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5C11C">
      <w:pPr>
        <w:rPr>
          <w:rFonts w:ascii="微软雅黑" w:hAnsi="微软雅黑" w:eastAsia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人工智能相关术语 </w:t>
      </w:r>
      <w:r>
        <w:rPr>
          <w:rFonts w:hint="eastAsia" w:ascii="微软雅黑" w:hAnsi="微软雅黑" w:eastAsia="微软雅黑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·</w:t>
      </w:r>
      <w:r>
        <w:rPr>
          <w:rFonts w:hint="eastAsia" w:ascii="微软雅黑" w:hAnsi="微软雅黑" w:eastAsia="微软雅黑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中英文对照表</w:t>
      </w:r>
    </w:p>
    <w:tbl>
      <w:tblPr>
        <w:tblStyle w:val="53"/>
        <w:tblW w:w="9634" w:type="dxa"/>
        <w:tblInd w:w="0" w:type="dxa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5981"/>
        <w:gridCol w:w="2551"/>
      </w:tblGrid>
      <w:tr w14:paraId="664FAF8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1102" w:type="dxa"/>
            <w:tcBorders>
              <w:bottom w:val="nil"/>
            </w:tcBorders>
            <w:shd w:val="clear" w:color="auto" w:fill="C4D2DF"/>
            <w:noWrap/>
          </w:tcPr>
          <w:p w14:paraId="3B6CF9E1">
            <w:pPr>
              <w:spacing w:after="0" w:line="240" w:lineRule="auto"/>
              <w:rPr>
                <w:rFonts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缩写</w:t>
            </w:r>
          </w:p>
        </w:tc>
        <w:tc>
          <w:tcPr>
            <w:tcW w:w="5981" w:type="dxa"/>
            <w:tcBorders>
              <w:bottom w:val="nil"/>
            </w:tcBorders>
            <w:shd w:val="clear" w:color="auto" w:fill="C4D2DF"/>
            <w:noWrap/>
          </w:tcPr>
          <w:p w14:paraId="5EBAEEF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英语</w:t>
            </w:r>
          </w:p>
        </w:tc>
        <w:tc>
          <w:tcPr>
            <w:tcW w:w="2551" w:type="dxa"/>
            <w:tcBorders>
              <w:bottom w:val="nil"/>
            </w:tcBorders>
            <w:shd w:val="clear" w:color="auto" w:fill="C4D2DF"/>
            <w:noWrap/>
          </w:tcPr>
          <w:p w14:paraId="446EB62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汉语</w:t>
            </w:r>
          </w:p>
        </w:tc>
      </w:tr>
      <w:tr w14:paraId="49CA7C0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A0D4C9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B41384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2551" w:type="dxa"/>
            <w:noWrap/>
          </w:tcPr>
          <w:p w14:paraId="6019687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48F49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8059CC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A5C053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Activation Function</w:t>
            </w:r>
          </w:p>
        </w:tc>
        <w:tc>
          <w:tcPr>
            <w:tcW w:w="2551" w:type="dxa"/>
            <w:noWrap/>
          </w:tcPr>
          <w:p w14:paraId="073FD13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激活函数</w:t>
            </w:r>
          </w:p>
        </w:tc>
      </w:tr>
      <w:tr w14:paraId="5D62589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7DCB3C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8EAA2F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Adversarial Networks</w:t>
            </w:r>
          </w:p>
        </w:tc>
        <w:tc>
          <w:tcPr>
            <w:tcW w:w="2551" w:type="dxa"/>
            <w:noWrap/>
          </w:tcPr>
          <w:p w14:paraId="3C7B330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对抗网络</w:t>
            </w:r>
          </w:p>
        </w:tc>
      </w:tr>
      <w:tr w14:paraId="6351D4F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0ED2452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4972F9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Affine Layer</w:t>
            </w:r>
          </w:p>
        </w:tc>
        <w:tc>
          <w:tcPr>
            <w:tcW w:w="2551" w:type="dxa"/>
            <w:noWrap/>
          </w:tcPr>
          <w:p w14:paraId="770A5AF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仿射层</w:t>
            </w:r>
          </w:p>
        </w:tc>
      </w:tr>
      <w:tr w14:paraId="035B96D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564943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E963B6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agent</w:t>
            </w:r>
          </w:p>
        </w:tc>
        <w:tc>
          <w:tcPr>
            <w:tcW w:w="2551" w:type="dxa"/>
            <w:noWrap/>
          </w:tcPr>
          <w:p w14:paraId="34718DD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代理/智能体</w:t>
            </w:r>
          </w:p>
        </w:tc>
      </w:tr>
      <w:tr w14:paraId="5ABDD4C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BB6D49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006121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algorithm</w:t>
            </w:r>
          </w:p>
        </w:tc>
        <w:tc>
          <w:tcPr>
            <w:tcW w:w="2551" w:type="dxa"/>
            <w:noWrap/>
          </w:tcPr>
          <w:p w14:paraId="63F21FE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算法</w:t>
            </w:r>
          </w:p>
        </w:tc>
      </w:tr>
      <w:tr w14:paraId="6638EDA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F99A30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410F6C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alpha-beta pruning</w:t>
            </w:r>
          </w:p>
        </w:tc>
        <w:tc>
          <w:tcPr>
            <w:tcW w:w="2551" w:type="dxa"/>
            <w:noWrap/>
          </w:tcPr>
          <w:p w14:paraId="19D6F31A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α-β剪枝</w:t>
            </w:r>
          </w:p>
        </w:tc>
      </w:tr>
      <w:tr w14:paraId="475506E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1013AB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7374B2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anomaly detection</w:t>
            </w:r>
          </w:p>
        </w:tc>
        <w:tc>
          <w:tcPr>
            <w:tcW w:w="2551" w:type="dxa"/>
            <w:noWrap/>
          </w:tcPr>
          <w:p w14:paraId="3F4B505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异常检测</w:t>
            </w:r>
          </w:p>
        </w:tc>
      </w:tr>
      <w:tr w14:paraId="0C32FCD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3F6665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EC2028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approximation</w:t>
            </w:r>
          </w:p>
        </w:tc>
        <w:tc>
          <w:tcPr>
            <w:tcW w:w="2551" w:type="dxa"/>
            <w:noWrap/>
          </w:tcPr>
          <w:p w14:paraId="33E8FCB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近似</w:t>
            </w:r>
          </w:p>
        </w:tc>
      </w:tr>
      <w:tr w14:paraId="4F852F7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B1AF5EA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AGI</w:t>
            </w:r>
          </w:p>
        </w:tc>
        <w:tc>
          <w:tcPr>
            <w:tcW w:w="5981" w:type="dxa"/>
            <w:noWrap/>
          </w:tcPr>
          <w:p w14:paraId="7458C6C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Artificial General Intelligence</w:t>
            </w:r>
          </w:p>
        </w:tc>
        <w:tc>
          <w:tcPr>
            <w:tcW w:w="2551" w:type="dxa"/>
            <w:noWrap/>
          </w:tcPr>
          <w:p w14:paraId="0CCDD58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通用人工智能</w:t>
            </w:r>
          </w:p>
        </w:tc>
      </w:tr>
      <w:tr w14:paraId="4560AB5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37A2A5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</w:t>
            </w:r>
          </w:p>
        </w:tc>
        <w:tc>
          <w:tcPr>
            <w:tcW w:w="5981" w:type="dxa"/>
            <w:noWrap/>
          </w:tcPr>
          <w:p w14:paraId="40B7241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Artificial Intelligence</w:t>
            </w:r>
          </w:p>
        </w:tc>
        <w:tc>
          <w:tcPr>
            <w:tcW w:w="2551" w:type="dxa"/>
            <w:noWrap/>
          </w:tcPr>
          <w:p w14:paraId="4CF09A6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人工智能</w:t>
            </w:r>
          </w:p>
        </w:tc>
      </w:tr>
      <w:tr w14:paraId="70E6CD98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89A632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5DB9A20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association analysis</w:t>
            </w:r>
          </w:p>
        </w:tc>
        <w:tc>
          <w:tcPr>
            <w:tcW w:w="2551" w:type="dxa"/>
            <w:noWrap/>
          </w:tcPr>
          <w:p w14:paraId="14B4A33B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关联分析</w:t>
            </w:r>
          </w:p>
        </w:tc>
      </w:tr>
      <w:tr w14:paraId="14ED6E4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16A452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4EB58E9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attention mechanism</w:t>
            </w:r>
          </w:p>
        </w:tc>
        <w:tc>
          <w:tcPr>
            <w:tcW w:w="2551" w:type="dxa"/>
            <w:noWrap/>
          </w:tcPr>
          <w:p w14:paraId="13BEAC87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注意机制</w:t>
            </w:r>
          </w:p>
        </w:tc>
      </w:tr>
      <w:tr w14:paraId="1290B89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3ABFB8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7DD0ED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autoencoder</w:t>
            </w:r>
          </w:p>
        </w:tc>
        <w:tc>
          <w:tcPr>
            <w:tcW w:w="2551" w:type="dxa"/>
            <w:noWrap/>
          </w:tcPr>
          <w:p w14:paraId="668EE26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自编码器</w:t>
            </w:r>
          </w:p>
        </w:tc>
      </w:tr>
      <w:tr w14:paraId="17031EF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506B958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ASR</w:t>
            </w:r>
          </w:p>
        </w:tc>
        <w:tc>
          <w:tcPr>
            <w:tcW w:w="5981" w:type="dxa"/>
            <w:noWrap/>
          </w:tcPr>
          <w:p w14:paraId="7E015728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automatic speech recognition</w:t>
            </w:r>
          </w:p>
        </w:tc>
        <w:tc>
          <w:tcPr>
            <w:tcW w:w="2551" w:type="dxa"/>
            <w:noWrap/>
          </w:tcPr>
          <w:p w14:paraId="147992D8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自动语音识别</w:t>
            </w:r>
          </w:p>
        </w:tc>
      </w:tr>
      <w:tr w14:paraId="5A8103E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DC6DF69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175B38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automatic summarization</w:t>
            </w:r>
          </w:p>
        </w:tc>
        <w:tc>
          <w:tcPr>
            <w:tcW w:w="2551" w:type="dxa"/>
            <w:noWrap/>
          </w:tcPr>
          <w:p w14:paraId="1B745F8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自动摘要</w:t>
            </w:r>
          </w:p>
        </w:tc>
      </w:tr>
      <w:tr w14:paraId="1404FE8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27F75B2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ED2F57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average gradient</w:t>
            </w:r>
          </w:p>
        </w:tc>
        <w:tc>
          <w:tcPr>
            <w:tcW w:w="2551" w:type="dxa"/>
            <w:noWrap/>
          </w:tcPr>
          <w:p w14:paraId="4E1EF0B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平均梯度</w:t>
            </w:r>
          </w:p>
        </w:tc>
      </w:tr>
      <w:tr w14:paraId="6803AE9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EA4A84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DD7961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Average-Pooling</w:t>
            </w:r>
          </w:p>
        </w:tc>
        <w:tc>
          <w:tcPr>
            <w:tcW w:w="2551" w:type="dxa"/>
            <w:noWrap/>
          </w:tcPr>
          <w:p w14:paraId="42A5A6FA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平均池化</w:t>
            </w:r>
          </w:p>
        </w:tc>
      </w:tr>
      <w:tr w14:paraId="0597C70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04ECF8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A7BFF47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2551" w:type="dxa"/>
            <w:noWrap/>
          </w:tcPr>
          <w:p w14:paraId="21FD183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08DD7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ABA725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BP</w:t>
            </w:r>
          </w:p>
        </w:tc>
        <w:tc>
          <w:tcPr>
            <w:tcW w:w="5981" w:type="dxa"/>
            <w:noWrap/>
          </w:tcPr>
          <w:p w14:paraId="4DC0580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backpropagation</w:t>
            </w:r>
          </w:p>
        </w:tc>
        <w:tc>
          <w:tcPr>
            <w:tcW w:w="2551" w:type="dxa"/>
            <w:noWrap/>
          </w:tcPr>
          <w:p w14:paraId="66FEE7A0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反向传播</w:t>
            </w:r>
          </w:p>
        </w:tc>
      </w:tr>
      <w:tr w14:paraId="5463FE88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B24C6C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BPTT</w:t>
            </w:r>
          </w:p>
        </w:tc>
        <w:tc>
          <w:tcPr>
            <w:tcW w:w="5981" w:type="dxa"/>
            <w:noWrap/>
          </w:tcPr>
          <w:p w14:paraId="2CEA314F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Backpropagation Through Time</w:t>
            </w:r>
          </w:p>
        </w:tc>
        <w:tc>
          <w:tcPr>
            <w:tcW w:w="2551" w:type="dxa"/>
            <w:noWrap/>
          </w:tcPr>
          <w:p w14:paraId="2F7270F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通过时间的反向传播</w:t>
            </w:r>
          </w:p>
        </w:tc>
      </w:tr>
      <w:tr w14:paraId="393B9D8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B288299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BN</w:t>
            </w:r>
          </w:p>
        </w:tc>
        <w:tc>
          <w:tcPr>
            <w:tcW w:w="5981" w:type="dxa"/>
            <w:noWrap/>
          </w:tcPr>
          <w:p w14:paraId="7C26DD3A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Batch Normalization</w:t>
            </w:r>
          </w:p>
        </w:tc>
        <w:tc>
          <w:tcPr>
            <w:tcW w:w="2551" w:type="dxa"/>
            <w:noWrap/>
          </w:tcPr>
          <w:p w14:paraId="7A01FC5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分批标准化</w:t>
            </w:r>
          </w:p>
        </w:tc>
      </w:tr>
      <w:tr w14:paraId="1BAC88C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F1830B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E11DE6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Bayesian network</w:t>
            </w:r>
          </w:p>
        </w:tc>
        <w:tc>
          <w:tcPr>
            <w:tcW w:w="2551" w:type="dxa"/>
            <w:noWrap/>
          </w:tcPr>
          <w:p w14:paraId="2E8E144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贝叶斯网络</w:t>
            </w:r>
          </w:p>
        </w:tc>
      </w:tr>
      <w:tr w14:paraId="48A808E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50777A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A873C0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Bias-Variance Dilemma</w:t>
            </w:r>
          </w:p>
        </w:tc>
        <w:tc>
          <w:tcPr>
            <w:tcW w:w="2551" w:type="dxa"/>
            <w:noWrap/>
          </w:tcPr>
          <w:p w14:paraId="4117C9D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偏差/方差困境</w:t>
            </w:r>
          </w:p>
        </w:tc>
      </w:tr>
      <w:tr w14:paraId="4CFBAA7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169D1FD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Bi-LSTM</w:t>
            </w:r>
          </w:p>
        </w:tc>
        <w:tc>
          <w:tcPr>
            <w:tcW w:w="5981" w:type="dxa"/>
            <w:noWrap/>
          </w:tcPr>
          <w:p w14:paraId="03A9DBD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Bi-directional Long-Short Term Memory</w:t>
            </w:r>
          </w:p>
        </w:tc>
        <w:tc>
          <w:tcPr>
            <w:tcW w:w="2551" w:type="dxa"/>
            <w:noWrap/>
          </w:tcPr>
          <w:p w14:paraId="26635D3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双向长短期记忆</w:t>
            </w:r>
          </w:p>
        </w:tc>
      </w:tr>
      <w:tr w14:paraId="3F29699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DC8A7B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5D7390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bias</w:t>
            </w:r>
          </w:p>
        </w:tc>
        <w:tc>
          <w:tcPr>
            <w:tcW w:w="2551" w:type="dxa"/>
            <w:noWrap/>
          </w:tcPr>
          <w:p w14:paraId="6CB38CB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偏置/偏差</w:t>
            </w:r>
          </w:p>
        </w:tc>
      </w:tr>
      <w:tr w14:paraId="7CA82D7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2C5D46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A722C8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big data</w:t>
            </w:r>
          </w:p>
        </w:tc>
        <w:tc>
          <w:tcPr>
            <w:tcW w:w="2551" w:type="dxa"/>
            <w:noWrap/>
          </w:tcPr>
          <w:p w14:paraId="3922872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大数据</w:t>
            </w:r>
          </w:p>
        </w:tc>
      </w:tr>
      <w:tr w14:paraId="7EE69A1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AE5654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D6B4B6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Boltzmann machine</w:t>
            </w:r>
          </w:p>
        </w:tc>
        <w:tc>
          <w:tcPr>
            <w:tcW w:w="2551" w:type="dxa"/>
            <w:noWrap/>
          </w:tcPr>
          <w:p w14:paraId="08389CD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玻尔兹曼机</w:t>
            </w:r>
          </w:p>
        </w:tc>
      </w:tr>
      <w:tr w14:paraId="227B514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FB202A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B1B9CA7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2551" w:type="dxa"/>
            <w:noWrap/>
          </w:tcPr>
          <w:p w14:paraId="0D55752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78F68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FE8CB0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CPU</w:t>
            </w:r>
          </w:p>
        </w:tc>
        <w:tc>
          <w:tcPr>
            <w:tcW w:w="5981" w:type="dxa"/>
            <w:noWrap/>
          </w:tcPr>
          <w:p w14:paraId="50C2CAE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Central Processing Unit</w:t>
            </w:r>
          </w:p>
        </w:tc>
        <w:tc>
          <w:tcPr>
            <w:tcW w:w="2551" w:type="dxa"/>
            <w:noWrap/>
          </w:tcPr>
          <w:p w14:paraId="5BEDD7B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中央处理器</w:t>
            </w:r>
          </w:p>
        </w:tc>
      </w:tr>
      <w:tr w14:paraId="2585EBE7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19730C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036120F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chunk</w:t>
            </w:r>
          </w:p>
        </w:tc>
        <w:tc>
          <w:tcPr>
            <w:tcW w:w="2551" w:type="dxa"/>
            <w:noWrap/>
          </w:tcPr>
          <w:p w14:paraId="655FC142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词块</w:t>
            </w:r>
          </w:p>
        </w:tc>
      </w:tr>
      <w:tr w14:paraId="5F85DA7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DB7B81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C1EF70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clustering</w:t>
            </w:r>
          </w:p>
        </w:tc>
        <w:tc>
          <w:tcPr>
            <w:tcW w:w="2551" w:type="dxa"/>
            <w:noWrap/>
          </w:tcPr>
          <w:p w14:paraId="3AF837E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聚类</w:t>
            </w:r>
          </w:p>
        </w:tc>
      </w:tr>
      <w:tr w14:paraId="0C3F63C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D1A9B2A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0BF59D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cluster analysis</w:t>
            </w:r>
          </w:p>
        </w:tc>
        <w:tc>
          <w:tcPr>
            <w:tcW w:w="2551" w:type="dxa"/>
            <w:noWrap/>
          </w:tcPr>
          <w:p w14:paraId="77E7A20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聚类分析</w:t>
            </w:r>
          </w:p>
        </w:tc>
      </w:tr>
      <w:tr w14:paraId="36CA089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6E3613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C1492D5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co-adapting</w:t>
            </w:r>
          </w:p>
        </w:tc>
        <w:tc>
          <w:tcPr>
            <w:tcW w:w="2551" w:type="dxa"/>
            <w:noWrap/>
          </w:tcPr>
          <w:p w14:paraId="0C51BCF0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共适应</w:t>
            </w:r>
          </w:p>
        </w:tc>
      </w:tr>
      <w:tr w14:paraId="67DE26A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FB7AA8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4159638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co-occurrence</w:t>
            </w:r>
          </w:p>
        </w:tc>
        <w:tc>
          <w:tcPr>
            <w:tcW w:w="2551" w:type="dxa"/>
            <w:noWrap/>
          </w:tcPr>
          <w:p w14:paraId="0B30BD6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共现</w:t>
            </w:r>
          </w:p>
        </w:tc>
      </w:tr>
      <w:tr w14:paraId="6102DF0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07E9F0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4A7A3C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Computation Cost</w:t>
            </w:r>
          </w:p>
        </w:tc>
        <w:tc>
          <w:tcPr>
            <w:tcW w:w="2551" w:type="dxa"/>
            <w:noWrap/>
          </w:tcPr>
          <w:p w14:paraId="4E424FF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计算成本</w:t>
            </w:r>
          </w:p>
        </w:tc>
      </w:tr>
      <w:tr w14:paraId="02A7E73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6329B4F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E7CED09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Computational Linguistics</w:t>
            </w:r>
          </w:p>
        </w:tc>
        <w:tc>
          <w:tcPr>
            <w:tcW w:w="2551" w:type="dxa"/>
            <w:noWrap/>
          </w:tcPr>
          <w:p w14:paraId="399E22C0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计算语言学</w:t>
            </w:r>
          </w:p>
        </w:tc>
      </w:tr>
      <w:tr w14:paraId="32CA0EB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E5EA73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041A83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computer vision</w:t>
            </w:r>
          </w:p>
        </w:tc>
        <w:tc>
          <w:tcPr>
            <w:tcW w:w="2551" w:type="dxa"/>
            <w:noWrap/>
          </w:tcPr>
          <w:p w14:paraId="41DF68F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计算机视觉</w:t>
            </w:r>
          </w:p>
        </w:tc>
      </w:tr>
      <w:tr w14:paraId="2CE5B71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CA4480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56CB09B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concept drift</w:t>
            </w:r>
          </w:p>
        </w:tc>
        <w:tc>
          <w:tcPr>
            <w:tcW w:w="2551" w:type="dxa"/>
            <w:noWrap/>
          </w:tcPr>
          <w:p w14:paraId="05BFDF49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概念漂移</w:t>
            </w:r>
          </w:p>
        </w:tc>
      </w:tr>
      <w:tr w14:paraId="06771E38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3AE5A82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CRF</w:t>
            </w:r>
          </w:p>
        </w:tc>
        <w:tc>
          <w:tcPr>
            <w:tcW w:w="5981" w:type="dxa"/>
            <w:noWrap/>
          </w:tcPr>
          <w:p w14:paraId="52D2DC95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conditional random field</w:t>
            </w:r>
          </w:p>
        </w:tc>
        <w:tc>
          <w:tcPr>
            <w:tcW w:w="2551" w:type="dxa"/>
            <w:noWrap/>
          </w:tcPr>
          <w:p w14:paraId="7E65122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条件随机域/场</w:t>
            </w:r>
          </w:p>
        </w:tc>
      </w:tr>
      <w:tr w14:paraId="5BA491C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2CF041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ADDA818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convergence</w:t>
            </w:r>
          </w:p>
        </w:tc>
        <w:tc>
          <w:tcPr>
            <w:tcW w:w="2551" w:type="dxa"/>
            <w:noWrap/>
          </w:tcPr>
          <w:p w14:paraId="24869F9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收敛</w:t>
            </w:r>
          </w:p>
        </w:tc>
      </w:tr>
      <w:tr w14:paraId="4804628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37A9002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CA</w:t>
            </w:r>
          </w:p>
        </w:tc>
        <w:tc>
          <w:tcPr>
            <w:tcW w:w="5981" w:type="dxa"/>
            <w:noWrap/>
          </w:tcPr>
          <w:p w14:paraId="1FF3867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conversational agent</w:t>
            </w:r>
          </w:p>
        </w:tc>
        <w:tc>
          <w:tcPr>
            <w:tcW w:w="2551" w:type="dxa"/>
            <w:noWrap/>
          </w:tcPr>
          <w:p w14:paraId="5C79CEE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会话代理</w:t>
            </w:r>
          </w:p>
        </w:tc>
      </w:tr>
      <w:tr w14:paraId="2D766D0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B453F6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A9ECC4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convexity</w:t>
            </w:r>
          </w:p>
        </w:tc>
        <w:tc>
          <w:tcPr>
            <w:tcW w:w="2551" w:type="dxa"/>
            <w:noWrap/>
          </w:tcPr>
          <w:p w14:paraId="19109D7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凸性</w:t>
            </w:r>
          </w:p>
        </w:tc>
      </w:tr>
      <w:tr w14:paraId="5D0E878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34143E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CNN</w:t>
            </w:r>
          </w:p>
        </w:tc>
        <w:tc>
          <w:tcPr>
            <w:tcW w:w="5981" w:type="dxa"/>
            <w:noWrap/>
          </w:tcPr>
          <w:p w14:paraId="69D64AF5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convolutional 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neural network</w:t>
            </w:r>
          </w:p>
        </w:tc>
        <w:tc>
          <w:tcPr>
            <w:tcW w:w="2551" w:type="dxa"/>
            <w:noWrap/>
          </w:tcPr>
          <w:p w14:paraId="5D067DA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卷积神经网络</w:t>
            </w:r>
          </w:p>
        </w:tc>
      </w:tr>
      <w:tr w14:paraId="5900898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171C0BA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3FB570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Cost Function</w:t>
            </w:r>
          </w:p>
        </w:tc>
        <w:tc>
          <w:tcPr>
            <w:tcW w:w="2551" w:type="dxa"/>
            <w:noWrap/>
          </w:tcPr>
          <w:p w14:paraId="6C461E2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成本函数</w:t>
            </w:r>
          </w:p>
        </w:tc>
      </w:tr>
      <w:tr w14:paraId="49F84D0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4A7D5B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5BF45CB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cross entropy</w:t>
            </w:r>
          </w:p>
        </w:tc>
        <w:tc>
          <w:tcPr>
            <w:tcW w:w="2551" w:type="dxa"/>
            <w:noWrap/>
          </w:tcPr>
          <w:p w14:paraId="05E554F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交叉熵</w:t>
            </w:r>
          </w:p>
        </w:tc>
      </w:tr>
      <w:tr w14:paraId="756D85E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5AF2D0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C603812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2551" w:type="dxa"/>
            <w:noWrap/>
          </w:tcPr>
          <w:p w14:paraId="5253D70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D7838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5B7D98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91FB57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Decision Boundary</w:t>
            </w:r>
          </w:p>
        </w:tc>
        <w:tc>
          <w:tcPr>
            <w:tcW w:w="2551" w:type="dxa"/>
            <w:noWrap/>
          </w:tcPr>
          <w:p w14:paraId="5081E91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决策边界</w:t>
            </w:r>
          </w:p>
        </w:tc>
      </w:tr>
      <w:tr w14:paraId="7C1BB24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0DC9A2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A13473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Decision Trees</w:t>
            </w:r>
          </w:p>
        </w:tc>
        <w:tc>
          <w:tcPr>
            <w:tcW w:w="2551" w:type="dxa"/>
            <w:noWrap/>
          </w:tcPr>
          <w:p w14:paraId="009F58B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决策树</w:t>
            </w:r>
          </w:p>
        </w:tc>
      </w:tr>
      <w:tr w14:paraId="76D7300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D94594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DBN</w:t>
            </w:r>
          </w:p>
        </w:tc>
        <w:tc>
          <w:tcPr>
            <w:tcW w:w="5981" w:type="dxa"/>
            <w:noWrap/>
          </w:tcPr>
          <w:p w14:paraId="4F315F8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Deep Belief Network</w:t>
            </w:r>
          </w:p>
        </w:tc>
        <w:tc>
          <w:tcPr>
            <w:tcW w:w="2551" w:type="dxa"/>
            <w:noWrap/>
          </w:tcPr>
          <w:p w14:paraId="342B292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深度信念网络</w:t>
            </w:r>
          </w:p>
        </w:tc>
      </w:tr>
      <w:tr w14:paraId="6C7D4CD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859B15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DCGAN</w:t>
            </w:r>
          </w:p>
        </w:tc>
        <w:tc>
          <w:tcPr>
            <w:tcW w:w="5981" w:type="dxa"/>
            <w:noWrap/>
          </w:tcPr>
          <w:p w14:paraId="63F43C2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Deep Convolutional Generative Adversarial Network</w:t>
            </w:r>
          </w:p>
        </w:tc>
        <w:tc>
          <w:tcPr>
            <w:tcW w:w="2551" w:type="dxa"/>
            <w:noWrap/>
          </w:tcPr>
          <w:p w14:paraId="2BB57CB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深度卷积生成对抗网络</w:t>
            </w:r>
          </w:p>
        </w:tc>
      </w:tr>
      <w:tr w14:paraId="4D1C6BF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DF8E8D0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DL</w:t>
            </w:r>
          </w:p>
        </w:tc>
        <w:tc>
          <w:tcPr>
            <w:tcW w:w="5981" w:type="dxa"/>
            <w:noWrap/>
          </w:tcPr>
          <w:p w14:paraId="710822D7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deep learning</w:t>
            </w:r>
          </w:p>
        </w:tc>
        <w:tc>
          <w:tcPr>
            <w:tcW w:w="2551" w:type="dxa"/>
            <w:noWrap/>
          </w:tcPr>
          <w:p w14:paraId="602D838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深度学习</w:t>
            </w:r>
          </w:p>
        </w:tc>
      </w:tr>
      <w:tr w14:paraId="36409E5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668032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DNN</w:t>
            </w:r>
          </w:p>
        </w:tc>
        <w:tc>
          <w:tcPr>
            <w:tcW w:w="5981" w:type="dxa"/>
            <w:noWrap/>
          </w:tcPr>
          <w:p w14:paraId="6F4EEAF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deep neural network</w:t>
            </w:r>
          </w:p>
        </w:tc>
        <w:tc>
          <w:tcPr>
            <w:tcW w:w="2551" w:type="dxa"/>
            <w:noWrap/>
          </w:tcPr>
          <w:p w14:paraId="41996EE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深度神经网络</w:t>
            </w:r>
          </w:p>
        </w:tc>
      </w:tr>
      <w:tr w14:paraId="67781F3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806295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F6CFD5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Deep Q-Learning</w:t>
            </w:r>
          </w:p>
        </w:tc>
        <w:tc>
          <w:tcPr>
            <w:tcW w:w="2551" w:type="dxa"/>
            <w:noWrap/>
          </w:tcPr>
          <w:p w14:paraId="233FF3C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深度Q学习</w:t>
            </w:r>
          </w:p>
        </w:tc>
      </w:tr>
      <w:tr w14:paraId="3AC3286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65164FC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DQN</w:t>
            </w:r>
          </w:p>
        </w:tc>
        <w:tc>
          <w:tcPr>
            <w:tcW w:w="5981" w:type="dxa"/>
            <w:noWrap/>
          </w:tcPr>
          <w:p w14:paraId="7B9BC44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Deep Q-Network</w:t>
            </w:r>
          </w:p>
        </w:tc>
        <w:tc>
          <w:tcPr>
            <w:tcW w:w="2551" w:type="dxa"/>
            <w:noWrap/>
          </w:tcPr>
          <w:p w14:paraId="21C5C27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深度Q网络</w:t>
            </w:r>
          </w:p>
        </w:tc>
      </w:tr>
      <w:tr w14:paraId="4FD40DC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BF2B07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"http://www.nature.com/nature/journal/v538/n7626/full/nature20101.html" </w:instrText>
            </w:r>
            <w:r>
              <w:fldChar w:fldCharType="separate"/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DNC</w:t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5868C16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differentiable neural computer</w:t>
            </w:r>
          </w:p>
        </w:tc>
        <w:tc>
          <w:tcPr>
            <w:tcW w:w="2551" w:type="dxa"/>
            <w:noWrap/>
          </w:tcPr>
          <w:p w14:paraId="45CFCC0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可微分神经计算机</w:t>
            </w:r>
          </w:p>
        </w:tc>
      </w:tr>
      <w:tr w14:paraId="47293AA7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5224DB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00C0998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dimensionality reduction algorithm</w:t>
            </w:r>
          </w:p>
        </w:tc>
        <w:tc>
          <w:tcPr>
            <w:tcW w:w="2551" w:type="dxa"/>
            <w:noWrap/>
          </w:tcPr>
          <w:p w14:paraId="48D8FB30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降维算法</w:t>
            </w:r>
          </w:p>
        </w:tc>
      </w:tr>
      <w:tr w14:paraId="04F3A88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3BBE6D2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A92CB1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discriminative model</w:t>
            </w:r>
          </w:p>
        </w:tc>
        <w:tc>
          <w:tcPr>
            <w:tcW w:w="2551" w:type="dxa"/>
            <w:noWrap/>
          </w:tcPr>
          <w:p w14:paraId="5C856800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判别模型</w:t>
            </w:r>
          </w:p>
        </w:tc>
      </w:tr>
      <w:tr w14:paraId="4DA3D01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2945B45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07E29F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discriminator</w:t>
            </w:r>
          </w:p>
        </w:tc>
        <w:tc>
          <w:tcPr>
            <w:tcW w:w="2551" w:type="dxa"/>
            <w:noWrap/>
          </w:tcPr>
          <w:p w14:paraId="631C3ED8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判别器</w:t>
            </w:r>
          </w:p>
        </w:tc>
      </w:tr>
      <w:tr w14:paraId="60DBD8A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071EFB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E0653F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divergence</w:t>
            </w:r>
          </w:p>
        </w:tc>
        <w:tc>
          <w:tcPr>
            <w:tcW w:w="2551" w:type="dxa"/>
            <w:noWrap/>
          </w:tcPr>
          <w:p w14:paraId="63D0EB3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散度</w:t>
            </w:r>
          </w:p>
        </w:tc>
      </w:tr>
      <w:tr w14:paraId="331599F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D1318F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0B1B29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domain adaption</w:t>
            </w:r>
          </w:p>
        </w:tc>
        <w:tc>
          <w:tcPr>
            <w:tcW w:w="2551" w:type="dxa"/>
            <w:noWrap/>
          </w:tcPr>
          <w:p w14:paraId="0C1C41D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领域自适应</w:t>
            </w:r>
          </w:p>
        </w:tc>
      </w:tr>
      <w:tr w14:paraId="44B6452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EBF49B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B7B5D1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Dropout</w:t>
            </w:r>
          </w:p>
        </w:tc>
        <w:tc>
          <w:tcPr>
            <w:tcW w:w="2551" w:type="dxa"/>
            <w:noWrap/>
          </w:tcPr>
          <w:p w14:paraId="76AF78B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67879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F8849E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A870C9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Dynamic Fusion</w:t>
            </w:r>
          </w:p>
        </w:tc>
        <w:tc>
          <w:tcPr>
            <w:tcW w:w="2551" w:type="dxa"/>
            <w:noWrap/>
          </w:tcPr>
          <w:p w14:paraId="39FBAEA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动态融合</w:t>
            </w:r>
          </w:p>
        </w:tc>
      </w:tr>
      <w:tr w14:paraId="6E78A827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9CAA18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DA3657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2551" w:type="dxa"/>
            <w:noWrap/>
          </w:tcPr>
          <w:p w14:paraId="6077C97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F3359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5D7DCC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53D747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Embedding</w:t>
            </w:r>
          </w:p>
        </w:tc>
        <w:tc>
          <w:tcPr>
            <w:tcW w:w="2551" w:type="dxa"/>
            <w:noWrap/>
          </w:tcPr>
          <w:p w14:paraId="01A9DF9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嵌入</w:t>
            </w:r>
          </w:p>
        </w:tc>
      </w:tr>
      <w:tr w14:paraId="37E2ED3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95CA3C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202C85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emotional analysis</w:t>
            </w:r>
          </w:p>
        </w:tc>
        <w:tc>
          <w:tcPr>
            <w:tcW w:w="2551" w:type="dxa"/>
            <w:noWrap/>
          </w:tcPr>
          <w:p w14:paraId="3FCD091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情绪分析</w:t>
            </w:r>
          </w:p>
        </w:tc>
      </w:tr>
      <w:tr w14:paraId="18053DE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7B2F50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76EE12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End-to-End</w:t>
            </w:r>
          </w:p>
        </w:tc>
        <w:tc>
          <w:tcPr>
            <w:tcW w:w="2551" w:type="dxa"/>
            <w:noWrap/>
          </w:tcPr>
          <w:p w14:paraId="03C0D70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端到端</w:t>
            </w:r>
          </w:p>
        </w:tc>
      </w:tr>
      <w:tr w14:paraId="27D6F3F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C244FB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</w:t>
            </w:r>
          </w:p>
        </w:tc>
        <w:tc>
          <w:tcPr>
            <w:tcW w:w="5981" w:type="dxa"/>
            <w:noWrap/>
          </w:tcPr>
          <w:p w14:paraId="3811D01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Expectation-Maximization</w:t>
            </w:r>
          </w:p>
        </w:tc>
        <w:tc>
          <w:tcPr>
            <w:tcW w:w="2551" w:type="dxa"/>
            <w:noWrap/>
          </w:tcPr>
          <w:p w14:paraId="1E68718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期望最大化</w:t>
            </w:r>
          </w:p>
        </w:tc>
      </w:tr>
      <w:tr w14:paraId="294C5C8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C5B55D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6F877D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Exploding Gradient Problem</w:t>
            </w:r>
          </w:p>
        </w:tc>
        <w:tc>
          <w:tcPr>
            <w:tcW w:w="2551" w:type="dxa"/>
            <w:noWrap/>
          </w:tcPr>
          <w:p w14:paraId="151A341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梯度爆炸问题</w:t>
            </w:r>
          </w:p>
        </w:tc>
      </w:tr>
      <w:tr w14:paraId="1114241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1864D2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"http://axon.cs.byu.edu/~martinez/classes/678/Presentations/Yao.pdf" </w:instrText>
            </w:r>
            <w:r>
              <w:fldChar w:fldCharType="separate"/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ELM</w:t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484BC90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Extreme Learning Machine</w:t>
            </w:r>
          </w:p>
        </w:tc>
        <w:tc>
          <w:tcPr>
            <w:tcW w:w="2551" w:type="dxa"/>
            <w:noWrap/>
          </w:tcPr>
          <w:p w14:paraId="1E6B2FC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超限学习机</w:t>
            </w:r>
          </w:p>
        </w:tc>
      </w:tr>
      <w:tr w14:paraId="7E7E690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CB9F89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582E8CA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2551" w:type="dxa"/>
            <w:noWrap/>
          </w:tcPr>
          <w:p w14:paraId="5A2953B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A6D6F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28F220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"https://research.facebook.com/ai" </w:instrText>
            </w:r>
            <w:r>
              <w:fldChar w:fldCharType="separate"/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FAIR</w:t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581A531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Facebook Artificial Intelligence Research</w:t>
            </w:r>
          </w:p>
        </w:tc>
        <w:tc>
          <w:tcPr>
            <w:tcW w:w="2551" w:type="dxa"/>
            <w:noWrap/>
          </w:tcPr>
          <w:p w14:paraId="04F1A72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Facebook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人工智能研究所</w:t>
            </w:r>
          </w:p>
        </w:tc>
      </w:tr>
      <w:tr w14:paraId="64ABA80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C9294D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E65737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factorization</w:t>
            </w:r>
          </w:p>
        </w:tc>
        <w:tc>
          <w:tcPr>
            <w:tcW w:w="2551" w:type="dxa"/>
            <w:noWrap/>
          </w:tcPr>
          <w:p w14:paraId="650AA6B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因子分解</w:t>
            </w:r>
          </w:p>
        </w:tc>
      </w:tr>
      <w:tr w14:paraId="1C9C518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85B038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6A3B8E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feature engineering</w:t>
            </w:r>
          </w:p>
        </w:tc>
        <w:tc>
          <w:tcPr>
            <w:tcW w:w="2551" w:type="dxa"/>
            <w:noWrap/>
          </w:tcPr>
          <w:p w14:paraId="11F91B6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特征工程</w:t>
            </w:r>
          </w:p>
        </w:tc>
      </w:tr>
      <w:tr w14:paraId="6060940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3F1449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9E25CA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Featured Learning</w:t>
            </w:r>
          </w:p>
        </w:tc>
        <w:tc>
          <w:tcPr>
            <w:tcW w:w="2551" w:type="dxa"/>
            <w:noWrap/>
          </w:tcPr>
          <w:p w14:paraId="0C096B2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特征学习</w:t>
            </w:r>
          </w:p>
        </w:tc>
      </w:tr>
      <w:tr w14:paraId="03E705F7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41AC63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2336D1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Feedforward Neural Networks</w:t>
            </w:r>
          </w:p>
        </w:tc>
        <w:tc>
          <w:tcPr>
            <w:tcW w:w="2551" w:type="dxa"/>
            <w:noWrap/>
          </w:tcPr>
          <w:p w14:paraId="49EC28D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前馈神经网络</w:t>
            </w:r>
          </w:p>
        </w:tc>
      </w:tr>
      <w:tr w14:paraId="43BBD18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0DC8A0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7A727D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</w:t>
            </w:r>
          </w:p>
        </w:tc>
        <w:tc>
          <w:tcPr>
            <w:tcW w:w="2551" w:type="dxa"/>
            <w:noWrap/>
          </w:tcPr>
          <w:p w14:paraId="22AF8CD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07EAE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76105D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0293FD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game theory</w:t>
            </w:r>
          </w:p>
        </w:tc>
        <w:tc>
          <w:tcPr>
            <w:tcW w:w="2551" w:type="dxa"/>
            <w:noWrap/>
          </w:tcPr>
          <w:p w14:paraId="4982692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博弈论</w:t>
            </w:r>
          </w:p>
        </w:tc>
      </w:tr>
      <w:tr w14:paraId="45CEE88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9CBBF4A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GMM</w:t>
            </w:r>
          </w:p>
        </w:tc>
        <w:tc>
          <w:tcPr>
            <w:tcW w:w="5981" w:type="dxa"/>
            <w:noWrap/>
          </w:tcPr>
          <w:p w14:paraId="4876612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Gaussian Mixture Model</w:t>
            </w:r>
          </w:p>
        </w:tc>
        <w:tc>
          <w:tcPr>
            <w:tcW w:w="2551" w:type="dxa"/>
            <w:noWrap/>
          </w:tcPr>
          <w:p w14:paraId="00793AB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高斯混合模型</w:t>
            </w:r>
          </w:p>
        </w:tc>
      </w:tr>
      <w:tr w14:paraId="461C2A3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DBC7A8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GA</w:t>
            </w:r>
          </w:p>
        </w:tc>
        <w:tc>
          <w:tcPr>
            <w:tcW w:w="5981" w:type="dxa"/>
            <w:noWrap/>
          </w:tcPr>
          <w:p w14:paraId="32B4BA4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Genetic Algorithm</w:t>
            </w:r>
          </w:p>
        </w:tc>
        <w:tc>
          <w:tcPr>
            <w:tcW w:w="2551" w:type="dxa"/>
            <w:noWrap/>
          </w:tcPr>
          <w:p w14:paraId="5A59E7B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遗传算法</w:t>
            </w:r>
          </w:p>
        </w:tc>
      </w:tr>
      <w:tr w14:paraId="53CA507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18CFAD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87FE90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Generalization</w:t>
            </w:r>
          </w:p>
        </w:tc>
        <w:tc>
          <w:tcPr>
            <w:tcW w:w="2551" w:type="dxa"/>
            <w:noWrap/>
          </w:tcPr>
          <w:p w14:paraId="3E1C03C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泛化</w:t>
            </w:r>
          </w:p>
        </w:tc>
      </w:tr>
      <w:tr w14:paraId="2FC1F56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37D0D1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HYPERLINK "https://arxiv.org/abs/1406.2661" </w:instrText>
            </w:r>
            <w:r>
              <w:rPr>
                <w:b/>
                <w:bCs/>
              </w:rPr>
              <w:fldChar w:fldCharType="separate"/>
            </w: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GAN</w:t>
            </w: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3F6CFA5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Generative Adversarial Networks</w:t>
            </w:r>
          </w:p>
        </w:tc>
        <w:tc>
          <w:tcPr>
            <w:tcW w:w="2551" w:type="dxa"/>
            <w:noWrap/>
          </w:tcPr>
          <w:p w14:paraId="52CD79A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生成对抗网络</w:t>
            </w:r>
          </w:p>
        </w:tc>
      </w:tr>
      <w:tr w14:paraId="4DCA238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EEF7D0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49C59E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Generative Model</w:t>
            </w:r>
          </w:p>
        </w:tc>
        <w:tc>
          <w:tcPr>
            <w:tcW w:w="2551" w:type="dxa"/>
            <w:noWrap/>
          </w:tcPr>
          <w:p w14:paraId="7D30A22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生成模型</w:t>
            </w:r>
          </w:p>
        </w:tc>
      </w:tr>
      <w:tr w14:paraId="4825CEA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EC134FA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51A333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Generator</w:t>
            </w:r>
          </w:p>
        </w:tc>
        <w:tc>
          <w:tcPr>
            <w:tcW w:w="2551" w:type="dxa"/>
            <w:noWrap/>
          </w:tcPr>
          <w:p w14:paraId="492C6B8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生成器</w:t>
            </w:r>
          </w:p>
        </w:tc>
      </w:tr>
      <w:tr w14:paraId="0B6E39D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D75570C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9994FA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Global Optimization</w:t>
            </w:r>
          </w:p>
        </w:tc>
        <w:tc>
          <w:tcPr>
            <w:tcW w:w="2551" w:type="dxa"/>
            <w:noWrap/>
          </w:tcPr>
          <w:p w14:paraId="1991DA3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全局优化</w:t>
            </w:r>
          </w:p>
        </w:tc>
      </w:tr>
      <w:tr w14:paraId="2EE7B40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EACD0BC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"https://arxiv.org/abs/1609.08144" </w:instrText>
            </w:r>
            <w:r>
              <w:fldChar w:fldCharType="separate"/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GNMT</w:t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66D06C8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Google Neural Machine Translation</w:t>
            </w:r>
          </w:p>
        </w:tc>
        <w:tc>
          <w:tcPr>
            <w:tcW w:w="2551" w:type="dxa"/>
            <w:noWrap/>
          </w:tcPr>
          <w:p w14:paraId="64E1362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谷歌神经机器翻译</w:t>
            </w:r>
          </w:p>
        </w:tc>
      </w:tr>
      <w:tr w14:paraId="3E608BF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9F2A1C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C340C7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Gradient Descent</w:t>
            </w:r>
          </w:p>
        </w:tc>
        <w:tc>
          <w:tcPr>
            <w:tcW w:w="2551" w:type="dxa"/>
            <w:noWrap/>
          </w:tcPr>
          <w:p w14:paraId="33CF9A55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梯度下降</w:t>
            </w:r>
          </w:p>
        </w:tc>
      </w:tr>
      <w:tr w14:paraId="342A21C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8E566F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3AB86A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graph theory</w:t>
            </w:r>
          </w:p>
        </w:tc>
        <w:tc>
          <w:tcPr>
            <w:tcW w:w="2551" w:type="dxa"/>
            <w:noWrap/>
          </w:tcPr>
          <w:p w14:paraId="56591FE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图论</w:t>
            </w:r>
          </w:p>
        </w:tc>
      </w:tr>
      <w:tr w14:paraId="03AE997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F5EE45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GPU</w:t>
            </w:r>
          </w:p>
        </w:tc>
        <w:tc>
          <w:tcPr>
            <w:tcW w:w="5981" w:type="dxa"/>
            <w:noWrap/>
          </w:tcPr>
          <w:p w14:paraId="066A28D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graphics processing unit</w:t>
            </w:r>
          </w:p>
        </w:tc>
        <w:tc>
          <w:tcPr>
            <w:tcW w:w="2551" w:type="dxa"/>
            <w:noWrap/>
          </w:tcPr>
          <w:p w14:paraId="31AE383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图形处理单元/图形处理器</w:t>
            </w:r>
          </w:p>
        </w:tc>
      </w:tr>
      <w:tr w14:paraId="38452C7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C41AEF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EE1F99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  <w:tc>
          <w:tcPr>
            <w:tcW w:w="2551" w:type="dxa"/>
            <w:noWrap/>
          </w:tcPr>
          <w:p w14:paraId="1E30269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871BF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0C6F71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HDM</w:t>
            </w:r>
          </w:p>
        </w:tc>
        <w:tc>
          <w:tcPr>
            <w:tcW w:w="5981" w:type="dxa"/>
            <w:noWrap/>
          </w:tcPr>
          <w:p w14:paraId="7C0219D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hidden dynamic model</w:t>
            </w:r>
          </w:p>
        </w:tc>
        <w:tc>
          <w:tcPr>
            <w:tcW w:w="2551" w:type="dxa"/>
            <w:noWrap/>
          </w:tcPr>
          <w:p w14:paraId="77A69AA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隐动态模型</w:t>
            </w:r>
          </w:p>
        </w:tc>
      </w:tr>
      <w:tr w14:paraId="43F46A2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349520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EDC112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hidden layer</w:t>
            </w:r>
          </w:p>
        </w:tc>
        <w:tc>
          <w:tcPr>
            <w:tcW w:w="2551" w:type="dxa"/>
            <w:noWrap/>
          </w:tcPr>
          <w:p w14:paraId="1B8B241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隐藏层</w:t>
            </w:r>
          </w:p>
        </w:tc>
      </w:tr>
      <w:tr w14:paraId="2E5AD99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2997EA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HMM</w:t>
            </w:r>
          </w:p>
        </w:tc>
        <w:tc>
          <w:tcPr>
            <w:tcW w:w="5981" w:type="dxa"/>
            <w:noWrap/>
          </w:tcPr>
          <w:p w14:paraId="259C019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Hidden Markov Model</w:t>
            </w:r>
          </w:p>
        </w:tc>
        <w:tc>
          <w:tcPr>
            <w:tcW w:w="2551" w:type="dxa"/>
            <w:noWrap/>
          </w:tcPr>
          <w:p w14:paraId="6CF5D78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隐马尔可夫模型</w:t>
            </w:r>
          </w:p>
        </w:tc>
      </w:tr>
      <w:tr w14:paraId="039096B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E5A7DD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09AE1A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hybrid computing</w:t>
            </w:r>
          </w:p>
        </w:tc>
        <w:tc>
          <w:tcPr>
            <w:tcW w:w="2551" w:type="dxa"/>
            <w:noWrap/>
          </w:tcPr>
          <w:p w14:paraId="70D0566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混合计算</w:t>
            </w:r>
          </w:p>
        </w:tc>
      </w:tr>
      <w:tr w14:paraId="560DE3E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CF30C4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329D34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hyperparameter</w:t>
            </w:r>
          </w:p>
        </w:tc>
        <w:tc>
          <w:tcPr>
            <w:tcW w:w="2551" w:type="dxa"/>
            <w:noWrap/>
          </w:tcPr>
          <w:p w14:paraId="269C524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超参数</w:t>
            </w:r>
          </w:p>
        </w:tc>
      </w:tr>
      <w:tr w14:paraId="30DBC38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DEE15B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1C53CF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2551" w:type="dxa"/>
            <w:noWrap/>
          </w:tcPr>
          <w:p w14:paraId="66C1B8C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86427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9E9D6B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ICA</w:t>
            </w:r>
          </w:p>
        </w:tc>
        <w:tc>
          <w:tcPr>
            <w:tcW w:w="5981" w:type="dxa"/>
            <w:noWrap/>
          </w:tcPr>
          <w:p w14:paraId="1ADEB97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Independent Component Analysis</w:t>
            </w:r>
          </w:p>
        </w:tc>
        <w:tc>
          <w:tcPr>
            <w:tcW w:w="2551" w:type="dxa"/>
            <w:noWrap/>
          </w:tcPr>
          <w:p w14:paraId="6D7DF0A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独立成分分析</w:t>
            </w:r>
          </w:p>
        </w:tc>
      </w:tr>
      <w:tr w14:paraId="4E55DA5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0B166CA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0C121C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input</w:t>
            </w:r>
          </w:p>
        </w:tc>
        <w:tc>
          <w:tcPr>
            <w:tcW w:w="2551" w:type="dxa"/>
            <w:noWrap/>
          </w:tcPr>
          <w:p w14:paraId="1C38E92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输入</w:t>
            </w:r>
          </w:p>
        </w:tc>
      </w:tr>
      <w:tr w14:paraId="5EA4EB4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EA6B6B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"http://icml.cc/" </w:instrText>
            </w:r>
            <w:r>
              <w:fldChar w:fldCharType="separate"/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ICML</w:t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6CBB71C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International Conference for Machine Learning</w:t>
            </w:r>
          </w:p>
        </w:tc>
        <w:tc>
          <w:tcPr>
            <w:tcW w:w="2551" w:type="dxa"/>
            <w:noWrap/>
          </w:tcPr>
          <w:p w14:paraId="6E08B21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国际机器学习大会</w:t>
            </w:r>
          </w:p>
        </w:tc>
      </w:tr>
      <w:tr w14:paraId="0EE0E7D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7E200CA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4453FF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language phenomena</w:t>
            </w:r>
          </w:p>
        </w:tc>
        <w:tc>
          <w:tcPr>
            <w:tcW w:w="2551" w:type="dxa"/>
            <w:noWrap/>
          </w:tcPr>
          <w:p w14:paraId="5FB3C6D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语言现象</w:t>
            </w:r>
          </w:p>
        </w:tc>
      </w:tr>
      <w:tr w14:paraId="2EFA685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52B4852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8825F7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latent dirichlet allocation</w:t>
            </w:r>
          </w:p>
        </w:tc>
        <w:tc>
          <w:tcPr>
            <w:tcW w:w="2551" w:type="dxa"/>
            <w:noWrap/>
          </w:tcPr>
          <w:p w14:paraId="4C95EEE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隐含狄利克雷分布</w:t>
            </w:r>
          </w:p>
        </w:tc>
      </w:tr>
      <w:tr w14:paraId="1D1F23F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780837A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840C4E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</w:t>
            </w:r>
          </w:p>
        </w:tc>
        <w:tc>
          <w:tcPr>
            <w:tcW w:w="2551" w:type="dxa"/>
            <w:noWrap/>
          </w:tcPr>
          <w:p w14:paraId="67CF774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13E1CD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EB3F11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JSD</w:t>
            </w:r>
          </w:p>
        </w:tc>
        <w:tc>
          <w:tcPr>
            <w:tcW w:w="5981" w:type="dxa"/>
            <w:noWrap/>
          </w:tcPr>
          <w:p w14:paraId="683576F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Jensen-Shannon Divergence</w:t>
            </w:r>
          </w:p>
        </w:tc>
        <w:tc>
          <w:tcPr>
            <w:tcW w:w="2551" w:type="dxa"/>
            <w:noWrap/>
          </w:tcPr>
          <w:p w14:paraId="6622D47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JS距离</w:t>
            </w:r>
          </w:p>
        </w:tc>
      </w:tr>
      <w:tr w14:paraId="0123A36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6E6549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D487D9F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</w:t>
            </w:r>
          </w:p>
        </w:tc>
        <w:tc>
          <w:tcPr>
            <w:tcW w:w="2551" w:type="dxa"/>
            <w:noWrap/>
          </w:tcPr>
          <w:p w14:paraId="1108294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4CD97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F40FC9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B25FF1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K-Means Clustering</w:t>
            </w:r>
          </w:p>
        </w:tc>
        <w:tc>
          <w:tcPr>
            <w:tcW w:w="2551" w:type="dxa"/>
            <w:noWrap/>
          </w:tcPr>
          <w:p w14:paraId="4BB83EC5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K-均值聚类</w:t>
            </w:r>
          </w:p>
        </w:tc>
      </w:tr>
      <w:tr w14:paraId="16CBF6B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D408D0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K-NN</w:t>
            </w:r>
          </w:p>
        </w:tc>
        <w:tc>
          <w:tcPr>
            <w:tcW w:w="5981" w:type="dxa"/>
            <w:noWrap/>
          </w:tcPr>
          <w:p w14:paraId="306EAEF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K-Nearest Neighbours Algorithm</w:t>
            </w:r>
          </w:p>
        </w:tc>
        <w:tc>
          <w:tcPr>
            <w:tcW w:w="2551" w:type="dxa"/>
            <w:noWrap/>
          </w:tcPr>
          <w:p w14:paraId="213C0657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K-最近邻算法</w:t>
            </w:r>
          </w:p>
        </w:tc>
      </w:tr>
      <w:tr w14:paraId="30E7140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9C3E242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ACBBE6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Knowledge Representation</w:t>
            </w:r>
          </w:p>
        </w:tc>
        <w:tc>
          <w:tcPr>
            <w:tcW w:w="2551" w:type="dxa"/>
            <w:noWrap/>
          </w:tcPr>
          <w:p w14:paraId="5554CA7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知识表征</w:t>
            </w:r>
          </w:p>
        </w:tc>
      </w:tr>
      <w:tr w14:paraId="582F775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BF885F2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KB</w:t>
            </w:r>
          </w:p>
        </w:tc>
        <w:tc>
          <w:tcPr>
            <w:tcW w:w="5981" w:type="dxa"/>
            <w:noWrap/>
          </w:tcPr>
          <w:p w14:paraId="7837653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knowledge base</w:t>
            </w:r>
          </w:p>
        </w:tc>
        <w:tc>
          <w:tcPr>
            <w:tcW w:w="2551" w:type="dxa"/>
            <w:noWrap/>
          </w:tcPr>
          <w:p w14:paraId="0033A43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知识库</w:t>
            </w:r>
          </w:p>
        </w:tc>
      </w:tr>
      <w:tr w14:paraId="75A397D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003437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84101AF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</w:t>
            </w:r>
          </w:p>
        </w:tc>
        <w:tc>
          <w:tcPr>
            <w:tcW w:w="2551" w:type="dxa"/>
            <w:noWrap/>
          </w:tcPr>
          <w:p w14:paraId="40EA3FE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5199A7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00572D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C138AA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Latent Dirichlet Allocation</w:t>
            </w:r>
          </w:p>
        </w:tc>
        <w:tc>
          <w:tcPr>
            <w:tcW w:w="2551" w:type="dxa"/>
            <w:noWrap/>
          </w:tcPr>
          <w:p w14:paraId="64BA2B3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隐狄利克雷分布</w:t>
            </w:r>
          </w:p>
        </w:tc>
      </w:tr>
      <w:tr w14:paraId="270BE127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2471F1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LSA</w:t>
            </w:r>
          </w:p>
        </w:tc>
        <w:tc>
          <w:tcPr>
            <w:tcW w:w="5981" w:type="dxa"/>
            <w:noWrap/>
          </w:tcPr>
          <w:p w14:paraId="0D7FC19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latent semantic analysis</w:t>
            </w:r>
          </w:p>
        </w:tc>
        <w:tc>
          <w:tcPr>
            <w:tcW w:w="2551" w:type="dxa"/>
            <w:noWrap/>
          </w:tcPr>
          <w:p w14:paraId="7932A5B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潜在语义分析</w:t>
            </w:r>
          </w:p>
        </w:tc>
      </w:tr>
      <w:tr w14:paraId="6B944C8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102" w:type="dxa"/>
            <w:noWrap/>
          </w:tcPr>
          <w:p w14:paraId="0DC96B4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324B7D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learner</w:t>
            </w:r>
          </w:p>
        </w:tc>
        <w:tc>
          <w:tcPr>
            <w:tcW w:w="2551" w:type="dxa"/>
            <w:noWrap/>
          </w:tcPr>
          <w:p w14:paraId="32AE80E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学习器</w:t>
            </w:r>
          </w:p>
        </w:tc>
      </w:tr>
      <w:tr w14:paraId="432C4EA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347C3E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33298D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Linear Regression</w:t>
            </w:r>
          </w:p>
        </w:tc>
        <w:tc>
          <w:tcPr>
            <w:tcW w:w="2551" w:type="dxa"/>
            <w:noWrap/>
          </w:tcPr>
          <w:p w14:paraId="271DF42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线性回归</w:t>
            </w:r>
          </w:p>
        </w:tc>
      </w:tr>
      <w:tr w14:paraId="35CEE22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5D2A91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DAD052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log likelihood</w:t>
            </w:r>
          </w:p>
        </w:tc>
        <w:tc>
          <w:tcPr>
            <w:tcW w:w="2551" w:type="dxa"/>
            <w:noWrap/>
          </w:tcPr>
          <w:p w14:paraId="01ABC5C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对数似然</w:t>
            </w:r>
          </w:p>
        </w:tc>
      </w:tr>
      <w:tr w14:paraId="25118FE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CC7700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A21964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Logistic Regression</w:t>
            </w:r>
          </w:p>
        </w:tc>
        <w:tc>
          <w:tcPr>
            <w:tcW w:w="2551" w:type="dxa"/>
            <w:noWrap/>
          </w:tcPr>
          <w:p w14:paraId="25901F6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Logistic回归</w:t>
            </w:r>
          </w:p>
        </w:tc>
      </w:tr>
      <w:tr w14:paraId="111F97B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DCB6B50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HYPERLINK "http://deeplearning.cs.cmu.edu/pdfs/Hochreiter97_lstm.pdf" </w:instrText>
            </w:r>
            <w:r>
              <w:rPr>
                <w:b/>
                <w:bCs/>
              </w:rPr>
              <w:fldChar w:fldCharType="separate"/>
            </w: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LSTM</w:t>
            </w: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6FE0AB5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Long-Short Term Memory</w:t>
            </w:r>
          </w:p>
        </w:tc>
        <w:tc>
          <w:tcPr>
            <w:tcW w:w="2551" w:type="dxa"/>
            <w:noWrap/>
          </w:tcPr>
          <w:p w14:paraId="1919E2D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长短期记忆</w:t>
            </w:r>
          </w:p>
        </w:tc>
      </w:tr>
      <w:tr w14:paraId="7DC67D6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40CF46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0088C2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loss</w:t>
            </w:r>
          </w:p>
        </w:tc>
        <w:tc>
          <w:tcPr>
            <w:tcW w:w="2551" w:type="dxa"/>
            <w:noWrap/>
          </w:tcPr>
          <w:p w14:paraId="62F5764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损失</w:t>
            </w:r>
          </w:p>
        </w:tc>
      </w:tr>
      <w:tr w14:paraId="6482E43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2C574B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C1C69FA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2551" w:type="dxa"/>
            <w:noWrap/>
          </w:tcPr>
          <w:p w14:paraId="591A643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0E194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C79530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MT</w:t>
            </w:r>
          </w:p>
        </w:tc>
        <w:tc>
          <w:tcPr>
            <w:tcW w:w="5981" w:type="dxa"/>
            <w:noWrap/>
          </w:tcPr>
          <w:p w14:paraId="257390A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machine translation</w:t>
            </w:r>
          </w:p>
        </w:tc>
        <w:tc>
          <w:tcPr>
            <w:tcW w:w="2551" w:type="dxa"/>
            <w:noWrap/>
          </w:tcPr>
          <w:p w14:paraId="5D8157B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机器翻译</w:t>
            </w:r>
          </w:p>
        </w:tc>
      </w:tr>
      <w:tr w14:paraId="30DC056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5EBF1C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7A6982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Max-Pooling</w:t>
            </w:r>
          </w:p>
        </w:tc>
        <w:tc>
          <w:tcPr>
            <w:tcW w:w="2551" w:type="dxa"/>
            <w:noWrap/>
          </w:tcPr>
          <w:p w14:paraId="7D2934D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最大池化</w:t>
            </w:r>
          </w:p>
        </w:tc>
      </w:tr>
      <w:tr w14:paraId="396D40F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3C8F5C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F8A6CB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Maximum Likelihood</w:t>
            </w:r>
          </w:p>
        </w:tc>
        <w:tc>
          <w:tcPr>
            <w:tcW w:w="2551" w:type="dxa"/>
            <w:noWrap/>
          </w:tcPr>
          <w:p w14:paraId="0C79D85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最大似然</w:t>
            </w:r>
          </w:p>
        </w:tc>
      </w:tr>
      <w:tr w14:paraId="35DDDB8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F6343B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E2A7FF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minimax game</w:t>
            </w:r>
          </w:p>
        </w:tc>
        <w:tc>
          <w:tcPr>
            <w:tcW w:w="2551" w:type="dxa"/>
            <w:noWrap/>
          </w:tcPr>
          <w:p w14:paraId="0F7C7D4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最小最大博弈</w:t>
            </w:r>
          </w:p>
        </w:tc>
      </w:tr>
      <w:tr w14:paraId="5182987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B3B139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46A9FD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Momentum</w:t>
            </w:r>
          </w:p>
        </w:tc>
        <w:tc>
          <w:tcPr>
            <w:tcW w:w="2551" w:type="dxa"/>
            <w:noWrap/>
          </w:tcPr>
          <w:p w14:paraId="498369E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动量</w:t>
            </w:r>
          </w:p>
        </w:tc>
      </w:tr>
      <w:tr w14:paraId="6878631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A20B78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MLP</w:t>
            </w:r>
          </w:p>
        </w:tc>
        <w:tc>
          <w:tcPr>
            <w:tcW w:w="5981" w:type="dxa"/>
            <w:noWrap/>
          </w:tcPr>
          <w:p w14:paraId="742D476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Multilayer Perceptron</w:t>
            </w:r>
          </w:p>
        </w:tc>
        <w:tc>
          <w:tcPr>
            <w:tcW w:w="2551" w:type="dxa"/>
            <w:noWrap/>
          </w:tcPr>
          <w:p w14:paraId="0819FFD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多层感知器</w:t>
            </w:r>
          </w:p>
        </w:tc>
      </w:tr>
      <w:tr w14:paraId="7CD9973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D7F86C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063984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multi-document summarization</w:t>
            </w:r>
          </w:p>
        </w:tc>
        <w:tc>
          <w:tcPr>
            <w:tcW w:w="2551" w:type="dxa"/>
            <w:noWrap/>
          </w:tcPr>
          <w:p w14:paraId="17D5B6F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多文档摘要</w:t>
            </w:r>
          </w:p>
        </w:tc>
      </w:tr>
      <w:tr w14:paraId="7B2B322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28A351A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MLP</w:t>
            </w:r>
          </w:p>
        </w:tc>
        <w:tc>
          <w:tcPr>
            <w:tcW w:w="5981" w:type="dxa"/>
            <w:noWrap/>
          </w:tcPr>
          <w:p w14:paraId="4B23FB7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multi layered perceptron</w:t>
            </w:r>
          </w:p>
        </w:tc>
        <w:tc>
          <w:tcPr>
            <w:tcW w:w="2551" w:type="dxa"/>
            <w:noWrap/>
          </w:tcPr>
          <w:p w14:paraId="3E73CA7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多层感知器</w:t>
            </w:r>
          </w:p>
        </w:tc>
      </w:tr>
      <w:tr w14:paraId="4F4F557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331380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24011A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multimodal learning</w:t>
            </w:r>
          </w:p>
        </w:tc>
        <w:tc>
          <w:tcPr>
            <w:tcW w:w="2551" w:type="dxa"/>
            <w:noWrap/>
          </w:tcPr>
          <w:p w14:paraId="7EF31A9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多模态学习</w:t>
            </w:r>
          </w:p>
        </w:tc>
      </w:tr>
      <w:tr w14:paraId="6B7AC39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18F7F6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916F72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multiple linear regression</w:t>
            </w:r>
          </w:p>
        </w:tc>
        <w:tc>
          <w:tcPr>
            <w:tcW w:w="2551" w:type="dxa"/>
            <w:noWrap/>
          </w:tcPr>
          <w:p w14:paraId="31141BC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多元线性回归</w:t>
            </w:r>
          </w:p>
        </w:tc>
      </w:tr>
      <w:tr w14:paraId="43F1732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FAE3BF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A3F50EA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</w:t>
            </w:r>
          </w:p>
        </w:tc>
        <w:tc>
          <w:tcPr>
            <w:tcW w:w="2551" w:type="dxa"/>
            <w:noWrap/>
          </w:tcPr>
          <w:p w14:paraId="2A10073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C5AB7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0DBF63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1815B4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Naive Bayes Classifier</w:t>
            </w:r>
          </w:p>
        </w:tc>
        <w:tc>
          <w:tcPr>
            <w:tcW w:w="2551" w:type="dxa"/>
            <w:noWrap/>
          </w:tcPr>
          <w:p w14:paraId="4A9838B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朴素贝叶斯分类器</w:t>
            </w:r>
          </w:p>
        </w:tc>
      </w:tr>
      <w:tr w14:paraId="0C9A731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64FB0EC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A432C85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named entity recognition</w:t>
            </w:r>
          </w:p>
        </w:tc>
        <w:tc>
          <w:tcPr>
            <w:tcW w:w="2551" w:type="dxa"/>
            <w:noWrap/>
          </w:tcPr>
          <w:p w14:paraId="0E0FBB8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命名实体识别</w:t>
            </w:r>
          </w:p>
        </w:tc>
      </w:tr>
      <w:tr w14:paraId="6B41DFC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C3D86D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F6B490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Nash equilibrium</w:t>
            </w:r>
          </w:p>
        </w:tc>
        <w:tc>
          <w:tcPr>
            <w:tcW w:w="2551" w:type="dxa"/>
            <w:noWrap/>
          </w:tcPr>
          <w:p w14:paraId="51DECBE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纳什均衡</w:t>
            </w:r>
          </w:p>
        </w:tc>
      </w:tr>
      <w:tr w14:paraId="1CD0D55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9335E6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NLG</w:t>
            </w:r>
          </w:p>
        </w:tc>
        <w:tc>
          <w:tcPr>
            <w:tcW w:w="5981" w:type="dxa"/>
            <w:noWrap/>
          </w:tcPr>
          <w:p w14:paraId="22B8EEA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natural language generation</w:t>
            </w:r>
          </w:p>
        </w:tc>
        <w:tc>
          <w:tcPr>
            <w:tcW w:w="2551" w:type="dxa"/>
            <w:noWrap/>
          </w:tcPr>
          <w:p w14:paraId="2BA9669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自然语言生成</w:t>
            </w:r>
          </w:p>
        </w:tc>
      </w:tr>
      <w:tr w14:paraId="18867CA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2945BF2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NLP</w:t>
            </w:r>
          </w:p>
        </w:tc>
        <w:tc>
          <w:tcPr>
            <w:tcW w:w="5981" w:type="dxa"/>
            <w:noWrap/>
          </w:tcPr>
          <w:p w14:paraId="60980C6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natural language </w:t>
            </w: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processing</w:t>
            </w:r>
          </w:p>
        </w:tc>
        <w:tc>
          <w:tcPr>
            <w:tcW w:w="2551" w:type="dxa"/>
            <w:noWrap/>
          </w:tcPr>
          <w:p w14:paraId="441FF1A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自然语言处理</w:t>
            </w:r>
          </w:p>
        </w:tc>
      </w:tr>
      <w:tr w14:paraId="184FD43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A688BC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NLL</w:t>
            </w:r>
          </w:p>
        </w:tc>
        <w:tc>
          <w:tcPr>
            <w:tcW w:w="5981" w:type="dxa"/>
            <w:noWrap/>
          </w:tcPr>
          <w:p w14:paraId="17C70FD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Negative Log Likelihood</w:t>
            </w:r>
          </w:p>
        </w:tc>
        <w:tc>
          <w:tcPr>
            <w:tcW w:w="2551" w:type="dxa"/>
            <w:noWrap/>
          </w:tcPr>
          <w:p w14:paraId="4AB8382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负对数似然</w:t>
            </w:r>
          </w:p>
        </w:tc>
      </w:tr>
      <w:tr w14:paraId="18E0E94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98E035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NMT</w:t>
            </w:r>
          </w:p>
        </w:tc>
        <w:tc>
          <w:tcPr>
            <w:tcW w:w="5981" w:type="dxa"/>
            <w:noWrap/>
          </w:tcPr>
          <w:p w14:paraId="6823495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Neural Machine Translation</w:t>
            </w:r>
          </w:p>
        </w:tc>
        <w:tc>
          <w:tcPr>
            <w:tcW w:w="2551" w:type="dxa"/>
            <w:noWrap/>
          </w:tcPr>
          <w:p w14:paraId="2CC190E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神经机器翻译</w:t>
            </w:r>
          </w:p>
        </w:tc>
      </w:tr>
      <w:tr w14:paraId="7C4E800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761155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NTM</w:t>
            </w:r>
          </w:p>
        </w:tc>
        <w:tc>
          <w:tcPr>
            <w:tcW w:w="5981" w:type="dxa"/>
            <w:noWrap/>
          </w:tcPr>
          <w:p w14:paraId="327C835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Neural Turing Machine</w:t>
            </w:r>
          </w:p>
        </w:tc>
        <w:tc>
          <w:tcPr>
            <w:tcW w:w="2551" w:type="dxa"/>
            <w:noWrap/>
          </w:tcPr>
          <w:p w14:paraId="6DC6BD0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神经图灵机</w:t>
            </w:r>
          </w:p>
        </w:tc>
      </w:tr>
      <w:tr w14:paraId="2B7A5F5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A922EE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NCE</w:t>
            </w:r>
          </w:p>
        </w:tc>
        <w:tc>
          <w:tcPr>
            <w:tcW w:w="5981" w:type="dxa"/>
            <w:noWrap/>
          </w:tcPr>
          <w:p w14:paraId="051F6F0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noise-contrastive estimation</w:t>
            </w:r>
          </w:p>
        </w:tc>
        <w:tc>
          <w:tcPr>
            <w:tcW w:w="2551" w:type="dxa"/>
            <w:noWrap/>
          </w:tcPr>
          <w:p w14:paraId="21F4129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噪音对比估计</w:t>
            </w:r>
          </w:p>
        </w:tc>
      </w:tr>
      <w:tr w14:paraId="2A4FB68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0A915D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1B8265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non-convex optimization</w:t>
            </w:r>
          </w:p>
        </w:tc>
        <w:tc>
          <w:tcPr>
            <w:tcW w:w="2551" w:type="dxa"/>
            <w:noWrap/>
          </w:tcPr>
          <w:p w14:paraId="50A3786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非凸优化</w:t>
            </w:r>
          </w:p>
        </w:tc>
      </w:tr>
      <w:tr w14:paraId="10B60FB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F19429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71C588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non-negative matrix factorization</w:t>
            </w:r>
          </w:p>
        </w:tc>
        <w:tc>
          <w:tcPr>
            <w:tcW w:w="2551" w:type="dxa"/>
            <w:noWrap/>
          </w:tcPr>
          <w:p w14:paraId="357CD2F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非负矩阵分解</w:t>
            </w:r>
          </w:p>
        </w:tc>
      </w:tr>
      <w:tr w14:paraId="3E6AD38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386C6D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486DF4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Non-Saturating Game</w:t>
            </w:r>
          </w:p>
        </w:tc>
        <w:tc>
          <w:tcPr>
            <w:tcW w:w="2551" w:type="dxa"/>
            <w:noWrap/>
          </w:tcPr>
          <w:p w14:paraId="553070F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非饱和博弈</w:t>
            </w:r>
          </w:p>
        </w:tc>
      </w:tr>
      <w:tr w14:paraId="4E59638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342B2EC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0D6D46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2551" w:type="dxa"/>
            <w:noWrap/>
          </w:tcPr>
          <w:p w14:paraId="5C9EACD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31646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64C57C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9D08BC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objective function</w:t>
            </w:r>
          </w:p>
        </w:tc>
        <w:tc>
          <w:tcPr>
            <w:tcW w:w="2551" w:type="dxa"/>
            <w:noWrap/>
          </w:tcPr>
          <w:p w14:paraId="608EBE8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目标函数</w:t>
            </w:r>
          </w:p>
        </w:tc>
      </w:tr>
      <w:tr w14:paraId="0DDF280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4E6290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CBFAD7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Off-Policy</w:t>
            </w:r>
          </w:p>
        </w:tc>
        <w:tc>
          <w:tcPr>
            <w:tcW w:w="2551" w:type="dxa"/>
            <w:noWrap/>
          </w:tcPr>
          <w:p w14:paraId="306E2DC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离策略</w:t>
            </w:r>
          </w:p>
        </w:tc>
      </w:tr>
      <w:tr w14:paraId="2480376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5103EC2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B446F9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On-Policy</w:t>
            </w:r>
          </w:p>
        </w:tc>
        <w:tc>
          <w:tcPr>
            <w:tcW w:w="2551" w:type="dxa"/>
            <w:noWrap/>
          </w:tcPr>
          <w:p w14:paraId="2B7AE3C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在策略</w:t>
            </w:r>
          </w:p>
        </w:tc>
      </w:tr>
      <w:tr w14:paraId="138DFC9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5DA77E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935F08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one shot learning</w:t>
            </w:r>
          </w:p>
        </w:tc>
        <w:tc>
          <w:tcPr>
            <w:tcW w:w="2551" w:type="dxa"/>
            <w:noWrap/>
          </w:tcPr>
          <w:p w14:paraId="7559DD5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一次性学习</w:t>
            </w:r>
          </w:p>
        </w:tc>
      </w:tr>
      <w:tr w14:paraId="4B64DD1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9203BE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4A6908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output</w:t>
            </w:r>
          </w:p>
        </w:tc>
        <w:tc>
          <w:tcPr>
            <w:tcW w:w="2551" w:type="dxa"/>
            <w:noWrap/>
          </w:tcPr>
          <w:p w14:paraId="3502E70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输出</w:t>
            </w:r>
          </w:p>
        </w:tc>
      </w:tr>
      <w:tr w14:paraId="4ABEF6A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78393D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DCCD94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551" w:type="dxa"/>
            <w:noWrap/>
          </w:tcPr>
          <w:p w14:paraId="06B78D9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38110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B092BA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9DB737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Parameter</w:t>
            </w:r>
          </w:p>
        </w:tc>
        <w:tc>
          <w:tcPr>
            <w:tcW w:w="2551" w:type="dxa"/>
            <w:noWrap/>
          </w:tcPr>
          <w:p w14:paraId="02EA5E8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</w:tr>
      <w:tr w14:paraId="59FF2FE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5F2A3D9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88485EF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parse tree</w:t>
            </w:r>
          </w:p>
        </w:tc>
        <w:tc>
          <w:tcPr>
            <w:tcW w:w="2551" w:type="dxa"/>
            <w:noWrap/>
          </w:tcPr>
          <w:p w14:paraId="3F13145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解析树</w:t>
            </w:r>
          </w:p>
        </w:tc>
      </w:tr>
      <w:tr w14:paraId="75B7C59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DDCBD6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85A08A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part-of-speech tagging</w:t>
            </w:r>
          </w:p>
        </w:tc>
        <w:tc>
          <w:tcPr>
            <w:tcW w:w="2551" w:type="dxa"/>
            <w:noWrap/>
          </w:tcPr>
          <w:p w14:paraId="0109F2E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词性标注</w:t>
            </w:r>
          </w:p>
        </w:tc>
      </w:tr>
      <w:tr w14:paraId="1573A24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624AEA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PSO</w:t>
            </w:r>
          </w:p>
        </w:tc>
        <w:tc>
          <w:tcPr>
            <w:tcW w:w="5981" w:type="dxa"/>
            <w:noWrap/>
          </w:tcPr>
          <w:p w14:paraId="684D8F9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Particle Swarm Optimization</w:t>
            </w:r>
          </w:p>
        </w:tc>
        <w:tc>
          <w:tcPr>
            <w:tcW w:w="2551" w:type="dxa"/>
            <w:noWrap/>
          </w:tcPr>
          <w:p w14:paraId="028A79E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粒子群优化算法</w:t>
            </w:r>
          </w:p>
        </w:tc>
      </w:tr>
      <w:tr w14:paraId="789BD0F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02483D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3E1982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perceptron</w:t>
            </w:r>
          </w:p>
        </w:tc>
        <w:tc>
          <w:tcPr>
            <w:tcW w:w="2551" w:type="dxa"/>
            <w:noWrap/>
          </w:tcPr>
          <w:p w14:paraId="6096147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感知器</w:t>
            </w:r>
          </w:p>
        </w:tc>
      </w:tr>
      <w:tr w14:paraId="18199F6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CACE60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0027BD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polarity detection</w:t>
            </w:r>
          </w:p>
        </w:tc>
        <w:tc>
          <w:tcPr>
            <w:tcW w:w="2551" w:type="dxa"/>
            <w:noWrap/>
          </w:tcPr>
          <w:p w14:paraId="5A555E9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极性检测</w:t>
            </w:r>
          </w:p>
        </w:tc>
      </w:tr>
      <w:tr w14:paraId="3A7024E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A049A7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DA5B61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pooling</w:t>
            </w:r>
          </w:p>
        </w:tc>
        <w:tc>
          <w:tcPr>
            <w:tcW w:w="2551" w:type="dxa"/>
            <w:noWrap/>
          </w:tcPr>
          <w:p w14:paraId="294796C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池化</w:t>
            </w:r>
          </w:p>
        </w:tc>
      </w:tr>
      <w:tr w14:paraId="2C225E9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B43F51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"https://arxiv.org/abs/1612.00005" </w:instrText>
            </w:r>
            <w:r>
              <w:fldChar w:fldCharType="separate"/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PPGN</w:t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791DC73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Plug and Play Generative Network</w:t>
            </w:r>
          </w:p>
        </w:tc>
        <w:tc>
          <w:tcPr>
            <w:tcW w:w="2551" w:type="dxa"/>
            <w:noWrap/>
          </w:tcPr>
          <w:p w14:paraId="0670B02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即插即用生成网络</w:t>
            </w:r>
          </w:p>
        </w:tc>
      </w:tr>
      <w:tr w14:paraId="3B94383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D92ECCB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PCA</w:t>
            </w:r>
          </w:p>
        </w:tc>
        <w:tc>
          <w:tcPr>
            <w:tcW w:w="5981" w:type="dxa"/>
            <w:noWrap/>
          </w:tcPr>
          <w:p w14:paraId="4892F4D9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principal component analysis</w:t>
            </w:r>
          </w:p>
        </w:tc>
        <w:tc>
          <w:tcPr>
            <w:tcW w:w="2551" w:type="dxa"/>
            <w:noWrap/>
          </w:tcPr>
          <w:p w14:paraId="48C7FF2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主成分分析</w:t>
            </w:r>
          </w:p>
        </w:tc>
      </w:tr>
      <w:tr w14:paraId="529E75A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03E310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CECEF6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Probability Graphical Model</w:t>
            </w:r>
          </w:p>
        </w:tc>
        <w:tc>
          <w:tcPr>
            <w:tcW w:w="2551" w:type="dxa"/>
            <w:noWrap/>
          </w:tcPr>
          <w:p w14:paraId="18AA26C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概率图模型</w:t>
            </w:r>
          </w:p>
        </w:tc>
      </w:tr>
      <w:tr w14:paraId="4E67385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413C3C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54ABA22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</w:t>
            </w:r>
          </w:p>
        </w:tc>
        <w:tc>
          <w:tcPr>
            <w:tcW w:w="2551" w:type="dxa"/>
            <w:noWrap/>
          </w:tcPr>
          <w:p w14:paraId="3ED3621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CE67E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8E8501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"https://arxiv.org/abs/1609.07061" </w:instrText>
            </w:r>
            <w:r>
              <w:fldChar w:fldCharType="separate"/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QNN</w:t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33558C4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Quantized Neural Network</w:t>
            </w:r>
          </w:p>
        </w:tc>
        <w:tc>
          <w:tcPr>
            <w:tcW w:w="2551" w:type="dxa"/>
            <w:noWrap/>
          </w:tcPr>
          <w:p w14:paraId="73F428C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量子化神经网络</w:t>
            </w:r>
          </w:p>
        </w:tc>
      </w:tr>
      <w:tr w14:paraId="63A8466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1763AD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FBBAC5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quantum computer</w:t>
            </w:r>
          </w:p>
        </w:tc>
        <w:tc>
          <w:tcPr>
            <w:tcW w:w="2551" w:type="dxa"/>
            <w:noWrap/>
          </w:tcPr>
          <w:p w14:paraId="6DD01AF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量子计算机</w:t>
            </w:r>
          </w:p>
        </w:tc>
      </w:tr>
      <w:tr w14:paraId="050F849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9A0FBC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FE8343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Quantum Computing</w:t>
            </w:r>
          </w:p>
        </w:tc>
        <w:tc>
          <w:tcPr>
            <w:tcW w:w="2551" w:type="dxa"/>
            <w:noWrap/>
          </w:tcPr>
          <w:p w14:paraId="4A283F4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量子计算</w:t>
            </w:r>
          </w:p>
        </w:tc>
      </w:tr>
      <w:tr w14:paraId="638D8637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F5D945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4112D32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2551" w:type="dxa"/>
            <w:noWrap/>
          </w:tcPr>
          <w:p w14:paraId="21FF8B3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69D61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762CAC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RBF</w:t>
            </w:r>
          </w:p>
        </w:tc>
        <w:tc>
          <w:tcPr>
            <w:tcW w:w="5981" w:type="dxa"/>
            <w:noWrap/>
          </w:tcPr>
          <w:p w14:paraId="3409926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Radial Basis Function</w:t>
            </w:r>
          </w:p>
        </w:tc>
        <w:tc>
          <w:tcPr>
            <w:tcW w:w="2551" w:type="dxa"/>
            <w:noWrap/>
          </w:tcPr>
          <w:p w14:paraId="6E43358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径向基函数</w:t>
            </w:r>
          </w:p>
        </w:tc>
      </w:tr>
      <w:tr w14:paraId="1BB96B0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E46D3A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E324FF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Random Forest Algorithm</w:t>
            </w:r>
          </w:p>
        </w:tc>
        <w:tc>
          <w:tcPr>
            <w:tcW w:w="2551" w:type="dxa"/>
            <w:noWrap/>
          </w:tcPr>
          <w:p w14:paraId="1B3357B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随机森林算法</w:t>
            </w:r>
          </w:p>
        </w:tc>
      </w:tr>
      <w:tr w14:paraId="3EF688D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34C2AC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ReLU</w:t>
            </w:r>
          </w:p>
        </w:tc>
        <w:tc>
          <w:tcPr>
            <w:tcW w:w="5981" w:type="dxa"/>
            <w:noWrap/>
          </w:tcPr>
          <w:p w14:paraId="0C11434D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Rectified Linear Unit</w:t>
            </w:r>
          </w:p>
        </w:tc>
        <w:tc>
          <w:tcPr>
            <w:tcW w:w="2551" w:type="dxa"/>
            <w:noWrap/>
          </w:tcPr>
          <w:p w14:paraId="0D4F86E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线性修正单元/线性修正函数</w:t>
            </w:r>
          </w:p>
        </w:tc>
      </w:tr>
      <w:tr w14:paraId="09E98968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2ED23F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RNN</w:t>
            </w:r>
          </w:p>
        </w:tc>
        <w:tc>
          <w:tcPr>
            <w:tcW w:w="5981" w:type="dxa"/>
            <w:noWrap/>
          </w:tcPr>
          <w:p w14:paraId="2E894526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Recurrent Neural Network</w:t>
            </w:r>
          </w:p>
        </w:tc>
        <w:tc>
          <w:tcPr>
            <w:tcW w:w="2551" w:type="dxa"/>
            <w:noWrap/>
          </w:tcPr>
          <w:p w14:paraId="632E7FCB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循环神经网络</w:t>
            </w:r>
          </w:p>
        </w:tc>
      </w:tr>
      <w:tr w14:paraId="65E786C7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F491B8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2B194C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recursive neural network</w:t>
            </w:r>
          </w:p>
        </w:tc>
        <w:tc>
          <w:tcPr>
            <w:tcW w:w="2551" w:type="dxa"/>
            <w:noWrap/>
          </w:tcPr>
          <w:p w14:paraId="41A4AF5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递归神经网络</w:t>
            </w:r>
          </w:p>
        </w:tc>
      </w:tr>
      <w:tr w14:paraId="4F2E261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E2A68E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RL</w:t>
            </w:r>
          </w:p>
        </w:tc>
        <w:tc>
          <w:tcPr>
            <w:tcW w:w="5981" w:type="dxa"/>
            <w:noWrap/>
          </w:tcPr>
          <w:p w14:paraId="3C06E28C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reinforcement learning</w:t>
            </w:r>
          </w:p>
        </w:tc>
        <w:tc>
          <w:tcPr>
            <w:tcW w:w="2551" w:type="dxa"/>
            <w:noWrap/>
          </w:tcPr>
          <w:p w14:paraId="6F2DE81A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强化学习</w:t>
            </w:r>
          </w:p>
        </w:tc>
      </w:tr>
      <w:tr w14:paraId="5A49055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877B83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3E1EAF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representation</w:t>
            </w:r>
          </w:p>
        </w:tc>
        <w:tc>
          <w:tcPr>
            <w:tcW w:w="2551" w:type="dxa"/>
            <w:noWrap/>
          </w:tcPr>
          <w:p w14:paraId="6D00FF2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表征</w:t>
            </w:r>
          </w:p>
        </w:tc>
      </w:tr>
      <w:tr w14:paraId="22C83A2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E5F68D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D4713A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representation learning</w:t>
            </w:r>
          </w:p>
        </w:tc>
        <w:tc>
          <w:tcPr>
            <w:tcW w:w="2551" w:type="dxa"/>
            <w:noWrap/>
          </w:tcPr>
          <w:p w14:paraId="5ACA6D1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表征学习</w:t>
            </w:r>
          </w:p>
        </w:tc>
      </w:tr>
      <w:tr w14:paraId="3E7A6ED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66C2E2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F347B25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Residual Mapping</w:t>
            </w:r>
          </w:p>
        </w:tc>
        <w:tc>
          <w:tcPr>
            <w:tcW w:w="2551" w:type="dxa"/>
            <w:noWrap/>
          </w:tcPr>
          <w:p w14:paraId="0B650B9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残差映射</w:t>
            </w:r>
          </w:p>
        </w:tc>
      </w:tr>
      <w:tr w14:paraId="676E4A8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9FAA61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FC2897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Residual Network</w:t>
            </w:r>
          </w:p>
        </w:tc>
        <w:tc>
          <w:tcPr>
            <w:tcW w:w="2551" w:type="dxa"/>
            <w:noWrap/>
          </w:tcPr>
          <w:p w14:paraId="05213EA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残差网络</w:t>
            </w:r>
          </w:p>
        </w:tc>
      </w:tr>
      <w:tr w14:paraId="200354B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D2D715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RBM</w:t>
            </w:r>
          </w:p>
        </w:tc>
        <w:tc>
          <w:tcPr>
            <w:tcW w:w="5981" w:type="dxa"/>
            <w:noWrap/>
          </w:tcPr>
          <w:p w14:paraId="2362B43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Restricted Boltzmann Machine</w:t>
            </w:r>
          </w:p>
        </w:tc>
        <w:tc>
          <w:tcPr>
            <w:tcW w:w="2551" w:type="dxa"/>
            <w:noWrap/>
          </w:tcPr>
          <w:p w14:paraId="1CA9252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受限玻尔兹曼机</w:t>
            </w:r>
          </w:p>
        </w:tc>
      </w:tr>
      <w:tr w14:paraId="41C776F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AD49FA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9FDC0F5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Robot</w:t>
            </w:r>
          </w:p>
        </w:tc>
        <w:tc>
          <w:tcPr>
            <w:tcW w:w="2551" w:type="dxa"/>
            <w:noWrap/>
          </w:tcPr>
          <w:p w14:paraId="66E0311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机器人</w:t>
            </w:r>
          </w:p>
        </w:tc>
      </w:tr>
      <w:tr w14:paraId="37D69CA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C2C1CD4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35AB9D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Robustness</w:t>
            </w:r>
          </w:p>
        </w:tc>
        <w:tc>
          <w:tcPr>
            <w:tcW w:w="2551" w:type="dxa"/>
            <w:noWrap/>
          </w:tcPr>
          <w:p w14:paraId="2A98829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稳健性</w:t>
            </w:r>
          </w:p>
        </w:tc>
      </w:tr>
      <w:tr w14:paraId="68E3649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F442BDA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</w:t>
            </w:r>
          </w:p>
        </w:tc>
        <w:tc>
          <w:tcPr>
            <w:tcW w:w="5981" w:type="dxa"/>
            <w:noWrap/>
          </w:tcPr>
          <w:p w14:paraId="35530FB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Rule Engine</w:t>
            </w:r>
          </w:p>
        </w:tc>
        <w:tc>
          <w:tcPr>
            <w:tcW w:w="2551" w:type="dxa"/>
            <w:noWrap/>
          </w:tcPr>
          <w:p w14:paraId="4E8F41F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规则引擎</w:t>
            </w:r>
          </w:p>
        </w:tc>
      </w:tr>
      <w:tr w14:paraId="07EE7358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69610D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6105C0B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2551" w:type="dxa"/>
            <w:noWrap/>
          </w:tcPr>
          <w:p w14:paraId="6CA819B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DB8C7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1CBBAE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FCF0CA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saddle point</w:t>
            </w:r>
          </w:p>
        </w:tc>
        <w:tc>
          <w:tcPr>
            <w:tcW w:w="2551" w:type="dxa"/>
            <w:noWrap/>
          </w:tcPr>
          <w:p w14:paraId="25248A5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鞍点</w:t>
            </w:r>
          </w:p>
        </w:tc>
      </w:tr>
      <w:tr w14:paraId="35B6F1E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2A768F2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7B71F7F5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Self-Driving</w:t>
            </w:r>
          </w:p>
        </w:tc>
        <w:tc>
          <w:tcPr>
            <w:tcW w:w="2551" w:type="dxa"/>
            <w:noWrap/>
          </w:tcPr>
          <w:p w14:paraId="5E426F5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自动驾驶</w:t>
            </w:r>
          </w:p>
        </w:tc>
      </w:tr>
      <w:tr w14:paraId="493784F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66B818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SOM</w:t>
            </w:r>
          </w:p>
        </w:tc>
        <w:tc>
          <w:tcPr>
            <w:tcW w:w="5981" w:type="dxa"/>
            <w:noWrap/>
          </w:tcPr>
          <w:p w14:paraId="255460D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self organised map</w:t>
            </w:r>
          </w:p>
        </w:tc>
        <w:tc>
          <w:tcPr>
            <w:tcW w:w="2551" w:type="dxa"/>
            <w:noWrap/>
          </w:tcPr>
          <w:p w14:paraId="3113372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自组织映射</w:t>
            </w:r>
          </w:p>
        </w:tc>
      </w:tr>
      <w:tr w14:paraId="4B25FC28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1F5FC7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4E2FBD5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Semi-Supervised Learning</w:t>
            </w:r>
          </w:p>
        </w:tc>
        <w:tc>
          <w:tcPr>
            <w:tcW w:w="2551" w:type="dxa"/>
            <w:noWrap/>
          </w:tcPr>
          <w:p w14:paraId="12E3E07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半监督学习</w:t>
            </w:r>
          </w:p>
        </w:tc>
      </w:tr>
      <w:tr w14:paraId="4E592D8C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B4771B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EE20B2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sentiment analysis</w:t>
            </w:r>
          </w:p>
        </w:tc>
        <w:tc>
          <w:tcPr>
            <w:tcW w:w="2551" w:type="dxa"/>
            <w:noWrap/>
          </w:tcPr>
          <w:p w14:paraId="50D31F0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情感分析</w:t>
            </w:r>
          </w:p>
        </w:tc>
      </w:tr>
      <w:tr w14:paraId="662AF69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E3538F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SLAM</w:t>
            </w:r>
          </w:p>
        </w:tc>
        <w:tc>
          <w:tcPr>
            <w:tcW w:w="5981" w:type="dxa"/>
            <w:noWrap/>
          </w:tcPr>
          <w:p w14:paraId="6AD62A4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simultaneous localization and mapping</w:t>
            </w:r>
          </w:p>
        </w:tc>
        <w:tc>
          <w:tcPr>
            <w:tcW w:w="2551" w:type="dxa"/>
            <w:noWrap/>
          </w:tcPr>
          <w:p w14:paraId="3521A10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同步定位与地图构建</w:t>
            </w:r>
          </w:p>
        </w:tc>
      </w:tr>
      <w:tr w14:paraId="33B753E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942B40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SVD</w:t>
            </w:r>
          </w:p>
        </w:tc>
        <w:tc>
          <w:tcPr>
            <w:tcW w:w="5981" w:type="dxa"/>
            <w:noWrap/>
          </w:tcPr>
          <w:p w14:paraId="2F02559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Singular Value Decomposition</w:t>
            </w:r>
          </w:p>
        </w:tc>
        <w:tc>
          <w:tcPr>
            <w:tcW w:w="2551" w:type="dxa"/>
            <w:noWrap/>
          </w:tcPr>
          <w:p w14:paraId="0799D61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奇异值分解</w:t>
            </w:r>
          </w:p>
        </w:tc>
      </w:tr>
      <w:tr w14:paraId="0759929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B1B729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7077C8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Spectral Clustering</w:t>
            </w:r>
          </w:p>
        </w:tc>
        <w:tc>
          <w:tcPr>
            <w:tcW w:w="2551" w:type="dxa"/>
            <w:noWrap/>
          </w:tcPr>
          <w:p w14:paraId="4541C61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谱聚类</w:t>
            </w:r>
          </w:p>
        </w:tc>
      </w:tr>
      <w:tr w14:paraId="2337A6E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25A493C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CB83F1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Speech Recognition</w:t>
            </w:r>
          </w:p>
        </w:tc>
        <w:tc>
          <w:tcPr>
            <w:tcW w:w="2551" w:type="dxa"/>
            <w:noWrap/>
          </w:tcPr>
          <w:p w14:paraId="335A1DD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语音识别</w:t>
            </w:r>
          </w:p>
        </w:tc>
      </w:tr>
      <w:tr w14:paraId="6BD7C74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90BF2E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SGD</w:t>
            </w:r>
          </w:p>
        </w:tc>
        <w:tc>
          <w:tcPr>
            <w:tcW w:w="5981" w:type="dxa"/>
            <w:noWrap/>
          </w:tcPr>
          <w:p w14:paraId="4A720D6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stochastic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gradient descent</w:t>
            </w:r>
          </w:p>
        </w:tc>
        <w:tc>
          <w:tcPr>
            <w:tcW w:w="2551" w:type="dxa"/>
            <w:noWrap/>
          </w:tcPr>
          <w:p w14:paraId="147872C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随机</w:t>
            </w: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梯度下降</w:t>
            </w:r>
          </w:p>
        </w:tc>
      </w:tr>
      <w:tr w14:paraId="417DDA0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005F01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ED7E2B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supervised learning</w:t>
            </w:r>
          </w:p>
        </w:tc>
        <w:tc>
          <w:tcPr>
            <w:tcW w:w="2551" w:type="dxa"/>
            <w:noWrap/>
          </w:tcPr>
          <w:p w14:paraId="0B2264B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监督学习</w:t>
            </w:r>
          </w:p>
        </w:tc>
      </w:tr>
      <w:tr w14:paraId="3BD88CC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4231950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SVM</w:t>
            </w:r>
          </w:p>
        </w:tc>
        <w:tc>
          <w:tcPr>
            <w:tcW w:w="5981" w:type="dxa"/>
            <w:noWrap/>
          </w:tcPr>
          <w:p w14:paraId="218EDDD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Support Vector Machine</w:t>
            </w:r>
          </w:p>
        </w:tc>
        <w:tc>
          <w:tcPr>
            <w:tcW w:w="2551" w:type="dxa"/>
            <w:noWrap/>
          </w:tcPr>
          <w:p w14:paraId="00E066E8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支持向量机</w:t>
            </w:r>
          </w:p>
        </w:tc>
      </w:tr>
      <w:tr w14:paraId="3A4EEE0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D9E68F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412EB96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synset</w:t>
            </w:r>
          </w:p>
        </w:tc>
        <w:tc>
          <w:tcPr>
            <w:tcW w:w="2551" w:type="dxa"/>
            <w:noWrap/>
          </w:tcPr>
          <w:p w14:paraId="388AA7A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同义词集</w:t>
            </w:r>
          </w:p>
        </w:tc>
      </w:tr>
      <w:tr w14:paraId="4207D79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10EC1D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E2EFE2B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</w:tc>
        <w:tc>
          <w:tcPr>
            <w:tcW w:w="2551" w:type="dxa"/>
            <w:noWrap/>
          </w:tcPr>
          <w:p w14:paraId="5BD97FC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53945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1E57E7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t-SNE</w:t>
            </w:r>
          </w:p>
        </w:tc>
        <w:tc>
          <w:tcPr>
            <w:tcW w:w="5981" w:type="dxa"/>
            <w:noWrap/>
          </w:tcPr>
          <w:p w14:paraId="1C30615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T-Distribution Stochastic Neighbour Embedding</w:t>
            </w:r>
          </w:p>
        </w:tc>
        <w:tc>
          <w:tcPr>
            <w:tcW w:w="2551" w:type="dxa"/>
            <w:noWrap/>
          </w:tcPr>
          <w:p w14:paraId="0712E12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T-分布随机近邻嵌入</w:t>
            </w:r>
          </w:p>
        </w:tc>
      </w:tr>
      <w:tr w14:paraId="7BD8BE78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36FAAC5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DF7327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tensor</w:t>
            </w:r>
          </w:p>
        </w:tc>
        <w:tc>
          <w:tcPr>
            <w:tcW w:w="2551" w:type="dxa"/>
            <w:noWrap/>
          </w:tcPr>
          <w:p w14:paraId="2F58C70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张量</w:t>
            </w:r>
          </w:p>
        </w:tc>
      </w:tr>
      <w:tr w14:paraId="74499B6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50FFAC1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TPU</w:t>
            </w:r>
          </w:p>
        </w:tc>
        <w:tc>
          <w:tcPr>
            <w:tcW w:w="5981" w:type="dxa"/>
            <w:noWrap/>
          </w:tcPr>
          <w:p w14:paraId="11138D0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Tensor Processing Units</w:t>
            </w:r>
          </w:p>
        </w:tc>
        <w:tc>
          <w:tcPr>
            <w:tcW w:w="2551" w:type="dxa"/>
            <w:noWrap/>
          </w:tcPr>
          <w:p w14:paraId="36159032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张量处理单元</w:t>
            </w:r>
          </w:p>
        </w:tc>
      </w:tr>
      <w:tr w14:paraId="4EAE5C4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6DC15C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43BB52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least square method</w:t>
            </w:r>
          </w:p>
        </w:tc>
        <w:tc>
          <w:tcPr>
            <w:tcW w:w="2551" w:type="dxa"/>
            <w:noWrap/>
          </w:tcPr>
          <w:p w14:paraId="01A2694D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最小二乘法</w:t>
            </w:r>
          </w:p>
        </w:tc>
      </w:tr>
      <w:tr w14:paraId="1EBF409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217F20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BADE09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Threshold</w:t>
            </w:r>
          </w:p>
        </w:tc>
        <w:tc>
          <w:tcPr>
            <w:tcW w:w="2551" w:type="dxa"/>
            <w:noWrap/>
          </w:tcPr>
          <w:p w14:paraId="188E1B6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阙值</w:t>
            </w:r>
          </w:p>
        </w:tc>
      </w:tr>
      <w:tr w14:paraId="7567F2F5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A1E0E2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E12404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Time Step</w:t>
            </w:r>
          </w:p>
        </w:tc>
        <w:tc>
          <w:tcPr>
            <w:tcW w:w="2551" w:type="dxa"/>
            <w:noWrap/>
          </w:tcPr>
          <w:p w14:paraId="7D3856D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时间步骤</w:t>
            </w:r>
          </w:p>
        </w:tc>
      </w:tr>
      <w:tr w14:paraId="6D12F2A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FE0893B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3FD696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tokenization</w:t>
            </w:r>
          </w:p>
        </w:tc>
        <w:tc>
          <w:tcPr>
            <w:tcW w:w="2551" w:type="dxa"/>
            <w:noWrap/>
          </w:tcPr>
          <w:p w14:paraId="3BC0C359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标记化</w:t>
            </w:r>
          </w:p>
        </w:tc>
      </w:tr>
      <w:tr w14:paraId="58195A8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AF3581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487546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treebank</w:t>
            </w:r>
          </w:p>
        </w:tc>
        <w:tc>
          <w:tcPr>
            <w:tcW w:w="2551" w:type="dxa"/>
            <w:noWrap/>
          </w:tcPr>
          <w:p w14:paraId="46BCE7E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树库</w:t>
            </w:r>
          </w:p>
        </w:tc>
      </w:tr>
      <w:tr w14:paraId="53ED727D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FB24C5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628D13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transfer learning</w:t>
            </w:r>
          </w:p>
        </w:tc>
        <w:tc>
          <w:tcPr>
            <w:tcW w:w="2551" w:type="dxa"/>
            <w:noWrap/>
          </w:tcPr>
          <w:p w14:paraId="76EF4315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迁移学习</w:t>
            </w:r>
          </w:p>
        </w:tc>
      </w:tr>
      <w:tr w14:paraId="202922E0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74E1AF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A6D9C12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Turing Machine</w:t>
            </w:r>
          </w:p>
        </w:tc>
        <w:tc>
          <w:tcPr>
            <w:tcW w:w="2551" w:type="dxa"/>
            <w:noWrap/>
          </w:tcPr>
          <w:p w14:paraId="0A0941A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图灵机</w:t>
            </w:r>
          </w:p>
        </w:tc>
      </w:tr>
      <w:tr w14:paraId="71C2CB3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52BB87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5950F6A3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</w:t>
            </w:r>
          </w:p>
        </w:tc>
        <w:tc>
          <w:tcPr>
            <w:tcW w:w="2551" w:type="dxa"/>
            <w:noWrap/>
          </w:tcPr>
          <w:p w14:paraId="1212AEA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C0E8E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8FA6CD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A2F7EE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unsupervised learning</w:t>
            </w:r>
          </w:p>
        </w:tc>
        <w:tc>
          <w:tcPr>
            <w:tcW w:w="2551" w:type="dxa"/>
            <w:noWrap/>
          </w:tcPr>
          <w:p w14:paraId="2B24403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无监督学习</w:t>
            </w:r>
          </w:p>
        </w:tc>
      </w:tr>
      <w:tr w14:paraId="7C4E398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BB2EA97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9DE571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</w:t>
            </w:r>
          </w:p>
        </w:tc>
        <w:tc>
          <w:tcPr>
            <w:tcW w:w="2551" w:type="dxa"/>
            <w:noWrap/>
          </w:tcPr>
          <w:p w14:paraId="11BF8B4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33DBD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0017549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2FD66E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Vanishing Gradient Problem</w:t>
            </w:r>
          </w:p>
        </w:tc>
        <w:tc>
          <w:tcPr>
            <w:tcW w:w="2551" w:type="dxa"/>
            <w:noWrap/>
          </w:tcPr>
          <w:p w14:paraId="3E62AA8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梯度消失问题</w:t>
            </w:r>
          </w:p>
        </w:tc>
      </w:tr>
      <w:tr w14:paraId="586A5D38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286DF03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VC Theory</w:t>
            </w:r>
          </w:p>
        </w:tc>
        <w:tc>
          <w:tcPr>
            <w:tcW w:w="5981" w:type="dxa"/>
            <w:noWrap/>
          </w:tcPr>
          <w:p w14:paraId="6B267098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Vapnik–Chervonenkis theory</w:t>
            </w:r>
          </w:p>
        </w:tc>
        <w:tc>
          <w:tcPr>
            <w:tcW w:w="2551" w:type="dxa"/>
            <w:noWrap/>
          </w:tcPr>
          <w:p w14:paraId="3CBA76B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万普尼克-泽范兰杰斯理论</w:t>
            </w:r>
          </w:p>
        </w:tc>
      </w:tr>
      <w:tr w14:paraId="1EC12892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387136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6FFFF2AA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von Neumann architecture</w:t>
            </w:r>
          </w:p>
        </w:tc>
        <w:tc>
          <w:tcPr>
            <w:tcW w:w="2551" w:type="dxa"/>
            <w:noWrap/>
          </w:tcPr>
          <w:p w14:paraId="490D4FF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冯·诺伊曼架构/结构</w:t>
            </w:r>
          </w:p>
        </w:tc>
      </w:tr>
      <w:tr w14:paraId="38B93F99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733E3636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34B2B944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  <w:tc>
          <w:tcPr>
            <w:tcW w:w="2551" w:type="dxa"/>
            <w:noWrap/>
          </w:tcPr>
          <w:p w14:paraId="477A451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3C33C4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35C9ABEC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fldChar w:fldCharType="begin"/>
            </w:r>
            <w:r>
              <w:instrText xml:space="preserve"> HYPERLINK "https://arxiv.org/abs/1701.07875" </w:instrText>
            </w:r>
            <w:r>
              <w:fldChar w:fldCharType="separate"/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WGAN</w:t>
            </w: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</w:tc>
        <w:tc>
          <w:tcPr>
            <w:tcW w:w="5981" w:type="dxa"/>
            <w:noWrap/>
          </w:tcPr>
          <w:p w14:paraId="14D54053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Wasserstein GAN</w:t>
            </w:r>
          </w:p>
        </w:tc>
        <w:tc>
          <w:tcPr>
            <w:tcW w:w="2551" w:type="dxa"/>
            <w:noWrap/>
          </w:tcPr>
          <w:p w14:paraId="54115D7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4BFEBA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59AB84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</w:t>
            </w:r>
          </w:p>
        </w:tc>
        <w:tc>
          <w:tcPr>
            <w:tcW w:w="5981" w:type="dxa"/>
            <w:noWrap/>
          </w:tcPr>
          <w:p w14:paraId="2B9B451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weight</w:t>
            </w:r>
          </w:p>
        </w:tc>
        <w:tc>
          <w:tcPr>
            <w:tcW w:w="2551" w:type="dxa"/>
            <w:noWrap/>
          </w:tcPr>
          <w:p w14:paraId="7EB76FE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权重</w:t>
            </w:r>
          </w:p>
        </w:tc>
      </w:tr>
      <w:tr w14:paraId="6B07134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478064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2B96A4EC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word embedding</w:t>
            </w:r>
          </w:p>
        </w:tc>
        <w:tc>
          <w:tcPr>
            <w:tcW w:w="2551" w:type="dxa"/>
            <w:noWrap/>
          </w:tcPr>
          <w:p w14:paraId="4D41A94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词嵌入</w:t>
            </w:r>
          </w:p>
        </w:tc>
      </w:tr>
      <w:tr w14:paraId="4D0216D6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097C785F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WSD</w:t>
            </w:r>
          </w:p>
        </w:tc>
        <w:tc>
          <w:tcPr>
            <w:tcW w:w="5981" w:type="dxa"/>
            <w:noWrap/>
          </w:tcPr>
          <w:p w14:paraId="072290AF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word sense disambiguation</w:t>
            </w:r>
          </w:p>
        </w:tc>
        <w:tc>
          <w:tcPr>
            <w:tcW w:w="2551" w:type="dxa"/>
            <w:noWrap/>
          </w:tcPr>
          <w:p w14:paraId="54153794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词义消歧</w:t>
            </w:r>
          </w:p>
        </w:tc>
      </w:tr>
      <w:tr w14:paraId="7487F1DE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6432E310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F3DB60E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2551" w:type="dxa"/>
            <w:noWrap/>
          </w:tcPr>
          <w:p w14:paraId="4D7DF760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5E8D51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1E56C33E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18CE317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551" w:type="dxa"/>
            <w:noWrap/>
          </w:tcPr>
          <w:p w14:paraId="14F09A5D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463E5B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5F605638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0DD89942">
            <w:pPr>
              <w:spacing w:after="0" w:line="240" w:lineRule="auto"/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Z</w:t>
            </w:r>
          </w:p>
        </w:tc>
        <w:tc>
          <w:tcPr>
            <w:tcW w:w="2551" w:type="dxa"/>
            <w:noWrap/>
          </w:tcPr>
          <w:p w14:paraId="497C3691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BB94C3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4AD2EF31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ZSL</w:t>
            </w:r>
          </w:p>
        </w:tc>
        <w:tc>
          <w:tcPr>
            <w:tcW w:w="5981" w:type="dxa"/>
            <w:noWrap/>
          </w:tcPr>
          <w:p w14:paraId="192F053E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zero-shot learning</w:t>
            </w:r>
            <w:bookmarkStart w:id="0" w:name="_GoBack"/>
            <w:bookmarkEnd w:id="0"/>
          </w:p>
        </w:tc>
        <w:tc>
          <w:tcPr>
            <w:tcW w:w="2551" w:type="dxa"/>
            <w:noWrap/>
          </w:tcPr>
          <w:p w14:paraId="3BE8D837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零次学习</w:t>
            </w:r>
          </w:p>
        </w:tc>
      </w:tr>
      <w:tr w14:paraId="4709BD7F">
        <w:tblPrEx>
          <w:tblBorders>
            <w:top w:val="single" w:color="002060" w:sz="4" w:space="0"/>
            <w:left w:val="single" w:color="002060" w:sz="4" w:space="0"/>
            <w:bottom w:val="single" w:color="002060" w:sz="4" w:space="0"/>
            <w:right w:val="single" w:color="002060" w:sz="4" w:space="0"/>
            <w:insideH w:val="single" w:color="002060" w:sz="4" w:space="0"/>
            <w:insideV w:val="single" w:color="00206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102" w:type="dxa"/>
            <w:noWrap/>
          </w:tcPr>
          <w:p w14:paraId="2D46F46D">
            <w:pPr>
              <w:spacing w:after="0" w:line="240" w:lineRule="auto"/>
              <w:rPr>
                <w:rFonts w:hint="eastAsia" w:ascii="微软雅黑" w:hAnsi="微软雅黑" w:eastAsia="微软雅黑" w:cs="Arial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81" w:type="dxa"/>
            <w:noWrap/>
          </w:tcPr>
          <w:p w14:paraId="161BCF8B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zero-data learning</w:t>
            </w:r>
          </w:p>
        </w:tc>
        <w:tc>
          <w:tcPr>
            <w:tcW w:w="2551" w:type="dxa"/>
            <w:noWrap/>
          </w:tcPr>
          <w:p w14:paraId="43F5C816">
            <w:pPr>
              <w:spacing w:after="0" w:line="240" w:lineRule="auto"/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Arial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零数据学习</w:t>
            </w:r>
          </w:p>
        </w:tc>
      </w:tr>
    </w:tbl>
    <w:p w14:paraId="3C9E6A8A">
      <w:pPr>
        <w:rPr>
          <w:rFonts w:hint="eastAsia" w:ascii="微软雅黑" w:hAnsi="微软雅黑" w:eastAsia="微软雅黑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39"/>
      <w:pgMar w:top="1152" w:right="1123" w:bottom="1195" w:left="1123" w:header="432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6330786"/>
      <w:docPartObj>
        <w:docPartGallery w:val="AutoText"/>
      </w:docPartObj>
    </w:sdtPr>
    <w:sdtEndPr>
      <w:rPr>
        <w:b/>
        <w:bCs/>
        <w:sz w:val="24"/>
        <w:szCs w:val="24"/>
      </w:rPr>
    </w:sdtEndPr>
    <w:sdtContent>
      <w:p w14:paraId="238B4F9C">
        <w:pPr>
          <w:rPr>
            <w:b/>
            <w:bCs/>
            <w:sz w:val="24"/>
            <w:szCs w:val="24"/>
          </w:rPr>
        </w:pPr>
        <w:r>
          <w:rPr>
            <w:b/>
            <w:bCs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4440555</wp:posOffset>
                  </wp:positionH>
                  <wp:positionV relativeFrom="paragraph">
                    <wp:posOffset>295910</wp:posOffset>
                  </wp:positionV>
                  <wp:extent cx="3200400" cy="91440"/>
                  <wp:effectExtent l="0" t="0" r="635" b="0"/>
                  <wp:wrapNone/>
                  <wp:docPr id="10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200209" cy="91257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3" o:spid="_x0000_s1026" o:spt="1" style="position:absolute;left:0pt;margin-left:349.65pt;margin-top:23.3pt;height:7.2pt;width:252pt;z-index:251664384;v-text-anchor:middle;mso-width-relative:page;mso-height-relative:page;" fillcolor="#002060" filled="t" stroked="f" coordsize="21600,21600" o:gfxdata="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6jyjfZAAAACgEAAA8AAAAAAAAAAQAgAAAAIgAAAGRycy9kb3ducmV2LnhtbFBLAQIUABQAAAAI&#10;AIdO4kBsW/CdXgIAAM4EAAAOAAAAAAAAAAEAIAAAACgBAABkcnMvZTJvRG9jLnhtbFBLBQYAAAAA&#10;BgAGAFkBAAD4BQ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w:pict>
            </mc:Fallback>
          </mc:AlternateConten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  \* MERGEFORMAT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A754A"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5258435</wp:posOffset>
              </wp:positionH>
              <wp:positionV relativeFrom="paragraph">
                <wp:posOffset>5715</wp:posOffset>
              </wp:positionV>
              <wp:extent cx="6530975" cy="91440"/>
              <wp:effectExtent l="0" t="0" r="0" b="0"/>
              <wp:wrapNone/>
              <wp:docPr id="8" name="矩形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0975" cy="91436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414.05pt;margin-top:0.45pt;height:7.2pt;width:514.25pt;z-index:251662336;v-text-anchor:middle;mso-width-relative:page;mso-height-relative:page;" fillcolor="#002060" filled="t" stroked="f" coordsize="21600,21600" o:gfxdata="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UGPxXYAAAACAEAAA8AAAAAAAAAAQAgAAAAIgAAAGRycy9kb3ducmV2Lnht&#10;bFBLAQIUABQAAAAIAIdO4kC+hFrYawIAAMoEAAAOAAAAAAAAAAEAIAAAACcBAABkcnMvZTJvRG9j&#10;LnhtbFBLBQYAAAAABgAGAFkBAAAE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A17C6"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-786130</wp:posOffset>
              </wp:positionH>
              <wp:positionV relativeFrom="page">
                <wp:posOffset>299720</wp:posOffset>
              </wp:positionV>
              <wp:extent cx="5962650" cy="10058400"/>
              <wp:effectExtent l="0" t="0" r="0" b="0"/>
              <wp:wrapNone/>
              <wp:docPr id="4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2649" cy="10058463"/>
                        <a:chOff x="-1" y="45720"/>
                        <a:chExt cx="5963551" cy="10058927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-1" y="45720"/>
                          <a:ext cx="5869021" cy="14629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-1" y="10013207"/>
                          <a:ext cx="5963551" cy="91440"/>
                        </a:xfrm>
                        <a:prstGeom prst="rect">
                          <a:avLst/>
                        </a:prstGeom>
                        <a:solidFill>
                          <a:srgbClr val="0062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61.9pt;margin-top:23.6pt;height:792pt;width:469.5pt;mso-position-horizontal-relative:margin;mso-position-vertical-relative:page;z-index:251659264;mso-width-relative:page;mso-height-relative:page;" coordorigin="-1,45720" coordsize="5963551,10058927" o:gfxdata="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PbikAvbAAAADAEAAA8AAAAAAAAAAQAgAAAAIgAAAGRy&#10;cy9kb3ducmV2LnhtbFBLAQIUABQAAAAIAIdO4kDuYy99HwMAAAIJAAAOAAAAAAAAAAEAIAAAACoB&#10;AABkcnMvZTJvRG9jLnhtbFBLBQYAAAAABgAGAFkBAAC7BgAAAAA=&#10;">
              <o:lock v:ext="edit" aspectratio="f"/>
              <v:rect id="Rectangle 2" o:spid="_x0000_s1026" o:spt="1" style="position:absolute;left:-1;top:45720;height:146295;width:5869021;v-text-anchor:middle;" fillcolor="#002060" filled="t" stroked="f" coordsize="21600,21600" o:gfxdata="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9np7sAAADa&#10;AAAADwAAAAAAAAABACAAAAAiAAAAZHJzL2Rvd25yZXYueG1sUEsBAhQAFAAAAAgAh07iQDMvBZ47&#10;AAAAOQAAABAAAAAAAAAAAQAgAAAACgEAAGRycy9zaGFwZXhtbC54bWxQSwUGAAAAAAYABgBbAQAA&#10;tAMAAAAA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Rectangle 3" o:spid="_x0000_s1026" o:spt="1" style="position:absolute;left:-1;top:10013207;height:91440;width:5963551;v-text-anchor:middle;" fillcolor="#0062AA" filled="t" stroked="f" coordsize="21600,21600" o:gfxdata="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Sp0YvQAA&#10;ANoAAAAPAAAAAAAAAAEAIAAAACIAAABkcnMvZG93bnJldi54bWxQSwECFAAUAAAACACHTuJAMy8F&#10;njsAAAA5AAAAEAAAAAAAAAABACAAAAAMAQAAZHJzL3NoYXBleG1sLnhtbFBLBQYAAAAABgAGAFsB&#10;AAC2AwAAAAA=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4498975</wp:posOffset>
              </wp:positionH>
              <wp:positionV relativeFrom="paragraph">
                <wp:posOffset>26035</wp:posOffset>
              </wp:positionV>
              <wp:extent cx="5868670" cy="146050"/>
              <wp:effectExtent l="0" t="0" r="0" b="635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68670" cy="146050"/>
                      </a:xfrm>
                      <a:prstGeom prst="rect">
                        <a:avLst/>
                      </a:prstGeom>
                      <a:solidFill>
                        <a:srgbClr val="0062A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354.25pt;margin-top:2.05pt;height:11.5pt;width:462.1pt;z-index:251663360;v-text-anchor:middle;mso-width-relative:page;mso-height-relative:page;" fillcolor="#0062AA" filled="t" stroked="f" coordsize="21600,21600" o:gfxdata="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giEUwNgAAAAJAQAADwAAAAAAAAABACAAAAAiAAAAZHJzL2Rvd25yZXYueG1sUEsBAhQAFAAA&#10;AAgAh07iQOtTMjFhAgAAzgQAAA4AAAAAAAAAAQAgAAAAJwEAAGRycy9lMm9Eb2MueG1sUEsFBgAA&#10;AAAGAAYAWQEAAPoF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7036A"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4572000</wp:posOffset>
              </wp:positionH>
              <wp:positionV relativeFrom="paragraph">
                <wp:posOffset>-203835</wp:posOffset>
              </wp:positionV>
              <wp:extent cx="3199765" cy="14097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9765" cy="140671"/>
                      </a:xfrm>
                      <a:prstGeom prst="rect">
                        <a:avLst/>
                      </a:prstGeom>
                      <a:solidFill>
                        <a:srgbClr val="0062A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0pt;margin-top:-16.05pt;height:11.1pt;width:251.95pt;z-index:251661312;v-text-anchor:middle;mso-width-relative:page;mso-height-relative:page;" fillcolor="#0062AA" filled="t" stroked="f" coordsize="21600,21600" o:gfxdata="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PK919gAAAALAQAADwAAAAAAAAABACAAAAAiAAAAZHJzL2Rvd25yZXYu&#10;eG1sUEsBAhQAFAAAAAgAh07iQOUI+0BtAgAAywQAAA4AAAAAAAAAAQAgAAAAJwEAAGRycy9lMm9E&#10;b2MueG1sUEsFBgAAAAAGAAYAWQEAAAY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-803275</wp:posOffset>
              </wp:positionH>
              <wp:positionV relativeFrom="page">
                <wp:posOffset>71120</wp:posOffset>
              </wp:positionV>
              <wp:extent cx="6530975" cy="10055860"/>
              <wp:effectExtent l="0" t="0" r="0" b="2540"/>
              <wp:wrapNone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0975" cy="10055860"/>
                        <a:chOff x="0" y="0"/>
                        <a:chExt cx="6532098" cy="10056322"/>
                      </a:xfrm>
                    </wpg:grpSpPr>
                    <wps:wsp>
                      <wps:cNvPr id="6" name="矩形 6"/>
                      <wps:cNvSpPr/>
                      <wps:spPr>
                        <a:xfrm>
                          <a:off x="0" y="0"/>
                          <a:ext cx="5436158" cy="140677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7" name="矩形 7"/>
                      <wps:cNvSpPr/>
                      <wps:spPr>
                        <a:xfrm>
                          <a:off x="0" y="9964882"/>
                          <a:ext cx="6532098" cy="9144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63.25pt;margin-top:5.6pt;height:791.8pt;width:514.25pt;mso-position-horizontal-relative:margin;mso-position-vertical-relative:page;z-index:251660288;mso-width-relative:page;mso-height-relative:page;" coordsize="6532098,10056322" o:gfxdata="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DGlw8u2wAAAAwBAAAPAAAAAAAAAAEAIAAAACIAAABkcnMvZG93bnJldi54&#10;bWxQSwECFAAUAAAACACHTuJAWzdM3RQDAADwCAAADgAAAAAAAAABACAAAAAqAQAAZHJzL2Uyb0Rv&#10;Yy54bWxQSwUGAAAAAAYABgBZAQAAsAYAAAAA&#10;">
              <o:lock v:ext="edit" aspectratio="f"/>
              <v:rect id="_x0000_s1026" o:spid="_x0000_s1026" o:spt="1" style="position:absolute;left:0;top:0;height:140677;width:5436158;v-text-anchor:middle;" fillcolor="#002060" filled="t" stroked="f" coordsize="21600,21600" o:gfxdata="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5GGkvQAA&#10;ANoAAAAPAAAAAAAAAAEAIAAAACIAAABkcnMvZG93bnJldi54bWxQSwECFAAUAAAACACHTuJAMy8F&#10;njsAAAA5AAAAEAAAAAAAAAABACAAAAAMAQAAZHJzL3NoYXBleG1sLnhtbFBLBQYAAAAABgAGAFsB&#10;AAC2AwAAAAA=&#10;">
                <v:fill on="t" focussize="0,0"/>
                <v:stroke on="f" weight="1pt" miterlimit="8" joinstyle="miter"/>
                <v:imagedata o:title=""/>
                <o:lock v:ext="edit" aspectratio="f"/>
              </v:rect>
              <v:rect id="_x0000_s1026" o:spid="_x0000_s1026" o:spt="1" style="position:absolute;left:0;top:9964882;height:91440;width:6532098;v-text-anchor:middle;" fillcolor="#0070C0" filled="t" stroked="f" coordsize="21600,21600" o:gfxdata="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N1AiL4A&#10;AADaAAAADwAAAAAAAAABACAAAAAiAAAAZHJzL2Rvd25yZXYueG1sUEsBAhQAFAAAAAgAh07iQDMv&#10;BZ47AAAAOQAAABAAAAAAAAAAAQAgAAAADQEAAGRycy9zaGFwZXhtbC54bWxQSwUGAAAAAAYABgBb&#10;AQAAtwMAAAAA&#10;">
                <v:fill on="t" focussize="0,0"/>
                <v:stroke on="f" weight="1pt" miterlimit="8" joinstyle="miter"/>
                <v:imagedata o:title=""/>
                <o:lock v:ext="edit" aspectratio="f"/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1"/>
  <w:bordersDoNotSurroundFooter w:val="1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F8B"/>
    <w:rsid w:val="00276F27"/>
    <w:rsid w:val="00450A60"/>
    <w:rsid w:val="00A25E7A"/>
    <w:rsid w:val="00BF0F8B"/>
    <w:rsid w:val="00C74345"/>
    <w:rsid w:val="00E17BE3"/>
    <w:rsid w:val="05D1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name="List Paragraph"/>
    <w:lsdException w:qFormat="1" w:uiPriority="29" w:name="Quote"/>
    <w:lsdException w:qFormat="1" w:uiPriority="3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88" w:lineRule="auto"/>
    </w:pPr>
    <w:rPr>
      <w:rFonts w:asciiTheme="minorHAnsi" w:hAnsiTheme="minorHAnsi" w:eastAsiaTheme="minorEastAsia" w:cstheme="minorBidi"/>
      <w:color w:val="4B3A2E" w:themeColor="text2"/>
      <w:sz w:val="22"/>
      <w:szCs w:val="22"/>
      <w:lang w:val="en-US" w:eastAsia="zh-CN" w:bidi="ar-SA"/>
      <w14:textFill>
        <w14:solidFill>
          <w14:schemeClr w14:val="tx2"/>
        </w14:solidFill>
      </w14:textFill>
    </w:rPr>
  </w:style>
  <w:style w:type="paragraph" w:styleId="2">
    <w:name w:val="heading 1"/>
    <w:basedOn w:val="1"/>
    <w:next w:val="1"/>
    <w:link w:val="20"/>
    <w:qFormat/>
    <w:uiPriority w:val="9"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20" w:after="80"/>
      <w:contextualSpacing/>
      <w:outlineLvl w:val="1"/>
    </w:pPr>
    <w:rPr>
      <w:rFonts w:asciiTheme="majorHAnsi" w:hAnsiTheme="majorHAnsi" w:eastAsiaTheme="majorEastAsia" w:cstheme="majorBidi"/>
      <w:b/>
      <w:i/>
      <w:spacing w:val="21"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outlineLvl w:val="2"/>
    </w:pPr>
    <w:rPr>
      <w:rFonts w:asciiTheme="majorHAnsi" w:hAnsiTheme="majorHAnsi" w:eastAsiaTheme="majorEastAsia" w:cstheme="majorBidi"/>
      <w:i/>
      <w:szCs w:val="24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220" w:after="80" w:line="240" w:lineRule="auto"/>
      <w:contextualSpacing/>
      <w:outlineLvl w:val="3"/>
    </w:pPr>
    <w:rPr>
      <w:rFonts w:asciiTheme="majorHAnsi" w:hAnsiTheme="majorHAnsi" w:eastAsiaTheme="majorEastAsia" w:cstheme="majorBidi"/>
      <w:b/>
      <w:iCs/>
      <w:caps/>
      <w:spacing w:val="21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220" w:after="80" w:line="240" w:lineRule="auto"/>
      <w:contextualSpacing/>
      <w:outlineLvl w:val="4"/>
    </w:pPr>
    <w:rPr>
      <w:rFonts w:asciiTheme="majorHAnsi" w:hAnsiTheme="majorHAnsi" w:eastAsiaTheme="majorEastAsia" w:cstheme="majorBidi"/>
      <w:b/>
      <w:spacing w:val="21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220" w:after="80" w:line="240" w:lineRule="auto"/>
      <w:contextualSpacing/>
      <w:outlineLvl w:val="5"/>
    </w:pPr>
    <w:rPr>
      <w:rFonts w:asciiTheme="majorHAnsi" w:hAnsiTheme="majorHAnsi" w:eastAsiaTheme="majorEastAsia" w:cstheme="majorBidi"/>
      <w:b/>
      <w:i/>
      <w:spacing w:val="21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220" w:after="80" w:line="240" w:lineRule="auto"/>
      <w:contextualSpacing/>
      <w:outlineLvl w:val="6"/>
    </w:pPr>
    <w:rPr>
      <w:rFonts w:asciiTheme="majorHAnsi" w:hAnsiTheme="majorHAnsi" w:eastAsiaTheme="majorEastAsia" w:cstheme="majorBidi"/>
      <w:iCs/>
      <w:spacing w:val="21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220" w:after="80" w:line="240" w:lineRule="auto"/>
      <w:contextualSpacing/>
      <w:outlineLvl w:val="7"/>
    </w:pPr>
    <w:rPr>
      <w:rFonts w:asciiTheme="majorHAnsi" w:hAnsiTheme="majorHAnsi" w:eastAsiaTheme="majorEastAsia" w:cstheme="majorBidi"/>
      <w:b/>
      <w:color w:val="A6856E" w:themeColor="text2" w:themeTint="99"/>
      <w:spacing w:val="21"/>
      <w:szCs w:val="21"/>
      <w14:textFill>
        <w14:solidFill>
          <w14:schemeClr w14:val="tx2">
            <w14:lumMod w14:val="60000"/>
            <w14:lumOff w14:val="40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220" w:after="80" w:line="240" w:lineRule="auto"/>
      <w:contextualSpacing/>
      <w:outlineLvl w:val="8"/>
    </w:pPr>
    <w:rPr>
      <w:rFonts w:asciiTheme="majorHAnsi" w:hAnsiTheme="majorHAnsi" w:eastAsiaTheme="majorEastAsia" w:cstheme="majorBidi"/>
      <w:b/>
      <w:iCs/>
      <w:caps/>
      <w:color w:val="A6856E" w:themeColor="text2" w:themeTint="99"/>
      <w:spacing w:val="21"/>
      <w:sz w:val="20"/>
      <w:szCs w:val="21"/>
      <w14:textFill>
        <w14:solidFill>
          <w14:schemeClr w14:val="tx2">
            <w14:lumMod w14:val="60000"/>
            <w14:lumOff w14:val="40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sz w:val="18"/>
      <w:szCs w:val="18"/>
    </w:rPr>
  </w:style>
  <w:style w:type="paragraph" w:styleId="12">
    <w:name w:val="footer"/>
    <w:basedOn w:val="1"/>
    <w:link w:val="32"/>
    <w:unhideWhenUsed/>
    <w:qFormat/>
    <w:uiPriority w:val="99"/>
    <w:pPr>
      <w:spacing w:after="0" w:line="240" w:lineRule="auto"/>
    </w:pPr>
    <w:rPr>
      <w:b/>
      <w:spacing w:val="21"/>
      <w:sz w:val="26"/>
    </w:rPr>
  </w:style>
  <w:style w:type="paragraph" w:styleId="13">
    <w:name w:val="header"/>
    <w:basedOn w:val="1"/>
    <w:link w:val="31"/>
    <w:unhideWhenUsed/>
    <w:qFormat/>
    <w:uiPriority w:val="99"/>
    <w:pPr>
      <w:spacing w:after="0" w:line="240" w:lineRule="auto"/>
    </w:pPr>
  </w:style>
  <w:style w:type="paragraph" w:styleId="14">
    <w:name w:val="Subtitle"/>
    <w:basedOn w:val="1"/>
    <w:next w:val="1"/>
    <w:link w:val="30"/>
    <w:semiHidden/>
    <w:unhideWhenUsed/>
    <w:qFormat/>
    <w:uiPriority w:val="11"/>
    <w:pPr>
      <w:spacing w:after="960" w:line="240" w:lineRule="auto"/>
      <w:contextualSpacing/>
    </w:pPr>
    <w:rPr>
      <w:i/>
      <w:spacing w:val="21"/>
      <w:sz w:val="36"/>
    </w:rPr>
  </w:style>
  <w:style w:type="paragraph" w:styleId="15">
    <w:name w:val="Title"/>
    <w:basedOn w:val="1"/>
    <w:link w:val="29"/>
    <w:semiHidden/>
    <w:unhideWhenUsed/>
    <w:qFormat/>
    <w:uiPriority w:val="10"/>
    <w:pPr>
      <w:spacing w:after="240" w:line="240" w:lineRule="auto"/>
      <w:contextualSpacing/>
    </w:pPr>
    <w:rPr>
      <w:rFonts w:asciiTheme="majorHAnsi" w:hAnsiTheme="majorHAnsi" w:eastAsiaTheme="majorEastAsia" w:cstheme="majorBidi"/>
      <w:b/>
      <w:caps/>
      <w:spacing w:val="21"/>
      <w:kern w:val="28"/>
      <w:sz w:val="64"/>
      <w:szCs w:val="56"/>
    </w:rPr>
  </w:style>
  <w:style w:type="character" w:styleId="18">
    <w:name w:val="Strong"/>
    <w:basedOn w:val="17"/>
    <w:semiHidden/>
    <w:unhideWhenUsed/>
    <w:qFormat/>
    <w:uiPriority w:val="22"/>
    <w:rPr>
      <w:b/>
      <w:bCs/>
      <w:caps/>
    </w:rPr>
  </w:style>
  <w:style w:type="character" w:styleId="19">
    <w:name w:val="Emphasis"/>
    <w:basedOn w:val="17"/>
    <w:semiHidden/>
    <w:unhideWhenUsed/>
    <w:qFormat/>
    <w:uiPriority w:val="20"/>
    <w:rPr>
      <w:b/>
      <w:iCs/>
    </w:rPr>
  </w:style>
  <w:style w:type="character" w:customStyle="1" w:styleId="20">
    <w:name w:val="标题 1 字符"/>
    <w:basedOn w:val="17"/>
    <w:link w:val="2"/>
    <w:qFormat/>
    <w:uiPriority w:val="9"/>
    <w:rPr>
      <w:rFonts w:asciiTheme="majorHAnsi" w:hAnsiTheme="majorHAnsi"/>
      <w:b/>
      <w:spacing w:val="21"/>
      <w:sz w:val="26"/>
    </w:rPr>
  </w:style>
  <w:style w:type="character" w:customStyle="1" w:styleId="21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b/>
      <w:i/>
      <w:spacing w:val="21"/>
      <w:sz w:val="26"/>
      <w:szCs w:val="26"/>
    </w:rPr>
  </w:style>
  <w:style w:type="character" w:customStyle="1" w:styleId="22">
    <w:name w:val="标题 3 字符"/>
    <w:basedOn w:val="17"/>
    <w:link w:val="4"/>
    <w:qFormat/>
    <w:uiPriority w:val="9"/>
    <w:rPr>
      <w:rFonts w:asciiTheme="majorHAnsi" w:hAnsiTheme="majorHAnsi" w:eastAsiaTheme="majorEastAsia" w:cstheme="majorBidi"/>
      <w:i/>
      <w:szCs w:val="24"/>
    </w:rPr>
  </w:style>
  <w:style w:type="character" w:customStyle="1" w:styleId="23">
    <w:name w:val="标题 4 字符"/>
    <w:basedOn w:val="17"/>
    <w:link w:val="5"/>
    <w:semiHidden/>
    <w:qFormat/>
    <w:uiPriority w:val="9"/>
    <w:rPr>
      <w:rFonts w:asciiTheme="majorHAnsi" w:hAnsiTheme="majorHAnsi" w:eastAsiaTheme="majorEastAsia" w:cstheme="majorBidi"/>
      <w:b/>
      <w:iCs/>
      <w:caps/>
      <w:spacing w:val="21"/>
    </w:rPr>
  </w:style>
  <w:style w:type="character" w:customStyle="1" w:styleId="24">
    <w:name w:val="标题 5 字符"/>
    <w:basedOn w:val="17"/>
    <w:link w:val="6"/>
    <w:semiHidden/>
    <w:qFormat/>
    <w:uiPriority w:val="9"/>
    <w:rPr>
      <w:rFonts w:asciiTheme="majorHAnsi" w:hAnsiTheme="majorHAnsi" w:eastAsiaTheme="majorEastAsia" w:cstheme="majorBidi"/>
      <w:b/>
      <w:spacing w:val="21"/>
    </w:rPr>
  </w:style>
  <w:style w:type="character" w:customStyle="1" w:styleId="25">
    <w:name w:val="标题 6 字符"/>
    <w:basedOn w:val="17"/>
    <w:link w:val="7"/>
    <w:semiHidden/>
    <w:qFormat/>
    <w:uiPriority w:val="9"/>
    <w:rPr>
      <w:rFonts w:asciiTheme="majorHAnsi" w:hAnsiTheme="majorHAnsi" w:eastAsiaTheme="majorEastAsia" w:cstheme="majorBidi"/>
      <w:b/>
      <w:i/>
      <w:spacing w:val="21"/>
    </w:rPr>
  </w:style>
  <w:style w:type="character" w:customStyle="1" w:styleId="26">
    <w:name w:val="标题 7 字符"/>
    <w:basedOn w:val="17"/>
    <w:link w:val="8"/>
    <w:semiHidden/>
    <w:qFormat/>
    <w:uiPriority w:val="9"/>
    <w:rPr>
      <w:rFonts w:asciiTheme="majorHAnsi" w:hAnsiTheme="majorHAnsi" w:eastAsiaTheme="majorEastAsia" w:cstheme="majorBidi"/>
      <w:iCs/>
      <w:spacing w:val="21"/>
    </w:rPr>
  </w:style>
  <w:style w:type="character" w:customStyle="1" w:styleId="27">
    <w:name w:val="标题 8 字符"/>
    <w:basedOn w:val="17"/>
    <w:link w:val="9"/>
    <w:semiHidden/>
    <w:qFormat/>
    <w:uiPriority w:val="9"/>
    <w:rPr>
      <w:rFonts w:asciiTheme="majorHAnsi" w:hAnsiTheme="majorHAnsi" w:eastAsiaTheme="majorEastAsia" w:cstheme="majorBidi"/>
      <w:b/>
      <w:color w:val="A6856E" w:themeColor="text2" w:themeTint="99"/>
      <w:spacing w:val="21"/>
      <w:szCs w:val="21"/>
      <w14:textFill>
        <w14:solidFill>
          <w14:schemeClr w14:val="tx2">
            <w14:lumMod w14:val="60000"/>
            <w14:lumOff w14:val="40000"/>
          </w14:schemeClr>
        </w14:solidFill>
      </w14:textFill>
    </w:rPr>
  </w:style>
  <w:style w:type="character" w:customStyle="1" w:styleId="28">
    <w:name w:val="标题 9 字符"/>
    <w:basedOn w:val="17"/>
    <w:link w:val="10"/>
    <w:semiHidden/>
    <w:qFormat/>
    <w:uiPriority w:val="9"/>
    <w:rPr>
      <w:rFonts w:asciiTheme="majorHAnsi" w:hAnsiTheme="majorHAnsi" w:eastAsiaTheme="majorEastAsia" w:cstheme="majorBidi"/>
      <w:b/>
      <w:iCs/>
      <w:caps/>
      <w:color w:val="A6856E" w:themeColor="text2" w:themeTint="99"/>
      <w:spacing w:val="21"/>
      <w:sz w:val="20"/>
      <w:szCs w:val="21"/>
      <w14:textFill>
        <w14:solidFill>
          <w14:schemeClr w14:val="tx2">
            <w14:lumMod w14:val="60000"/>
            <w14:lumOff w14:val="40000"/>
          </w14:schemeClr>
        </w14:solidFill>
      </w14:textFill>
    </w:rPr>
  </w:style>
  <w:style w:type="character" w:customStyle="1" w:styleId="29">
    <w:name w:val="标题 字符"/>
    <w:basedOn w:val="17"/>
    <w:link w:val="15"/>
    <w:semiHidden/>
    <w:qFormat/>
    <w:uiPriority w:val="10"/>
    <w:rPr>
      <w:rFonts w:asciiTheme="majorHAnsi" w:hAnsiTheme="majorHAnsi" w:eastAsiaTheme="majorEastAsia" w:cstheme="majorBidi"/>
      <w:b/>
      <w:caps/>
      <w:spacing w:val="21"/>
      <w:kern w:val="28"/>
      <w:sz w:val="64"/>
      <w:szCs w:val="56"/>
    </w:rPr>
  </w:style>
  <w:style w:type="character" w:customStyle="1" w:styleId="30">
    <w:name w:val="副标题 字符"/>
    <w:basedOn w:val="17"/>
    <w:link w:val="14"/>
    <w:semiHidden/>
    <w:qFormat/>
    <w:uiPriority w:val="11"/>
    <w:rPr>
      <w:rFonts w:eastAsiaTheme="minorEastAsia"/>
      <w:i/>
      <w:spacing w:val="21"/>
      <w:sz w:val="36"/>
    </w:rPr>
  </w:style>
  <w:style w:type="character" w:customStyle="1" w:styleId="31">
    <w:name w:val="页眉 字符"/>
    <w:basedOn w:val="17"/>
    <w:link w:val="13"/>
    <w:qFormat/>
    <w:uiPriority w:val="99"/>
  </w:style>
  <w:style w:type="character" w:customStyle="1" w:styleId="32">
    <w:name w:val="页脚 字符"/>
    <w:basedOn w:val="17"/>
    <w:link w:val="12"/>
    <w:qFormat/>
    <w:uiPriority w:val="99"/>
    <w:rPr>
      <w:b/>
      <w:spacing w:val="21"/>
      <w:sz w:val="26"/>
    </w:rPr>
  </w:style>
  <w:style w:type="character" w:styleId="33">
    <w:name w:val="Placeholder Text"/>
    <w:basedOn w:val="17"/>
    <w:semiHidden/>
    <w:qFormat/>
    <w:uiPriority w:val="99"/>
    <w:rPr>
      <w:color w:val="808080"/>
    </w:rPr>
  </w:style>
  <w:style w:type="paragraph" w:styleId="34">
    <w:name w:val="Quote"/>
    <w:basedOn w:val="1"/>
    <w:next w:val="1"/>
    <w:link w:val="35"/>
    <w:semiHidden/>
    <w:unhideWhenUsed/>
    <w:qFormat/>
    <w:uiPriority w:val="29"/>
    <w:pPr>
      <w:spacing w:before="240" w:after="240"/>
      <w:contextualSpacing/>
    </w:pPr>
    <w:rPr>
      <w:i/>
      <w:iCs/>
      <w:sz w:val="32"/>
    </w:rPr>
  </w:style>
  <w:style w:type="character" w:customStyle="1" w:styleId="35">
    <w:name w:val="引用 字符"/>
    <w:basedOn w:val="17"/>
    <w:link w:val="34"/>
    <w:semiHidden/>
    <w:qFormat/>
    <w:uiPriority w:val="29"/>
    <w:rPr>
      <w:i/>
      <w:iCs/>
      <w:sz w:val="32"/>
    </w:rPr>
  </w:style>
  <w:style w:type="paragraph" w:styleId="36">
    <w:name w:val="Intense Quote"/>
    <w:basedOn w:val="1"/>
    <w:next w:val="1"/>
    <w:link w:val="37"/>
    <w:semiHidden/>
    <w:unhideWhenUsed/>
    <w:qFormat/>
    <w:uiPriority w:val="30"/>
    <w:pPr>
      <w:spacing w:before="240" w:after="240"/>
      <w:contextualSpacing/>
    </w:pPr>
    <w:rPr>
      <w:b/>
      <w:i/>
      <w:iCs/>
      <w:sz w:val="32"/>
    </w:rPr>
  </w:style>
  <w:style w:type="character" w:customStyle="1" w:styleId="37">
    <w:name w:val="明显引用 字符"/>
    <w:basedOn w:val="17"/>
    <w:link w:val="36"/>
    <w:semiHidden/>
    <w:qFormat/>
    <w:uiPriority w:val="30"/>
    <w:rPr>
      <w:b/>
      <w:i/>
      <w:iCs/>
      <w:sz w:val="32"/>
    </w:rPr>
  </w:style>
  <w:style w:type="character" w:customStyle="1" w:styleId="38">
    <w:name w:val="Subtle Reference"/>
    <w:basedOn w:val="17"/>
    <w:semiHidden/>
    <w:unhideWhenUsed/>
    <w:qFormat/>
    <w:uiPriority w:val="31"/>
    <w:rPr>
      <w:caps/>
      <w:color w:val="4B3A2E" w:themeColor="text2"/>
      <w14:textFill>
        <w14:solidFill>
          <w14:schemeClr w14:val="tx2"/>
        </w14:solidFill>
      </w14:textFill>
    </w:rPr>
  </w:style>
  <w:style w:type="character" w:customStyle="1" w:styleId="39">
    <w:name w:val="Intense Reference"/>
    <w:basedOn w:val="17"/>
    <w:semiHidden/>
    <w:unhideWhenUsed/>
    <w:qFormat/>
    <w:uiPriority w:val="32"/>
    <w:rPr>
      <w:b/>
      <w:bCs/>
      <w:i/>
      <w:caps/>
      <w:color w:val="4B3A2E" w:themeColor="text2"/>
      <w:spacing w:val="0"/>
      <w14:textFill>
        <w14:solidFill>
          <w14:schemeClr w14:val="tx2"/>
        </w14:solidFill>
      </w14:textFill>
    </w:rPr>
  </w:style>
  <w:style w:type="character" w:customStyle="1" w:styleId="40">
    <w:name w:val="Book Title"/>
    <w:basedOn w:val="17"/>
    <w:semiHidden/>
    <w:unhideWhenUsed/>
    <w:qFormat/>
    <w:uiPriority w:val="33"/>
    <w:rPr>
      <w:bCs/>
      <w:iCs/>
      <w:spacing w:val="0"/>
      <w:u w:val="single"/>
    </w:rPr>
  </w:style>
  <w:style w:type="paragraph" w:customStyle="1" w:styleId="41">
    <w:name w:val="联系信息"/>
    <w:basedOn w:val="1"/>
    <w:qFormat/>
    <w:uiPriority w:val="2"/>
    <w:pPr>
      <w:spacing w:after="920"/>
      <w:contextualSpacing/>
    </w:pPr>
  </w:style>
  <w:style w:type="character" w:customStyle="1" w:styleId="42">
    <w:name w:val="Subtle Emphasis"/>
    <w:basedOn w:val="17"/>
    <w:semiHidden/>
    <w:unhideWhenUsed/>
    <w:qFormat/>
    <w:uiPriority w:val="19"/>
    <w:rPr>
      <w:i/>
      <w:iCs/>
      <w:color w:val="4B3A2E" w:themeColor="text2"/>
      <w14:textFill>
        <w14:solidFill>
          <w14:schemeClr w14:val="tx2"/>
        </w14:solidFill>
      </w14:textFill>
    </w:rPr>
  </w:style>
  <w:style w:type="character" w:customStyle="1" w:styleId="43">
    <w:name w:val="Intense Emphasis"/>
    <w:basedOn w:val="17"/>
    <w:semiHidden/>
    <w:unhideWhenUsed/>
    <w:qFormat/>
    <w:uiPriority w:val="21"/>
    <w:rPr>
      <w:b/>
      <w:i/>
      <w:iCs/>
      <w:color w:val="4B3A2E" w:themeColor="text2"/>
      <w14:textFill>
        <w14:solidFill>
          <w14:schemeClr w14:val="tx2"/>
        </w14:solidFill>
      </w14:textFill>
    </w:rPr>
  </w:style>
  <w:style w:type="paragraph" w:customStyle="1" w:styleId="44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styleId="45">
    <w:name w:val="List Paragraph"/>
    <w:basedOn w:val="1"/>
    <w:semiHidden/>
    <w:unhideWhenUsed/>
    <w:qFormat/>
    <w:uiPriority w:val="34"/>
    <w:pPr>
      <w:ind w:left="216" w:hanging="216"/>
      <w:contextualSpacing/>
    </w:pPr>
  </w:style>
  <w:style w:type="paragraph" w:customStyle="1" w:styleId="46">
    <w:name w:val="姓名"/>
    <w:basedOn w:val="1"/>
    <w:link w:val="47"/>
    <w:qFormat/>
    <w:uiPriority w:val="1"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47">
    <w:name w:val="姓名 Char"/>
    <w:basedOn w:val="17"/>
    <w:link w:val="46"/>
    <w:qFormat/>
    <w:uiPriority w:val="1"/>
    <w:rPr>
      <w:b/>
      <w:caps/>
      <w:spacing w:val="21"/>
      <w:sz w:val="36"/>
    </w:rPr>
  </w:style>
  <w:style w:type="table" w:customStyle="1" w:styleId="48">
    <w:name w:val="Grid Table 6 Colorful Accent 6"/>
    <w:basedOn w:val="16"/>
    <w:qFormat/>
    <w:uiPriority w:val="99"/>
    <w:pPr>
      <w:spacing w:after="0" w:line="240" w:lineRule="auto"/>
    </w:pPr>
    <w:rPr>
      <w:color w:val="683547" w:themeColor="accent6" w:themeShade="BF"/>
    </w:rPr>
    <w:tblPr>
      <w:tblBorders>
        <w:top w:val="single" w:color="C2869C" w:themeColor="accent6" w:themeTint="99" w:sz="4" w:space="0"/>
        <w:left w:val="single" w:color="C2869C" w:themeColor="accent6" w:themeTint="99" w:sz="4" w:space="0"/>
        <w:bottom w:val="single" w:color="C2869C" w:themeColor="accent6" w:themeTint="99" w:sz="4" w:space="0"/>
        <w:right w:val="single" w:color="C2869C" w:themeColor="accent6" w:themeTint="99" w:sz="4" w:space="0"/>
        <w:insideH w:val="single" w:color="C2869C" w:themeColor="accent6" w:themeTint="99" w:sz="4" w:space="0"/>
        <w:insideV w:val="single" w:color="C2869C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C2869C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C2869C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D6DE" w:themeFill="accent6" w:themeFillTint="33"/>
      </w:tcPr>
    </w:tblStylePr>
    <w:tblStylePr w:type="band1Horz">
      <w:tcPr>
        <w:shd w:val="clear" w:color="auto" w:fill="EAD6DE" w:themeFill="accent6" w:themeFillTint="33"/>
      </w:tcPr>
    </w:tblStylePr>
  </w:style>
  <w:style w:type="table" w:customStyle="1" w:styleId="49">
    <w:name w:val="List Table 3 Accent 3"/>
    <w:basedOn w:val="16"/>
    <w:qFormat/>
    <w:uiPriority w:val="99"/>
    <w:pPr>
      <w:spacing w:after="0" w:line="240" w:lineRule="auto"/>
    </w:pPr>
    <w:tblPr>
      <w:tblBorders>
        <w:top w:val="single" w:color="4A5C6E" w:themeColor="accent3" w:sz="4" w:space="0"/>
        <w:left w:val="single" w:color="4A5C6E" w:themeColor="accent3" w:sz="4" w:space="0"/>
        <w:bottom w:val="single" w:color="4A5C6E" w:themeColor="accent3" w:sz="4" w:space="0"/>
        <w:right w:val="single" w:color="4A5C6E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A5C6E" w:themeFill="accent3"/>
      </w:tcPr>
    </w:tblStylePr>
    <w:tblStylePr w:type="lastRow">
      <w:rPr>
        <w:b/>
        <w:bCs/>
      </w:rPr>
      <w:tcPr>
        <w:tcBorders>
          <w:top w:val="double" w:color="4A5C6E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A5C6E" w:themeColor="accent3" w:sz="4" w:space="0"/>
          <w:right w:val="single" w:color="4A5C6E" w:themeColor="accent3" w:sz="4" w:space="0"/>
        </w:tcBorders>
      </w:tcPr>
    </w:tblStylePr>
    <w:tblStylePr w:type="band1Horz">
      <w:tcPr>
        <w:tcBorders>
          <w:top w:val="single" w:color="4A5C6E" w:themeColor="accent3" w:sz="4" w:space="0"/>
          <w:bottom w:val="single" w:color="4A5C6E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A5C6E" w:themeColor="accent3" w:sz="4" w:space="0"/>
          <w:left w:val="nil"/>
        </w:tcBorders>
      </w:tcPr>
    </w:tblStylePr>
    <w:tblStylePr w:type="swCell">
      <w:tcPr>
        <w:tcBorders>
          <w:top w:val="double" w:color="4A5C6E" w:themeColor="accent3" w:sz="4" w:space="0"/>
          <w:right w:val="nil"/>
        </w:tcBorders>
      </w:tcPr>
    </w:tblStylePr>
  </w:style>
  <w:style w:type="table" w:customStyle="1" w:styleId="50">
    <w:name w:val="Grid Table 5 Dark Accent 3"/>
    <w:basedOn w:val="16"/>
    <w:qFormat/>
    <w:uiPriority w:val="99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8DEE4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A5C6E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A5C6E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A5C6E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A5C6E" w:themeFill="accent3"/>
      </w:tcPr>
    </w:tblStylePr>
    <w:tblStylePr w:type="band1Vert">
      <w:tcPr>
        <w:shd w:val="clear" w:color="auto" w:fill="B1BDCA" w:themeFill="accent3" w:themeFillTint="66"/>
      </w:tcPr>
    </w:tblStylePr>
    <w:tblStylePr w:type="band1Horz">
      <w:tcPr>
        <w:shd w:val="clear" w:color="auto" w:fill="B1BDCA" w:themeFill="accent3" w:themeFillTint="66"/>
      </w:tcPr>
    </w:tblStylePr>
  </w:style>
  <w:style w:type="table" w:customStyle="1" w:styleId="51">
    <w:name w:val="Plain Table 2"/>
    <w:basedOn w:val="16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52">
    <w:name w:val="Grid Table 7 Colorful"/>
    <w:basedOn w:val="16"/>
    <w:qFormat/>
    <w:uiPriority w:val="99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53">
    <w:name w:val="Grid Table 1 Light Accent 3"/>
    <w:basedOn w:val="16"/>
    <w:qFormat/>
    <w:uiPriority w:val="99"/>
    <w:pPr>
      <w:spacing w:after="0" w:line="240" w:lineRule="auto"/>
    </w:pPr>
    <w:tblPr>
      <w:tblBorders>
        <w:top w:val="single" w:color="B1BDCA" w:themeColor="accent3" w:themeTint="66" w:sz="4" w:space="0"/>
        <w:left w:val="single" w:color="B1BDCA" w:themeColor="accent3" w:themeTint="66" w:sz="4" w:space="0"/>
        <w:bottom w:val="single" w:color="B1BDCA" w:themeColor="accent3" w:themeTint="66" w:sz="4" w:space="0"/>
        <w:right w:val="single" w:color="B1BDCA" w:themeColor="accent3" w:themeTint="66" w:sz="4" w:space="0"/>
        <w:insideH w:val="single" w:color="B1BDCA" w:themeColor="accent3" w:themeTint="66" w:sz="4" w:space="0"/>
        <w:insideV w:val="single" w:color="B1BDCA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8A9DB0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8A9DB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WellsTang\Library\Containers\com.microsoft.Word\Data\Library\Application%20Support\Microsoft\Office\16.0\DTS\zh-CN%7b4DFBB041-BA77-B540-A712-E0F605E8247E%7d\%7bA1B7A4F7-F542-AA4D-964F-E9978902FEE8%7dtf10002079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基本简历.dotx</Template>
  <Pages>7</Pages>
  <Words>1063</Words>
  <Characters>3440</Characters>
  <Lines>43</Lines>
  <Paragraphs>12</Paragraphs>
  <TotalTime>28</TotalTime>
  <ScaleCrop>false</ScaleCrop>
  <LinksUpToDate>false</LinksUpToDate>
  <CharactersWithSpaces>3609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2021-09-07T10:34:00Z</dcterms:created>
  <dc:creator>Microsoft Office User</dc:creator>
  <cp:lastModifiedBy>超超</cp:lastModifiedBy>
  <cp:lastPrinted>2021-09-07T10:34:00Z</cp:lastPrinted>
  <dcterms:modified xsi:type="dcterms:W3CDTF">2025-12-04T07:59:08Z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eyJoZGlkIjoiYjUwMGE5MjllODllYzhjMDZkMGY3YTIwNjEwODkzM2YiLCJ1c2VySWQiOiIxMjY3MTkwODc0In0=</vt:lpwstr>
  </property>
  <property fmtid="{D5CDD505-2E9C-101B-9397-08002B2CF9AE}" pid="3" name="KSOProductBuildVer">
    <vt:lpwstr>2052-12.1.0.19770</vt:lpwstr>
  </property>
  <property fmtid="{D5CDD505-2E9C-101B-9397-08002B2CF9AE}" pid="4" name="ICV">
    <vt:lpwstr>95893F6A37544BD499A907F61E07270B_12</vt:lpwstr>
  </property>
</Properties>
</file>