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38147" w14:textId="77777777" w:rsidR="00761FBA" w:rsidRDefault="00761FBA">
      <w:pPr>
        <w:widowControl w:val="0"/>
        <w:pBdr>
          <w:top w:val="nil"/>
          <w:left w:val="nil"/>
          <w:bottom w:val="nil"/>
          <w:right w:val="nil"/>
          <w:between w:val="nil"/>
        </w:pBdr>
        <w:spacing w:after="0" w:line="276" w:lineRule="auto"/>
      </w:pPr>
    </w:p>
    <w:p w14:paraId="60C362A6" w14:textId="77777777" w:rsidR="00761FBA" w:rsidRDefault="00761FBA">
      <w:pPr>
        <w:widowControl w:val="0"/>
        <w:pBdr>
          <w:top w:val="nil"/>
          <w:left w:val="nil"/>
          <w:bottom w:val="nil"/>
          <w:right w:val="nil"/>
          <w:between w:val="nil"/>
        </w:pBdr>
        <w:spacing w:after="0" w:line="276" w:lineRule="auto"/>
      </w:pPr>
    </w:p>
    <w:p w14:paraId="42AC5CB0" w14:textId="77777777" w:rsidR="00761FBA" w:rsidRDefault="00761FBA">
      <w:pPr>
        <w:rPr>
          <w:rFonts w:ascii="Arial" w:eastAsia="Arial" w:hAnsi="Arial" w:cs="Arial"/>
          <w:b/>
          <w:bCs/>
          <w:color w:val="54C2EA"/>
          <w:sz w:val="40"/>
          <w:szCs w:val="40"/>
        </w:rPr>
      </w:pPr>
    </w:p>
    <w:p w14:paraId="696C925E" w14:textId="77777777" w:rsidR="00761FBA" w:rsidRDefault="00761FBA">
      <w:pPr>
        <w:rPr>
          <w:rFonts w:ascii="Arial" w:eastAsia="Arial" w:hAnsi="Arial" w:cs="Arial"/>
          <w:b/>
          <w:bCs/>
          <w:color w:val="54C2EA"/>
          <w:sz w:val="40"/>
          <w:szCs w:val="40"/>
        </w:rPr>
      </w:pPr>
    </w:p>
    <w:p w14:paraId="05381677" w14:textId="77777777" w:rsidR="00761FBA" w:rsidRDefault="00761FBA">
      <w:pPr>
        <w:rPr>
          <w:rFonts w:ascii="Arial" w:eastAsia="Arial" w:hAnsi="Arial" w:cs="Arial"/>
          <w:b/>
          <w:bCs/>
          <w:color w:val="54C2EA"/>
          <w:sz w:val="40"/>
          <w:szCs w:val="40"/>
        </w:rPr>
      </w:pPr>
    </w:p>
    <w:p w14:paraId="53C27F70" w14:textId="77777777" w:rsidR="00761FBA" w:rsidRDefault="00761FBA">
      <w:pPr>
        <w:rPr>
          <w:rFonts w:ascii="Arial" w:eastAsia="Arial" w:hAnsi="Arial" w:cs="Arial"/>
          <w:b/>
          <w:bCs/>
          <w:color w:val="54C2EA"/>
          <w:sz w:val="40"/>
          <w:szCs w:val="40"/>
        </w:rPr>
      </w:pPr>
    </w:p>
    <w:p w14:paraId="679FCBF8" w14:textId="77777777" w:rsidR="00761FBA" w:rsidRDefault="00000000" w:rsidP="00422DDD">
      <w:pPr>
        <w:spacing w:line="240" w:lineRule="auto"/>
        <w:rPr>
          <w:rFonts w:ascii="Arial" w:eastAsia="Arial" w:hAnsi="Arial" w:cs="Arial"/>
          <w:b/>
          <w:bCs/>
          <w:color w:val="54C2EA"/>
          <w:sz w:val="40"/>
          <w:szCs w:val="40"/>
        </w:rPr>
      </w:pPr>
      <w:r>
        <w:rPr>
          <w:rFonts w:ascii="Arial" w:eastAsia="Arial" w:hAnsi="Arial" w:cs="Arial"/>
          <w:b/>
          <w:bCs/>
          <w:color w:val="54C2EA"/>
          <w:sz w:val="44"/>
          <w:szCs w:val="44"/>
        </w:rPr>
        <w:t xml:space="preserve">                                                                                     07</w:t>
      </w:r>
    </w:p>
    <w:p w14:paraId="7860D297" w14:textId="77777777" w:rsidR="00761FBA" w:rsidRDefault="00000000">
      <w:pPr>
        <w:spacing w:before="300" w:line="240" w:lineRule="auto"/>
        <w:ind w:left="6690"/>
        <w:rPr>
          <w:rFonts w:ascii="Arial" w:eastAsia="Arial" w:hAnsi="Arial" w:cs="Arial"/>
          <w:b/>
          <w:bCs/>
          <w:color w:val="54C2EA"/>
          <w:sz w:val="40"/>
          <w:szCs w:val="40"/>
        </w:rPr>
      </w:pPr>
      <w:r>
        <w:rPr>
          <w:rFonts w:ascii="Arial" w:eastAsia="Arial" w:hAnsi="Arial" w:cs="Arial"/>
          <w:b/>
          <w:bCs/>
          <w:color w:val="54C2EA"/>
          <w:sz w:val="40"/>
          <w:szCs w:val="40"/>
        </w:rPr>
        <w:t xml:space="preserve">                                </w:t>
      </w:r>
      <w:r>
        <w:rPr>
          <w:noProof/>
          <w:sz w:val="24"/>
          <w:szCs w:val="24"/>
        </w:rPr>
        <w:drawing>
          <wp:anchor distT="0" distB="0" distL="0" distR="0" simplePos="0" relativeHeight="251658240" behindDoc="1" locked="0" layoutInCell="1" hidden="0" allowOverlap="1" wp14:anchorId="6C072071" wp14:editId="687480DD">
            <wp:simplePos x="0" y="0"/>
            <wp:positionH relativeFrom="page">
              <wp:align>right</wp:align>
            </wp:positionH>
            <wp:positionV relativeFrom="page">
              <wp:align>top</wp:align>
            </wp:positionV>
            <wp:extent cx="7550785" cy="1068070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7550785" cy="10680700"/>
                    </a:xfrm>
                    <a:prstGeom prst="rect">
                      <a:avLst/>
                    </a:prstGeom>
                    <a:ln/>
                  </pic:spPr>
                </pic:pic>
              </a:graphicData>
            </a:graphic>
            <wp14:sizeRelH relativeFrom="margin">
              <wp14:pctWidth>0</wp14:pctWidth>
            </wp14:sizeRelH>
          </wp:anchor>
        </w:drawing>
      </w:r>
    </w:p>
    <w:p w14:paraId="357BE178" w14:textId="77777777" w:rsidR="00761FBA" w:rsidRDefault="00761FBA"/>
    <w:p w14:paraId="6C8580BF" w14:textId="77777777" w:rsidR="00761FBA" w:rsidRDefault="00000000">
      <w:pPr>
        <w:ind w:left="6690"/>
        <w:rPr>
          <w:rFonts w:ascii="Arial" w:eastAsia="Arial" w:hAnsi="Arial" w:cs="Arial"/>
          <w:b/>
          <w:bCs/>
          <w:sz w:val="40"/>
          <w:szCs w:val="40"/>
        </w:rPr>
      </w:pPr>
      <w:r>
        <w:rPr>
          <w:rFonts w:ascii="Arial" w:eastAsia="Arial" w:hAnsi="Arial" w:cs="Arial"/>
          <w:b/>
          <w:bCs/>
          <w:sz w:val="40"/>
          <w:szCs w:val="40"/>
        </w:rPr>
        <w:t>Desarrollo de Software</w:t>
      </w:r>
    </w:p>
    <w:p w14:paraId="58A91C84" w14:textId="77777777" w:rsidR="00761FBA" w:rsidRDefault="00761FBA">
      <w:pPr>
        <w:ind w:left="6690"/>
        <w:rPr>
          <w:rFonts w:ascii="Arial" w:eastAsia="Arial" w:hAnsi="Arial" w:cs="Arial"/>
          <w:b/>
          <w:bCs/>
          <w:color w:val="54C2EA"/>
          <w:sz w:val="40"/>
          <w:szCs w:val="40"/>
        </w:rPr>
      </w:pPr>
    </w:p>
    <w:p w14:paraId="6AB7DAFA" w14:textId="77777777" w:rsidR="00761FBA" w:rsidRDefault="00761FBA">
      <w:pPr>
        <w:spacing w:after="0" w:line="240" w:lineRule="auto"/>
        <w:ind w:left="6690"/>
        <w:rPr>
          <w:rFonts w:ascii="Arial" w:eastAsia="Arial" w:hAnsi="Arial" w:cs="Arial"/>
          <w:b/>
          <w:bCs/>
          <w:color w:val="54C2EA"/>
          <w:sz w:val="40"/>
          <w:szCs w:val="40"/>
        </w:rPr>
      </w:pPr>
    </w:p>
    <w:p w14:paraId="2A589FA9" w14:textId="77777777" w:rsidR="00761FBA" w:rsidRDefault="00761FBA">
      <w:pPr>
        <w:spacing w:after="0" w:line="240" w:lineRule="auto"/>
        <w:ind w:left="6690"/>
        <w:rPr>
          <w:rFonts w:ascii="Arial" w:eastAsia="Arial" w:hAnsi="Arial" w:cs="Arial"/>
          <w:sz w:val="30"/>
          <w:szCs w:val="30"/>
        </w:rPr>
      </w:pPr>
    </w:p>
    <w:p w14:paraId="24F1CD05" w14:textId="77777777" w:rsidR="00761FBA" w:rsidRDefault="00761FBA">
      <w:pPr>
        <w:spacing w:after="0" w:line="240" w:lineRule="auto"/>
        <w:ind w:left="6690"/>
        <w:rPr>
          <w:rFonts w:ascii="Arial" w:eastAsia="Arial" w:hAnsi="Arial" w:cs="Arial"/>
          <w:sz w:val="30"/>
          <w:szCs w:val="30"/>
        </w:rPr>
      </w:pPr>
    </w:p>
    <w:p w14:paraId="6B52FC40" w14:textId="77777777" w:rsidR="00761FBA" w:rsidRDefault="00761FBA">
      <w:pPr>
        <w:spacing w:after="0" w:line="240" w:lineRule="auto"/>
        <w:ind w:left="6690"/>
        <w:rPr>
          <w:rFonts w:ascii="Arial" w:eastAsia="Arial" w:hAnsi="Arial" w:cs="Arial"/>
          <w:sz w:val="30"/>
          <w:szCs w:val="30"/>
        </w:rPr>
      </w:pPr>
    </w:p>
    <w:p w14:paraId="69A40F5F" w14:textId="77777777" w:rsidR="00761FBA" w:rsidRDefault="00761FBA">
      <w:pPr>
        <w:spacing w:after="0" w:line="240" w:lineRule="auto"/>
        <w:ind w:left="6690"/>
        <w:rPr>
          <w:rFonts w:ascii="Arial" w:eastAsia="Arial" w:hAnsi="Arial" w:cs="Arial"/>
          <w:sz w:val="30"/>
          <w:szCs w:val="30"/>
        </w:rPr>
      </w:pPr>
    </w:p>
    <w:p w14:paraId="55EE8D8C" w14:textId="77777777" w:rsidR="00781C18" w:rsidRDefault="00781C18">
      <w:pPr>
        <w:spacing w:after="0" w:line="240" w:lineRule="auto"/>
        <w:ind w:left="6690"/>
        <w:rPr>
          <w:rFonts w:ascii="Arial" w:eastAsia="Arial" w:hAnsi="Arial" w:cs="Arial"/>
          <w:sz w:val="30"/>
          <w:szCs w:val="30"/>
        </w:rPr>
      </w:pPr>
    </w:p>
    <w:p w14:paraId="3BB90C20" w14:textId="77777777"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Bestard Aroche, Yunior</w:t>
      </w:r>
    </w:p>
    <w:p w14:paraId="4513006A" w14:textId="77777777" w:rsidR="00761FBA" w:rsidRDefault="00761FBA">
      <w:pPr>
        <w:spacing w:after="0" w:line="240" w:lineRule="auto"/>
        <w:ind w:left="6690"/>
        <w:rPr>
          <w:rFonts w:ascii="Arial" w:eastAsia="Arial" w:hAnsi="Arial" w:cs="Arial"/>
          <w:sz w:val="30"/>
          <w:szCs w:val="30"/>
        </w:rPr>
      </w:pPr>
    </w:p>
    <w:p w14:paraId="0503C5B7" w14:textId="77777777" w:rsidR="00761FBA" w:rsidRDefault="00761FBA">
      <w:pPr>
        <w:spacing w:after="0" w:line="240" w:lineRule="auto"/>
        <w:ind w:left="6690"/>
        <w:rPr>
          <w:rFonts w:ascii="Arial" w:eastAsia="Arial" w:hAnsi="Arial" w:cs="Arial"/>
          <w:sz w:val="30"/>
          <w:szCs w:val="30"/>
        </w:rPr>
      </w:pPr>
    </w:p>
    <w:p w14:paraId="7CC4C3D6" w14:textId="77777777" w:rsidR="00761FBA" w:rsidRDefault="00761FBA">
      <w:pPr>
        <w:spacing w:after="0" w:line="240" w:lineRule="auto"/>
        <w:ind w:left="6690"/>
        <w:rPr>
          <w:rFonts w:ascii="Arial" w:eastAsia="Arial" w:hAnsi="Arial" w:cs="Arial"/>
          <w:sz w:val="30"/>
          <w:szCs w:val="30"/>
        </w:rPr>
      </w:pPr>
    </w:p>
    <w:p w14:paraId="2399D816" w14:textId="77777777" w:rsidR="00761FBA" w:rsidRDefault="00000000">
      <w:pPr>
        <w:tabs>
          <w:tab w:val="left" w:pos="7164"/>
          <w:tab w:val="left" w:pos="7896"/>
        </w:tabs>
        <w:spacing w:after="0" w:line="240" w:lineRule="auto"/>
        <w:ind w:left="6690"/>
        <w:rPr>
          <w:rFonts w:ascii="Arial" w:eastAsia="Arial" w:hAnsi="Arial" w:cs="Arial"/>
          <w:sz w:val="30"/>
          <w:szCs w:val="30"/>
        </w:rPr>
      </w:pPr>
      <w:r>
        <w:rPr>
          <w:rFonts w:ascii="Arial" w:eastAsia="Arial" w:hAnsi="Arial" w:cs="Arial"/>
          <w:sz w:val="30"/>
          <w:szCs w:val="30"/>
        </w:rPr>
        <w:tab/>
        <w:tab/>
      </w:r>
    </w:p>
    <w:p w14:paraId="60039AD5" w14:textId="77777777" w:rsidR="00781C18" w:rsidRDefault="00781C18">
      <w:pPr>
        <w:spacing w:after="0" w:line="240" w:lineRule="auto"/>
        <w:ind w:left="6690"/>
        <w:rPr>
          <w:rFonts w:ascii="Arial" w:eastAsia="Arial" w:hAnsi="Arial" w:cs="Arial"/>
          <w:sz w:val="30"/>
          <w:szCs w:val="30"/>
        </w:rPr>
      </w:pPr>
    </w:p>
    <w:p w14:paraId="0557CB3A" w14:textId="77777777" w:rsidR="00761FBA" w:rsidRDefault="00000000">
      <w:pPr>
        <w:spacing w:after="0" w:line="240" w:lineRule="auto"/>
        <w:ind w:left="6690"/>
        <w:rPr>
          <w:rFonts w:ascii="Arial" w:eastAsia="Arial" w:hAnsi="Arial" w:cs="Arial"/>
          <w:sz w:val="30"/>
          <w:szCs w:val="30"/>
        </w:rPr>
      </w:pPr>
      <w:r>
        <w:rPr>
          <w:rFonts w:ascii="Arial" w:eastAsia="Arial" w:hAnsi="Arial" w:cs="Arial"/>
          <w:sz w:val="30"/>
          <w:szCs w:val="30"/>
        </w:rPr>
        <w:t>Desarrollo de Aplicaciones Empresariales</w:t>
      </w:r>
    </w:p>
    <w:p w14:paraId="141C2E7D" w14:textId="77777777" w:rsidR="00761FBA" w:rsidRDefault="00777026">
      <w:pPr>
        <w:spacing w:after="0" w:line="240" w:lineRule="auto"/>
        <w:ind w:left="6690"/>
        <w:rPr>
          <w:rFonts w:ascii="Arial" w:eastAsia="Arial" w:hAnsi="Arial" w:cs="Arial"/>
          <w:sz w:val="30"/>
          <w:szCs w:val="30"/>
        </w:rPr>
        <w:sectPr w:rsidR="00761FBA">
          <w:headerReference w:type="even" r:id="rId9"/>
          <w:headerReference w:type="default" r:id="rId10"/>
          <w:headerReference w:type="first" r:id="rId11"/>
          <w:pgSz w:w="11906" w:h="16838"/>
          <w:pgMar w:top="0" w:right="567" w:bottom="0" w:left="0" w:header="709" w:footer="709" w:gutter="0"/>
          <w:pgNumType w:start="1"/>
          <w:cols w:space="720"/>
        </w:sectPr>
      </w:pPr>
      <w:bookmarkStart w:id="0" w:name="_heading=h.gjdgxs" w:colFirst="0" w:colLast="0"/>
      <w:bookmarkEnd w:id="0"/>
      <w:r>
        <w:rPr>
          <w:rFonts w:ascii="Arial" w:eastAsia="Arial" w:hAnsi="Arial" w:cs="Arial"/>
          <w:sz w:val="30"/>
          <w:szCs w:val="30"/>
        </w:rPr>
        <w:t xml:space="preserve">4 - C24 - Sección CD </w:t>
      </w:r>
    </w:p>
    <w:p w14:paraId="183030A7"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DESARROLLO DE APLICACIONES EMPRESARIALES:</w:t>
      </w:r>
    </w:p>
    <w:p w14:paraId="0BC735D6"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Capacidades</w:t>
      </w:r>
    </w:p>
    <w:p w14:paraId="74690AEF"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Identificar la funcionalidad avanzada del ORM de Django (transacciones, expresiones F, agregaciones y QuerySets personalizados) dentro de una aplicación empresarial.</w:t>
      </w:r>
    </w:p>
    <w:p w14:paraId="7CD57BDD"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Registrar operaciones de forma segura con transaction.atomic() y F(), y construir reportes con aggregate() y annotate() sobre modelos relacionados.</w:t>
      </w:r>
    </w:p>
    <w:p w14:paraId="24FDD608" w14:textId="77777777" w:rsidR="00AB0F15" w:rsidRDefault="00000000">
      <w:pPr>
        <w:numPr>
          <w:ilvl w:val="0"/>
          <w:numId w:val="10"/>
        </w:numPr>
        <w:tabs>
          <w:tab w:val="left" w:pos="1200"/>
        </w:tabs>
        <w:rPr>
          <w:rFonts w:ascii="Arial" w:eastAsia="Arial" w:hAnsi="Arial" w:cs="Arial"/>
          <w:color w:val="000000"/>
          <w:lang w:val="es-ES"/>
        </w:rPr>
      </w:pPr>
      <w:r>
        <w:rPr>
          <w:rFonts w:ascii="Arial" w:eastAsia="Arial" w:hAnsi="Arial" w:cs="Arial"/>
          <w:b/>
          <w:bCs/>
          <w:color w:val="000000"/>
          <w:lang w:val="es-ES"/>
        </w:rPr>
        <w:t xml:space="preserve">Encapsular consultas de negocio en un QuerySet personalizado y optimizar su rendimiento con select_related y prefetch_related, midiendo el número de consultas.</w:t>
      </w:r>
    </w:p>
    <w:p w14:paraId="3908B76A"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Seguridad</w:t>
      </w:r>
    </w:p>
    <w:p w14:paraId="1E71346D"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está prohibida la manipulación del hardware, conexiones eléctricas o de red. Así como la ingesta de alimentos y bebidas. </w:t>
      </w:r>
    </w:p>
    <w:p w14:paraId="77F5080B"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Ubicar maletines y/o mochilas en lugar destinado para tal fin.</w:t>
      </w:r>
    </w:p>
    <w:p w14:paraId="0E429505"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Dejar la mesa de trabajo y la silla utilizada limpias y ordenadas.</w:t>
      </w:r>
    </w:p>
    <w:p w14:paraId="2B5BA095"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Fundamento teórico</w:t>
      </w:r>
    </w:p>
    <w:p w14:paraId="752C3DB5"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Revise el material de la Semana 7 (ORM avanzado: transacciones y F(), aggregate() y annotate(), QuerySet personalizado y problema N+1) antes del desarrollo del laboratorio.</w:t>
      </w:r>
    </w:p>
    <w:p w14:paraId="3D4830D4"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Normas empleadas</w:t>
      </w:r>
    </w:p>
    <w:p w14:paraId="15861A66"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No aplica</w:t>
      </w:r>
    </w:p>
    <w:p w14:paraId="54AF6550"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Recursos</w:t>
      </w:r>
    </w:p>
    <w:p w14:paraId="67CE98FC"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En este laboratorio, cada estudiante trabajará con una computadora con Windows 11.</w:t>
      </w:r>
    </w:p>
    <w:p w14:paraId="7BCFDD1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Los softwares requeridos ya se encuentran instalados en los laboratorios.</w:t>
      </w:r>
    </w:p>
    <w:p w14:paraId="70621B50"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Se requiere Python 3.10 o superior, Django 5, un editor de código (Visual Studio Code) y una cuenta de GitHub para el control de versiones.</w:t>
      </w:r>
    </w:p>
    <w:p w14:paraId="7EBEC96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La aplicación desarrollada desde la Semana 3 (CRUD con URLs, Views y Templates), ampliada con relaciones en la Semana 4, registrada en el Django Admin en la Semana 5 y con Templates que heredan de base.html desde la Semana 6, y, cuando corresponda, la investigación propia de siete entidades.</w:t>
      </w:r>
    </w:p>
    <w:p w14:paraId="7841E35C"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Metodología para el desarrollo de la tarea</w:t>
      </w:r>
    </w:p>
    <w:p w14:paraId="12BC4A5E"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desarrollo del laboratorio es individual</w:t>
      </w:r>
    </w:p>
    <w:p w14:paraId="5C7DBB0F"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Modo de entrega</w:t>
      </w:r>
    </w:p>
    <w:p w14:paraId="5E7E1027"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laboratorio se entrega mediante este mismo documento Word, completando cada ejercicio con su respuesta y la justificación solicitada.</w:t>
      </w:r>
    </w:p>
    <w:p w14:paraId="253EA2FA"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Cada ejercicio que lo requiera debe incluir captura de pantalla del código (models.py, views.py y Template correspondiente) y del resultado en el navegador o en el shell de Django, incluyendo el número de consultas medido antes y después de optimizar.</w:t>
      </w:r>
    </w:p>
    <w:p w14:paraId="6EFF1F7E"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documento debe incluir la dirección (URL) del repositorio de GitHub donde se aloja el proyecto actualizado.</w:t>
      </w:r>
    </w:p>
    <w:p w14:paraId="4C681A56" w14:textId="77777777" w:rsidR="00AB0F15" w:rsidRDefault="00000000">
      <w:pPr>
        <w:numPr>
          <w:ilvl w:val="0"/>
          <w:numId w:val="4"/>
        </w:numPr>
        <w:pBdr>
          <w:top w:val="nil"/>
          <w:left w:val="nil"/>
          <w:bottom w:val="nil"/>
          <w:right w:val="nil"/>
          <w:between w:val="nil"/>
        </w:pBdr>
        <w:tabs>
          <w:tab w:val="left" w:pos="1200"/>
        </w:tabs>
        <w:spacing w:after="0"/>
        <w:rPr>
          <w:rFonts w:ascii="Arial" w:eastAsia="Arial" w:hAnsi="Arial" w:cs="Arial"/>
          <w:color w:val="000000"/>
        </w:rPr>
      </w:pPr>
      <w:r>
        <w:rPr>
          <w:rFonts w:ascii="Arial" w:eastAsia="Arial" w:hAnsi="Arial" w:cs="Arial"/>
          <w:color w:val="000000"/>
        </w:rPr>
        <w:t xml:space="preserve">El documento final se sube por el medio indicado por el docente (aula virtual / plataforma del curso).</w:t>
      </w:r>
    </w:p>
    <w:p w14:paraId="50C72EEE" w14:textId="77777777" w:rsidR="00AB0F15" w:rsidRDefault="00000000">
      <w:pPr>
        <w:numPr>
          <w:ilvl w:val="0"/>
          <w:numId w:val="3"/>
        </w:numPr>
        <w:pBdr>
          <w:top w:val="nil"/>
          <w:left w:val="nil"/>
          <w:bottom w:val="nil"/>
          <w:right w:val="nil"/>
          <w:between w:val="nil"/>
        </w:pBdr>
        <w:tabs>
          <w:tab w:val="left" w:pos="1200"/>
        </w:tabs>
        <w:spacing w:after="0"/>
        <w:rPr>
          <w:rFonts w:ascii="Arial" w:eastAsia="Arial" w:hAnsi="Arial" w:cs="Arial"/>
          <w:b/>
          <w:bCs/>
          <w:color w:val="000000"/>
        </w:rPr>
      </w:pPr>
      <w:r>
        <w:rPr>
          <w:rFonts w:ascii="Arial" w:eastAsia="Arial" w:hAnsi="Arial" w:cs="Arial"/>
          <w:b/>
          <w:bCs/>
          <w:color w:val="000000"/>
        </w:rPr>
        <w:t xml:space="preserve">Procedimiento</w:t>
      </w:r>
    </w:p>
    <w:p w14:paraId="60ECD4CE" w14:textId="77777777" w:rsidR="00D412D9" w:rsidRDefault="00D412D9" w:rsidP="00D412D9">
      <w:pPr>
        <w:pBdr>
          <w:top w:val="nil"/>
          <w:left w:val="nil"/>
          <w:bottom w:val="nil"/>
          <w:right w:val="nil"/>
          <w:between w:val="nil"/>
        </w:pBdr>
        <w:tabs>
          <w:tab w:val="left" w:pos="1200"/>
        </w:tabs>
        <w:spacing w:after="0"/>
        <w:ind w:left="720"/>
        <w:rPr>
          <w:rFonts w:ascii="Arial" w:eastAsia="Arial" w:hAnsi="Arial" w:cs="Arial"/>
          <w:b/>
          <w:bCs/>
          <w:color w:val="000000"/>
        </w:rPr>
      </w:pPr>
    </w:p>
    <w:p w14:paraId="04604A90" w14:textId="3E626C22" w:rsidR="00AB0F15" w:rsidRDefault="00000000">
      <w:pPr>
        <w:tabs>
          <w:tab w:val="left" w:pos="1200"/>
        </w:tabs>
        <w:rPr>
          <w:rFonts w:ascii="Arial" w:eastAsia="Arial" w:hAnsi="Arial" w:cs="Arial"/>
          <w:color w:val="000000"/>
        </w:rPr>
      </w:pPr>
      <w:r>
        <w:rPr>
          <w:rFonts w:ascii="Arial" w:eastAsia="Arial" w:hAnsi="Arial" w:cs="Arial"/>
          <w:color w:val="000000"/>
        </w:rPr>
        <w:t xml:space="preserve">Desde la Semana 3, cada estudiante ya cuenta con URLs, Views y Templates propios que implementan CRUD completo, ampliados en la Semana 4 con relaciones, registrados en el Django Admin en la Semana 5 y con Templates que heredan de base.html desde la Semana 6. En esta sesión no se agregan entidades nuevas: se aprovechan las que ya existen para registrar operaciones de forma segura y generar reportes con consultas avanzadas del ORM. A diferencia de la Semana 6, sí se crean una View y un Template nuevos para mostrar el reporte; el Template debe heredar de base.html.</w:t>
      </w:r>
    </w:p>
    <w:p w14:paraId="7D193194"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El laboratorio se desarrolla en dos partes. En la primera, cada estudiante retoma la aplicación de las Semanas 4 a 6 y aplica transacciones, agregaciones, un QuerySet personalizado y la optimización de consultas. En la segunda parte, deberá hacer lo mismo sobre su investigación propia (las siete entidades registradas en el Admin en la Semana 5), cumpliendo los criterios detallados en la sección correspondiente.</w:t>
      </w:r>
    </w:p>
    <w:p w14:paraId="4A8FEE9B"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El objetivo es que el estudiante comprenda que las consultas avanzadas no reemplazan al ORM que ya conoce: lo aprovechan. Las mismas relaciones de la Semana 4 permiten calcular totales, agrupar resultados, encapsular reglas de negocio y reducir el número de consultas a la base de datos. En clase la teoría se demuestra con una aplicación de cafetería; cada estudiante la traslada a su propia aplicación con ayuda de la siguiente tabla de equivalencias.</w:t>
      </w:r>
    </w:p>
    <w:tbl>
      <w:tblPr>
        <w:tblStyle w:val="a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200"/>
        <w:gridCol w:w="4428"/>
      </w:tblGrid>
      <w:tr w:rsidR="00AB0F15" w14:paraId="318D53F6" w14:textId="77777777">
        <w:tc>
          <w:tcPr>
            <w:tcW w:w="5200" w:type="dxa"/>
          </w:tcPr>
          <w:p w14:paraId="0C27DE7B"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Concepto trabajado en clase</w:t>
            </w:r>
          </w:p>
        </w:tc>
        <w:tc>
          <w:tcPr>
            <w:tcW w:w="4428" w:type="dxa"/>
          </w:tcPr>
          <w:p w14:paraId="708ECE4D"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Equivalente en su aplicación</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Campo entero que se descuenta (en clase: stock de Producto)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Un campo numérico entero de su aplicación (existencias, cupos, unidades disponibles, copias).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Campo de estado (en clase: estado de Pedido)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Un campo de texto con valores como PENDIENTE, PAGADO, ACTIVO o DEVUELTO.</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Atributos del modelo intermedio (en clase: cantidad y precio_unitario de DetallePedido)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Los atributos propios de su modelo intermedio N:M (cantidad, monto, multa, horas, fecha).</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Operación que modifica varios modelos (en clase: registrar un pedido)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Una operación de su aplicación que crea o modifica más de un registro a la vez.</w:t>
            </w:r>
          </w:p>
        </w:tc>
      </w:tr>
    </w:tbl>
    <w:p w14:paraId="26BD9408" w14:textId="77777777" w:rsidR="00AB0F15" w:rsidRDefault="00AB0F15">
      <w:pPr>
        <w:tabs>
          <w:tab w:val="left" w:pos="1200"/>
        </w:tabs>
      </w:pPr>
    </w:p>
    <w:p w14:paraId="0EC18342"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Cliente (navegador)</w:t>
      </w:r>
    </w:p>
    <w:p w14:paraId="30D53160"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URL nueva (ej. /reporte/) en urls.py</w:t>
      </w:r>
    </w:p>
    <w:p w14:paraId="7DD404C4"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View nueva (views.py)</w:t>
      </w:r>
    </w:p>
    <w:p w14:paraId="49C7CBB0"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QuerySet personalizado (Manager)</w:t>
      </w:r>
    </w:p>
    <w:p w14:paraId="10DDFBC7"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Django ORM (aggregate / annotate)</w:t>
      </w:r>
    </w:p>
    <w:p w14:paraId="2F10B6CB"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SQLite</w:t>
      </w:r>
    </w:p>
    <w:p w14:paraId="2F4157BF"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Template nuevo (extends base.html)</w:t>
      </w:r>
    </w:p>
    <w:p w14:paraId="78D01798"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 Response</w:t>
      </w:r>
    </w:p>
    <w:p w14:paraId="6BC9DD91"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Al finalizar el laboratorio, el estudiante deberá ser capaz de registrar una operación con transaction.atomic() y F(), construir reportes con aggregate() y annotate(), encapsular consultas en un QuerySet personalizado con as_manager(), y medir y reducir el número de consultas con select_related y prefetch_related.</w:t>
      </w:r>
    </w:p>
    <w:p w14:paraId="3A45E9BB"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Enunciados</w:t>
      </w:r>
    </w:p>
    <w:p w14:paraId="27246DB2"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PARTE 1 — Consultas avanzadas sobre la aplicación de las Semanas 4 a 6</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 — Recuperar la aplicación y ubicar sus campos clave</w:t>
        <w:br/>
      </w:r>
      <w:r>
        <w:rPr>
          <w:rFonts w:ascii="Arial" w:eastAsia="Arial" w:hAnsi="Arial" w:cs="Arial"/>
          <w:color w:val="000000"/>
        </w:rPr>
        <w:t xml:space="preserve">Abra la aplicación desarrollada hasta la Semana 6 e identifique su entidad principal y sus tres relaciones (OneToOneField, ForeignKey y ManyToManyField con through). Con ayuda de la tabla de equivalencias, ubique tres campos: un campo entero que pueda descontarse, un campo de estado y un atributo numérico del modelo intermedio. Si alguno no existe, agréguelo al Model, ejecute makemigrations y migrate, y documente el cambio con una captura del archivo de migración generado.</w:t>
      </w:r>
    </w:p>
    <w:p>
      <w:r>
        <w:rPr>
          <w:b/>
        </w:rPr>
        <w:t>Respuesta:</w:t>
      </w:r>
    </w:p>
    <w:p>
      <w:r>
        <w:rPr/>
        <w:t>La entidad principal es la cita. Sus tres relaciones son la ficha clínica (uno a uno), el veterinario (uno a muchos, la cita guarda la clave foránea) y los insumos (muchos a muchos a través del modelo intermedio consumo de insumo).</w:t>
      </w:r>
    </w:p>
    <w:p>
      <w:r>
        <w:rPr/>
        <w:t>Los tres campos que pide el laboratorio ya existían desde las semanas anteriores: el stock del insumo es el campo entero que se descuenta, el estado de la cita (Pendiente, Confirmada o Atendida) es el campo de estado, y la cantidad consumida junto con el precio unitario son los atributos numéricos del modelo intermedio. Por eso no hizo falta una migración nueva: se comprobó que no hay cambios pendientes y que las dos migraciones de la app ya están aplicadas.</w:t>
      </w:r>
    </w:p>
    <w:p>
      <w:pPr>
        <w:keepNext/>
        <w:jc w:val="center"/>
      </w:pPr>
      <w:r>
        <w:drawing>
          <wp:inline xmlns:a="http://schemas.openxmlformats.org/drawingml/2006/main" xmlns:pic="http://schemas.openxmlformats.org/drawingml/2006/picture">
            <wp:extent cx="5760000" cy="5571765"/>
            <wp:docPr id="8" name="Picture 8"/>
            <wp:cNvGraphicFramePr>
              <a:graphicFrameLocks noChangeAspect="1"/>
            </wp:cNvGraphicFramePr>
            <a:graphic>
              <a:graphicData uri="http://schemas.openxmlformats.org/drawingml/2006/picture">
                <pic:pic>
                  <pic:nvPicPr>
                    <pic:cNvPr id="0" name="ej1_models_cita.png"/>
                    <pic:cNvPicPr/>
                  </pic:nvPicPr>
                  <pic:blipFill>
                    <a:blip r:embed="rId14"/>
                    <a:stretch>
                      <a:fillRect/>
                    </a:stretch>
                  </pic:blipFill>
                  <pic:spPr>
                    <a:xfrm>
                      <a:off x="0" y="0"/>
                      <a:ext cx="5760000" cy="5571765"/>
                    </a:xfrm>
                    <a:prstGeom prst="rect"/>
                  </pic:spPr>
                </pic:pic>
              </a:graphicData>
            </a:graphic>
          </wp:inline>
        </w:drawing>
      </w:r>
    </w:p>
    <w:p>
      <w:pPr>
        <w:jc w:val="center"/>
      </w:pPr>
      <w:r>
        <w:rPr>
          <w:i/>
          <w:sz w:val="18"/>
        </w:rPr>
        <w:t>La cita con su campo de estado, su veterinario y sus insumos</w:t>
      </w:r>
    </w:p>
    <w:p>
      <w:pPr>
        <w:keepNext/>
        <w:jc w:val="center"/>
      </w:pPr>
      <w:r>
        <w:drawing>
          <wp:inline xmlns:a="http://schemas.openxmlformats.org/drawingml/2006/main" xmlns:pic="http://schemas.openxmlformats.org/drawingml/2006/picture">
            <wp:extent cx="5760000" cy="1686588"/>
            <wp:docPr id="9" name="Picture 9"/>
            <wp:cNvGraphicFramePr>
              <a:graphicFrameLocks noChangeAspect="1"/>
            </wp:cNvGraphicFramePr>
            <a:graphic>
              <a:graphicData uri="http://schemas.openxmlformats.org/drawingml/2006/picture">
                <pic:pic>
                  <pic:nvPicPr>
                    <pic:cNvPr id="0" name="ej1_models_insumo.png"/>
                    <pic:cNvPicPr/>
                  </pic:nvPicPr>
                  <pic:blipFill>
                    <a:blip r:embed="rId15"/>
                    <a:stretch>
                      <a:fillRect/>
                    </a:stretch>
                  </pic:blipFill>
                  <pic:spPr>
                    <a:xfrm>
                      <a:off x="0" y="0"/>
                      <a:ext cx="5760000" cy="1686588"/>
                    </a:xfrm>
                    <a:prstGeom prst="rect"/>
                  </pic:spPr>
                </pic:pic>
              </a:graphicData>
            </a:graphic>
          </wp:inline>
        </w:drawing>
      </w:r>
    </w:p>
    <w:p>
      <w:pPr>
        <w:jc w:val="center"/>
      </w:pPr>
      <w:r>
        <w:rPr>
          <w:i/>
          <w:sz w:val="18"/>
        </w:rPr>
        <w:t>El insumo y su stock, el campo que se descuenta</w:t>
      </w:r>
    </w:p>
    <w:p>
      <w:pPr>
        <w:keepNext/>
        <w:jc w:val="center"/>
      </w:pPr>
      <w:r>
        <w:drawing>
          <wp:inline xmlns:a="http://schemas.openxmlformats.org/drawingml/2006/main" xmlns:pic="http://schemas.openxmlformats.org/drawingml/2006/picture">
            <wp:extent cx="5760000" cy="6601217"/>
            <wp:docPr id="10" name="Picture 10"/>
            <wp:cNvGraphicFramePr>
              <a:graphicFrameLocks noChangeAspect="1"/>
            </wp:cNvGraphicFramePr>
            <a:graphic>
              <a:graphicData uri="http://schemas.openxmlformats.org/drawingml/2006/picture">
                <pic:pic>
                  <pic:nvPicPr>
                    <pic:cNvPr id="0" name="ej1_models_ficha_consumo.png"/>
                    <pic:cNvPicPr/>
                  </pic:nvPicPr>
                  <pic:blipFill>
                    <a:blip r:embed="rId16"/>
                    <a:stretch>
                      <a:fillRect/>
                    </a:stretch>
                  </pic:blipFill>
                  <pic:spPr>
                    <a:xfrm>
                      <a:off x="0" y="0"/>
                      <a:ext cx="5760000" cy="6601217"/>
                    </a:xfrm>
                    <a:prstGeom prst="rect"/>
                  </pic:spPr>
                </pic:pic>
              </a:graphicData>
            </a:graphic>
          </wp:inline>
        </w:drawing>
      </w:r>
    </w:p>
    <w:p>
      <w:pPr>
        <w:jc w:val="center"/>
      </w:pPr>
      <w:r>
        <w:rPr>
          <w:i/>
          <w:sz w:val="18"/>
        </w:rPr>
        <w:t>La ficha clínica (uno a uno) y la cantidad y el precio del consumo</w:t>
      </w:r>
    </w:p>
    <w:p>
      <w:pPr>
        <w:keepNext/>
        <w:jc w:val="center"/>
      </w:pPr>
      <w:r>
        <w:drawing>
          <wp:inline xmlns:a="http://schemas.openxmlformats.org/drawingml/2006/main" xmlns:pic="http://schemas.openxmlformats.org/drawingml/2006/picture">
            <wp:extent cx="5493305" cy="1497806"/>
            <wp:docPr id="11" name="Picture 11"/>
            <wp:cNvGraphicFramePr>
              <a:graphicFrameLocks noChangeAspect="1"/>
            </wp:cNvGraphicFramePr>
            <a:graphic>
              <a:graphicData uri="http://schemas.openxmlformats.org/drawingml/2006/picture">
                <pic:pic>
                  <pic:nvPicPr>
                    <pic:cNvPr id="0" name="ej1_migraciones.png"/>
                    <pic:cNvPicPr/>
                  </pic:nvPicPr>
                  <pic:blipFill>
                    <a:blip r:embed="rId17"/>
                    <a:stretch>
                      <a:fillRect/>
                    </a:stretch>
                  </pic:blipFill>
                  <pic:spPr>
                    <a:xfrm>
                      <a:off x="0" y="0"/>
                      <a:ext cx="5493305" cy="1497806"/>
                    </a:xfrm>
                    <a:prstGeom prst="rect"/>
                  </pic:spPr>
                </pic:pic>
              </a:graphicData>
            </a:graphic>
          </wp:inline>
        </w:drawing>
      </w:r>
    </w:p>
    <w:p>
      <w:pPr>
        <w:jc w:val="center"/>
      </w:pPr>
      <w:r>
        <w:rPr>
          <w:i/>
          <w:sz w:val="18"/>
        </w:rPr>
        <w:t>No hay migraciones pendientes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2 — Cargar datos de prueba</w:t>
        <w:br/>
      </w:r>
      <w:r>
        <w:rPr>
          <w:rFonts w:ascii="Arial" w:eastAsia="Arial" w:hAnsi="Arial" w:cs="Arial"/>
          <w:color w:val="000000"/>
        </w:rPr>
        <w:t xml:space="preserve">Desde el Django Admin (Semana 5), registre datos suficientes para que los reportes tengan resultados: al menos cinco registros de la entidad principal, tres de la entidad de la relación 1:N y ocho del modelo intermedio N:M, con estados y cantidades variadas. Documente con una captura el listado en el Admin.</w:t>
      </w:r>
    </w:p>
    <w:p>
      <w:r>
        <w:rPr>
          <w:b/>
        </w:rPr>
        <w:t>Respuesta:</w:t>
      </w:r>
    </w:p>
    <w:p>
      <w:r>
        <w:rPr/>
        <w:t>Se dejó un script de carga que se puede ejecutar varias veces sin duplicar datos. La base quedó con 5 citas con estados variados, 3 veterinarios, 4 insumos y 8 consumos de insumo, que cumple el mínimo de la guía (5, 3 y 8). Las citas de Luna y Toby tienen fecha de fines de octubre para que el reporte tenga citas próximas.</w:t>
      </w:r>
    </w:p>
    <w:p>
      <w:r>
        <w:rPr/>
        <w:t>En el Admin se revisó el listado de citas y el de veterinarios. Los consumos se ven dentro de la pantalla de cada cita, en la tabla de insumos usados.</w:t>
      </w:r>
    </w:p>
    <w:p>
      <w:pPr>
        <w:keepNext/>
        <w:jc w:val="center"/>
      </w:pPr>
      <w:r>
        <w:drawing>
          <wp:inline xmlns:a="http://schemas.openxmlformats.org/drawingml/2006/main" xmlns:pic="http://schemas.openxmlformats.org/drawingml/2006/picture">
            <wp:extent cx="5760000" cy="1885964"/>
            <wp:docPr id="12" name="Picture 12"/>
            <wp:cNvGraphicFramePr>
              <a:graphicFrameLocks noChangeAspect="1"/>
            </wp:cNvGraphicFramePr>
            <a:graphic>
              <a:graphicData uri="http://schemas.openxmlformats.org/drawingml/2006/picture">
                <pic:pic>
                  <pic:nvPicPr>
                    <pic:cNvPr id="0" name="ej2_carga_salida.png"/>
                    <pic:cNvPicPr/>
                  </pic:nvPicPr>
                  <pic:blipFill>
                    <a:blip r:embed="rId18"/>
                    <a:stretch>
                      <a:fillRect/>
                    </a:stretch>
                  </pic:blipFill>
                  <pic:spPr>
                    <a:xfrm>
                      <a:off x="0" y="0"/>
                      <a:ext cx="5760000" cy="1885964"/>
                    </a:xfrm>
                    <a:prstGeom prst="rect"/>
                  </pic:spPr>
                </pic:pic>
              </a:graphicData>
            </a:graphic>
          </wp:inline>
        </w:drawing>
      </w:r>
    </w:p>
    <w:p>
      <w:pPr>
        <w:jc w:val="center"/>
      </w:pPr>
      <w:r>
        <w:rPr>
          <w:i/>
          <w:sz w:val="18"/>
        </w:rPr>
        <w:t>Resultado del script de carga y los 8 consumos</w:t>
      </w:r>
    </w:p>
    <w:p>
      <w:pPr>
        <w:keepNext/>
        <w:jc w:val="center"/>
      </w:pPr>
      <w:r>
        <w:drawing>
          <wp:inline xmlns:a="http://schemas.openxmlformats.org/drawingml/2006/main" xmlns:pic="http://schemas.openxmlformats.org/drawingml/2006/picture">
            <wp:extent cx="5760000" cy="2699336"/>
            <wp:docPr id="13" name="Picture 13"/>
            <wp:cNvGraphicFramePr>
              <a:graphicFrameLocks noChangeAspect="1"/>
            </wp:cNvGraphicFramePr>
            <a:graphic>
              <a:graphicData uri="http://schemas.openxmlformats.org/drawingml/2006/picture">
                <pic:pic>
                  <pic:nvPicPr>
                    <pic:cNvPr id="0" name="ej2_admin_citas.png"/>
                    <pic:cNvPicPr/>
                  </pic:nvPicPr>
                  <pic:blipFill>
                    <a:blip r:embed="rId19"/>
                    <a:stretch>
                      <a:fillRect/>
                    </a:stretch>
                  </pic:blipFill>
                  <pic:spPr>
                    <a:xfrm>
                      <a:off x="0" y="0"/>
                      <a:ext cx="5760000" cy="2699336"/>
                    </a:xfrm>
                    <a:prstGeom prst="rect"/>
                  </pic:spPr>
                </pic:pic>
              </a:graphicData>
            </a:graphic>
          </wp:inline>
        </w:drawing>
      </w:r>
    </w:p>
    <w:p>
      <w:pPr>
        <w:jc w:val="center"/>
      </w:pPr>
      <w:r>
        <w:rPr>
          <w:i/>
          <w:sz w:val="18"/>
        </w:rPr>
        <w:t>Listado de citas en el Admin</w:t>
      </w:r>
    </w:p>
    <w:p>
      <w:pPr>
        <w:keepNext/>
        <w:jc w:val="center"/>
      </w:pPr>
      <w:r>
        <w:drawing>
          <wp:inline xmlns:a="http://schemas.openxmlformats.org/drawingml/2006/main" xmlns:pic="http://schemas.openxmlformats.org/drawingml/2006/picture">
            <wp:extent cx="5760000" cy="2699336"/>
            <wp:docPr id="14" name="Picture 14"/>
            <wp:cNvGraphicFramePr>
              <a:graphicFrameLocks noChangeAspect="1"/>
            </wp:cNvGraphicFramePr>
            <a:graphic>
              <a:graphicData uri="http://schemas.openxmlformats.org/drawingml/2006/picture">
                <pic:pic>
                  <pic:nvPicPr>
                    <pic:cNvPr id="0" name="ej2_admin_veterinarios.png"/>
                    <pic:cNvPicPr/>
                  </pic:nvPicPr>
                  <pic:blipFill>
                    <a:blip r:embed="rId20"/>
                    <a:stretch>
                      <a:fillRect/>
                    </a:stretch>
                  </pic:blipFill>
                  <pic:spPr>
                    <a:xfrm>
                      <a:off x="0" y="0"/>
                      <a:ext cx="5760000" cy="2699336"/>
                    </a:xfrm>
                    <a:prstGeom prst="rect"/>
                  </pic:spPr>
                </pic:pic>
              </a:graphicData>
            </a:graphic>
          </wp:inline>
        </w:drawing>
      </w:r>
    </w:p>
    <w:p>
      <w:pPr>
        <w:jc w:val="center"/>
      </w:pPr>
      <w:r>
        <w:rPr>
          <w:i/>
          <w:sz w:val="18"/>
        </w:rPr>
        <w:t>Listado de veterinarios en el Admin</w:t>
      </w:r>
    </w:p>
    <w:p>
      <w:pPr>
        <w:keepNext/>
        <w:jc w:val="center"/>
      </w:pPr>
      <w:r>
        <w:drawing>
          <wp:inline xmlns:a="http://schemas.openxmlformats.org/drawingml/2006/main" xmlns:pic="http://schemas.openxmlformats.org/drawingml/2006/picture">
            <wp:extent cx="5048011" cy="1501854"/>
            <wp:docPr id="15" name="Picture 15"/>
            <wp:cNvGraphicFramePr>
              <a:graphicFrameLocks noChangeAspect="1"/>
            </wp:cNvGraphicFramePr>
            <a:graphic>
              <a:graphicData uri="http://schemas.openxmlformats.org/drawingml/2006/picture">
                <pic:pic>
                  <pic:nvPicPr>
                    <pic:cNvPr id="0" name="ej2_admin_consumos_inline.png"/>
                    <pic:cNvPicPr/>
                  </pic:nvPicPr>
                  <pic:blipFill>
                    <a:blip r:embed="rId21"/>
                    <a:stretch>
                      <a:fillRect/>
                    </a:stretch>
                  </pic:blipFill>
                  <pic:spPr>
                    <a:xfrm>
                      <a:off x="0" y="0"/>
                      <a:ext cx="5048011" cy="1501854"/>
                    </a:xfrm>
                    <a:prstGeom prst="rect"/>
                  </pic:spPr>
                </pic:pic>
              </a:graphicData>
            </a:graphic>
          </wp:inline>
        </w:drawing>
      </w:r>
    </w:p>
    <w:p>
      <w:pPr>
        <w:jc w:val="center"/>
      </w:pPr>
      <w:r>
        <w:rPr>
          <w:i/>
          <w:sz w:val="18"/>
        </w:rPr>
        <w:t>Consumos de la cita de Rocky dentro del Admin</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3 — Registrar una operación con transaction.atomic() y F()</w:t>
        <w:br/>
      </w:r>
      <w:r>
        <w:rPr>
          <w:rFonts w:ascii="Arial" w:eastAsia="Arial" w:hAnsi="Arial" w:cs="Arial"/>
          <w:color w:val="000000"/>
        </w:rPr>
        <w:t xml:space="preserve">Cree una View (con su URL y un Template que herede de base.html) que registre una operación que modifique más de un modelo. Encierre la operación en transaction.atomic() y descuente el campo entero con F(). Si no hay existencia suficiente, la operación debe cancelarse por completo y mostrar el mensaje de error en el Template. Cuando la operación sea exitosa, aplique el patrón Post/Redirect/Get. Pruebe un caso exitoso y uno que falle, y compare la cantidad de registros de cada modelo antes y después del caso que falla.</w:t>
      </w:r>
    </w:p>
    <w:p>
      <w:r>
        <w:rPr>
          <w:b/>
        </w:rPr>
        <w:t>Respuesta:</w:t>
      </w:r>
    </w:p>
    <w:p>
      <w:r>
        <w:rPr/>
        <w:t>Se creó la pantalla Registrar consumo de insumo, con su ruta, su vista y una plantilla que hereda de la plantilla base. Al enviar el formulario, la vista hace tres cosas dentro de un solo bloque transaccional: registra el consumo, marca la cita como Atendida y descuenta el stock del insumo. El descuento se hace dentro de la base de datos con F() y solo se aplica si el stock alcanza; si no alcanza, se lanza un error que cancela todo el bloque y la plantilla muestra el mensaje. Cuando todo sale bien se redirige al detalle de la cita, siguiendo el patrón Post/Redirect/Get.</w:t>
      </w:r>
    </w:p>
    <w:p>
      <w:r>
        <w:rPr/>
        <w:t>Caso exitoso: en la cita de Toby se registraron 2 jeringas. La página llevó al detalle de la cita, que ya aparece como Atendida y con la jeringa en su lista. Los consumos pasaron de 8 a 9 y el stock bajó de 100 a 98.</w:t>
      </w:r>
    </w:p>
    <w:p>
      <w:r>
        <w:rPr/>
        <w:t>Caso que falla: en la cita de Luna se pidieron 9999 jeringas. Se mostró el mensaje Stock insuficiente de Jeringa 5ml en el mismo formulario. Antes y después había 5 citas, 9 consumos y 98 jeringas, y Luna siguió como Pendiente. El consumo que se había creado primero y el cambio de estado también se deshicieron, así que ningún registro quedó a medias.</w:t>
      </w:r>
    </w:p>
    <w:p>
      <w:pPr>
        <w:keepNext/>
        <w:jc w:val="center"/>
      </w:pPr>
      <w:r>
        <w:drawing>
          <wp:inline xmlns:a="http://schemas.openxmlformats.org/drawingml/2006/main" xmlns:pic="http://schemas.openxmlformats.org/drawingml/2006/picture">
            <wp:extent cx="5760000" cy="4476578"/>
            <wp:docPr id="16" name="Picture 16"/>
            <wp:cNvGraphicFramePr>
              <a:graphicFrameLocks noChangeAspect="1"/>
            </wp:cNvGraphicFramePr>
            <a:graphic>
              <a:graphicData uri="http://schemas.openxmlformats.org/drawingml/2006/picture">
                <pic:pic>
                  <pic:nvPicPr>
                    <pic:cNvPr id="0" name="ej3_view_codigo.png"/>
                    <pic:cNvPicPr/>
                  </pic:nvPicPr>
                  <pic:blipFill>
                    <a:blip r:embed="rId22"/>
                    <a:stretch>
                      <a:fillRect/>
                    </a:stretch>
                  </pic:blipFill>
                  <pic:spPr>
                    <a:xfrm>
                      <a:off x="0" y="0"/>
                      <a:ext cx="5760000" cy="4476578"/>
                    </a:xfrm>
                    <a:prstGeom prst="rect"/>
                  </pic:spPr>
                </pic:pic>
              </a:graphicData>
            </a:graphic>
          </wp:inline>
        </w:drawing>
      </w:r>
    </w:p>
    <w:p>
      <w:pPr>
        <w:jc w:val="center"/>
      </w:pPr>
      <w:r>
        <w:rPr>
          <w:i/>
          <w:sz w:val="18"/>
        </w:rPr>
        <w:t>La vista con el bloque transaccional y el descuento con F()</w:t>
      </w:r>
    </w:p>
    <w:p>
      <w:pPr>
        <w:keepNext/>
        <w:jc w:val="center"/>
      </w:pPr>
      <w:r>
        <w:drawing>
          <wp:inline xmlns:a="http://schemas.openxmlformats.org/drawingml/2006/main" xmlns:pic="http://schemas.openxmlformats.org/drawingml/2006/picture">
            <wp:extent cx="5760000" cy="2103858"/>
            <wp:docPr id="17" name="Picture 17"/>
            <wp:cNvGraphicFramePr>
              <a:graphicFrameLocks noChangeAspect="1"/>
            </wp:cNvGraphicFramePr>
            <a:graphic>
              <a:graphicData uri="http://schemas.openxmlformats.org/drawingml/2006/picture">
                <pic:pic>
                  <pic:nvPicPr>
                    <pic:cNvPr id="0" name="ej3_urls.png"/>
                    <pic:cNvPicPr/>
                  </pic:nvPicPr>
                  <pic:blipFill>
                    <a:blip r:embed="rId23"/>
                    <a:stretch>
                      <a:fillRect/>
                    </a:stretch>
                  </pic:blipFill>
                  <pic:spPr>
                    <a:xfrm>
                      <a:off x="0" y="0"/>
                      <a:ext cx="5760000" cy="2103858"/>
                    </a:xfrm>
                    <a:prstGeom prst="rect"/>
                  </pic:spPr>
                </pic:pic>
              </a:graphicData>
            </a:graphic>
          </wp:inline>
        </w:drawing>
      </w:r>
    </w:p>
    <w:p>
      <w:pPr>
        <w:jc w:val="center"/>
      </w:pPr>
      <w:r>
        <w:rPr>
          <w:i/>
          <w:sz w:val="18"/>
        </w:rPr>
        <w:t>Las rutas nuevas del laboratorio</w:t>
      </w:r>
    </w:p>
    <w:p>
      <w:pPr>
        <w:keepNext/>
        <w:jc w:val="center"/>
      </w:pPr>
      <w:r>
        <w:drawing>
          <wp:inline xmlns:a="http://schemas.openxmlformats.org/drawingml/2006/main" xmlns:pic="http://schemas.openxmlformats.org/drawingml/2006/picture">
            <wp:extent cx="4129087" cy="3554253"/>
            <wp:docPr id="18" name="Picture 18"/>
            <wp:cNvGraphicFramePr>
              <a:graphicFrameLocks noChangeAspect="1"/>
            </wp:cNvGraphicFramePr>
            <a:graphic>
              <a:graphicData uri="http://schemas.openxmlformats.org/drawingml/2006/picture">
                <pic:pic>
                  <pic:nvPicPr>
                    <pic:cNvPr id="0" name="ej3_template.png"/>
                    <pic:cNvPicPr/>
                  </pic:nvPicPr>
                  <pic:blipFill>
                    <a:blip r:embed="rId24"/>
                    <a:stretch>
                      <a:fillRect/>
                    </a:stretch>
                  </pic:blipFill>
                  <pic:spPr>
                    <a:xfrm>
                      <a:off x="0" y="0"/>
                      <a:ext cx="4129087" cy="3554253"/>
                    </a:xfrm>
                    <a:prstGeom prst="rect"/>
                  </pic:spPr>
                </pic:pic>
              </a:graphicData>
            </a:graphic>
          </wp:inline>
        </w:drawing>
      </w:r>
    </w:p>
    <w:p>
      <w:pPr>
        <w:jc w:val="center"/>
      </w:pPr>
      <w:r>
        <w:rPr>
          <w:i/>
          <w:sz w:val="18"/>
        </w:rPr>
        <w:t>La plantilla del formulario, que hereda de la base y muestra el error</w:t>
      </w:r>
    </w:p>
    <w:p>
      <w:pPr>
        <w:keepNext/>
        <w:jc w:val="center"/>
      </w:pPr>
      <w:r>
        <w:drawing>
          <wp:inline xmlns:a="http://schemas.openxmlformats.org/drawingml/2006/main" xmlns:pic="http://schemas.openxmlformats.org/drawingml/2006/picture">
            <wp:extent cx="5760000" cy="2699336"/>
            <wp:docPr id="19" name="Picture 19"/>
            <wp:cNvGraphicFramePr>
              <a:graphicFrameLocks noChangeAspect="1"/>
            </wp:cNvGraphicFramePr>
            <a:graphic>
              <a:graphicData uri="http://schemas.openxmlformats.org/drawingml/2006/picture">
                <pic:pic>
                  <pic:nvPicPr>
                    <pic:cNvPr id="0" name="ej3_form_exito.png"/>
                    <pic:cNvPicPr/>
                  </pic:nvPicPr>
                  <pic:blipFill>
                    <a:blip r:embed="rId25"/>
                    <a:stretch>
                      <a:fillRect/>
                    </a:stretch>
                  </pic:blipFill>
                  <pic:spPr>
                    <a:xfrm>
                      <a:off x="0" y="0"/>
                      <a:ext cx="5760000" cy="2699336"/>
                    </a:xfrm>
                    <a:prstGeom prst="rect"/>
                  </pic:spPr>
                </pic:pic>
              </a:graphicData>
            </a:graphic>
          </wp:inline>
        </w:drawing>
      </w:r>
    </w:p>
    <w:p>
      <w:pPr>
        <w:jc w:val="center"/>
      </w:pPr>
      <w:r>
        <w:rPr>
          <w:i/>
          <w:sz w:val="18"/>
        </w:rPr>
        <w:t>Formulario del caso exitoso</w:t>
      </w:r>
    </w:p>
    <w:p>
      <w:pPr>
        <w:keepNext/>
        <w:jc w:val="center"/>
      </w:pPr>
      <w:r>
        <w:drawing>
          <wp:inline xmlns:a="http://schemas.openxmlformats.org/drawingml/2006/main" xmlns:pic="http://schemas.openxmlformats.org/drawingml/2006/picture">
            <wp:extent cx="5760000" cy="2702878"/>
            <wp:docPr id="20" name="Picture 20"/>
            <wp:cNvGraphicFramePr>
              <a:graphicFrameLocks noChangeAspect="1"/>
            </wp:cNvGraphicFramePr>
            <a:graphic>
              <a:graphicData uri="http://schemas.openxmlformats.org/drawingml/2006/picture">
                <pic:pic>
                  <pic:nvPicPr>
                    <pic:cNvPr id="0" name="ej3_resultado_exito.png"/>
                    <pic:cNvPicPr/>
                  </pic:nvPicPr>
                  <pic:blipFill>
                    <a:blip r:embed="rId26"/>
                    <a:stretch>
                      <a:fillRect/>
                    </a:stretch>
                  </pic:blipFill>
                  <pic:spPr>
                    <a:xfrm>
                      <a:off x="0" y="0"/>
                      <a:ext cx="5760000" cy="2702878"/>
                    </a:xfrm>
                    <a:prstGeom prst="rect"/>
                  </pic:spPr>
                </pic:pic>
              </a:graphicData>
            </a:graphic>
          </wp:inline>
        </w:drawing>
      </w:r>
    </w:p>
    <w:p>
      <w:pPr>
        <w:jc w:val="center"/>
      </w:pPr>
      <w:r>
        <w:rPr>
          <w:i/>
          <w:sz w:val="18"/>
        </w:rPr>
        <w:t>Detalle de la cita después de registrar el consumo</w:t>
      </w:r>
    </w:p>
    <w:p>
      <w:pPr>
        <w:keepNext/>
        <w:jc w:val="center"/>
      </w:pPr>
      <w:r>
        <w:drawing>
          <wp:inline xmlns:a="http://schemas.openxmlformats.org/drawingml/2006/main" xmlns:pic="http://schemas.openxmlformats.org/drawingml/2006/picture">
            <wp:extent cx="5760000" cy="2699336"/>
            <wp:docPr id="21" name="Picture 21"/>
            <wp:cNvGraphicFramePr>
              <a:graphicFrameLocks noChangeAspect="1"/>
            </wp:cNvGraphicFramePr>
            <a:graphic>
              <a:graphicData uri="http://schemas.openxmlformats.org/drawingml/2006/picture">
                <pic:pic>
                  <pic:nvPicPr>
                    <pic:cNvPr id="0" name="ej3_resultado_falla.png"/>
                    <pic:cNvPicPr/>
                  </pic:nvPicPr>
                  <pic:blipFill>
                    <a:blip r:embed="rId27"/>
                    <a:stretch>
                      <a:fillRect/>
                    </a:stretch>
                  </pic:blipFill>
                  <pic:spPr>
                    <a:xfrm>
                      <a:off x="0" y="0"/>
                      <a:ext cx="5760000" cy="2699336"/>
                    </a:xfrm>
                    <a:prstGeom prst="rect"/>
                  </pic:spPr>
                </pic:pic>
              </a:graphicData>
            </a:graphic>
          </wp:inline>
        </w:drawing>
      </w:r>
    </w:p>
    <w:p>
      <w:pPr>
        <w:jc w:val="center"/>
      </w:pPr>
      <w:r>
        <w:rPr>
          <w:i/>
          <w:sz w:val="18"/>
        </w:rPr>
        <w:t>Caso que falla: se muestra el mensaje de stock insuficiente</w:t>
      </w:r>
    </w:p>
    <w:p>
      <w:pPr>
        <w:keepNext/>
        <w:jc w:val="center"/>
      </w:pPr>
      <w:r>
        <w:drawing>
          <wp:inline xmlns:a="http://schemas.openxmlformats.org/drawingml/2006/main" xmlns:pic="http://schemas.openxmlformats.org/drawingml/2006/picture">
            <wp:extent cx="5760000" cy="1991894"/>
            <wp:docPr id="22" name="Picture 22"/>
            <wp:cNvGraphicFramePr>
              <a:graphicFrameLocks noChangeAspect="1"/>
            </wp:cNvGraphicFramePr>
            <a:graphic>
              <a:graphicData uri="http://schemas.openxmlformats.org/drawingml/2006/picture">
                <pic:pic>
                  <pic:nvPicPr>
                    <pic:cNvPr id="0" name="ej3_conteos.png"/>
                    <pic:cNvPicPr/>
                  </pic:nvPicPr>
                  <pic:blipFill>
                    <a:blip r:embed="rId28"/>
                    <a:stretch>
                      <a:fillRect/>
                    </a:stretch>
                  </pic:blipFill>
                  <pic:spPr>
                    <a:xfrm>
                      <a:off x="0" y="0"/>
                      <a:ext cx="5760000" cy="1991894"/>
                    </a:xfrm>
                    <a:prstGeom prst="rect"/>
                  </pic:spPr>
                </pic:pic>
              </a:graphicData>
            </a:graphic>
          </wp:inline>
        </w:drawing>
      </w:r>
    </w:p>
    <w:p>
      <w:pPr>
        <w:jc w:val="center"/>
      </w:pPr>
      <w:r>
        <w:rPr>
          <w:i/>
          <w:sz w:val="18"/>
        </w:rPr>
        <w:t>Conteo de registros antes y después de cada caso</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4 — Calcular un total con aggregate()</w:t>
        <w:br/>
      </w:r>
      <w:r>
        <w:rPr>
          <w:rFonts w:ascii="Arial" w:eastAsia="Arial" w:hAnsi="Arial" w:cs="Arial"/>
          <w:color w:val="000000"/>
        </w:rPr>
        <w:t xml:space="preserve">En el shell de Django (python manage.py shell), calcule con aggregate() un total global a partir del modelo intermedio (por ejemplo, la suma de cantidad × monto usando F()). Muestre el diccionario obtenido y explique con sus palabras por qué aggregate() no devuelve un QuerySet.</w:t>
      </w:r>
    </w:p>
    <w:p>
      <w:r>
        <w:rPr>
          <w:b/>
        </w:rPr>
        <w:t>Respuesta:</w:t>
      </w:r>
    </w:p>
    <w:p>
      <w:r>
        <w:rPr/>
        <w:t>En el shell se calculó el total global consumido, sumando cantidad por precio unitario de todos los consumos con F(). El resultado es un diccionario con una sola clave: el total es 110.50 soles.</w:t>
      </w:r>
    </w:p>
    <w:p>
      <w:r>
        <w:rPr/>
        <w:t>aggregate() no devuelve un QuerySet porque resume toda la tabla en un único valor. Un QuerySet es una colección de objetos del modelo; un total no es un objeto ni una lista de ellos, así que Django devuelve un diccionario simple. Por eso es una consulta final: ya no se le puede seguir filtrando ni ordenando.</w:t>
      </w:r>
    </w:p>
    <w:p>
      <w:pPr>
        <w:keepNext/>
        <w:jc w:val="center"/>
      </w:pPr>
      <w:r>
        <w:drawing>
          <wp:inline xmlns:a="http://schemas.openxmlformats.org/drawingml/2006/main" xmlns:pic="http://schemas.openxmlformats.org/drawingml/2006/picture">
            <wp:extent cx="5760000" cy="1247364"/>
            <wp:docPr id="23" name="Picture 23"/>
            <wp:cNvGraphicFramePr>
              <a:graphicFrameLocks noChangeAspect="1"/>
            </wp:cNvGraphicFramePr>
            <a:graphic>
              <a:graphicData uri="http://schemas.openxmlformats.org/drawingml/2006/picture">
                <pic:pic>
                  <pic:nvPicPr>
                    <pic:cNvPr id="0" name="ej4_aggregate_shell.png"/>
                    <pic:cNvPicPr/>
                  </pic:nvPicPr>
                  <pic:blipFill>
                    <a:blip r:embed="rId29"/>
                    <a:stretch>
                      <a:fillRect/>
                    </a:stretch>
                  </pic:blipFill>
                  <pic:spPr>
                    <a:xfrm>
                      <a:off x="0" y="0"/>
                      <a:ext cx="5760000" cy="1247364"/>
                    </a:xfrm>
                    <a:prstGeom prst="rect"/>
                  </pic:spPr>
                </pic:pic>
              </a:graphicData>
            </a:graphic>
          </wp:inline>
        </w:drawing>
      </w:r>
    </w:p>
    <w:p>
      <w:pPr>
        <w:jc w:val="center"/>
      </w:pPr>
      <w:r>
        <w:rPr>
          <w:i/>
          <w:sz w:val="18"/>
        </w:rPr>
        <w:t>Total global con aggregate()</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5 — Calcular valores por objeto con annotate()</w:t>
        <w:br/>
      </w:r>
      <w:r>
        <w:rPr>
          <w:rFonts w:ascii="Arial" w:eastAsia="Arial" w:hAnsi="Arial" w:cs="Arial"/>
          <w:color w:val="000000"/>
        </w:rPr>
        <w:t xml:space="preserve">Calcule con annotate() un valor por objeto (por ejemplo, el número de registros relacionados con Count) y un agrupado por estado con values().annotate(). Ordene los resultados de mayor a menor y documente cada consulta con su salida.</w:t>
      </w:r>
    </w:p>
    <w:p>
      <w:r>
        <w:rPr>
          <w:b/>
        </w:rPr>
        <w:t>Respuesta:</w:t>
      </w:r>
    </w:p>
    <w:p>
      <w:r>
        <w:rPr/>
        <w:t>Con annotate() se agregó a cada cita el número de consumos que tiene, ordenado de mayor a menor: Rocky 3, Luna 2, Toby 2, Michi 1 y Nala 1. A diferencia de aggregate(), aquí el resultado sigue siendo un QuerySet de citas y cada cita trae su valor calculado.</w:t>
      </w:r>
    </w:p>
    <w:p>
      <w:r>
        <w:rPr/>
        <w:t>Con values() y annotate() se agruparon las citas por estado, también de mayor a menor: Atendida 3, Pendiente 1 y Confirmada 1.</w:t>
      </w:r>
    </w:p>
    <w:p>
      <w:pPr>
        <w:keepNext/>
        <w:jc w:val="center"/>
      </w:pPr>
      <w:r>
        <w:drawing>
          <wp:inline xmlns:a="http://schemas.openxmlformats.org/drawingml/2006/main" xmlns:pic="http://schemas.openxmlformats.org/drawingml/2006/picture">
            <wp:extent cx="5760000" cy="1526778"/>
            <wp:docPr id="24" name="Picture 24"/>
            <wp:cNvGraphicFramePr>
              <a:graphicFrameLocks noChangeAspect="1"/>
            </wp:cNvGraphicFramePr>
            <a:graphic>
              <a:graphicData uri="http://schemas.openxmlformats.org/drawingml/2006/picture">
                <pic:pic>
                  <pic:nvPicPr>
                    <pic:cNvPr id="0" name="ej5_annotate_shell.png"/>
                    <pic:cNvPicPr/>
                  </pic:nvPicPr>
                  <pic:blipFill>
                    <a:blip r:embed="rId30"/>
                    <a:stretch>
                      <a:fillRect/>
                    </a:stretch>
                  </pic:blipFill>
                  <pic:spPr>
                    <a:xfrm>
                      <a:off x="0" y="0"/>
                      <a:ext cx="5760000" cy="1526778"/>
                    </a:xfrm>
                    <a:prstGeom prst="rect"/>
                  </pic:spPr>
                </pic:pic>
              </a:graphicData>
            </a:graphic>
          </wp:inline>
        </w:drawing>
      </w:r>
    </w:p>
    <w:p>
      <w:pPr>
        <w:jc w:val="center"/>
      </w:pPr>
      <w:r>
        <w:rPr>
          <w:i/>
          <w:sz w:val="18"/>
        </w:rPr>
        <w:t>Consumos por cita y citas por estado</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6 — Crear la página de reporte</w:t>
        <w:br/>
      </w:r>
      <w:r>
        <w:rPr>
          <w:rFonts w:ascii="Arial" w:eastAsia="Arial" w:hAnsi="Arial" w:cs="Arial"/>
          <w:color w:val="000000"/>
        </w:rPr>
        <w:t xml:space="preserve">Cree una View de reporte con su URL y un Template reporte.html que herede de base.html y muestre los resultados de los Ejercicios 4 y 5. Aplique al menos un filtro de plantilla (por ejemplo, floatformat) sobre un valor calculado.</w:t>
      </w:r>
    </w:p>
    <w:p>
      <w:r>
        <w:rPr>
          <w:b/>
        </w:rPr>
        <w:t>Respuesta:</w:t>
      </w:r>
    </w:p>
    <w:p>
      <w:r>
        <w:rPr/>
        <w:t>Se creó la ruta del reporte, su vista y la plantilla del reporte, que hereda de la plantilla base. Muestra el total global consumido, el número de consumos por cita, las citas por estado y la cantidad de citas próximas pendientes. El total sale 110,50 soles y se muestra con el filtro que fija dos decimales, de modo que siempre aparece con el formato de un precio. Hay 1 cita próxima pendiente, la de Luna.</w:t>
      </w:r>
    </w:p>
    <w:p>
      <w:pPr>
        <w:keepNext/>
        <w:jc w:val="center"/>
      </w:pPr>
      <w:r>
        <w:drawing>
          <wp:inline xmlns:a="http://schemas.openxmlformats.org/drawingml/2006/main" xmlns:pic="http://schemas.openxmlformats.org/drawingml/2006/picture">
            <wp:extent cx="5760000" cy="2202353"/>
            <wp:docPr id="25" name="Picture 25"/>
            <wp:cNvGraphicFramePr>
              <a:graphicFrameLocks noChangeAspect="1"/>
            </wp:cNvGraphicFramePr>
            <a:graphic>
              <a:graphicData uri="http://schemas.openxmlformats.org/drawingml/2006/picture">
                <pic:pic>
                  <pic:nvPicPr>
                    <pic:cNvPr id="0" name="ej6_view_reporte.png"/>
                    <pic:cNvPicPr/>
                  </pic:nvPicPr>
                  <pic:blipFill>
                    <a:blip r:embed="rId31"/>
                    <a:stretch>
                      <a:fillRect/>
                    </a:stretch>
                  </pic:blipFill>
                  <pic:spPr>
                    <a:xfrm>
                      <a:off x="0" y="0"/>
                      <a:ext cx="5760000" cy="2202353"/>
                    </a:xfrm>
                    <a:prstGeom prst="rect"/>
                  </pic:spPr>
                </pic:pic>
              </a:graphicData>
            </a:graphic>
          </wp:inline>
        </w:drawing>
      </w:r>
    </w:p>
    <w:p>
      <w:pPr>
        <w:jc w:val="center"/>
      </w:pPr>
      <w:r>
        <w:rPr>
          <w:i/>
          <w:sz w:val="18"/>
        </w:rPr>
        <w:t>La vista del reporte</w:t>
      </w:r>
    </w:p>
    <w:p>
      <w:pPr>
        <w:keepNext/>
        <w:jc w:val="center"/>
      </w:pPr>
      <w:r>
        <w:drawing>
          <wp:inline xmlns:a="http://schemas.openxmlformats.org/drawingml/2006/main" xmlns:pic="http://schemas.openxmlformats.org/drawingml/2006/picture">
            <wp:extent cx="5230177" cy="5991225"/>
            <wp:docPr id="26" name="Picture 26"/>
            <wp:cNvGraphicFramePr>
              <a:graphicFrameLocks noChangeAspect="1"/>
            </wp:cNvGraphicFramePr>
            <a:graphic>
              <a:graphicData uri="http://schemas.openxmlformats.org/drawingml/2006/picture">
                <pic:pic>
                  <pic:nvPicPr>
                    <pic:cNvPr id="0" name="ej6_template_reporte.png"/>
                    <pic:cNvPicPr/>
                  </pic:nvPicPr>
                  <pic:blipFill>
                    <a:blip r:embed="rId32"/>
                    <a:stretch>
                      <a:fillRect/>
                    </a:stretch>
                  </pic:blipFill>
                  <pic:spPr>
                    <a:xfrm>
                      <a:off x="0" y="0"/>
                      <a:ext cx="5230177" cy="5991225"/>
                    </a:xfrm>
                    <a:prstGeom prst="rect"/>
                  </pic:spPr>
                </pic:pic>
              </a:graphicData>
            </a:graphic>
          </wp:inline>
        </w:drawing>
      </w:r>
    </w:p>
    <w:p>
      <w:pPr>
        <w:jc w:val="center"/>
      </w:pPr>
      <w:r>
        <w:rPr>
          <w:i/>
          <w:sz w:val="18"/>
        </w:rPr>
        <w:t>La plantilla del reporte con el filtro de dos decimales</w:t>
      </w:r>
    </w:p>
    <w:p>
      <w:pPr>
        <w:keepNext/>
        <w:jc w:val="center"/>
      </w:pPr>
      <w:r>
        <w:drawing>
          <wp:inline xmlns:a="http://schemas.openxmlformats.org/drawingml/2006/main" xmlns:pic="http://schemas.openxmlformats.org/drawingml/2006/picture">
            <wp:extent cx="5760000" cy="3294465"/>
            <wp:docPr id="27" name="Picture 27"/>
            <wp:cNvGraphicFramePr>
              <a:graphicFrameLocks noChangeAspect="1"/>
            </wp:cNvGraphicFramePr>
            <a:graphic>
              <a:graphicData uri="http://schemas.openxmlformats.org/drawingml/2006/picture">
                <pic:pic>
                  <pic:nvPicPr>
                    <pic:cNvPr id="0" name="ej6_reporte_navegador.png"/>
                    <pic:cNvPicPr/>
                  </pic:nvPicPr>
                  <pic:blipFill>
                    <a:blip r:embed="rId33"/>
                    <a:stretch>
                      <a:fillRect/>
                    </a:stretch>
                  </pic:blipFill>
                  <pic:spPr>
                    <a:xfrm>
                      <a:off x="0" y="0"/>
                      <a:ext cx="5760000" cy="3294465"/>
                    </a:xfrm>
                    <a:prstGeom prst="rect"/>
                  </pic:spPr>
                </pic:pic>
              </a:graphicData>
            </a:graphic>
          </wp:inline>
        </w:drawing>
      </w:r>
    </w:p>
    <w:p>
      <w:pPr>
        <w:jc w:val="center"/>
      </w:pPr>
      <w:r>
        <w:rPr>
          <w:i/>
          <w:sz w:val="18"/>
        </w:rPr>
        <w:t>El reporte en el navegador</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7 — Crear un QuerySet personalizado</w:t>
        <w:br/>
      </w:r>
      <w:r>
        <w:rPr>
          <w:rFonts w:ascii="Arial" w:eastAsia="Arial" w:hAnsi="Arial" w:cs="Arial"/>
          <w:color w:val="000000"/>
        </w:rPr>
        <w:t xml:space="preserve">Cree un QuerySet personalizado para su entidad principal con al menos dos métodos encadenables que representen reglas del negocio (por ejemplo, registros con un estado determinado y registros del mes actual). Asígnelo con as_manager() y reemplace en al menos dos Views las consultas repetidas por sus métodos. Verifique que el CRUD de la Semana 3 sigue funcionando.</w:t>
      </w:r>
    </w:p>
    <w:p>
      <w:r>
        <w:rPr>
          <w:b/>
        </w:rPr>
        <w:t>Respuesta:</w:t>
      </w:r>
    </w:p>
    <w:p>
      <w:r>
        <w:rPr/>
        <w:t>Se creó un QuerySet personalizado para la cita con dos métodos que se pueden encadenar y que representan reglas del negocio: citas con un estado determinado y citas desde hoy en adelante. Se asignó como manager de la cita con as_manager().</w:t>
      </w:r>
    </w:p>
    <w:p>
      <w:r>
        <w:rPr/>
        <w:t>Se usa en dos vistas: el listado de citas filtra por el estado que llega en la dirección, y el reporte combina los dos métodos para contar las citas próximas que siguen pendientes. El listado completo, el filtro por estado y el detalle siguen funcionando, así que el CRUD de la Semana 3 no se rompió.</w:t>
      </w:r>
    </w:p>
    <w:p>
      <w:pPr>
        <w:keepNext/>
        <w:jc w:val="center"/>
      </w:pPr>
      <w:r>
        <w:drawing>
          <wp:inline xmlns:a="http://schemas.openxmlformats.org/drawingml/2006/main" xmlns:pic="http://schemas.openxmlformats.org/drawingml/2006/picture">
            <wp:extent cx="5760000" cy="4924235"/>
            <wp:docPr id="28" name="Picture 28"/>
            <wp:cNvGraphicFramePr>
              <a:graphicFrameLocks noChangeAspect="1"/>
            </wp:cNvGraphicFramePr>
            <a:graphic>
              <a:graphicData uri="http://schemas.openxmlformats.org/drawingml/2006/picture">
                <pic:pic>
                  <pic:nvPicPr>
                    <pic:cNvPr id="0" name="ej7_queryset.png"/>
                    <pic:cNvPicPr/>
                  </pic:nvPicPr>
                  <pic:blipFill>
                    <a:blip r:embed="rId34"/>
                    <a:stretch>
                      <a:fillRect/>
                    </a:stretch>
                  </pic:blipFill>
                  <pic:spPr>
                    <a:xfrm>
                      <a:off x="0" y="0"/>
                      <a:ext cx="5760000" cy="4924235"/>
                    </a:xfrm>
                    <a:prstGeom prst="rect"/>
                  </pic:spPr>
                </pic:pic>
              </a:graphicData>
            </a:graphic>
          </wp:inline>
        </w:drawing>
      </w:r>
    </w:p>
    <w:p>
      <w:pPr>
        <w:jc w:val="center"/>
      </w:pPr>
      <w:r>
        <w:rPr>
          <w:i/>
          <w:sz w:val="18"/>
        </w:rPr>
        <w:t>El QuerySet personalizado y su asignación como manager</w:t>
      </w:r>
    </w:p>
    <w:p>
      <w:pPr>
        <w:keepNext/>
        <w:jc w:val="center"/>
      </w:pPr>
      <w:r>
        <w:drawing>
          <wp:inline xmlns:a="http://schemas.openxmlformats.org/drawingml/2006/main" xmlns:pic="http://schemas.openxmlformats.org/drawingml/2006/picture">
            <wp:extent cx="5711904" cy="2161699"/>
            <wp:docPr id="29" name="Picture 29"/>
            <wp:cNvGraphicFramePr>
              <a:graphicFrameLocks noChangeAspect="1"/>
            </wp:cNvGraphicFramePr>
            <a:graphic>
              <a:graphicData uri="http://schemas.openxmlformats.org/drawingml/2006/picture">
                <pic:pic>
                  <pic:nvPicPr>
                    <pic:cNvPr id="0" name="ej7_uso_listado.png"/>
                    <pic:cNvPicPr/>
                  </pic:nvPicPr>
                  <pic:blipFill>
                    <a:blip r:embed="rId35"/>
                    <a:stretch>
                      <a:fillRect/>
                    </a:stretch>
                  </pic:blipFill>
                  <pic:spPr>
                    <a:xfrm>
                      <a:off x="0" y="0"/>
                      <a:ext cx="5711904" cy="2161699"/>
                    </a:xfrm>
                    <a:prstGeom prst="rect"/>
                  </pic:spPr>
                </pic:pic>
              </a:graphicData>
            </a:graphic>
          </wp:inline>
        </w:drawing>
      </w:r>
    </w:p>
    <w:p>
      <w:pPr>
        <w:jc w:val="center"/>
      </w:pPr>
      <w:r>
        <w:rPr>
          <w:i/>
          <w:sz w:val="18"/>
        </w:rPr>
        <w:t>El listado usa el filtro por estado</w:t>
      </w:r>
    </w:p>
    <w:p>
      <w:pPr>
        <w:keepNext/>
        <w:jc w:val="center"/>
      </w:pPr>
      <w:r>
        <w:drawing>
          <wp:inline xmlns:a="http://schemas.openxmlformats.org/drawingml/2006/main" xmlns:pic="http://schemas.openxmlformats.org/drawingml/2006/picture">
            <wp:extent cx="5760000" cy="2202353"/>
            <wp:docPr id="30" name="Picture 30"/>
            <wp:cNvGraphicFramePr>
              <a:graphicFrameLocks noChangeAspect="1"/>
            </wp:cNvGraphicFramePr>
            <a:graphic>
              <a:graphicData uri="http://schemas.openxmlformats.org/drawingml/2006/picture">
                <pic:pic>
                  <pic:nvPicPr>
                    <pic:cNvPr id="0" name="ej7_uso_reporte.png"/>
                    <pic:cNvPicPr/>
                  </pic:nvPicPr>
                  <pic:blipFill>
                    <a:blip r:embed="rId36"/>
                    <a:stretch>
                      <a:fillRect/>
                    </a:stretch>
                  </pic:blipFill>
                  <pic:spPr>
                    <a:xfrm>
                      <a:off x="0" y="0"/>
                      <a:ext cx="5760000" cy="2202353"/>
                    </a:xfrm>
                    <a:prstGeom prst="rect"/>
                  </pic:spPr>
                </pic:pic>
              </a:graphicData>
            </a:graphic>
          </wp:inline>
        </w:drawing>
      </w:r>
    </w:p>
    <w:p>
      <w:pPr>
        <w:jc w:val="center"/>
      </w:pPr>
      <w:r>
        <w:rPr>
          <w:i/>
          <w:sz w:val="18"/>
        </w:rPr>
        <w:t>El reporte encadena los dos métodos</w:t>
      </w:r>
    </w:p>
    <w:p>
      <w:pPr>
        <w:keepNext/>
        <w:jc w:val="center"/>
      </w:pPr>
      <w:r>
        <w:drawing>
          <wp:inline xmlns:a="http://schemas.openxmlformats.org/drawingml/2006/main" xmlns:pic="http://schemas.openxmlformats.org/drawingml/2006/picture">
            <wp:extent cx="5760000" cy="2699336"/>
            <wp:docPr id="31" name="Picture 31"/>
            <wp:cNvGraphicFramePr>
              <a:graphicFrameLocks noChangeAspect="1"/>
            </wp:cNvGraphicFramePr>
            <a:graphic>
              <a:graphicData uri="http://schemas.openxmlformats.org/drawingml/2006/picture">
                <pic:pic>
                  <pic:nvPicPr>
                    <pic:cNvPr id="0" name="ej7_listado_pendientes.png"/>
                    <pic:cNvPicPr/>
                  </pic:nvPicPr>
                  <pic:blipFill>
                    <a:blip r:embed="rId37"/>
                    <a:stretch>
                      <a:fillRect/>
                    </a:stretch>
                  </pic:blipFill>
                  <pic:spPr>
                    <a:xfrm>
                      <a:off x="0" y="0"/>
                      <a:ext cx="5760000" cy="2699336"/>
                    </a:xfrm>
                    <a:prstGeom prst="rect"/>
                  </pic:spPr>
                </pic:pic>
              </a:graphicData>
            </a:graphic>
          </wp:inline>
        </w:drawing>
      </w:r>
    </w:p>
    <w:p>
      <w:pPr>
        <w:jc w:val="center"/>
      </w:pPr>
      <w:r>
        <w:rPr>
          <w:i/>
          <w:sz w:val="18"/>
        </w:rPr>
        <w:t>Listado filtrado por estado Pendiente</w:t>
      </w:r>
    </w:p>
    <w:p>
      <w:pPr>
        <w:keepNext/>
        <w:jc w:val="center"/>
      </w:pPr>
      <w:r>
        <w:drawing>
          <wp:inline xmlns:a="http://schemas.openxmlformats.org/drawingml/2006/main" xmlns:pic="http://schemas.openxmlformats.org/drawingml/2006/picture">
            <wp:extent cx="5760000" cy="2699336"/>
            <wp:docPr id="32" name="Picture 32"/>
            <wp:cNvGraphicFramePr>
              <a:graphicFrameLocks noChangeAspect="1"/>
            </wp:cNvGraphicFramePr>
            <a:graphic>
              <a:graphicData uri="http://schemas.openxmlformats.org/drawingml/2006/picture">
                <pic:pic>
                  <pic:nvPicPr>
                    <pic:cNvPr id="0" name="ej7_listado_atendidas.png"/>
                    <pic:cNvPicPr/>
                  </pic:nvPicPr>
                  <pic:blipFill>
                    <a:blip r:embed="rId38"/>
                    <a:stretch>
                      <a:fillRect/>
                    </a:stretch>
                  </pic:blipFill>
                  <pic:spPr>
                    <a:xfrm>
                      <a:off x="0" y="0"/>
                      <a:ext cx="5760000" cy="2699336"/>
                    </a:xfrm>
                    <a:prstGeom prst="rect"/>
                  </pic:spPr>
                </pic:pic>
              </a:graphicData>
            </a:graphic>
          </wp:inline>
        </w:drawing>
      </w:r>
    </w:p>
    <w:p>
      <w:pPr>
        <w:jc w:val="center"/>
      </w:pPr>
      <w:r>
        <w:rPr>
          <w:i/>
          <w:sz w:val="18"/>
        </w:rPr>
        <w:t>Listado filtrado por estado Atendida</w:t>
      </w:r>
    </w:p>
    <w:p>
      <w:pPr>
        <w:keepNext/>
        <w:jc w:val="center"/>
      </w:pPr>
      <w:r>
        <w:drawing>
          <wp:inline xmlns:a="http://schemas.openxmlformats.org/drawingml/2006/main" xmlns:pic="http://schemas.openxmlformats.org/drawingml/2006/picture">
            <wp:extent cx="5760000" cy="2699336"/>
            <wp:docPr id="33" name="Picture 33"/>
            <wp:cNvGraphicFramePr>
              <a:graphicFrameLocks noChangeAspect="1"/>
            </wp:cNvGraphicFramePr>
            <a:graphic>
              <a:graphicData uri="http://schemas.openxmlformats.org/drawingml/2006/picture">
                <pic:pic>
                  <pic:nvPicPr>
                    <pic:cNvPr id="0" name="ej7_listado_completo.png"/>
                    <pic:cNvPicPr/>
                  </pic:nvPicPr>
                  <pic:blipFill>
                    <a:blip r:embed="rId39"/>
                    <a:stretch>
                      <a:fillRect/>
                    </a:stretch>
                  </pic:blipFill>
                  <pic:spPr>
                    <a:xfrm>
                      <a:off x="0" y="0"/>
                      <a:ext cx="5760000" cy="2699336"/>
                    </a:xfrm>
                    <a:prstGeom prst="rect"/>
                  </pic:spPr>
                </pic:pic>
              </a:graphicData>
            </a:graphic>
          </wp:inline>
        </w:drawing>
      </w:r>
    </w:p>
    <w:p>
      <w:pPr>
        <w:jc w:val="center"/>
      </w:pPr>
      <w:r>
        <w:rPr>
          <w:i/>
          <w:sz w:val="18"/>
        </w:rPr>
        <w:t>Listado completo sin filtro</w:t>
      </w:r>
    </w:p>
    <w:p>
      <w:pPr>
        <w:keepNext/>
        <w:jc w:val="center"/>
      </w:pPr>
      <w:r>
        <w:drawing>
          <wp:inline xmlns:a="http://schemas.openxmlformats.org/drawingml/2006/main" xmlns:pic="http://schemas.openxmlformats.org/drawingml/2006/picture">
            <wp:extent cx="5760000" cy="2699336"/>
            <wp:docPr id="34" name="Picture 34"/>
            <wp:cNvGraphicFramePr>
              <a:graphicFrameLocks noChangeAspect="1"/>
            </wp:cNvGraphicFramePr>
            <a:graphic>
              <a:graphicData uri="http://schemas.openxmlformats.org/drawingml/2006/picture">
                <pic:pic>
                  <pic:nvPicPr>
                    <pic:cNvPr id="0" name="ej7_detalle_cita.png"/>
                    <pic:cNvPicPr/>
                  </pic:nvPicPr>
                  <pic:blipFill>
                    <a:blip r:embed="rId40"/>
                    <a:stretch>
                      <a:fillRect/>
                    </a:stretch>
                  </pic:blipFill>
                  <pic:spPr>
                    <a:xfrm>
                      <a:off x="0" y="0"/>
                      <a:ext cx="5760000" cy="2699336"/>
                    </a:xfrm>
                    <a:prstGeom prst="rect"/>
                  </pic:spPr>
                </pic:pic>
              </a:graphicData>
            </a:graphic>
          </wp:inline>
        </w:drawing>
      </w:r>
    </w:p>
    <w:p>
      <w:pPr>
        <w:jc w:val="center"/>
      </w:pPr>
      <w:r>
        <w:rPr>
          <w:i/>
          <w:sz w:val="18"/>
        </w:rPr>
        <w:t>El detalle de una cita sigue funcionando</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8 — Medir y optimizar el problema N+1</w:t>
        <w:br/>
      </w:r>
      <w:r>
        <w:rPr>
          <w:rFonts w:ascii="Arial" w:eastAsia="Arial" w:hAnsi="Arial" w:cs="Arial"/>
          <w:color w:val="000000"/>
        </w:rPr>
        <w:t xml:space="preserve">Con DEBUG=True, use connection.queries (y reset_queries) para contar las consultas que ejecuta un listado que muestra datos de una relación. Optimice el listado con select_related() o prefetch_related() y documente el número de consultas antes y después. Explique con sus palabras cuándo usaría cada método.</w:t>
      </w:r>
    </w:p>
    <w:p>
      <w:r>
        <w:rPr>
          <w:b/>
        </w:rPr>
        <w:t>Respuesta:</w:t>
      </w:r>
    </w:p>
    <w:p>
      <w:r>
        <w:rPr/>
        <w:t>Con DEBUG activo se contaron las consultas con la lista de consultas de la conexión, reiniciándola antes de cada medición. Con las 5 citas y los 9 consumos cargados:</w:t>
      </w:r>
    </w:p>
    <w:tbl>
      <w:tblPr>
        <w:tblStyle w:val="Tablaconcuadrcula"/>
        <w:tblW w:type="auto" w:w="0"/>
        <w:tblLook w:firstColumn="1" w:firstRow="1" w:lastColumn="0" w:lastRow="0" w:noHBand="0" w:noVBand="1" w:val="04A0"/>
      </w:tblPr>
      <w:tblGrid>
        <w:gridCol w:w="3213"/>
        <w:gridCol w:w="3213"/>
        <w:gridCol w:w="3213"/>
      </w:tblGrid>
      <w:tr>
        <w:tc>
          <w:tcPr>
            <w:tcW w:type="dxa" w:w="3213"/>
          </w:tcPr>
          <w:p>
            <w:r>
              <w:rPr>
                <w:b/>
              </w:rPr>
              <w:t>Pantalla</w:t>
            </w:r>
          </w:p>
        </w:tc>
        <w:tc>
          <w:tcPr>
            <w:tcW w:type="dxa" w:w="3213"/>
          </w:tcPr>
          <w:p>
            <w:r>
              <w:rPr>
                <w:b/>
              </w:rPr>
              <w:t>Sin optimizar</w:t>
            </w:r>
          </w:p>
        </w:tc>
        <w:tc>
          <w:tcPr>
            <w:tcW w:type="dxa" w:w="3213"/>
          </w:tcPr>
          <w:p>
            <w:r>
              <w:rPr>
                <w:b/>
              </w:rPr>
              <w:t>Optimizada</w:t>
            </w:r>
          </w:p>
        </w:tc>
      </w:tr>
      <w:tr>
        <w:tc>
          <w:tcPr>
            <w:tcW w:type="dxa" w:w="3213"/>
          </w:tcPr>
          <w:p>
            <w:r>
              <w:t>Listado con el veterinario de cada cita</w:t>
            </w:r>
          </w:p>
        </w:tc>
        <w:tc>
          <w:tcPr>
            <w:tcW w:type="dxa" w:w="3213"/>
          </w:tcPr>
          <w:p>
            <w:r>
              <w:t>6 consultas</w:t>
            </w:r>
          </w:p>
        </w:tc>
        <w:tc>
          <w:tcPr>
            <w:tcW w:type="dxa" w:w="3213"/>
          </w:tcPr>
          <w:p>
            <w:r>
              <w:t>1 consulta (select_related)</w:t>
            </w:r>
          </w:p>
        </w:tc>
      </w:tr>
      <w:tr>
        <w:tc>
          <w:tcPr>
            <w:tcW w:type="dxa" w:w="3213"/>
          </w:tcPr>
          <w:p>
            <w:r>
              <w:t>Citas con sus consumos e insumos</w:t>
            </w:r>
          </w:p>
        </w:tc>
        <w:tc>
          <w:tcPr>
            <w:tcW w:type="dxa" w:w="3213"/>
          </w:tcPr>
          <w:p>
            <w:r>
              <w:t>15 consultas</w:t>
            </w:r>
          </w:p>
        </w:tc>
        <w:tc>
          <w:tcPr>
            <w:tcW w:type="dxa" w:w="3213"/>
          </w:tcPr>
          <w:p>
            <w:r>
              <w:t>3 consultas (prefetch_related)</w:t>
            </w:r>
          </w:p>
        </w:tc>
      </w:tr>
    </w:tbl>
    <w:p>
      <w:r>
        <w:rPr/>
        <w:t>Sin optimizar, Django hace una consulta para traer las citas y luego una más por cada cita para llegar a su veterinario (6 = 1 + 5), y en el segundo caso una más por cada cita para sus consumos y otra por cada consumo para su insumo (15 = 1 + 5 + 9). Ese es el problema N+1: el número de consultas crece con la cantidad de filas.</w:t>
      </w:r>
    </w:p>
    <w:p>
      <w:r>
        <w:rPr/>
        <w:t>select_related() se usa con relaciones de a uno, como la clave foránea o el uno a uno: une las tablas y trae todo en una sola consulta. prefetch_related() se usa con relaciones de a muchos, como el muchos a muchos o el lado inverso de una clave foránea: hace una consulta por relación y une los resultados en Python, porque unir las tablas repetiría las filas.</w:t>
      </w:r>
    </w:p>
    <w:p>
      <w:r>
        <w:rPr/>
        <w:t>En la aplicación, el listado usa select_related() para el veterinario y la ficha, y el detalle de la cita usa prefetch_related() para sus consumos y el insumo de cada consumo.</w:t>
      </w:r>
    </w:p>
    <w:p>
      <w:pPr>
        <w:keepNext/>
        <w:jc w:val="center"/>
      </w:pPr>
      <w:r>
        <w:drawing>
          <wp:inline xmlns:a="http://schemas.openxmlformats.org/drawingml/2006/main" xmlns:pic="http://schemas.openxmlformats.org/drawingml/2006/picture">
            <wp:extent cx="5023723" cy="4598670"/>
            <wp:docPr id="35" name="Picture 35"/>
            <wp:cNvGraphicFramePr>
              <a:graphicFrameLocks noChangeAspect="1"/>
            </wp:cNvGraphicFramePr>
            <a:graphic>
              <a:graphicData uri="http://schemas.openxmlformats.org/drawingml/2006/picture">
                <pic:pic>
                  <pic:nvPicPr>
                    <pic:cNvPr id="0" name="ej8_script.png"/>
                    <pic:cNvPicPr/>
                  </pic:nvPicPr>
                  <pic:blipFill>
                    <a:blip r:embed="rId41"/>
                    <a:stretch>
                      <a:fillRect/>
                    </a:stretch>
                  </pic:blipFill>
                  <pic:spPr>
                    <a:xfrm>
                      <a:off x="0" y="0"/>
                      <a:ext cx="5023723" cy="4598670"/>
                    </a:xfrm>
                    <a:prstGeom prst="rect"/>
                  </pic:spPr>
                </pic:pic>
              </a:graphicData>
            </a:graphic>
          </wp:inline>
        </w:drawing>
      </w:r>
    </w:p>
    <w:p>
      <w:pPr>
        <w:jc w:val="center"/>
      </w:pPr>
      <w:r>
        <w:rPr>
          <w:i/>
          <w:sz w:val="18"/>
        </w:rPr>
        <w:t>Script que cuenta las consultas</w:t>
      </w:r>
    </w:p>
    <w:p>
      <w:pPr>
        <w:keepNext/>
        <w:jc w:val="center"/>
      </w:pPr>
      <w:r>
        <w:drawing>
          <wp:inline xmlns:a="http://schemas.openxmlformats.org/drawingml/2006/main" xmlns:pic="http://schemas.openxmlformats.org/drawingml/2006/picture">
            <wp:extent cx="5760000" cy="1018119"/>
            <wp:docPr id="36" name="Picture 36"/>
            <wp:cNvGraphicFramePr>
              <a:graphicFrameLocks noChangeAspect="1"/>
            </wp:cNvGraphicFramePr>
            <a:graphic>
              <a:graphicData uri="http://schemas.openxmlformats.org/drawingml/2006/picture">
                <pic:pic>
                  <pic:nvPicPr>
                    <pic:cNvPr id="0" name="ej8_resultado.png"/>
                    <pic:cNvPicPr/>
                  </pic:nvPicPr>
                  <pic:blipFill>
                    <a:blip r:embed="rId42"/>
                    <a:stretch>
                      <a:fillRect/>
                    </a:stretch>
                  </pic:blipFill>
                  <pic:spPr>
                    <a:xfrm>
                      <a:off x="0" y="0"/>
                      <a:ext cx="5760000" cy="1018119"/>
                    </a:xfrm>
                    <a:prstGeom prst="rect"/>
                  </pic:spPr>
                </pic:pic>
              </a:graphicData>
            </a:graphic>
          </wp:inline>
        </w:drawing>
      </w:r>
    </w:p>
    <w:p>
      <w:pPr>
        <w:jc w:val="center"/>
      </w:pPr>
      <w:r>
        <w:rPr>
          <w:i/>
          <w:sz w:val="18"/>
        </w:rPr>
        <w:t>Número de consultas antes y después de optimizar</w:t>
      </w:r>
    </w:p>
    <w:p>
      <w:pPr>
        <w:keepNext/>
        <w:jc w:val="center"/>
      </w:pPr>
      <w:r>
        <w:drawing>
          <wp:inline xmlns:a="http://schemas.openxmlformats.org/drawingml/2006/main" xmlns:pic="http://schemas.openxmlformats.org/drawingml/2006/picture">
            <wp:extent cx="5760000" cy="4755630"/>
            <wp:docPr id="37" name="Picture 37"/>
            <wp:cNvGraphicFramePr>
              <a:graphicFrameLocks noChangeAspect="1"/>
            </wp:cNvGraphicFramePr>
            <a:graphic>
              <a:graphicData uri="http://schemas.openxmlformats.org/drawingml/2006/picture">
                <pic:pic>
                  <pic:nvPicPr>
                    <pic:cNvPr id="0" name="ej8_views_optimizadas.png"/>
                    <pic:cNvPicPr/>
                  </pic:nvPicPr>
                  <pic:blipFill>
                    <a:blip r:embed="rId43"/>
                    <a:stretch>
                      <a:fillRect/>
                    </a:stretch>
                  </pic:blipFill>
                  <pic:spPr>
                    <a:xfrm>
                      <a:off x="0" y="0"/>
                      <a:ext cx="5760000" cy="4755630"/>
                    </a:xfrm>
                    <a:prstGeom prst="rect"/>
                  </pic:spPr>
                </pic:pic>
              </a:graphicData>
            </a:graphic>
          </wp:inline>
        </w:drawing>
      </w:r>
    </w:p>
    <w:p>
      <w:pPr>
        <w:jc w:val="center"/>
      </w:pPr>
      <w:r>
        <w:rPr>
          <w:i/>
          <w:sz w:val="18"/>
        </w:rPr>
        <w:t>El listado y el detalle ya optimizados</w:t>
      </w:r>
    </w:p>
    <w:p w14:paraId="3458B6EE" w14:textId="77777777" w:rsidR="00AB0F15" w:rsidRDefault="00000000">
      <w:pPr>
        <w:tabs>
          <w:tab w:val="left" w:pos="1200"/>
        </w:tabs>
        <w:rPr>
          <w:rFonts w:ascii="Arial" w:eastAsia="Arial" w:hAnsi="Arial" w:cs="Arial"/>
          <w:b/>
          <w:bCs/>
          <w:color w:val="000000"/>
          <w:sz w:val="24"/>
          <w:szCs w:val="24"/>
          <w:lang w:val="es-ES"/>
        </w:rPr>
      </w:pPr>
      <w:r>
        <w:rPr>
          <w:rFonts w:ascii="Arial" w:eastAsia="Arial" w:hAnsi="Arial" w:cs="Arial"/>
          <w:b/>
          <w:bCs/>
          <w:color w:val="000000"/>
          <w:sz w:val="24"/>
          <w:szCs w:val="24"/>
          <w:lang w:val="es-ES"/>
        </w:rPr>
        <w:t xml:space="preserve">PARTE 2 — Consultas avanzadas sobre la investigación propia (registrada en el Admin en la Semana 5)</w:t>
      </w:r>
    </w:p>
    <w:p>
      <w:r>
        <w:rPr/>
        <w:t>Esta parte se desarrolla sobre la app biblioteca y está a cargo de Lucas Inga.</w:t>
      </w:r>
    </w:p>
    <w:p w14:paraId="4A6E9C28" w14:textId="77777777" w:rsidR="00AB0F15" w:rsidRDefault="00000000">
      <w:pPr>
        <w:tabs>
          <w:tab w:val="left" w:pos="1200"/>
        </w:tabs>
        <w:rPr>
          <w:rFonts w:ascii="Arial" w:eastAsia="Arial" w:hAnsi="Arial" w:cs="Arial"/>
          <w:color w:val="000000"/>
        </w:rPr>
      </w:pPr>
      <w:r>
        <w:rPr>
          <w:rFonts w:ascii="Arial" w:eastAsia="Arial" w:hAnsi="Arial" w:cs="Arial"/>
          <w:color w:val="000000"/>
        </w:rPr>
        <w:t xml:space="preserve">A partir de aquí trabajará sobre la base de datos de su investigación propia: las cinco entidades originales, la entidad de la relación OneToOneField y el modelo intermedio de la relación ManyToManyField. El objetivo es aplicar las mismas técnicas sobre ese modelo de datos, cumpliendo obligatoriamente el checklist de la siguiente sección antes de continuar.</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9 — Identificar dónde aplica cada técnica en tu investigación</w:t>
        <w:br/>
      </w:r>
      <w:r>
        <w:rPr>
          <w:rFonts w:ascii="Arial" w:eastAsia="Arial" w:hAnsi="Arial" w:cs="Arial"/>
          <w:color w:val="000000"/>
        </w:rPr>
        <w:t xml:space="preserve">Complete la tabla de equivalencias con su investigación: indique qué campo entero descontará, qué campo de estado usará, qué atributos del modelo intermedio servirán para calcular totales y qué operación modificará más de un modelo a la vez. Si algún campo no existe, agréguelo con makemigrations y migrate.</w:t>
      </w:r>
    </w:p>
    <w:p w14:paraId="3A69E94C"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Checklist antes de continuar — Parte 2</w:t>
      </w:r>
    </w:p>
    <w:tbl>
      <w:tblPr>
        <w:tblStyle w:val="a0"/>
        <w:tblW w:w="96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5200"/>
        <w:gridCol w:w="4428"/>
      </w:tblGrid>
      <w:tr w:rsidR="00AB0F15" w14:paraId="318D53F6" w14:textId="77777777">
        <w:tc>
          <w:tcPr>
            <w:tcW w:w="5200" w:type="dxa"/>
          </w:tcPr>
          <w:p w14:paraId="0C27DE7B"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Criterio</w:t>
            </w:r>
          </w:p>
        </w:tc>
        <w:tc>
          <w:tcPr>
            <w:tcW w:w="4428" w:type="dxa"/>
          </w:tcPr>
          <w:p w14:paraId="708ECE4D" w14:textId="77777777" w:rsidR="00AB0F15" w:rsidRDefault="00000000">
            <w:pPr>
              <w:tabs>
                <w:tab w:val="left" w:pos="1200"/>
              </w:tabs>
              <w:rPr>
                <w:rFonts w:ascii="Arial" w:eastAsia="Arial" w:hAnsi="Arial" w:cs="Arial"/>
                <w:b/>
                <w:bCs/>
                <w:color w:val="000000"/>
                <w:sz w:val="20"/>
                <w:szCs w:val="20"/>
              </w:rPr>
            </w:pPr>
            <w:r>
              <w:rPr>
                <w:rFonts w:ascii="Arial" w:eastAsia="Arial" w:hAnsi="Arial" w:cs="Arial"/>
                <w:b/>
                <w:bCs/>
                <w:color w:val="000000"/>
                <w:sz w:val="20"/>
                <w:szCs w:val="20"/>
              </w:rPr>
              <w:t xml:space="preserve">Verificación</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1. La operación de tu investigación se ejecuta dentro de transaction.atomic() y descuenta un campo con F().</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de la View + captura.</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2. Se comprobó que un error provoca el rollback completo (ningún registro quedó a medias).</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Capturas del conteo de registros antes y después.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3. Se calculó al menos un total con aggregate() sobre el modelo intermedio.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 salida en el shell.</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4. Se calculó al menos un valor por objeto con annotate() y un agrupado con values().annotate().</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 captura de la salida.</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5. Existe un Template de reporte que hereda de base.html y muestra al menos dos reportes.</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 del Template renderizado.</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6. Existe un QuerySet personalizado con al menos dos métodos encadenables, asignado con as_manager().</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Código de models.py.</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7. Al menos dos Views usan los métodos del QuerySet personalizado y el CRUD sigue funcionando.</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Prueba funcional antes/después.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8. Se midió el número de consultas de una pantalla antes y después de optimizar con select_related o prefetch_related.</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Capturas de len(connection.queries).</w:t>
            </w:r>
          </w:p>
        </w:tc>
      </w:tr>
      <w:tr w:rsidR="00AB0F15" w14:paraId="0893336F" w14:textId="77777777">
        <w:tc>
          <w:tcPr>
            <w:tcW w:w="5200" w:type="dxa"/>
          </w:tcPr>
          <w:p w14:paraId="15DAE51A"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9. Se explica por escrito qué resuelve cada técnica en esta investigación.</w:t>
            </w:r>
          </w:p>
        </w:tc>
        <w:tc>
          <w:tcPr>
            <w:tcW w:w="4428" w:type="dxa"/>
          </w:tcPr>
          <w:p w14:paraId="0993DD08" w14:textId="77777777" w:rsidR="00AB0F15" w:rsidRDefault="00000000">
            <w:pPr>
              <w:tabs>
                <w:tab w:val="left" w:pos="1200"/>
              </w:tabs>
              <w:rPr>
                <w:rFonts w:ascii="Arial" w:eastAsia="Arial" w:hAnsi="Arial" w:cs="Arial"/>
                <w:color w:val="000000"/>
                <w:sz w:val="20"/>
                <w:szCs w:val="20"/>
              </w:rPr>
            </w:pPr>
            <w:r>
              <w:rPr>
                <w:rFonts w:ascii="Arial" w:eastAsia="Arial" w:hAnsi="Arial" w:cs="Arial"/>
                <w:color w:val="000000"/>
                <w:sz w:val="20"/>
                <w:szCs w:val="20"/>
              </w:rPr>
              <w:t xml:space="preserve">Párrafo de justificación.</w:t>
            </w:r>
          </w:p>
        </w:tc>
      </w:tr>
    </w:tbl>
    <w:p w14:paraId="26BD9408" w14:textId="77777777" w:rsidR="00AB0F15" w:rsidRDefault="00AB0F15">
      <w:pPr>
        <w:tabs>
          <w:tab w:val="left" w:pos="1200"/>
        </w:tabs>
      </w:pP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10 — Transacción en la investigación propia</w:t>
        <w:br/>
      </w:r>
      <w:r>
        <w:rPr>
          <w:rFonts w:ascii="Arial" w:eastAsia="Arial" w:hAnsi="Arial" w:cs="Arial"/>
          <w:color w:val="000000"/>
        </w:rPr>
        <w:t xml:space="preserve">Implemente en su investigación la operación transaccional identificada en el Ejercicio 9 (con View, URL y un Template que herede de base.html), usando transaction.atomic() y F(). Pruebe un caso exitoso y uno que provoque rollback, y documente ambos con capturas.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11 — Reportes de la investigación propia</w:t>
        <w:br/>
      </w:r>
      <w:r>
        <w:rPr>
          <w:rFonts w:ascii="Arial" w:eastAsia="Arial" w:hAnsi="Arial" w:cs="Arial"/>
          <w:color w:val="000000"/>
        </w:rPr>
        <w:t xml:space="preserve">Cree al menos dos reportes (uno con aggregate() y otro con annotate() o values().annotate()) y muéstrelos en un Template que herede de base.html.</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12 — QuerySet personalizado en la investigación propia</w:t>
        <w:br/>
      </w:r>
      <w:r>
        <w:rPr>
          <w:rFonts w:ascii="Arial" w:eastAsia="Arial" w:hAnsi="Arial" w:cs="Arial"/>
          <w:color w:val="000000"/>
        </w:rPr>
        <w:t xml:space="preserve">Cree un QuerySet personalizado para una de sus entidades con al menos dos métodos encadenables y úselo en al menos dos Views.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13 — Optimizar una pantalla de la investigación propia</w:t>
        <w:br/>
      </w:r>
      <w:r>
        <w:rPr>
          <w:rFonts w:ascii="Arial" w:eastAsia="Arial" w:hAnsi="Arial" w:cs="Arial"/>
          <w:color w:val="000000"/>
        </w:rPr>
        <w:t xml:space="preserve">Identifique la pantalla de su investigación que ejecuta más consultas, mida cuántas ejecuta, optimícela con select_related() o prefetch_related() y documente el número de consultas antes y después.</w:t>
      </w:r>
    </w:p>
    <w:p w14:paraId="3B91196F" w14:textId="77777777" w:rsidR="00AB0F15" w:rsidRDefault="00000000">
      <w:pPr>
        <w:tabs>
          <w:tab w:val="left" w:pos="1200"/>
        </w:tabs>
        <w:rPr>
          <w:rFonts w:ascii="Arial" w:eastAsia="Arial" w:hAnsi="Arial" w:cs="Arial"/>
          <w:color w:val="000000"/>
        </w:rPr>
      </w:pPr>
      <w:r>
        <w:rPr>
          <w:rFonts w:ascii="Arial" w:eastAsia="Arial" w:hAnsi="Arial" w:cs="Arial"/>
          <w:b/>
          <w:bCs/>
          <w:color w:val="000000"/>
          <w:sz w:val="24"/>
          <w:szCs w:val="24"/>
          <w:lang w:val="es-ES"/>
        </w:rPr>
        <w:t xml:space="preserve">Ejercicio 14 — Publicar en GitHub</w:t>
        <w:br/>
      </w:r>
      <w:r>
        <w:rPr>
          <w:rFonts w:ascii="Arial" w:eastAsia="Arial" w:hAnsi="Arial" w:cs="Arial"/>
          <w:color w:val="000000"/>
        </w:rPr>
        <w:t xml:space="preserve">Actualice requirements.txt y README.md describiendo qué operación transaccional, qué reportes y qué QuerySets personalizados se implementaron, y sobre qué entidades. Haga commit y push al repositorio. Incluya en este documento la dirección (URL) del repositorio, conforme a lo indicado en Modo de entrega.</w:t>
      </w:r>
    </w:p>
    <w:p w14:paraId="2BF0259A" w14:textId="77777777" w:rsidR="00AB0F15" w:rsidRDefault="00000000">
      <w:pPr>
        <w:tabs>
          <w:tab w:val="left" w:pos="1200"/>
        </w:tabs>
        <w:rPr>
          <w:rFonts w:ascii="Arial" w:eastAsia="Arial" w:hAnsi="Arial" w:cs="Arial"/>
          <w:b/>
          <w:bCs/>
          <w:color w:val="000000"/>
        </w:rPr>
      </w:pPr>
      <w:r>
        <w:rPr>
          <w:rFonts w:ascii="Arial" w:eastAsia="Arial" w:hAnsi="Arial" w:cs="Arial"/>
          <w:b/>
          <w:bCs/>
          <w:color w:val="000000"/>
        </w:rPr>
        <w:t xml:space="preserve">Entregables</w:t>
      </w:r>
    </w:p>
    <w:p w14:paraId="36DF5305"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Cada enunciado debe tener su respuesta, con la justificación y la captura de pantalla solicitada (especialmente el código de models.py y views.py, el reporte renderizado y el número de consultas antes y después de optimizar).</w:t>
      </w:r>
    </w:p>
    <w:p w14:paraId="3080CAFF"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Repositorio en GitHub actualizado, con requirements.txt, README.md y el código correspondiente.</w:t>
      </w:r>
    </w:p>
    <w:p w14:paraId="57F86CDB" w14:textId="77777777" w:rsidR="00AB0F15" w:rsidRDefault="00000000">
      <w:pPr>
        <w:numPr>
          <w:ilvl w:val="0"/>
          <w:numId w:val="7"/>
        </w:numPr>
        <w:tabs>
          <w:tab w:val="left" w:pos="1200"/>
        </w:tabs>
        <w:rPr>
          <w:rFonts w:ascii="Arial" w:eastAsia="Arial" w:hAnsi="Arial" w:cs="Arial"/>
          <w:color w:val="000000"/>
        </w:rPr>
      </w:pPr>
      <w:r>
        <w:rPr>
          <w:rFonts w:ascii="Arial" w:eastAsia="Arial" w:hAnsi="Arial" w:cs="Arial"/>
          <w:color w:val="000000"/>
        </w:rPr>
        <w:t xml:space="preserve">Dirección (URL) del repositorio de GitHub incluida explícitamente en este documento, conforme a lo indicado en Modo de entrega.</w:t>
      </w:r>
    </w:p>
    <w:p>
      <w:r>
        <w:rPr/>
        <w:t>Repositorio: https://github.com/RXDG2908/DesAplEmp-S02</w:t>
      </w:r>
    </w:p>
    <w:p w14:paraId="7074EDB0" w14:textId="77777777" w:rsidR="00761FBA" w:rsidRDefault="00000000">
      <w:pPr>
        <w:tabs>
          <w:tab w:val="left" w:pos="1200"/>
        </w:tabs>
        <w:rPr>
          <w:rFonts w:ascii="Arial" w:eastAsia="Arial" w:hAnsi="Arial" w:cs="Arial"/>
          <w:b/>
          <w:bCs/>
        </w:rPr>
      </w:pPr>
      <w:r>
        <w:rPr>
          <w:rFonts w:ascii="Arial" w:eastAsia="Arial" w:hAnsi="Arial" w:cs="Arial"/>
          <w:b/>
          <w:bCs/>
        </w:rPr>
        <w:t>Conclusiones:</w:t>
      </w:r>
    </w:p>
    <w:p w14:paraId="50CF7ADD" w14:textId="77777777" w:rsidR="00761FBA" w:rsidRDefault="00761FBA">
      <w:pPr>
        <w:tabs>
          <w:tab w:val="left" w:pos="1200"/>
        </w:tabs>
        <w:rPr>
          <w:rFonts w:ascii="Arial" w:eastAsia="Arial" w:hAnsi="Arial" w:cs="Arial"/>
          <w:b/>
          <w:bCs/>
        </w:rPr>
      </w:pPr>
    </w:p>
    <w:tbl>
      <w:tblPr>
        <w:tblStyle w:val="a0"/>
        <w:tblW w:w="9628" w:type="dxa"/>
        <w:tblInd w:w="0"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4814"/>
        <w:gridCol w:w="4814"/>
      </w:tblGrid>
      <w:tr w:rsidR="00761FBA" w14:paraId="31F2C1C0" w14:textId="77777777">
        <w:tc>
          <w:tcPr>
            <w:tcW w:w="9628" w:type="dxa"/>
            <w:gridSpan w:val="2"/>
          </w:tcPr>
          <w:p>
            <w:r>
              <w:t>Registrar una operación que toca varios modelos dentro de una transacción evita datos a medias: si el stock no alcanza, nada se guarda.</w:t>
            </w:r>
          </w:p>
        </w:tc>
      </w:tr>
      <w:tr w:rsidR="00761FBA" w14:paraId="50275004" w14:textId="77777777">
        <w:tc>
          <w:tcPr>
            <w:tcW w:w="9628" w:type="dxa"/>
            <w:gridSpan w:val="2"/>
          </w:tcPr>
          <w:p>
            <w:r>
              <w:t>Descontar con F() hace la resta dentro de la base de datos y evita perder descuentos cuando dos registros ocurren a la vez.</w:t>
            </w:r>
          </w:p>
        </w:tc>
      </w:tr>
      <w:tr w:rsidR="00761FBA" w14:paraId="18C548B1" w14:textId="77777777">
        <w:tc>
          <w:tcPr>
            <w:tcW w:w="9628" w:type="dxa"/>
            <w:gridSpan w:val="2"/>
          </w:tcPr>
          <w:p>
            <w:r>
              <w:t>aggregate() resume toda la tabla en un valor y annotate() calcula un valor por cada objeto o grupo; con ambos se armó el reporte sin escribir SQL.</w:t>
            </w:r>
          </w:p>
        </w:tc>
      </w:tr>
      <w:tr w:rsidR="00761FBA" w14:paraId="3294BAB3" w14:textId="77777777">
        <w:tc>
          <w:tcPr>
            <w:tcW w:w="9628" w:type="dxa"/>
            <w:gridSpan w:val="2"/>
          </w:tcPr>
          <w:p>
            <w:r>
              <w:t>Un QuerySet personalizado concentra las reglas del negocio en un solo lugar y permite encadenarlas, en vez de repetir los mismos filtros en cada vista.</w:t>
            </w:r>
          </w:p>
        </w:tc>
      </w:tr>
      <w:tr w:rsidR="00761FBA" w14:paraId="741E05EE" w14:textId="77777777">
        <w:tc>
          <w:tcPr>
            <w:tcW w:w="9628" w:type="dxa"/>
            <w:gridSpan w:val="2"/>
          </w:tcPr>
          <w:p>
            <w:r>
              <w:t>Medir el número de consultas deja ver el problema N+1 con números: de 15 consultas se bajó a 3 y de 6 a 1.</w:t>
            </w:r>
          </w:p>
        </w:tc>
      </w:tr>
      <w:tr w:rsidR="00761FBA" w14:paraId="09885402" w14:textId="77777777">
        <w:tc>
          <w:tcPr>
            <w:tcW w:w="9628" w:type="dxa"/>
            <w:gridSpan w:val="2"/>
          </w:tcPr>
          <w:p>
            <w:r>
              <w:t>Las vistas y plantillas de semanas anteriores siguen funcionando: el listado, el detalle y el formulario de citas no se rompieron.</w:t>
            </w:r>
          </w:p>
        </w:tc>
      </w:tr>
    </w:tbl>
    <w:p w14:paraId="771B43DB" w14:textId="77777777" w:rsidR="00761FBA" w:rsidRDefault="00761FBA">
      <w:pPr>
        <w:tabs>
          <w:tab w:val="left" w:pos="1200"/>
        </w:tabs>
        <w:rPr>
          <w:rFonts w:ascii="Arial" w:eastAsia="Arial" w:hAnsi="Arial" w:cs="Arial"/>
          <w:b/>
          <w:bCs/>
        </w:rPr>
      </w:pPr>
    </w:p>
    <w:sectPr w:rsidR="00761FBA">
      <w:pgSz w:w="11906" w:h="16838"/>
      <w:pgMar w:top="1134" w:right="1134" w:bottom="1134"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A138E2" w14:textId="77777777" w:rsidR="0005294D" w:rsidRDefault="0005294D">
      <w:pPr>
        <w:spacing w:after="0" w:line="240" w:lineRule="auto"/>
      </w:pPr>
      <w:r>
        <w:separator/>
      </w:r>
    </w:p>
  </w:endnote>
  <w:endnote w:type="continuationSeparator" w:id="0">
    <w:p w14:paraId="74AE4B58" w14:textId="77777777" w:rsidR="0005294D" w:rsidRDefault="000529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charset w:val="00"/>
    <w:family w:val="auto"/>
    <w:pitch w:val="default"/>
    <w:embedRegular r:id="rId1" w:fontKey="{889C2111-5CC7-4B03-903C-415FD7BBD69F}"/>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embedRegular r:id="rId2" w:fontKey="{D07D3F68-F890-4C3A-9093-318073D83D96}"/>
    <w:embedBold r:id="rId3" w:fontKey="{040A479B-A922-4A3E-B633-BC42DFE4280E}"/>
  </w:font>
  <w:font w:name="Georgia">
    <w:panose1 w:val="02040502050405020303"/>
    <w:charset w:val="00"/>
    <w:family w:val="roman"/>
    <w:pitch w:val="variable"/>
    <w:sig w:usb0="00000287" w:usb1="00000000" w:usb2="00000000" w:usb3="00000000" w:csb0="0000009F" w:csb1="00000000"/>
    <w:embedItalic r:id="rId4" w:fontKey="{CC3F4D48-CA9B-41BF-B111-0D5E42650FC1}"/>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F1DCC754-AF4A-4DA7-97E3-5C0AC204491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9B5568" w14:textId="77777777" w:rsidR="0005294D" w:rsidRDefault="0005294D">
      <w:pPr>
        <w:spacing w:after="0" w:line="240" w:lineRule="auto"/>
      </w:pPr>
      <w:r>
        <w:separator/>
      </w:r>
    </w:p>
  </w:footnote>
  <w:footnote w:type="continuationSeparator" w:id="0">
    <w:p w14:paraId="592012A9" w14:textId="77777777" w:rsidR="0005294D" w:rsidRDefault="000529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FEA22A"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292C76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565.4pt;height:799.8pt;z-index:-251657728;mso-position-horizontal:center;mso-position-horizontal-relative:margin;mso-position-vertical:center;mso-position-vertical-relative:margin">
          <v:imagedata r:id="rId1" o:title="image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6F89C" w14:textId="77777777" w:rsidR="00761FBA" w:rsidRDefault="00000000">
    <w:pPr>
      <w:tabs>
        <w:tab w:val="left" w:pos="1160"/>
      </w:tabs>
      <w:spacing w:after="0" w:line="240" w:lineRule="auto"/>
      <w:rPr>
        <w:rFonts w:ascii="Arial" w:eastAsia="Arial" w:hAnsi="Arial" w:cs="Arial"/>
        <w:color w:val="FFFFFF"/>
        <w:sz w:val="18"/>
        <w:szCs w:val="18"/>
      </w:rPr>
    </w:pPr>
    <w:r>
      <w:rPr>
        <w:rFonts w:ascii="Arial" w:eastAsia="Arial" w:hAnsi="Arial" w:cs="Arial"/>
        <w:b/>
        <w:bCs/>
        <w:color w:val="000000"/>
        <w:sz w:val="18"/>
        <w:szCs w:val="18"/>
      </w:rPr>
      <w:t>Desarrollo de</w:t>
    </w:r>
    <w:r>
      <w:rPr>
        <w:rFonts w:ascii="Arial" w:eastAsia="Arial" w:hAnsi="Arial" w:cs="Arial"/>
        <w:b/>
        <w:bCs/>
        <w:sz w:val="18"/>
        <w:szCs w:val="18"/>
      </w:rPr>
      <w:t xml:space="preserve"> </w:t>
    </w:r>
    <w:r w:rsidR="00777026">
      <w:rPr>
        <w:rFonts w:ascii="Arial" w:eastAsia="Arial" w:hAnsi="Arial" w:cs="Arial"/>
        <w:b/>
        <w:bCs/>
        <w:sz w:val="18"/>
        <w:szCs w:val="18"/>
      </w:rPr>
      <w:t>Aplicaciones Empresariales</w:t>
    </w:r>
    <w:r>
      <w:rPr>
        <w:rFonts w:ascii="Arial" w:eastAsia="Arial" w:hAnsi="Arial" w:cs="Arial"/>
        <w:color w:val="000000"/>
        <w:sz w:val="18"/>
        <w:szCs w:val="18"/>
      </w:rPr>
      <w:t xml:space="preserve">: </w:t>
    </w:r>
    <w:r w:rsidR="00777026">
      <w:rPr>
        <w:rFonts w:ascii="Arial" w:eastAsia="Arial" w:hAnsi="Arial" w:cs="Arial"/>
        <w:sz w:val="18"/>
        <w:szCs w:val="18"/>
      </w:rPr>
      <w:t>4</w:t>
    </w:r>
    <w:r>
      <w:rPr>
        <w:rFonts w:ascii="Arial" w:eastAsia="Arial" w:hAnsi="Arial" w:cs="Arial"/>
        <w:color w:val="000000"/>
        <w:sz w:val="18"/>
        <w:szCs w:val="18"/>
      </w:rPr>
      <w:t xml:space="preserve"> C2</w:t>
    </w:r>
    <w:r w:rsidR="00777026">
      <w:rPr>
        <w:rFonts w:ascii="Arial" w:eastAsia="Arial" w:hAnsi="Arial" w:cs="Arial"/>
        <w:color w:val="000000"/>
        <w:sz w:val="18"/>
        <w:szCs w:val="18"/>
      </w:rPr>
      <w:t>4</w:t>
    </w:r>
    <w:r>
      <w:rPr>
        <w:rFonts w:ascii="Arial" w:eastAsia="Arial" w:hAnsi="Arial" w:cs="Arial"/>
        <w:color w:val="000000"/>
        <w:sz w:val="18"/>
        <w:szCs w:val="18"/>
      </w:rPr>
      <w:t xml:space="preserve"> Sección </w:t>
    </w:r>
    <w:r>
      <w:rPr>
        <w:noProof/>
      </w:rPr>
      <w:drawing>
        <wp:anchor distT="0" distB="0" distL="0" distR="0" simplePos="0" relativeHeight="251656704" behindDoc="1" locked="0" layoutInCell="1" hidden="0" allowOverlap="1" wp14:anchorId="29D51864" wp14:editId="6F159056">
          <wp:simplePos x="0" y="0"/>
          <wp:positionH relativeFrom="column">
            <wp:posOffset>5253990</wp:posOffset>
          </wp:positionH>
          <wp:positionV relativeFrom="paragraph">
            <wp:posOffset>-215263</wp:posOffset>
          </wp:positionV>
          <wp:extent cx="1249680" cy="481330"/>
          <wp:effectExtent l="0" t="0" r="0" b="0"/>
          <wp:wrapNone/>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49680" cy="481330"/>
                  </a:xfrm>
                  <a:prstGeom prst="rect">
                    <a:avLst/>
                  </a:prstGeom>
                  <a:ln/>
                </pic:spPr>
              </pic:pic>
            </a:graphicData>
          </a:graphic>
        </wp:anchor>
      </w:drawing>
    </w:r>
    <w:r w:rsidR="00777026">
      <w:rPr>
        <w:rFonts w:ascii="Arial" w:eastAsia="Arial" w:hAnsi="Arial" w:cs="Arial"/>
        <w:color w:val="000000"/>
        <w:sz w:val="18"/>
        <w:szCs w:val="18"/>
      </w:rPr>
      <w:t>CD</w:t>
    </w:r>
  </w:p>
  <w:p w14:paraId="3F0C69AA" w14:textId="77777777" w:rsidR="00761FBA" w:rsidRDefault="00000000">
    <w:pPr>
      <w:tabs>
        <w:tab w:val="left" w:pos="1160"/>
      </w:tabs>
      <w:spacing w:after="0"/>
      <w:rPr>
        <w:rFonts w:ascii="Arial" w:eastAsia="Arial" w:hAnsi="Arial" w:cs="Arial"/>
        <w:color w:val="FFFFFF"/>
        <w:sz w:val="16"/>
        <w:szCs w:val="16"/>
      </w:rPr>
    </w:pPr>
    <w:r>
      <w:rPr>
        <w:rFonts w:ascii="Arial" w:eastAsia="Arial" w:hAnsi="Arial" w:cs="Arial"/>
        <w:color w:val="FFFFFF"/>
        <w:sz w:val="16"/>
        <w:szCs w:val="16"/>
      </w:rPr>
      <w:t>Laboratorio 07: ORM avanzado</w:t>
    </w:r>
  </w:p>
  <w:p w14:paraId="5A3E754C" w14:textId="77777777" w:rsidR="00761FBA" w:rsidRDefault="00761FB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6FED0" w14:textId="77777777" w:rsidR="00761FBA"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294F358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65.4pt;height:799.8pt;z-index:-251658752;mso-position-horizontal:center;mso-position-horizontal-relative:margin;mso-position-vertical:center;mso-position-vertical-relative:margin">
          <v:imagedata r:id="rId1" o:title="image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D290D"/>
    <w:multiLevelType w:val="multilevel"/>
    <w:tmpl w:val="0BCCED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FA086D"/>
    <w:multiLevelType w:val="multilevel"/>
    <w:tmpl w:val="FA68F4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DF468E5"/>
    <w:multiLevelType w:val="multilevel"/>
    <w:tmpl w:val="AD6E0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03B3D"/>
    <w:multiLevelType w:val="multilevel"/>
    <w:tmpl w:val="8B80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865EE"/>
    <w:multiLevelType w:val="multilevel"/>
    <w:tmpl w:val="3ECA4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E7769B"/>
    <w:multiLevelType w:val="multilevel"/>
    <w:tmpl w:val="BA4217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40E96294"/>
    <w:multiLevelType w:val="multilevel"/>
    <w:tmpl w:val="043CB6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15:restartNumberingAfterBreak="0">
    <w:nsid w:val="657B7F0E"/>
    <w:multiLevelType w:val="multilevel"/>
    <w:tmpl w:val="3E8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A21987"/>
    <w:multiLevelType w:val="multilevel"/>
    <w:tmpl w:val="15A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0616F7"/>
    <w:multiLevelType w:val="multilevel"/>
    <w:tmpl w:val="4A76EB58"/>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6125906">
    <w:abstractNumId w:val="6"/>
  </w:num>
  <w:num w:numId="2" w16cid:durableId="1755515743">
    <w:abstractNumId w:val="1"/>
  </w:num>
  <w:num w:numId="3" w16cid:durableId="1157770988">
    <w:abstractNumId w:val="9"/>
  </w:num>
  <w:num w:numId="4" w16cid:durableId="2141797959">
    <w:abstractNumId w:val="5"/>
  </w:num>
  <w:num w:numId="5" w16cid:durableId="1538927526">
    <w:abstractNumId w:val="0"/>
  </w:num>
  <w:num w:numId="6" w16cid:durableId="1975524995">
    <w:abstractNumId w:val="7"/>
  </w:num>
  <w:num w:numId="7" w16cid:durableId="1008411940">
    <w:abstractNumId w:val="8"/>
  </w:num>
  <w:num w:numId="8" w16cid:durableId="1769813285">
    <w:abstractNumId w:val="3"/>
  </w:num>
  <w:num w:numId="9" w16cid:durableId="981422319">
    <w:abstractNumId w:val="2"/>
  </w:num>
  <w:num w:numId="10" w16cid:durableId="13579220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TrueTypeFonts/>
  <w:proofState w:spelling="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1FBA"/>
    <w:rsid w:val="00030A3A"/>
    <w:rsid w:val="0005294D"/>
    <w:rsid w:val="000836F7"/>
    <w:rsid w:val="00087F58"/>
    <w:rsid w:val="0023461C"/>
    <w:rsid w:val="00252B73"/>
    <w:rsid w:val="00322DDD"/>
    <w:rsid w:val="003A4522"/>
    <w:rsid w:val="003D7703"/>
    <w:rsid w:val="005213EC"/>
    <w:rsid w:val="00547C1D"/>
    <w:rsid w:val="0055234B"/>
    <w:rsid w:val="00646E5E"/>
    <w:rsid w:val="00650083"/>
    <w:rsid w:val="00656ABD"/>
    <w:rsid w:val="006D6A3C"/>
    <w:rsid w:val="006E1DC1"/>
    <w:rsid w:val="007279A9"/>
    <w:rsid w:val="007305B9"/>
    <w:rsid w:val="00761D1C"/>
    <w:rsid w:val="00761FBA"/>
    <w:rsid w:val="00777026"/>
    <w:rsid w:val="00781C18"/>
    <w:rsid w:val="00797E07"/>
    <w:rsid w:val="00806F2F"/>
    <w:rsid w:val="008C22C4"/>
    <w:rsid w:val="009A3C52"/>
    <w:rsid w:val="009D5E04"/>
    <w:rsid w:val="00A14EBD"/>
    <w:rsid w:val="00A34825"/>
    <w:rsid w:val="00AB0F15"/>
    <w:rsid w:val="00B17A47"/>
    <w:rsid w:val="00BC1D21"/>
    <w:rsid w:val="00BE3156"/>
    <w:rsid w:val="00CB0145"/>
    <w:rsid w:val="00CD57F2"/>
    <w:rsid w:val="00CF2029"/>
    <w:rsid w:val="00D412D9"/>
    <w:rsid w:val="00D73C72"/>
    <w:rsid w:val="00D76118"/>
    <w:rsid w:val="00FE4C7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39030"/>
  <w15:docId w15:val="{36430122-36C5-4B83-8E8C-4B8802002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081D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81D67"/>
  </w:style>
  <w:style w:type="paragraph" w:styleId="Piedepgina">
    <w:name w:val="footer"/>
    <w:basedOn w:val="Normal"/>
    <w:link w:val="PiedepginaCar"/>
    <w:uiPriority w:val="99"/>
    <w:unhideWhenUsed/>
    <w:rsid w:val="00081D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81D67"/>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Prrafodelista">
    <w:name w:val="List Paragraph"/>
    <w:basedOn w:val="Normal"/>
    <w:uiPriority w:val="34"/>
    <w:qFormat/>
    <w:rsid w:val="00014DB9"/>
    <w:pPr>
      <w:ind w:left="720"/>
      <w:contextualSpacing/>
    </w:pPr>
  </w:style>
  <w:style w:type="table" w:styleId="Tablaconcuadrcula">
    <w:name w:val="Table Grid"/>
    <w:basedOn w:val="Tablanormal"/>
    <w:uiPriority w:val="39"/>
    <w:rsid w:val="005C41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1"/>
    <w:pPr>
      <w:spacing w:after="0" w:line="240" w:lineRule="auto"/>
    </w:pPr>
    <w:tblPr>
      <w:tblStyleRowBandSize w:val="1"/>
      <w:tblStyleColBandSize w:val="1"/>
      <w:tblCellMar>
        <w:left w:w="108" w:type="dxa"/>
        <w:right w:w="108" w:type="dxa"/>
      </w:tblCellMar>
    </w:tblPr>
  </w:style>
  <w:style w:type="table" w:customStyle="1" w:styleId="a0">
    <w:basedOn w:val="TableNormal1"/>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027839">
      <w:bodyDiv w:val="1"/>
      <w:marLeft w:val="0"/>
      <w:marRight w:val="0"/>
      <w:marTop w:val="0"/>
      <w:marBottom w:val="0"/>
      <w:divBdr>
        <w:top w:val="none" w:sz="0" w:space="0" w:color="auto"/>
        <w:left w:val="none" w:sz="0" w:space="0" w:color="auto"/>
        <w:bottom w:val="none" w:sz="0" w:space="0" w:color="auto"/>
        <w:right w:val="none" w:sz="0" w:space="0" w:color="auto"/>
      </w:divBdr>
      <w:divsChild>
        <w:div w:id="1446733714">
          <w:marLeft w:val="0"/>
          <w:marRight w:val="0"/>
          <w:marTop w:val="0"/>
          <w:marBottom w:val="0"/>
          <w:divBdr>
            <w:top w:val="none" w:sz="0" w:space="0" w:color="auto"/>
            <w:left w:val="none" w:sz="0" w:space="0" w:color="auto"/>
            <w:bottom w:val="none" w:sz="0" w:space="0" w:color="auto"/>
            <w:right w:val="none" w:sz="0" w:space="0" w:color="auto"/>
          </w:divBdr>
          <w:divsChild>
            <w:div w:id="869337084">
              <w:marLeft w:val="0"/>
              <w:marRight w:val="0"/>
              <w:marTop w:val="0"/>
              <w:marBottom w:val="0"/>
              <w:divBdr>
                <w:top w:val="none" w:sz="0" w:space="0" w:color="auto"/>
                <w:left w:val="none" w:sz="0" w:space="0" w:color="auto"/>
                <w:bottom w:val="none" w:sz="0" w:space="0" w:color="auto"/>
                <w:right w:val="none" w:sz="0" w:space="0" w:color="auto"/>
              </w:divBdr>
              <w:divsChild>
                <w:div w:id="683363768">
                  <w:marLeft w:val="0"/>
                  <w:marRight w:val="0"/>
                  <w:marTop w:val="0"/>
                  <w:marBottom w:val="0"/>
                  <w:divBdr>
                    <w:top w:val="none" w:sz="0" w:space="0" w:color="auto"/>
                    <w:left w:val="none" w:sz="0" w:space="0" w:color="auto"/>
                    <w:bottom w:val="none" w:sz="0" w:space="0" w:color="auto"/>
                    <w:right w:val="none" w:sz="0" w:space="0" w:color="auto"/>
                  </w:divBdr>
                  <w:divsChild>
                    <w:div w:id="103578967">
                      <w:marLeft w:val="0"/>
                      <w:marRight w:val="0"/>
                      <w:marTop w:val="0"/>
                      <w:marBottom w:val="0"/>
                      <w:divBdr>
                        <w:top w:val="none" w:sz="0" w:space="0" w:color="auto"/>
                        <w:left w:val="none" w:sz="0" w:space="0" w:color="auto"/>
                        <w:bottom w:val="none" w:sz="0" w:space="0" w:color="auto"/>
                        <w:right w:val="none" w:sz="0" w:space="0" w:color="auto"/>
                      </w:divBdr>
                      <w:divsChild>
                        <w:div w:id="1922837127">
                          <w:marLeft w:val="0"/>
                          <w:marRight w:val="0"/>
                          <w:marTop w:val="0"/>
                          <w:marBottom w:val="0"/>
                          <w:divBdr>
                            <w:top w:val="none" w:sz="0" w:space="0" w:color="auto"/>
                            <w:left w:val="none" w:sz="0" w:space="0" w:color="auto"/>
                            <w:bottom w:val="none" w:sz="0" w:space="0" w:color="auto"/>
                            <w:right w:val="none" w:sz="0" w:space="0" w:color="auto"/>
                          </w:divBdr>
                          <w:divsChild>
                            <w:div w:id="1986162305">
                              <w:marLeft w:val="0"/>
                              <w:marRight w:val="0"/>
                              <w:marTop w:val="0"/>
                              <w:marBottom w:val="0"/>
                              <w:divBdr>
                                <w:top w:val="none" w:sz="0" w:space="0" w:color="auto"/>
                                <w:left w:val="none" w:sz="0" w:space="0" w:color="auto"/>
                                <w:bottom w:val="none" w:sz="0" w:space="0" w:color="auto"/>
                                <w:right w:val="none" w:sz="0" w:space="0" w:color="auto"/>
                              </w:divBdr>
                              <w:divsChild>
                                <w:div w:id="968125677">
                                  <w:marLeft w:val="0"/>
                                  <w:marRight w:val="0"/>
                                  <w:marTop w:val="0"/>
                                  <w:marBottom w:val="0"/>
                                  <w:divBdr>
                                    <w:top w:val="none" w:sz="0" w:space="0" w:color="auto"/>
                                    <w:left w:val="none" w:sz="0" w:space="0" w:color="auto"/>
                                    <w:bottom w:val="none" w:sz="0" w:space="0" w:color="auto"/>
                                    <w:right w:val="none" w:sz="0" w:space="0" w:color="auto"/>
                                  </w:divBdr>
                                  <w:divsChild>
                                    <w:div w:id="1541211531">
                                      <w:marLeft w:val="0"/>
                                      <w:marRight w:val="0"/>
                                      <w:marTop w:val="0"/>
                                      <w:marBottom w:val="0"/>
                                      <w:divBdr>
                                        <w:top w:val="none" w:sz="0" w:space="0" w:color="auto"/>
                                        <w:left w:val="none" w:sz="0" w:space="0" w:color="auto"/>
                                        <w:bottom w:val="none" w:sz="0" w:space="0" w:color="auto"/>
                                        <w:right w:val="none" w:sz="0" w:space="0" w:color="auto"/>
                                      </w:divBdr>
                                      <w:divsChild>
                                        <w:div w:id="2025863615">
                                          <w:marLeft w:val="0"/>
                                          <w:marRight w:val="0"/>
                                          <w:marTop w:val="0"/>
                                          <w:marBottom w:val="0"/>
                                          <w:divBdr>
                                            <w:top w:val="none" w:sz="0" w:space="0" w:color="auto"/>
                                            <w:left w:val="none" w:sz="0" w:space="0" w:color="auto"/>
                                            <w:bottom w:val="none" w:sz="0" w:space="0" w:color="auto"/>
                                            <w:right w:val="none" w:sz="0" w:space="0" w:color="auto"/>
                                          </w:divBdr>
                                          <w:divsChild>
                                            <w:div w:id="1624733023">
                                              <w:marLeft w:val="0"/>
                                              <w:marRight w:val="0"/>
                                              <w:marTop w:val="0"/>
                                              <w:marBottom w:val="0"/>
                                              <w:divBdr>
                                                <w:top w:val="none" w:sz="0" w:space="0" w:color="auto"/>
                                                <w:left w:val="none" w:sz="0" w:space="0" w:color="auto"/>
                                                <w:bottom w:val="none" w:sz="0" w:space="0" w:color="auto"/>
                                                <w:right w:val="none" w:sz="0" w:space="0" w:color="auto"/>
                                              </w:divBdr>
                                              <w:divsChild>
                                                <w:div w:id="1480145593">
                                                  <w:marLeft w:val="0"/>
                                                  <w:marRight w:val="0"/>
                                                  <w:marTop w:val="0"/>
                                                  <w:marBottom w:val="0"/>
                                                  <w:divBdr>
                                                    <w:top w:val="none" w:sz="0" w:space="0" w:color="auto"/>
                                                    <w:left w:val="none" w:sz="0" w:space="0" w:color="auto"/>
                                                    <w:bottom w:val="none" w:sz="0" w:space="0" w:color="auto"/>
                                                    <w:right w:val="none" w:sz="0" w:space="0" w:color="auto"/>
                                                  </w:divBdr>
                                                  <w:divsChild>
                                                    <w:div w:id="1835804100">
                                                      <w:marLeft w:val="0"/>
                                                      <w:marRight w:val="0"/>
                                                      <w:marTop w:val="0"/>
                                                      <w:marBottom w:val="0"/>
                                                      <w:divBdr>
                                                        <w:top w:val="none" w:sz="0" w:space="0" w:color="auto"/>
                                                        <w:left w:val="none" w:sz="0" w:space="0" w:color="auto"/>
                                                        <w:bottom w:val="none" w:sz="0" w:space="0" w:color="auto"/>
                                                        <w:right w:val="none" w:sz="0" w:space="0" w:color="auto"/>
                                                      </w:divBdr>
                                                      <w:divsChild>
                                                        <w:div w:id="54972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240363">
      <w:bodyDiv w:val="1"/>
      <w:marLeft w:val="0"/>
      <w:marRight w:val="0"/>
      <w:marTop w:val="0"/>
      <w:marBottom w:val="0"/>
      <w:divBdr>
        <w:top w:val="none" w:sz="0" w:space="0" w:color="auto"/>
        <w:left w:val="none" w:sz="0" w:space="0" w:color="auto"/>
        <w:bottom w:val="none" w:sz="0" w:space="0" w:color="auto"/>
        <w:right w:val="none" w:sz="0" w:space="0" w:color="auto"/>
      </w:divBdr>
      <w:divsChild>
        <w:div w:id="35669294">
          <w:marLeft w:val="0"/>
          <w:marRight w:val="0"/>
          <w:marTop w:val="0"/>
          <w:marBottom w:val="0"/>
          <w:divBdr>
            <w:top w:val="none" w:sz="0" w:space="0" w:color="auto"/>
            <w:left w:val="none" w:sz="0" w:space="0" w:color="auto"/>
            <w:bottom w:val="none" w:sz="0" w:space="0" w:color="auto"/>
            <w:right w:val="none" w:sz="0" w:space="0" w:color="auto"/>
          </w:divBdr>
          <w:divsChild>
            <w:div w:id="1194804345">
              <w:marLeft w:val="0"/>
              <w:marRight w:val="0"/>
              <w:marTop w:val="0"/>
              <w:marBottom w:val="0"/>
              <w:divBdr>
                <w:top w:val="none" w:sz="0" w:space="0" w:color="auto"/>
                <w:left w:val="none" w:sz="0" w:space="0" w:color="auto"/>
                <w:bottom w:val="none" w:sz="0" w:space="0" w:color="auto"/>
                <w:right w:val="none" w:sz="0" w:space="0" w:color="auto"/>
              </w:divBdr>
              <w:divsChild>
                <w:div w:id="185607829">
                  <w:marLeft w:val="0"/>
                  <w:marRight w:val="0"/>
                  <w:marTop w:val="0"/>
                  <w:marBottom w:val="0"/>
                  <w:divBdr>
                    <w:top w:val="none" w:sz="0" w:space="0" w:color="auto"/>
                    <w:left w:val="none" w:sz="0" w:space="0" w:color="auto"/>
                    <w:bottom w:val="none" w:sz="0" w:space="0" w:color="auto"/>
                    <w:right w:val="none" w:sz="0" w:space="0" w:color="auto"/>
                  </w:divBdr>
                  <w:divsChild>
                    <w:div w:id="353117190">
                      <w:marLeft w:val="0"/>
                      <w:marRight w:val="0"/>
                      <w:marTop w:val="0"/>
                      <w:marBottom w:val="0"/>
                      <w:divBdr>
                        <w:top w:val="none" w:sz="0" w:space="0" w:color="auto"/>
                        <w:left w:val="none" w:sz="0" w:space="0" w:color="auto"/>
                        <w:bottom w:val="none" w:sz="0" w:space="0" w:color="auto"/>
                        <w:right w:val="none" w:sz="0" w:space="0" w:color="auto"/>
                      </w:divBdr>
                      <w:divsChild>
                        <w:div w:id="3555126">
                          <w:marLeft w:val="0"/>
                          <w:marRight w:val="0"/>
                          <w:marTop w:val="0"/>
                          <w:marBottom w:val="0"/>
                          <w:divBdr>
                            <w:top w:val="none" w:sz="0" w:space="0" w:color="auto"/>
                            <w:left w:val="none" w:sz="0" w:space="0" w:color="auto"/>
                            <w:bottom w:val="none" w:sz="0" w:space="0" w:color="auto"/>
                            <w:right w:val="none" w:sz="0" w:space="0" w:color="auto"/>
                          </w:divBdr>
                          <w:divsChild>
                            <w:div w:id="98525080">
                              <w:marLeft w:val="0"/>
                              <w:marRight w:val="0"/>
                              <w:marTop w:val="0"/>
                              <w:marBottom w:val="0"/>
                              <w:divBdr>
                                <w:top w:val="none" w:sz="0" w:space="0" w:color="auto"/>
                                <w:left w:val="none" w:sz="0" w:space="0" w:color="auto"/>
                                <w:bottom w:val="none" w:sz="0" w:space="0" w:color="auto"/>
                                <w:right w:val="none" w:sz="0" w:space="0" w:color="auto"/>
                              </w:divBdr>
                              <w:divsChild>
                                <w:div w:id="700670893">
                                  <w:marLeft w:val="0"/>
                                  <w:marRight w:val="0"/>
                                  <w:marTop w:val="0"/>
                                  <w:marBottom w:val="0"/>
                                  <w:divBdr>
                                    <w:top w:val="none" w:sz="0" w:space="0" w:color="auto"/>
                                    <w:left w:val="none" w:sz="0" w:space="0" w:color="auto"/>
                                    <w:bottom w:val="none" w:sz="0" w:space="0" w:color="auto"/>
                                    <w:right w:val="none" w:sz="0" w:space="0" w:color="auto"/>
                                  </w:divBdr>
                                  <w:divsChild>
                                    <w:div w:id="9721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9484041">
      <w:bodyDiv w:val="1"/>
      <w:marLeft w:val="0"/>
      <w:marRight w:val="0"/>
      <w:marTop w:val="0"/>
      <w:marBottom w:val="0"/>
      <w:divBdr>
        <w:top w:val="none" w:sz="0" w:space="0" w:color="auto"/>
        <w:left w:val="none" w:sz="0" w:space="0" w:color="auto"/>
        <w:bottom w:val="none" w:sz="0" w:space="0" w:color="auto"/>
        <w:right w:val="none" w:sz="0" w:space="0" w:color="auto"/>
      </w:divBdr>
    </w:div>
    <w:div w:id="489711727">
      <w:bodyDiv w:val="1"/>
      <w:marLeft w:val="0"/>
      <w:marRight w:val="0"/>
      <w:marTop w:val="0"/>
      <w:marBottom w:val="0"/>
      <w:divBdr>
        <w:top w:val="none" w:sz="0" w:space="0" w:color="auto"/>
        <w:left w:val="none" w:sz="0" w:space="0" w:color="auto"/>
        <w:bottom w:val="none" w:sz="0" w:space="0" w:color="auto"/>
        <w:right w:val="none" w:sz="0" w:space="0" w:color="auto"/>
      </w:divBdr>
    </w:div>
    <w:div w:id="749891532">
      <w:bodyDiv w:val="1"/>
      <w:marLeft w:val="0"/>
      <w:marRight w:val="0"/>
      <w:marTop w:val="0"/>
      <w:marBottom w:val="0"/>
      <w:divBdr>
        <w:top w:val="none" w:sz="0" w:space="0" w:color="auto"/>
        <w:left w:val="none" w:sz="0" w:space="0" w:color="auto"/>
        <w:bottom w:val="none" w:sz="0" w:space="0" w:color="auto"/>
        <w:right w:val="none" w:sz="0" w:space="0" w:color="auto"/>
      </w:divBdr>
      <w:divsChild>
        <w:div w:id="785197980">
          <w:marLeft w:val="0"/>
          <w:marRight w:val="0"/>
          <w:marTop w:val="0"/>
          <w:marBottom w:val="0"/>
          <w:divBdr>
            <w:top w:val="none" w:sz="0" w:space="0" w:color="auto"/>
            <w:left w:val="none" w:sz="0" w:space="0" w:color="auto"/>
            <w:bottom w:val="none" w:sz="0" w:space="0" w:color="auto"/>
            <w:right w:val="none" w:sz="0" w:space="0" w:color="auto"/>
          </w:divBdr>
          <w:divsChild>
            <w:div w:id="402144418">
              <w:marLeft w:val="0"/>
              <w:marRight w:val="0"/>
              <w:marTop w:val="0"/>
              <w:marBottom w:val="0"/>
              <w:divBdr>
                <w:top w:val="none" w:sz="0" w:space="0" w:color="auto"/>
                <w:left w:val="none" w:sz="0" w:space="0" w:color="auto"/>
                <w:bottom w:val="none" w:sz="0" w:space="0" w:color="auto"/>
                <w:right w:val="none" w:sz="0" w:space="0" w:color="auto"/>
              </w:divBdr>
              <w:divsChild>
                <w:div w:id="1252274203">
                  <w:marLeft w:val="0"/>
                  <w:marRight w:val="0"/>
                  <w:marTop w:val="0"/>
                  <w:marBottom w:val="0"/>
                  <w:divBdr>
                    <w:top w:val="none" w:sz="0" w:space="0" w:color="auto"/>
                    <w:left w:val="none" w:sz="0" w:space="0" w:color="auto"/>
                    <w:bottom w:val="none" w:sz="0" w:space="0" w:color="auto"/>
                    <w:right w:val="none" w:sz="0" w:space="0" w:color="auto"/>
                  </w:divBdr>
                  <w:divsChild>
                    <w:div w:id="1031807217">
                      <w:marLeft w:val="0"/>
                      <w:marRight w:val="0"/>
                      <w:marTop w:val="0"/>
                      <w:marBottom w:val="0"/>
                      <w:divBdr>
                        <w:top w:val="none" w:sz="0" w:space="0" w:color="auto"/>
                        <w:left w:val="none" w:sz="0" w:space="0" w:color="auto"/>
                        <w:bottom w:val="none" w:sz="0" w:space="0" w:color="auto"/>
                        <w:right w:val="none" w:sz="0" w:space="0" w:color="auto"/>
                      </w:divBdr>
                      <w:divsChild>
                        <w:div w:id="1115518752">
                          <w:marLeft w:val="0"/>
                          <w:marRight w:val="0"/>
                          <w:marTop w:val="0"/>
                          <w:marBottom w:val="0"/>
                          <w:divBdr>
                            <w:top w:val="none" w:sz="0" w:space="0" w:color="auto"/>
                            <w:left w:val="none" w:sz="0" w:space="0" w:color="auto"/>
                            <w:bottom w:val="none" w:sz="0" w:space="0" w:color="auto"/>
                            <w:right w:val="none" w:sz="0" w:space="0" w:color="auto"/>
                          </w:divBdr>
                          <w:divsChild>
                            <w:div w:id="1120221033">
                              <w:marLeft w:val="0"/>
                              <w:marRight w:val="0"/>
                              <w:marTop w:val="0"/>
                              <w:marBottom w:val="0"/>
                              <w:divBdr>
                                <w:top w:val="none" w:sz="0" w:space="0" w:color="auto"/>
                                <w:left w:val="none" w:sz="0" w:space="0" w:color="auto"/>
                                <w:bottom w:val="none" w:sz="0" w:space="0" w:color="auto"/>
                                <w:right w:val="none" w:sz="0" w:space="0" w:color="auto"/>
                              </w:divBdr>
                              <w:divsChild>
                                <w:div w:id="1413308815">
                                  <w:marLeft w:val="0"/>
                                  <w:marRight w:val="0"/>
                                  <w:marTop w:val="0"/>
                                  <w:marBottom w:val="0"/>
                                  <w:divBdr>
                                    <w:top w:val="none" w:sz="0" w:space="0" w:color="auto"/>
                                    <w:left w:val="none" w:sz="0" w:space="0" w:color="auto"/>
                                    <w:bottom w:val="none" w:sz="0" w:space="0" w:color="auto"/>
                                    <w:right w:val="none" w:sz="0" w:space="0" w:color="auto"/>
                                  </w:divBdr>
                                  <w:divsChild>
                                    <w:div w:id="336537124">
                                      <w:marLeft w:val="0"/>
                                      <w:marRight w:val="0"/>
                                      <w:marTop w:val="0"/>
                                      <w:marBottom w:val="0"/>
                                      <w:divBdr>
                                        <w:top w:val="none" w:sz="0" w:space="0" w:color="auto"/>
                                        <w:left w:val="none" w:sz="0" w:space="0" w:color="auto"/>
                                        <w:bottom w:val="none" w:sz="0" w:space="0" w:color="auto"/>
                                        <w:right w:val="none" w:sz="0" w:space="0" w:color="auto"/>
                                      </w:divBdr>
                                      <w:divsChild>
                                        <w:div w:id="998389904">
                                          <w:marLeft w:val="0"/>
                                          <w:marRight w:val="0"/>
                                          <w:marTop w:val="0"/>
                                          <w:marBottom w:val="0"/>
                                          <w:divBdr>
                                            <w:top w:val="none" w:sz="0" w:space="0" w:color="auto"/>
                                            <w:left w:val="none" w:sz="0" w:space="0" w:color="auto"/>
                                            <w:bottom w:val="none" w:sz="0" w:space="0" w:color="auto"/>
                                            <w:right w:val="none" w:sz="0" w:space="0" w:color="auto"/>
                                          </w:divBdr>
                                          <w:divsChild>
                                            <w:div w:id="199781425">
                                              <w:marLeft w:val="0"/>
                                              <w:marRight w:val="0"/>
                                              <w:marTop w:val="0"/>
                                              <w:marBottom w:val="0"/>
                                              <w:divBdr>
                                                <w:top w:val="none" w:sz="0" w:space="0" w:color="auto"/>
                                                <w:left w:val="none" w:sz="0" w:space="0" w:color="auto"/>
                                                <w:bottom w:val="none" w:sz="0" w:space="0" w:color="auto"/>
                                                <w:right w:val="none" w:sz="0" w:space="0" w:color="auto"/>
                                              </w:divBdr>
                                              <w:divsChild>
                                                <w:div w:id="1826241444">
                                                  <w:marLeft w:val="0"/>
                                                  <w:marRight w:val="0"/>
                                                  <w:marTop w:val="0"/>
                                                  <w:marBottom w:val="0"/>
                                                  <w:divBdr>
                                                    <w:top w:val="none" w:sz="0" w:space="0" w:color="auto"/>
                                                    <w:left w:val="none" w:sz="0" w:space="0" w:color="auto"/>
                                                    <w:bottom w:val="none" w:sz="0" w:space="0" w:color="auto"/>
                                                    <w:right w:val="none" w:sz="0" w:space="0" w:color="auto"/>
                                                  </w:divBdr>
                                                  <w:divsChild>
                                                    <w:div w:id="391150957">
                                                      <w:marLeft w:val="0"/>
                                                      <w:marRight w:val="0"/>
                                                      <w:marTop w:val="0"/>
                                                      <w:marBottom w:val="0"/>
                                                      <w:divBdr>
                                                        <w:top w:val="none" w:sz="0" w:space="0" w:color="auto"/>
                                                        <w:left w:val="none" w:sz="0" w:space="0" w:color="auto"/>
                                                        <w:bottom w:val="none" w:sz="0" w:space="0" w:color="auto"/>
                                                        <w:right w:val="none" w:sz="0" w:space="0" w:color="auto"/>
                                                      </w:divBdr>
                                                      <w:divsChild>
                                                        <w:div w:id="404111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8532266">
          <w:marLeft w:val="0"/>
          <w:marRight w:val="0"/>
          <w:marTop w:val="0"/>
          <w:marBottom w:val="0"/>
          <w:divBdr>
            <w:top w:val="none" w:sz="0" w:space="0" w:color="auto"/>
            <w:left w:val="none" w:sz="0" w:space="0" w:color="auto"/>
            <w:bottom w:val="none" w:sz="0" w:space="0" w:color="auto"/>
            <w:right w:val="none" w:sz="0" w:space="0" w:color="auto"/>
          </w:divBdr>
          <w:divsChild>
            <w:div w:id="1093893483">
              <w:marLeft w:val="0"/>
              <w:marRight w:val="0"/>
              <w:marTop w:val="0"/>
              <w:marBottom w:val="0"/>
              <w:divBdr>
                <w:top w:val="none" w:sz="0" w:space="0" w:color="auto"/>
                <w:left w:val="none" w:sz="0" w:space="0" w:color="auto"/>
                <w:bottom w:val="none" w:sz="0" w:space="0" w:color="auto"/>
                <w:right w:val="none" w:sz="0" w:space="0" w:color="auto"/>
              </w:divBdr>
              <w:divsChild>
                <w:div w:id="1371568532">
                  <w:marLeft w:val="0"/>
                  <w:marRight w:val="0"/>
                  <w:marTop w:val="0"/>
                  <w:marBottom w:val="0"/>
                  <w:divBdr>
                    <w:top w:val="none" w:sz="0" w:space="0" w:color="auto"/>
                    <w:left w:val="none" w:sz="0" w:space="0" w:color="auto"/>
                    <w:bottom w:val="none" w:sz="0" w:space="0" w:color="auto"/>
                    <w:right w:val="none" w:sz="0" w:space="0" w:color="auto"/>
                  </w:divBdr>
                  <w:divsChild>
                    <w:div w:id="2053646678">
                      <w:marLeft w:val="0"/>
                      <w:marRight w:val="0"/>
                      <w:marTop w:val="0"/>
                      <w:marBottom w:val="0"/>
                      <w:divBdr>
                        <w:top w:val="none" w:sz="0" w:space="0" w:color="auto"/>
                        <w:left w:val="none" w:sz="0" w:space="0" w:color="auto"/>
                        <w:bottom w:val="none" w:sz="0" w:space="0" w:color="auto"/>
                        <w:right w:val="none" w:sz="0" w:space="0" w:color="auto"/>
                      </w:divBdr>
                      <w:divsChild>
                        <w:div w:id="1816875927">
                          <w:marLeft w:val="0"/>
                          <w:marRight w:val="0"/>
                          <w:marTop w:val="0"/>
                          <w:marBottom w:val="0"/>
                          <w:divBdr>
                            <w:top w:val="none" w:sz="0" w:space="0" w:color="auto"/>
                            <w:left w:val="none" w:sz="0" w:space="0" w:color="auto"/>
                            <w:bottom w:val="none" w:sz="0" w:space="0" w:color="auto"/>
                            <w:right w:val="none" w:sz="0" w:space="0" w:color="auto"/>
                          </w:divBdr>
                          <w:divsChild>
                            <w:div w:id="1067924363">
                              <w:marLeft w:val="0"/>
                              <w:marRight w:val="0"/>
                              <w:marTop w:val="0"/>
                              <w:marBottom w:val="0"/>
                              <w:divBdr>
                                <w:top w:val="none" w:sz="0" w:space="0" w:color="auto"/>
                                <w:left w:val="none" w:sz="0" w:space="0" w:color="auto"/>
                                <w:bottom w:val="none" w:sz="0" w:space="0" w:color="auto"/>
                                <w:right w:val="none" w:sz="0" w:space="0" w:color="auto"/>
                              </w:divBdr>
                              <w:divsChild>
                                <w:div w:id="876702719">
                                  <w:marLeft w:val="0"/>
                                  <w:marRight w:val="0"/>
                                  <w:marTop w:val="0"/>
                                  <w:marBottom w:val="0"/>
                                  <w:divBdr>
                                    <w:top w:val="none" w:sz="0" w:space="0" w:color="auto"/>
                                    <w:left w:val="none" w:sz="0" w:space="0" w:color="auto"/>
                                    <w:bottom w:val="none" w:sz="0" w:space="0" w:color="auto"/>
                                    <w:right w:val="none" w:sz="0" w:space="0" w:color="auto"/>
                                  </w:divBdr>
                                  <w:divsChild>
                                    <w:div w:id="1533566924">
                                      <w:marLeft w:val="0"/>
                                      <w:marRight w:val="0"/>
                                      <w:marTop w:val="0"/>
                                      <w:marBottom w:val="0"/>
                                      <w:divBdr>
                                        <w:top w:val="none" w:sz="0" w:space="0" w:color="auto"/>
                                        <w:left w:val="none" w:sz="0" w:space="0" w:color="auto"/>
                                        <w:bottom w:val="none" w:sz="0" w:space="0" w:color="auto"/>
                                        <w:right w:val="none" w:sz="0" w:space="0" w:color="auto"/>
                                      </w:divBdr>
                                      <w:divsChild>
                                        <w:div w:id="1929733096">
                                          <w:marLeft w:val="0"/>
                                          <w:marRight w:val="0"/>
                                          <w:marTop w:val="0"/>
                                          <w:marBottom w:val="0"/>
                                          <w:divBdr>
                                            <w:top w:val="none" w:sz="0" w:space="0" w:color="auto"/>
                                            <w:left w:val="none" w:sz="0" w:space="0" w:color="auto"/>
                                            <w:bottom w:val="none" w:sz="0" w:space="0" w:color="auto"/>
                                            <w:right w:val="none" w:sz="0" w:space="0" w:color="auto"/>
                                          </w:divBdr>
                                          <w:divsChild>
                                            <w:div w:id="1880891474">
                                              <w:marLeft w:val="0"/>
                                              <w:marRight w:val="0"/>
                                              <w:marTop w:val="0"/>
                                              <w:marBottom w:val="0"/>
                                              <w:divBdr>
                                                <w:top w:val="none" w:sz="0" w:space="0" w:color="auto"/>
                                                <w:left w:val="none" w:sz="0" w:space="0" w:color="auto"/>
                                                <w:bottom w:val="none" w:sz="0" w:space="0" w:color="auto"/>
                                                <w:right w:val="none" w:sz="0" w:space="0" w:color="auto"/>
                                              </w:divBdr>
                                              <w:divsChild>
                                                <w:div w:id="191891042">
                                                  <w:marLeft w:val="0"/>
                                                  <w:marRight w:val="0"/>
                                                  <w:marTop w:val="0"/>
                                                  <w:marBottom w:val="0"/>
                                                  <w:divBdr>
                                                    <w:top w:val="none" w:sz="0" w:space="0" w:color="auto"/>
                                                    <w:left w:val="none" w:sz="0" w:space="0" w:color="auto"/>
                                                    <w:bottom w:val="none" w:sz="0" w:space="0" w:color="auto"/>
                                                    <w:right w:val="none" w:sz="0" w:space="0" w:color="auto"/>
                                                  </w:divBdr>
                                                  <w:divsChild>
                                                    <w:div w:id="1837572138">
                                                      <w:marLeft w:val="0"/>
                                                      <w:marRight w:val="0"/>
                                                      <w:marTop w:val="0"/>
                                                      <w:marBottom w:val="0"/>
                                                      <w:divBdr>
                                                        <w:top w:val="none" w:sz="0" w:space="0" w:color="auto"/>
                                                        <w:left w:val="none" w:sz="0" w:space="0" w:color="auto"/>
                                                        <w:bottom w:val="none" w:sz="0" w:space="0" w:color="auto"/>
                                                        <w:right w:val="none" w:sz="0" w:space="0" w:color="auto"/>
                                                      </w:divBdr>
                                                      <w:divsChild>
                                                        <w:div w:id="60453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4968337">
          <w:marLeft w:val="0"/>
          <w:marRight w:val="0"/>
          <w:marTop w:val="0"/>
          <w:marBottom w:val="0"/>
          <w:divBdr>
            <w:top w:val="none" w:sz="0" w:space="0" w:color="auto"/>
            <w:left w:val="none" w:sz="0" w:space="0" w:color="auto"/>
            <w:bottom w:val="none" w:sz="0" w:space="0" w:color="auto"/>
            <w:right w:val="none" w:sz="0" w:space="0" w:color="auto"/>
          </w:divBdr>
          <w:divsChild>
            <w:div w:id="1839154485">
              <w:marLeft w:val="0"/>
              <w:marRight w:val="0"/>
              <w:marTop w:val="0"/>
              <w:marBottom w:val="0"/>
              <w:divBdr>
                <w:top w:val="none" w:sz="0" w:space="0" w:color="auto"/>
                <w:left w:val="none" w:sz="0" w:space="0" w:color="auto"/>
                <w:bottom w:val="none" w:sz="0" w:space="0" w:color="auto"/>
                <w:right w:val="none" w:sz="0" w:space="0" w:color="auto"/>
              </w:divBdr>
              <w:divsChild>
                <w:div w:id="1254434017">
                  <w:marLeft w:val="0"/>
                  <w:marRight w:val="0"/>
                  <w:marTop w:val="0"/>
                  <w:marBottom w:val="0"/>
                  <w:divBdr>
                    <w:top w:val="none" w:sz="0" w:space="0" w:color="auto"/>
                    <w:left w:val="none" w:sz="0" w:space="0" w:color="auto"/>
                    <w:bottom w:val="none" w:sz="0" w:space="0" w:color="auto"/>
                    <w:right w:val="none" w:sz="0" w:space="0" w:color="auto"/>
                  </w:divBdr>
                  <w:divsChild>
                    <w:div w:id="236745224">
                      <w:marLeft w:val="0"/>
                      <w:marRight w:val="0"/>
                      <w:marTop w:val="0"/>
                      <w:marBottom w:val="0"/>
                      <w:divBdr>
                        <w:top w:val="none" w:sz="0" w:space="0" w:color="auto"/>
                        <w:left w:val="none" w:sz="0" w:space="0" w:color="auto"/>
                        <w:bottom w:val="none" w:sz="0" w:space="0" w:color="auto"/>
                        <w:right w:val="none" w:sz="0" w:space="0" w:color="auto"/>
                      </w:divBdr>
                      <w:divsChild>
                        <w:div w:id="1524130453">
                          <w:marLeft w:val="0"/>
                          <w:marRight w:val="0"/>
                          <w:marTop w:val="0"/>
                          <w:marBottom w:val="0"/>
                          <w:divBdr>
                            <w:top w:val="none" w:sz="0" w:space="0" w:color="auto"/>
                            <w:left w:val="none" w:sz="0" w:space="0" w:color="auto"/>
                            <w:bottom w:val="none" w:sz="0" w:space="0" w:color="auto"/>
                            <w:right w:val="none" w:sz="0" w:space="0" w:color="auto"/>
                          </w:divBdr>
                          <w:divsChild>
                            <w:div w:id="2045133601">
                              <w:marLeft w:val="0"/>
                              <w:marRight w:val="0"/>
                              <w:marTop w:val="0"/>
                              <w:marBottom w:val="0"/>
                              <w:divBdr>
                                <w:top w:val="none" w:sz="0" w:space="0" w:color="auto"/>
                                <w:left w:val="none" w:sz="0" w:space="0" w:color="auto"/>
                                <w:bottom w:val="none" w:sz="0" w:space="0" w:color="auto"/>
                                <w:right w:val="none" w:sz="0" w:space="0" w:color="auto"/>
                              </w:divBdr>
                              <w:divsChild>
                                <w:div w:id="2136949401">
                                  <w:marLeft w:val="0"/>
                                  <w:marRight w:val="0"/>
                                  <w:marTop w:val="0"/>
                                  <w:marBottom w:val="0"/>
                                  <w:divBdr>
                                    <w:top w:val="none" w:sz="0" w:space="0" w:color="auto"/>
                                    <w:left w:val="none" w:sz="0" w:space="0" w:color="auto"/>
                                    <w:bottom w:val="none" w:sz="0" w:space="0" w:color="auto"/>
                                    <w:right w:val="none" w:sz="0" w:space="0" w:color="auto"/>
                                  </w:divBdr>
                                  <w:divsChild>
                                    <w:div w:id="1682049044">
                                      <w:marLeft w:val="0"/>
                                      <w:marRight w:val="0"/>
                                      <w:marTop w:val="0"/>
                                      <w:marBottom w:val="0"/>
                                      <w:divBdr>
                                        <w:top w:val="none" w:sz="0" w:space="0" w:color="auto"/>
                                        <w:left w:val="none" w:sz="0" w:space="0" w:color="auto"/>
                                        <w:bottom w:val="none" w:sz="0" w:space="0" w:color="auto"/>
                                        <w:right w:val="none" w:sz="0" w:space="0" w:color="auto"/>
                                      </w:divBdr>
                                      <w:divsChild>
                                        <w:div w:id="1860966204">
                                          <w:marLeft w:val="0"/>
                                          <w:marRight w:val="0"/>
                                          <w:marTop w:val="0"/>
                                          <w:marBottom w:val="0"/>
                                          <w:divBdr>
                                            <w:top w:val="none" w:sz="0" w:space="0" w:color="auto"/>
                                            <w:left w:val="none" w:sz="0" w:space="0" w:color="auto"/>
                                            <w:bottom w:val="none" w:sz="0" w:space="0" w:color="auto"/>
                                            <w:right w:val="none" w:sz="0" w:space="0" w:color="auto"/>
                                          </w:divBdr>
                                          <w:divsChild>
                                            <w:div w:id="191038771">
                                              <w:marLeft w:val="0"/>
                                              <w:marRight w:val="0"/>
                                              <w:marTop w:val="0"/>
                                              <w:marBottom w:val="0"/>
                                              <w:divBdr>
                                                <w:top w:val="none" w:sz="0" w:space="0" w:color="auto"/>
                                                <w:left w:val="none" w:sz="0" w:space="0" w:color="auto"/>
                                                <w:bottom w:val="none" w:sz="0" w:space="0" w:color="auto"/>
                                                <w:right w:val="none" w:sz="0" w:space="0" w:color="auto"/>
                                              </w:divBdr>
                                              <w:divsChild>
                                                <w:div w:id="764113838">
                                                  <w:marLeft w:val="0"/>
                                                  <w:marRight w:val="0"/>
                                                  <w:marTop w:val="0"/>
                                                  <w:marBottom w:val="0"/>
                                                  <w:divBdr>
                                                    <w:top w:val="none" w:sz="0" w:space="0" w:color="auto"/>
                                                    <w:left w:val="none" w:sz="0" w:space="0" w:color="auto"/>
                                                    <w:bottom w:val="none" w:sz="0" w:space="0" w:color="auto"/>
                                                    <w:right w:val="none" w:sz="0" w:space="0" w:color="auto"/>
                                                  </w:divBdr>
                                                  <w:divsChild>
                                                    <w:div w:id="555354681">
                                                      <w:marLeft w:val="0"/>
                                                      <w:marRight w:val="0"/>
                                                      <w:marTop w:val="0"/>
                                                      <w:marBottom w:val="0"/>
                                                      <w:divBdr>
                                                        <w:top w:val="none" w:sz="0" w:space="0" w:color="auto"/>
                                                        <w:left w:val="none" w:sz="0" w:space="0" w:color="auto"/>
                                                        <w:bottom w:val="none" w:sz="0" w:space="0" w:color="auto"/>
                                                        <w:right w:val="none" w:sz="0" w:space="0" w:color="auto"/>
                                                      </w:divBdr>
                                                      <w:divsChild>
                                                        <w:div w:id="1900819370">
                                                          <w:marLeft w:val="0"/>
                                                          <w:marRight w:val="0"/>
                                                          <w:marTop w:val="0"/>
                                                          <w:marBottom w:val="0"/>
                                                          <w:divBdr>
                                                            <w:top w:val="none" w:sz="0" w:space="0" w:color="auto"/>
                                                            <w:left w:val="none" w:sz="0" w:space="0" w:color="auto"/>
                                                            <w:bottom w:val="none" w:sz="0" w:space="0" w:color="auto"/>
                                                            <w:right w:val="none" w:sz="0" w:space="0" w:color="auto"/>
                                                          </w:divBdr>
                                                          <w:divsChild>
                                                            <w:div w:id="95672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8128170">
          <w:marLeft w:val="0"/>
          <w:marRight w:val="0"/>
          <w:marTop w:val="0"/>
          <w:marBottom w:val="0"/>
          <w:divBdr>
            <w:top w:val="none" w:sz="0" w:space="0" w:color="auto"/>
            <w:left w:val="none" w:sz="0" w:space="0" w:color="auto"/>
            <w:bottom w:val="none" w:sz="0" w:space="0" w:color="auto"/>
            <w:right w:val="none" w:sz="0" w:space="0" w:color="auto"/>
          </w:divBdr>
          <w:divsChild>
            <w:div w:id="702562267">
              <w:marLeft w:val="0"/>
              <w:marRight w:val="0"/>
              <w:marTop w:val="0"/>
              <w:marBottom w:val="0"/>
              <w:divBdr>
                <w:top w:val="none" w:sz="0" w:space="0" w:color="auto"/>
                <w:left w:val="none" w:sz="0" w:space="0" w:color="auto"/>
                <w:bottom w:val="none" w:sz="0" w:space="0" w:color="auto"/>
                <w:right w:val="none" w:sz="0" w:space="0" w:color="auto"/>
              </w:divBdr>
              <w:divsChild>
                <w:div w:id="313532196">
                  <w:marLeft w:val="0"/>
                  <w:marRight w:val="0"/>
                  <w:marTop w:val="0"/>
                  <w:marBottom w:val="0"/>
                  <w:divBdr>
                    <w:top w:val="none" w:sz="0" w:space="0" w:color="auto"/>
                    <w:left w:val="none" w:sz="0" w:space="0" w:color="auto"/>
                    <w:bottom w:val="none" w:sz="0" w:space="0" w:color="auto"/>
                    <w:right w:val="none" w:sz="0" w:space="0" w:color="auto"/>
                  </w:divBdr>
                  <w:divsChild>
                    <w:div w:id="326400893">
                      <w:marLeft w:val="0"/>
                      <w:marRight w:val="0"/>
                      <w:marTop w:val="0"/>
                      <w:marBottom w:val="0"/>
                      <w:divBdr>
                        <w:top w:val="none" w:sz="0" w:space="0" w:color="auto"/>
                        <w:left w:val="none" w:sz="0" w:space="0" w:color="auto"/>
                        <w:bottom w:val="none" w:sz="0" w:space="0" w:color="auto"/>
                        <w:right w:val="none" w:sz="0" w:space="0" w:color="auto"/>
                      </w:divBdr>
                      <w:divsChild>
                        <w:div w:id="1378119388">
                          <w:marLeft w:val="0"/>
                          <w:marRight w:val="0"/>
                          <w:marTop w:val="0"/>
                          <w:marBottom w:val="0"/>
                          <w:divBdr>
                            <w:top w:val="none" w:sz="0" w:space="0" w:color="auto"/>
                            <w:left w:val="none" w:sz="0" w:space="0" w:color="auto"/>
                            <w:bottom w:val="none" w:sz="0" w:space="0" w:color="auto"/>
                            <w:right w:val="none" w:sz="0" w:space="0" w:color="auto"/>
                          </w:divBdr>
                          <w:divsChild>
                            <w:div w:id="389773132">
                              <w:marLeft w:val="0"/>
                              <w:marRight w:val="0"/>
                              <w:marTop w:val="0"/>
                              <w:marBottom w:val="0"/>
                              <w:divBdr>
                                <w:top w:val="none" w:sz="0" w:space="0" w:color="auto"/>
                                <w:left w:val="none" w:sz="0" w:space="0" w:color="auto"/>
                                <w:bottom w:val="none" w:sz="0" w:space="0" w:color="auto"/>
                                <w:right w:val="none" w:sz="0" w:space="0" w:color="auto"/>
                              </w:divBdr>
                              <w:divsChild>
                                <w:div w:id="2127263796">
                                  <w:marLeft w:val="0"/>
                                  <w:marRight w:val="0"/>
                                  <w:marTop w:val="0"/>
                                  <w:marBottom w:val="0"/>
                                  <w:divBdr>
                                    <w:top w:val="none" w:sz="0" w:space="0" w:color="auto"/>
                                    <w:left w:val="none" w:sz="0" w:space="0" w:color="auto"/>
                                    <w:bottom w:val="none" w:sz="0" w:space="0" w:color="auto"/>
                                    <w:right w:val="none" w:sz="0" w:space="0" w:color="auto"/>
                                  </w:divBdr>
                                  <w:divsChild>
                                    <w:div w:id="581911860">
                                      <w:marLeft w:val="0"/>
                                      <w:marRight w:val="0"/>
                                      <w:marTop w:val="0"/>
                                      <w:marBottom w:val="0"/>
                                      <w:divBdr>
                                        <w:top w:val="none" w:sz="0" w:space="0" w:color="auto"/>
                                        <w:left w:val="none" w:sz="0" w:space="0" w:color="auto"/>
                                        <w:bottom w:val="none" w:sz="0" w:space="0" w:color="auto"/>
                                        <w:right w:val="none" w:sz="0" w:space="0" w:color="auto"/>
                                      </w:divBdr>
                                      <w:divsChild>
                                        <w:div w:id="1810976808">
                                          <w:marLeft w:val="0"/>
                                          <w:marRight w:val="0"/>
                                          <w:marTop w:val="0"/>
                                          <w:marBottom w:val="0"/>
                                          <w:divBdr>
                                            <w:top w:val="none" w:sz="0" w:space="0" w:color="auto"/>
                                            <w:left w:val="none" w:sz="0" w:space="0" w:color="auto"/>
                                            <w:bottom w:val="none" w:sz="0" w:space="0" w:color="auto"/>
                                            <w:right w:val="none" w:sz="0" w:space="0" w:color="auto"/>
                                          </w:divBdr>
                                          <w:divsChild>
                                            <w:div w:id="2014646576">
                                              <w:marLeft w:val="0"/>
                                              <w:marRight w:val="0"/>
                                              <w:marTop w:val="0"/>
                                              <w:marBottom w:val="0"/>
                                              <w:divBdr>
                                                <w:top w:val="none" w:sz="0" w:space="0" w:color="auto"/>
                                                <w:left w:val="none" w:sz="0" w:space="0" w:color="auto"/>
                                                <w:bottom w:val="none" w:sz="0" w:space="0" w:color="auto"/>
                                                <w:right w:val="none" w:sz="0" w:space="0" w:color="auto"/>
                                              </w:divBdr>
                                              <w:divsChild>
                                                <w:div w:id="846749869">
                                                  <w:marLeft w:val="0"/>
                                                  <w:marRight w:val="0"/>
                                                  <w:marTop w:val="0"/>
                                                  <w:marBottom w:val="0"/>
                                                  <w:divBdr>
                                                    <w:top w:val="none" w:sz="0" w:space="0" w:color="auto"/>
                                                    <w:left w:val="none" w:sz="0" w:space="0" w:color="auto"/>
                                                    <w:bottom w:val="none" w:sz="0" w:space="0" w:color="auto"/>
                                                    <w:right w:val="none" w:sz="0" w:space="0" w:color="auto"/>
                                                  </w:divBdr>
                                                  <w:divsChild>
                                                    <w:div w:id="629213029">
                                                      <w:marLeft w:val="0"/>
                                                      <w:marRight w:val="0"/>
                                                      <w:marTop w:val="0"/>
                                                      <w:marBottom w:val="0"/>
                                                      <w:divBdr>
                                                        <w:top w:val="none" w:sz="0" w:space="0" w:color="auto"/>
                                                        <w:left w:val="none" w:sz="0" w:space="0" w:color="auto"/>
                                                        <w:bottom w:val="none" w:sz="0" w:space="0" w:color="auto"/>
                                                        <w:right w:val="none" w:sz="0" w:space="0" w:color="auto"/>
                                                      </w:divBdr>
                                                      <w:divsChild>
                                                        <w:div w:id="1519614201">
                                                          <w:marLeft w:val="0"/>
                                                          <w:marRight w:val="0"/>
                                                          <w:marTop w:val="0"/>
                                                          <w:marBottom w:val="0"/>
                                                          <w:divBdr>
                                                            <w:top w:val="none" w:sz="0" w:space="0" w:color="auto"/>
                                                            <w:left w:val="none" w:sz="0" w:space="0" w:color="auto"/>
                                                            <w:bottom w:val="none" w:sz="0" w:space="0" w:color="auto"/>
                                                            <w:right w:val="none" w:sz="0" w:space="0" w:color="auto"/>
                                                          </w:divBdr>
                                                          <w:divsChild>
                                                            <w:div w:id="1417290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857625">
          <w:marLeft w:val="0"/>
          <w:marRight w:val="0"/>
          <w:marTop w:val="0"/>
          <w:marBottom w:val="0"/>
          <w:divBdr>
            <w:top w:val="none" w:sz="0" w:space="0" w:color="auto"/>
            <w:left w:val="none" w:sz="0" w:space="0" w:color="auto"/>
            <w:bottom w:val="none" w:sz="0" w:space="0" w:color="auto"/>
            <w:right w:val="none" w:sz="0" w:space="0" w:color="auto"/>
          </w:divBdr>
          <w:divsChild>
            <w:div w:id="433790007">
              <w:marLeft w:val="0"/>
              <w:marRight w:val="0"/>
              <w:marTop w:val="0"/>
              <w:marBottom w:val="0"/>
              <w:divBdr>
                <w:top w:val="none" w:sz="0" w:space="0" w:color="auto"/>
                <w:left w:val="none" w:sz="0" w:space="0" w:color="auto"/>
                <w:bottom w:val="none" w:sz="0" w:space="0" w:color="auto"/>
                <w:right w:val="none" w:sz="0" w:space="0" w:color="auto"/>
              </w:divBdr>
              <w:divsChild>
                <w:div w:id="1141461382">
                  <w:marLeft w:val="0"/>
                  <w:marRight w:val="0"/>
                  <w:marTop w:val="0"/>
                  <w:marBottom w:val="0"/>
                  <w:divBdr>
                    <w:top w:val="none" w:sz="0" w:space="0" w:color="auto"/>
                    <w:left w:val="none" w:sz="0" w:space="0" w:color="auto"/>
                    <w:bottom w:val="none" w:sz="0" w:space="0" w:color="auto"/>
                    <w:right w:val="none" w:sz="0" w:space="0" w:color="auto"/>
                  </w:divBdr>
                  <w:divsChild>
                    <w:div w:id="629826632">
                      <w:marLeft w:val="0"/>
                      <w:marRight w:val="0"/>
                      <w:marTop w:val="0"/>
                      <w:marBottom w:val="0"/>
                      <w:divBdr>
                        <w:top w:val="none" w:sz="0" w:space="0" w:color="auto"/>
                        <w:left w:val="none" w:sz="0" w:space="0" w:color="auto"/>
                        <w:bottom w:val="none" w:sz="0" w:space="0" w:color="auto"/>
                        <w:right w:val="none" w:sz="0" w:space="0" w:color="auto"/>
                      </w:divBdr>
                      <w:divsChild>
                        <w:div w:id="13655681">
                          <w:marLeft w:val="0"/>
                          <w:marRight w:val="0"/>
                          <w:marTop w:val="0"/>
                          <w:marBottom w:val="0"/>
                          <w:divBdr>
                            <w:top w:val="none" w:sz="0" w:space="0" w:color="auto"/>
                            <w:left w:val="none" w:sz="0" w:space="0" w:color="auto"/>
                            <w:bottom w:val="none" w:sz="0" w:space="0" w:color="auto"/>
                            <w:right w:val="none" w:sz="0" w:space="0" w:color="auto"/>
                          </w:divBdr>
                          <w:divsChild>
                            <w:div w:id="1334458966">
                              <w:marLeft w:val="0"/>
                              <w:marRight w:val="0"/>
                              <w:marTop w:val="0"/>
                              <w:marBottom w:val="0"/>
                              <w:divBdr>
                                <w:top w:val="none" w:sz="0" w:space="0" w:color="auto"/>
                                <w:left w:val="none" w:sz="0" w:space="0" w:color="auto"/>
                                <w:bottom w:val="none" w:sz="0" w:space="0" w:color="auto"/>
                                <w:right w:val="none" w:sz="0" w:space="0" w:color="auto"/>
                              </w:divBdr>
                              <w:divsChild>
                                <w:div w:id="1892887784">
                                  <w:marLeft w:val="0"/>
                                  <w:marRight w:val="0"/>
                                  <w:marTop w:val="0"/>
                                  <w:marBottom w:val="0"/>
                                  <w:divBdr>
                                    <w:top w:val="none" w:sz="0" w:space="0" w:color="auto"/>
                                    <w:left w:val="none" w:sz="0" w:space="0" w:color="auto"/>
                                    <w:bottom w:val="none" w:sz="0" w:space="0" w:color="auto"/>
                                    <w:right w:val="none" w:sz="0" w:space="0" w:color="auto"/>
                                  </w:divBdr>
                                  <w:divsChild>
                                    <w:div w:id="480275216">
                                      <w:marLeft w:val="0"/>
                                      <w:marRight w:val="0"/>
                                      <w:marTop w:val="0"/>
                                      <w:marBottom w:val="0"/>
                                      <w:divBdr>
                                        <w:top w:val="none" w:sz="0" w:space="0" w:color="auto"/>
                                        <w:left w:val="none" w:sz="0" w:space="0" w:color="auto"/>
                                        <w:bottom w:val="none" w:sz="0" w:space="0" w:color="auto"/>
                                        <w:right w:val="none" w:sz="0" w:space="0" w:color="auto"/>
                                      </w:divBdr>
                                      <w:divsChild>
                                        <w:div w:id="1740322207">
                                          <w:marLeft w:val="0"/>
                                          <w:marRight w:val="0"/>
                                          <w:marTop w:val="0"/>
                                          <w:marBottom w:val="0"/>
                                          <w:divBdr>
                                            <w:top w:val="none" w:sz="0" w:space="0" w:color="auto"/>
                                            <w:left w:val="none" w:sz="0" w:space="0" w:color="auto"/>
                                            <w:bottom w:val="none" w:sz="0" w:space="0" w:color="auto"/>
                                            <w:right w:val="none" w:sz="0" w:space="0" w:color="auto"/>
                                          </w:divBdr>
                                          <w:divsChild>
                                            <w:div w:id="1319073780">
                                              <w:marLeft w:val="0"/>
                                              <w:marRight w:val="0"/>
                                              <w:marTop w:val="0"/>
                                              <w:marBottom w:val="0"/>
                                              <w:divBdr>
                                                <w:top w:val="none" w:sz="0" w:space="0" w:color="auto"/>
                                                <w:left w:val="none" w:sz="0" w:space="0" w:color="auto"/>
                                                <w:bottom w:val="none" w:sz="0" w:space="0" w:color="auto"/>
                                                <w:right w:val="none" w:sz="0" w:space="0" w:color="auto"/>
                                              </w:divBdr>
                                              <w:divsChild>
                                                <w:div w:id="768622161">
                                                  <w:marLeft w:val="0"/>
                                                  <w:marRight w:val="0"/>
                                                  <w:marTop w:val="0"/>
                                                  <w:marBottom w:val="0"/>
                                                  <w:divBdr>
                                                    <w:top w:val="none" w:sz="0" w:space="0" w:color="auto"/>
                                                    <w:left w:val="none" w:sz="0" w:space="0" w:color="auto"/>
                                                    <w:bottom w:val="none" w:sz="0" w:space="0" w:color="auto"/>
                                                    <w:right w:val="none" w:sz="0" w:space="0" w:color="auto"/>
                                                  </w:divBdr>
                                                  <w:divsChild>
                                                    <w:div w:id="1730375419">
                                                      <w:marLeft w:val="0"/>
                                                      <w:marRight w:val="0"/>
                                                      <w:marTop w:val="0"/>
                                                      <w:marBottom w:val="0"/>
                                                      <w:divBdr>
                                                        <w:top w:val="none" w:sz="0" w:space="0" w:color="auto"/>
                                                        <w:left w:val="none" w:sz="0" w:space="0" w:color="auto"/>
                                                        <w:bottom w:val="none" w:sz="0" w:space="0" w:color="auto"/>
                                                        <w:right w:val="none" w:sz="0" w:space="0" w:color="auto"/>
                                                      </w:divBdr>
                                                      <w:divsChild>
                                                        <w:div w:id="25363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7864433">
          <w:marLeft w:val="0"/>
          <w:marRight w:val="0"/>
          <w:marTop w:val="0"/>
          <w:marBottom w:val="0"/>
          <w:divBdr>
            <w:top w:val="none" w:sz="0" w:space="0" w:color="auto"/>
            <w:left w:val="none" w:sz="0" w:space="0" w:color="auto"/>
            <w:bottom w:val="none" w:sz="0" w:space="0" w:color="auto"/>
            <w:right w:val="none" w:sz="0" w:space="0" w:color="auto"/>
          </w:divBdr>
          <w:divsChild>
            <w:div w:id="958993073">
              <w:marLeft w:val="0"/>
              <w:marRight w:val="0"/>
              <w:marTop w:val="0"/>
              <w:marBottom w:val="0"/>
              <w:divBdr>
                <w:top w:val="none" w:sz="0" w:space="0" w:color="auto"/>
                <w:left w:val="none" w:sz="0" w:space="0" w:color="auto"/>
                <w:bottom w:val="none" w:sz="0" w:space="0" w:color="auto"/>
                <w:right w:val="none" w:sz="0" w:space="0" w:color="auto"/>
              </w:divBdr>
              <w:divsChild>
                <w:div w:id="919875912">
                  <w:marLeft w:val="0"/>
                  <w:marRight w:val="0"/>
                  <w:marTop w:val="0"/>
                  <w:marBottom w:val="0"/>
                  <w:divBdr>
                    <w:top w:val="none" w:sz="0" w:space="0" w:color="auto"/>
                    <w:left w:val="none" w:sz="0" w:space="0" w:color="auto"/>
                    <w:bottom w:val="none" w:sz="0" w:space="0" w:color="auto"/>
                    <w:right w:val="none" w:sz="0" w:space="0" w:color="auto"/>
                  </w:divBdr>
                  <w:divsChild>
                    <w:div w:id="855538494">
                      <w:marLeft w:val="0"/>
                      <w:marRight w:val="0"/>
                      <w:marTop w:val="0"/>
                      <w:marBottom w:val="0"/>
                      <w:divBdr>
                        <w:top w:val="none" w:sz="0" w:space="0" w:color="auto"/>
                        <w:left w:val="none" w:sz="0" w:space="0" w:color="auto"/>
                        <w:bottom w:val="none" w:sz="0" w:space="0" w:color="auto"/>
                        <w:right w:val="none" w:sz="0" w:space="0" w:color="auto"/>
                      </w:divBdr>
                      <w:divsChild>
                        <w:div w:id="545727318">
                          <w:marLeft w:val="0"/>
                          <w:marRight w:val="0"/>
                          <w:marTop w:val="0"/>
                          <w:marBottom w:val="0"/>
                          <w:divBdr>
                            <w:top w:val="none" w:sz="0" w:space="0" w:color="auto"/>
                            <w:left w:val="none" w:sz="0" w:space="0" w:color="auto"/>
                            <w:bottom w:val="none" w:sz="0" w:space="0" w:color="auto"/>
                            <w:right w:val="none" w:sz="0" w:space="0" w:color="auto"/>
                          </w:divBdr>
                          <w:divsChild>
                            <w:div w:id="218056016">
                              <w:marLeft w:val="0"/>
                              <w:marRight w:val="0"/>
                              <w:marTop w:val="0"/>
                              <w:marBottom w:val="0"/>
                              <w:divBdr>
                                <w:top w:val="none" w:sz="0" w:space="0" w:color="auto"/>
                                <w:left w:val="none" w:sz="0" w:space="0" w:color="auto"/>
                                <w:bottom w:val="none" w:sz="0" w:space="0" w:color="auto"/>
                                <w:right w:val="none" w:sz="0" w:space="0" w:color="auto"/>
                              </w:divBdr>
                              <w:divsChild>
                                <w:div w:id="1004431111">
                                  <w:marLeft w:val="0"/>
                                  <w:marRight w:val="0"/>
                                  <w:marTop w:val="0"/>
                                  <w:marBottom w:val="0"/>
                                  <w:divBdr>
                                    <w:top w:val="none" w:sz="0" w:space="0" w:color="auto"/>
                                    <w:left w:val="none" w:sz="0" w:space="0" w:color="auto"/>
                                    <w:bottom w:val="none" w:sz="0" w:space="0" w:color="auto"/>
                                    <w:right w:val="none" w:sz="0" w:space="0" w:color="auto"/>
                                  </w:divBdr>
                                  <w:divsChild>
                                    <w:div w:id="563299868">
                                      <w:marLeft w:val="0"/>
                                      <w:marRight w:val="0"/>
                                      <w:marTop w:val="0"/>
                                      <w:marBottom w:val="0"/>
                                      <w:divBdr>
                                        <w:top w:val="none" w:sz="0" w:space="0" w:color="auto"/>
                                        <w:left w:val="none" w:sz="0" w:space="0" w:color="auto"/>
                                        <w:bottom w:val="none" w:sz="0" w:space="0" w:color="auto"/>
                                        <w:right w:val="none" w:sz="0" w:space="0" w:color="auto"/>
                                      </w:divBdr>
                                      <w:divsChild>
                                        <w:div w:id="1568610140">
                                          <w:marLeft w:val="0"/>
                                          <w:marRight w:val="0"/>
                                          <w:marTop w:val="0"/>
                                          <w:marBottom w:val="0"/>
                                          <w:divBdr>
                                            <w:top w:val="none" w:sz="0" w:space="0" w:color="auto"/>
                                            <w:left w:val="none" w:sz="0" w:space="0" w:color="auto"/>
                                            <w:bottom w:val="none" w:sz="0" w:space="0" w:color="auto"/>
                                            <w:right w:val="none" w:sz="0" w:space="0" w:color="auto"/>
                                          </w:divBdr>
                                          <w:divsChild>
                                            <w:div w:id="1344548916">
                                              <w:marLeft w:val="0"/>
                                              <w:marRight w:val="0"/>
                                              <w:marTop w:val="0"/>
                                              <w:marBottom w:val="0"/>
                                              <w:divBdr>
                                                <w:top w:val="none" w:sz="0" w:space="0" w:color="auto"/>
                                                <w:left w:val="none" w:sz="0" w:space="0" w:color="auto"/>
                                                <w:bottom w:val="none" w:sz="0" w:space="0" w:color="auto"/>
                                                <w:right w:val="none" w:sz="0" w:space="0" w:color="auto"/>
                                              </w:divBdr>
                                              <w:divsChild>
                                                <w:div w:id="1602912043">
                                                  <w:marLeft w:val="0"/>
                                                  <w:marRight w:val="0"/>
                                                  <w:marTop w:val="0"/>
                                                  <w:marBottom w:val="0"/>
                                                  <w:divBdr>
                                                    <w:top w:val="none" w:sz="0" w:space="0" w:color="auto"/>
                                                    <w:left w:val="none" w:sz="0" w:space="0" w:color="auto"/>
                                                    <w:bottom w:val="none" w:sz="0" w:space="0" w:color="auto"/>
                                                    <w:right w:val="none" w:sz="0" w:space="0" w:color="auto"/>
                                                  </w:divBdr>
                                                  <w:divsChild>
                                                    <w:div w:id="2091534277">
                                                      <w:marLeft w:val="0"/>
                                                      <w:marRight w:val="0"/>
                                                      <w:marTop w:val="0"/>
                                                      <w:marBottom w:val="0"/>
                                                      <w:divBdr>
                                                        <w:top w:val="none" w:sz="0" w:space="0" w:color="auto"/>
                                                        <w:left w:val="none" w:sz="0" w:space="0" w:color="auto"/>
                                                        <w:bottom w:val="none" w:sz="0" w:space="0" w:color="auto"/>
                                                        <w:right w:val="none" w:sz="0" w:space="0" w:color="auto"/>
                                                      </w:divBdr>
                                                      <w:divsChild>
                                                        <w:div w:id="1755277392">
                                                          <w:marLeft w:val="0"/>
                                                          <w:marRight w:val="0"/>
                                                          <w:marTop w:val="0"/>
                                                          <w:marBottom w:val="0"/>
                                                          <w:divBdr>
                                                            <w:top w:val="none" w:sz="0" w:space="0" w:color="auto"/>
                                                            <w:left w:val="none" w:sz="0" w:space="0" w:color="auto"/>
                                                            <w:bottom w:val="none" w:sz="0" w:space="0" w:color="auto"/>
                                                            <w:right w:val="none" w:sz="0" w:space="0" w:color="auto"/>
                                                          </w:divBdr>
                                                          <w:divsChild>
                                                            <w:div w:id="113694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0004036">
          <w:marLeft w:val="0"/>
          <w:marRight w:val="0"/>
          <w:marTop w:val="0"/>
          <w:marBottom w:val="0"/>
          <w:divBdr>
            <w:top w:val="none" w:sz="0" w:space="0" w:color="auto"/>
            <w:left w:val="none" w:sz="0" w:space="0" w:color="auto"/>
            <w:bottom w:val="none" w:sz="0" w:space="0" w:color="auto"/>
            <w:right w:val="none" w:sz="0" w:space="0" w:color="auto"/>
          </w:divBdr>
          <w:divsChild>
            <w:div w:id="1768037791">
              <w:marLeft w:val="0"/>
              <w:marRight w:val="0"/>
              <w:marTop w:val="0"/>
              <w:marBottom w:val="0"/>
              <w:divBdr>
                <w:top w:val="none" w:sz="0" w:space="0" w:color="auto"/>
                <w:left w:val="none" w:sz="0" w:space="0" w:color="auto"/>
                <w:bottom w:val="none" w:sz="0" w:space="0" w:color="auto"/>
                <w:right w:val="none" w:sz="0" w:space="0" w:color="auto"/>
              </w:divBdr>
              <w:divsChild>
                <w:div w:id="1195533889">
                  <w:marLeft w:val="0"/>
                  <w:marRight w:val="0"/>
                  <w:marTop w:val="0"/>
                  <w:marBottom w:val="0"/>
                  <w:divBdr>
                    <w:top w:val="none" w:sz="0" w:space="0" w:color="auto"/>
                    <w:left w:val="none" w:sz="0" w:space="0" w:color="auto"/>
                    <w:bottom w:val="none" w:sz="0" w:space="0" w:color="auto"/>
                    <w:right w:val="none" w:sz="0" w:space="0" w:color="auto"/>
                  </w:divBdr>
                  <w:divsChild>
                    <w:div w:id="284165432">
                      <w:marLeft w:val="0"/>
                      <w:marRight w:val="0"/>
                      <w:marTop w:val="0"/>
                      <w:marBottom w:val="0"/>
                      <w:divBdr>
                        <w:top w:val="none" w:sz="0" w:space="0" w:color="auto"/>
                        <w:left w:val="none" w:sz="0" w:space="0" w:color="auto"/>
                        <w:bottom w:val="none" w:sz="0" w:space="0" w:color="auto"/>
                        <w:right w:val="none" w:sz="0" w:space="0" w:color="auto"/>
                      </w:divBdr>
                      <w:divsChild>
                        <w:div w:id="28801306">
                          <w:marLeft w:val="0"/>
                          <w:marRight w:val="0"/>
                          <w:marTop w:val="0"/>
                          <w:marBottom w:val="0"/>
                          <w:divBdr>
                            <w:top w:val="none" w:sz="0" w:space="0" w:color="auto"/>
                            <w:left w:val="none" w:sz="0" w:space="0" w:color="auto"/>
                            <w:bottom w:val="none" w:sz="0" w:space="0" w:color="auto"/>
                            <w:right w:val="none" w:sz="0" w:space="0" w:color="auto"/>
                          </w:divBdr>
                          <w:divsChild>
                            <w:div w:id="459812060">
                              <w:marLeft w:val="0"/>
                              <w:marRight w:val="0"/>
                              <w:marTop w:val="0"/>
                              <w:marBottom w:val="0"/>
                              <w:divBdr>
                                <w:top w:val="none" w:sz="0" w:space="0" w:color="auto"/>
                                <w:left w:val="none" w:sz="0" w:space="0" w:color="auto"/>
                                <w:bottom w:val="none" w:sz="0" w:space="0" w:color="auto"/>
                                <w:right w:val="none" w:sz="0" w:space="0" w:color="auto"/>
                              </w:divBdr>
                              <w:divsChild>
                                <w:div w:id="1186139768">
                                  <w:marLeft w:val="0"/>
                                  <w:marRight w:val="0"/>
                                  <w:marTop w:val="0"/>
                                  <w:marBottom w:val="0"/>
                                  <w:divBdr>
                                    <w:top w:val="none" w:sz="0" w:space="0" w:color="auto"/>
                                    <w:left w:val="none" w:sz="0" w:space="0" w:color="auto"/>
                                    <w:bottom w:val="none" w:sz="0" w:space="0" w:color="auto"/>
                                    <w:right w:val="none" w:sz="0" w:space="0" w:color="auto"/>
                                  </w:divBdr>
                                  <w:divsChild>
                                    <w:div w:id="62604718">
                                      <w:marLeft w:val="0"/>
                                      <w:marRight w:val="0"/>
                                      <w:marTop w:val="0"/>
                                      <w:marBottom w:val="0"/>
                                      <w:divBdr>
                                        <w:top w:val="none" w:sz="0" w:space="0" w:color="auto"/>
                                        <w:left w:val="none" w:sz="0" w:space="0" w:color="auto"/>
                                        <w:bottom w:val="none" w:sz="0" w:space="0" w:color="auto"/>
                                        <w:right w:val="none" w:sz="0" w:space="0" w:color="auto"/>
                                      </w:divBdr>
                                      <w:divsChild>
                                        <w:div w:id="1946689511">
                                          <w:marLeft w:val="0"/>
                                          <w:marRight w:val="0"/>
                                          <w:marTop w:val="0"/>
                                          <w:marBottom w:val="0"/>
                                          <w:divBdr>
                                            <w:top w:val="none" w:sz="0" w:space="0" w:color="auto"/>
                                            <w:left w:val="none" w:sz="0" w:space="0" w:color="auto"/>
                                            <w:bottom w:val="none" w:sz="0" w:space="0" w:color="auto"/>
                                            <w:right w:val="none" w:sz="0" w:space="0" w:color="auto"/>
                                          </w:divBdr>
                                          <w:divsChild>
                                            <w:div w:id="541333158">
                                              <w:marLeft w:val="0"/>
                                              <w:marRight w:val="0"/>
                                              <w:marTop w:val="0"/>
                                              <w:marBottom w:val="0"/>
                                              <w:divBdr>
                                                <w:top w:val="none" w:sz="0" w:space="0" w:color="auto"/>
                                                <w:left w:val="none" w:sz="0" w:space="0" w:color="auto"/>
                                                <w:bottom w:val="none" w:sz="0" w:space="0" w:color="auto"/>
                                                <w:right w:val="none" w:sz="0" w:space="0" w:color="auto"/>
                                              </w:divBdr>
                                              <w:divsChild>
                                                <w:div w:id="1091272196">
                                                  <w:marLeft w:val="0"/>
                                                  <w:marRight w:val="0"/>
                                                  <w:marTop w:val="0"/>
                                                  <w:marBottom w:val="0"/>
                                                  <w:divBdr>
                                                    <w:top w:val="none" w:sz="0" w:space="0" w:color="auto"/>
                                                    <w:left w:val="none" w:sz="0" w:space="0" w:color="auto"/>
                                                    <w:bottom w:val="none" w:sz="0" w:space="0" w:color="auto"/>
                                                    <w:right w:val="none" w:sz="0" w:space="0" w:color="auto"/>
                                                  </w:divBdr>
                                                  <w:divsChild>
                                                    <w:div w:id="772474852">
                                                      <w:marLeft w:val="0"/>
                                                      <w:marRight w:val="0"/>
                                                      <w:marTop w:val="0"/>
                                                      <w:marBottom w:val="0"/>
                                                      <w:divBdr>
                                                        <w:top w:val="none" w:sz="0" w:space="0" w:color="auto"/>
                                                        <w:left w:val="none" w:sz="0" w:space="0" w:color="auto"/>
                                                        <w:bottom w:val="none" w:sz="0" w:space="0" w:color="auto"/>
                                                        <w:right w:val="none" w:sz="0" w:space="0" w:color="auto"/>
                                                      </w:divBdr>
                                                      <w:divsChild>
                                                        <w:div w:id="153276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3024573">
          <w:marLeft w:val="0"/>
          <w:marRight w:val="0"/>
          <w:marTop w:val="0"/>
          <w:marBottom w:val="0"/>
          <w:divBdr>
            <w:top w:val="none" w:sz="0" w:space="0" w:color="auto"/>
            <w:left w:val="none" w:sz="0" w:space="0" w:color="auto"/>
            <w:bottom w:val="none" w:sz="0" w:space="0" w:color="auto"/>
            <w:right w:val="none" w:sz="0" w:space="0" w:color="auto"/>
          </w:divBdr>
          <w:divsChild>
            <w:div w:id="1952322964">
              <w:marLeft w:val="0"/>
              <w:marRight w:val="0"/>
              <w:marTop w:val="0"/>
              <w:marBottom w:val="0"/>
              <w:divBdr>
                <w:top w:val="none" w:sz="0" w:space="0" w:color="auto"/>
                <w:left w:val="none" w:sz="0" w:space="0" w:color="auto"/>
                <w:bottom w:val="none" w:sz="0" w:space="0" w:color="auto"/>
                <w:right w:val="none" w:sz="0" w:space="0" w:color="auto"/>
              </w:divBdr>
              <w:divsChild>
                <w:div w:id="1406146858">
                  <w:marLeft w:val="0"/>
                  <w:marRight w:val="0"/>
                  <w:marTop w:val="0"/>
                  <w:marBottom w:val="0"/>
                  <w:divBdr>
                    <w:top w:val="none" w:sz="0" w:space="0" w:color="auto"/>
                    <w:left w:val="none" w:sz="0" w:space="0" w:color="auto"/>
                    <w:bottom w:val="none" w:sz="0" w:space="0" w:color="auto"/>
                    <w:right w:val="none" w:sz="0" w:space="0" w:color="auto"/>
                  </w:divBdr>
                  <w:divsChild>
                    <w:div w:id="1501580422">
                      <w:marLeft w:val="0"/>
                      <w:marRight w:val="0"/>
                      <w:marTop w:val="0"/>
                      <w:marBottom w:val="0"/>
                      <w:divBdr>
                        <w:top w:val="none" w:sz="0" w:space="0" w:color="auto"/>
                        <w:left w:val="none" w:sz="0" w:space="0" w:color="auto"/>
                        <w:bottom w:val="none" w:sz="0" w:space="0" w:color="auto"/>
                        <w:right w:val="none" w:sz="0" w:space="0" w:color="auto"/>
                      </w:divBdr>
                      <w:divsChild>
                        <w:div w:id="1839618166">
                          <w:marLeft w:val="0"/>
                          <w:marRight w:val="0"/>
                          <w:marTop w:val="0"/>
                          <w:marBottom w:val="0"/>
                          <w:divBdr>
                            <w:top w:val="none" w:sz="0" w:space="0" w:color="auto"/>
                            <w:left w:val="none" w:sz="0" w:space="0" w:color="auto"/>
                            <w:bottom w:val="none" w:sz="0" w:space="0" w:color="auto"/>
                            <w:right w:val="none" w:sz="0" w:space="0" w:color="auto"/>
                          </w:divBdr>
                          <w:divsChild>
                            <w:div w:id="1692534143">
                              <w:marLeft w:val="0"/>
                              <w:marRight w:val="0"/>
                              <w:marTop w:val="0"/>
                              <w:marBottom w:val="0"/>
                              <w:divBdr>
                                <w:top w:val="none" w:sz="0" w:space="0" w:color="auto"/>
                                <w:left w:val="none" w:sz="0" w:space="0" w:color="auto"/>
                                <w:bottom w:val="none" w:sz="0" w:space="0" w:color="auto"/>
                                <w:right w:val="none" w:sz="0" w:space="0" w:color="auto"/>
                              </w:divBdr>
                              <w:divsChild>
                                <w:div w:id="994844573">
                                  <w:marLeft w:val="0"/>
                                  <w:marRight w:val="0"/>
                                  <w:marTop w:val="0"/>
                                  <w:marBottom w:val="0"/>
                                  <w:divBdr>
                                    <w:top w:val="none" w:sz="0" w:space="0" w:color="auto"/>
                                    <w:left w:val="none" w:sz="0" w:space="0" w:color="auto"/>
                                    <w:bottom w:val="none" w:sz="0" w:space="0" w:color="auto"/>
                                    <w:right w:val="none" w:sz="0" w:space="0" w:color="auto"/>
                                  </w:divBdr>
                                  <w:divsChild>
                                    <w:div w:id="2137605023">
                                      <w:marLeft w:val="0"/>
                                      <w:marRight w:val="0"/>
                                      <w:marTop w:val="0"/>
                                      <w:marBottom w:val="0"/>
                                      <w:divBdr>
                                        <w:top w:val="none" w:sz="0" w:space="0" w:color="auto"/>
                                        <w:left w:val="none" w:sz="0" w:space="0" w:color="auto"/>
                                        <w:bottom w:val="none" w:sz="0" w:space="0" w:color="auto"/>
                                        <w:right w:val="none" w:sz="0" w:space="0" w:color="auto"/>
                                      </w:divBdr>
                                      <w:divsChild>
                                        <w:div w:id="779953621">
                                          <w:marLeft w:val="0"/>
                                          <w:marRight w:val="0"/>
                                          <w:marTop w:val="0"/>
                                          <w:marBottom w:val="0"/>
                                          <w:divBdr>
                                            <w:top w:val="none" w:sz="0" w:space="0" w:color="auto"/>
                                            <w:left w:val="none" w:sz="0" w:space="0" w:color="auto"/>
                                            <w:bottom w:val="none" w:sz="0" w:space="0" w:color="auto"/>
                                            <w:right w:val="none" w:sz="0" w:space="0" w:color="auto"/>
                                          </w:divBdr>
                                          <w:divsChild>
                                            <w:div w:id="596866267">
                                              <w:marLeft w:val="0"/>
                                              <w:marRight w:val="0"/>
                                              <w:marTop w:val="0"/>
                                              <w:marBottom w:val="0"/>
                                              <w:divBdr>
                                                <w:top w:val="none" w:sz="0" w:space="0" w:color="auto"/>
                                                <w:left w:val="none" w:sz="0" w:space="0" w:color="auto"/>
                                                <w:bottom w:val="none" w:sz="0" w:space="0" w:color="auto"/>
                                                <w:right w:val="none" w:sz="0" w:space="0" w:color="auto"/>
                                              </w:divBdr>
                                              <w:divsChild>
                                                <w:div w:id="354238626">
                                                  <w:marLeft w:val="0"/>
                                                  <w:marRight w:val="0"/>
                                                  <w:marTop w:val="0"/>
                                                  <w:marBottom w:val="0"/>
                                                  <w:divBdr>
                                                    <w:top w:val="none" w:sz="0" w:space="0" w:color="auto"/>
                                                    <w:left w:val="none" w:sz="0" w:space="0" w:color="auto"/>
                                                    <w:bottom w:val="none" w:sz="0" w:space="0" w:color="auto"/>
                                                    <w:right w:val="none" w:sz="0" w:space="0" w:color="auto"/>
                                                  </w:divBdr>
                                                  <w:divsChild>
                                                    <w:div w:id="1176578855">
                                                      <w:marLeft w:val="0"/>
                                                      <w:marRight w:val="0"/>
                                                      <w:marTop w:val="0"/>
                                                      <w:marBottom w:val="0"/>
                                                      <w:divBdr>
                                                        <w:top w:val="none" w:sz="0" w:space="0" w:color="auto"/>
                                                        <w:left w:val="none" w:sz="0" w:space="0" w:color="auto"/>
                                                        <w:bottom w:val="none" w:sz="0" w:space="0" w:color="auto"/>
                                                        <w:right w:val="none" w:sz="0" w:space="0" w:color="auto"/>
                                                      </w:divBdr>
                                                      <w:divsChild>
                                                        <w:div w:id="601761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0866855">
          <w:marLeft w:val="0"/>
          <w:marRight w:val="0"/>
          <w:marTop w:val="0"/>
          <w:marBottom w:val="0"/>
          <w:divBdr>
            <w:top w:val="none" w:sz="0" w:space="0" w:color="auto"/>
            <w:left w:val="none" w:sz="0" w:space="0" w:color="auto"/>
            <w:bottom w:val="none" w:sz="0" w:space="0" w:color="auto"/>
            <w:right w:val="none" w:sz="0" w:space="0" w:color="auto"/>
          </w:divBdr>
          <w:divsChild>
            <w:div w:id="1380519073">
              <w:marLeft w:val="0"/>
              <w:marRight w:val="0"/>
              <w:marTop w:val="0"/>
              <w:marBottom w:val="0"/>
              <w:divBdr>
                <w:top w:val="none" w:sz="0" w:space="0" w:color="auto"/>
                <w:left w:val="none" w:sz="0" w:space="0" w:color="auto"/>
                <w:bottom w:val="none" w:sz="0" w:space="0" w:color="auto"/>
                <w:right w:val="none" w:sz="0" w:space="0" w:color="auto"/>
              </w:divBdr>
              <w:divsChild>
                <w:div w:id="1430197692">
                  <w:marLeft w:val="0"/>
                  <w:marRight w:val="0"/>
                  <w:marTop w:val="0"/>
                  <w:marBottom w:val="0"/>
                  <w:divBdr>
                    <w:top w:val="none" w:sz="0" w:space="0" w:color="auto"/>
                    <w:left w:val="none" w:sz="0" w:space="0" w:color="auto"/>
                    <w:bottom w:val="none" w:sz="0" w:space="0" w:color="auto"/>
                    <w:right w:val="none" w:sz="0" w:space="0" w:color="auto"/>
                  </w:divBdr>
                  <w:divsChild>
                    <w:div w:id="759372797">
                      <w:marLeft w:val="0"/>
                      <w:marRight w:val="0"/>
                      <w:marTop w:val="0"/>
                      <w:marBottom w:val="0"/>
                      <w:divBdr>
                        <w:top w:val="none" w:sz="0" w:space="0" w:color="auto"/>
                        <w:left w:val="none" w:sz="0" w:space="0" w:color="auto"/>
                        <w:bottom w:val="none" w:sz="0" w:space="0" w:color="auto"/>
                        <w:right w:val="none" w:sz="0" w:space="0" w:color="auto"/>
                      </w:divBdr>
                      <w:divsChild>
                        <w:div w:id="969356720">
                          <w:marLeft w:val="0"/>
                          <w:marRight w:val="0"/>
                          <w:marTop w:val="0"/>
                          <w:marBottom w:val="0"/>
                          <w:divBdr>
                            <w:top w:val="none" w:sz="0" w:space="0" w:color="auto"/>
                            <w:left w:val="none" w:sz="0" w:space="0" w:color="auto"/>
                            <w:bottom w:val="none" w:sz="0" w:space="0" w:color="auto"/>
                            <w:right w:val="none" w:sz="0" w:space="0" w:color="auto"/>
                          </w:divBdr>
                          <w:divsChild>
                            <w:div w:id="2009867068">
                              <w:marLeft w:val="0"/>
                              <w:marRight w:val="0"/>
                              <w:marTop w:val="0"/>
                              <w:marBottom w:val="0"/>
                              <w:divBdr>
                                <w:top w:val="none" w:sz="0" w:space="0" w:color="auto"/>
                                <w:left w:val="none" w:sz="0" w:space="0" w:color="auto"/>
                                <w:bottom w:val="none" w:sz="0" w:space="0" w:color="auto"/>
                                <w:right w:val="none" w:sz="0" w:space="0" w:color="auto"/>
                              </w:divBdr>
                              <w:divsChild>
                                <w:div w:id="2013021822">
                                  <w:marLeft w:val="0"/>
                                  <w:marRight w:val="0"/>
                                  <w:marTop w:val="0"/>
                                  <w:marBottom w:val="0"/>
                                  <w:divBdr>
                                    <w:top w:val="none" w:sz="0" w:space="0" w:color="auto"/>
                                    <w:left w:val="none" w:sz="0" w:space="0" w:color="auto"/>
                                    <w:bottom w:val="none" w:sz="0" w:space="0" w:color="auto"/>
                                    <w:right w:val="none" w:sz="0" w:space="0" w:color="auto"/>
                                  </w:divBdr>
                                  <w:divsChild>
                                    <w:div w:id="797452127">
                                      <w:marLeft w:val="0"/>
                                      <w:marRight w:val="0"/>
                                      <w:marTop w:val="0"/>
                                      <w:marBottom w:val="0"/>
                                      <w:divBdr>
                                        <w:top w:val="none" w:sz="0" w:space="0" w:color="auto"/>
                                        <w:left w:val="none" w:sz="0" w:space="0" w:color="auto"/>
                                        <w:bottom w:val="none" w:sz="0" w:space="0" w:color="auto"/>
                                        <w:right w:val="none" w:sz="0" w:space="0" w:color="auto"/>
                                      </w:divBdr>
                                      <w:divsChild>
                                        <w:div w:id="752552605">
                                          <w:marLeft w:val="0"/>
                                          <w:marRight w:val="0"/>
                                          <w:marTop w:val="0"/>
                                          <w:marBottom w:val="0"/>
                                          <w:divBdr>
                                            <w:top w:val="none" w:sz="0" w:space="0" w:color="auto"/>
                                            <w:left w:val="none" w:sz="0" w:space="0" w:color="auto"/>
                                            <w:bottom w:val="none" w:sz="0" w:space="0" w:color="auto"/>
                                            <w:right w:val="none" w:sz="0" w:space="0" w:color="auto"/>
                                          </w:divBdr>
                                          <w:divsChild>
                                            <w:div w:id="606541330">
                                              <w:marLeft w:val="0"/>
                                              <w:marRight w:val="0"/>
                                              <w:marTop w:val="0"/>
                                              <w:marBottom w:val="0"/>
                                              <w:divBdr>
                                                <w:top w:val="none" w:sz="0" w:space="0" w:color="auto"/>
                                                <w:left w:val="none" w:sz="0" w:space="0" w:color="auto"/>
                                                <w:bottom w:val="none" w:sz="0" w:space="0" w:color="auto"/>
                                                <w:right w:val="none" w:sz="0" w:space="0" w:color="auto"/>
                                              </w:divBdr>
                                              <w:divsChild>
                                                <w:div w:id="2098866800">
                                                  <w:marLeft w:val="0"/>
                                                  <w:marRight w:val="0"/>
                                                  <w:marTop w:val="0"/>
                                                  <w:marBottom w:val="0"/>
                                                  <w:divBdr>
                                                    <w:top w:val="none" w:sz="0" w:space="0" w:color="auto"/>
                                                    <w:left w:val="none" w:sz="0" w:space="0" w:color="auto"/>
                                                    <w:bottom w:val="none" w:sz="0" w:space="0" w:color="auto"/>
                                                    <w:right w:val="none" w:sz="0" w:space="0" w:color="auto"/>
                                                  </w:divBdr>
                                                  <w:divsChild>
                                                    <w:div w:id="368453201">
                                                      <w:marLeft w:val="0"/>
                                                      <w:marRight w:val="0"/>
                                                      <w:marTop w:val="0"/>
                                                      <w:marBottom w:val="0"/>
                                                      <w:divBdr>
                                                        <w:top w:val="none" w:sz="0" w:space="0" w:color="auto"/>
                                                        <w:left w:val="none" w:sz="0" w:space="0" w:color="auto"/>
                                                        <w:bottom w:val="none" w:sz="0" w:space="0" w:color="auto"/>
                                                        <w:right w:val="none" w:sz="0" w:space="0" w:color="auto"/>
                                                      </w:divBdr>
                                                      <w:divsChild>
                                                        <w:div w:id="135661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3437955">
          <w:marLeft w:val="0"/>
          <w:marRight w:val="0"/>
          <w:marTop w:val="0"/>
          <w:marBottom w:val="0"/>
          <w:divBdr>
            <w:top w:val="none" w:sz="0" w:space="0" w:color="auto"/>
            <w:left w:val="none" w:sz="0" w:space="0" w:color="auto"/>
            <w:bottom w:val="none" w:sz="0" w:space="0" w:color="auto"/>
            <w:right w:val="none" w:sz="0" w:space="0" w:color="auto"/>
          </w:divBdr>
          <w:divsChild>
            <w:div w:id="2100632658">
              <w:marLeft w:val="0"/>
              <w:marRight w:val="0"/>
              <w:marTop w:val="0"/>
              <w:marBottom w:val="0"/>
              <w:divBdr>
                <w:top w:val="none" w:sz="0" w:space="0" w:color="auto"/>
                <w:left w:val="none" w:sz="0" w:space="0" w:color="auto"/>
                <w:bottom w:val="none" w:sz="0" w:space="0" w:color="auto"/>
                <w:right w:val="none" w:sz="0" w:space="0" w:color="auto"/>
              </w:divBdr>
              <w:divsChild>
                <w:div w:id="999162083">
                  <w:marLeft w:val="0"/>
                  <w:marRight w:val="0"/>
                  <w:marTop w:val="0"/>
                  <w:marBottom w:val="0"/>
                  <w:divBdr>
                    <w:top w:val="none" w:sz="0" w:space="0" w:color="auto"/>
                    <w:left w:val="none" w:sz="0" w:space="0" w:color="auto"/>
                    <w:bottom w:val="none" w:sz="0" w:space="0" w:color="auto"/>
                    <w:right w:val="none" w:sz="0" w:space="0" w:color="auto"/>
                  </w:divBdr>
                  <w:divsChild>
                    <w:div w:id="437484144">
                      <w:marLeft w:val="0"/>
                      <w:marRight w:val="0"/>
                      <w:marTop w:val="0"/>
                      <w:marBottom w:val="0"/>
                      <w:divBdr>
                        <w:top w:val="none" w:sz="0" w:space="0" w:color="auto"/>
                        <w:left w:val="none" w:sz="0" w:space="0" w:color="auto"/>
                        <w:bottom w:val="none" w:sz="0" w:space="0" w:color="auto"/>
                        <w:right w:val="none" w:sz="0" w:space="0" w:color="auto"/>
                      </w:divBdr>
                      <w:divsChild>
                        <w:div w:id="200559075">
                          <w:marLeft w:val="0"/>
                          <w:marRight w:val="0"/>
                          <w:marTop w:val="0"/>
                          <w:marBottom w:val="0"/>
                          <w:divBdr>
                            <w:top w:val="none" w:sz="0" w:space="0" w:color="auto"/>
                            <w:left w:val="none" w:sz="0" w:space="0" w:color="auto"/>
                            <w:bottom w:val="none" w:sz="0" w:space="0" w:color="auto"/>
                            <w:right w:val="none" w:sz="0" w:space="0" w:color="auto"/>
                          </w:divBdr>
                          <w:divsChild>
                            <w:div w:id="508251115">
                              <w:marLeft w:val="0"/>
                              <w:marRight w:val="0"/>
                              <w:marTop w:val="0"/>
                              <w:marBottom w:val="0"/>
                              <w:divBdr>
                                <w:top w:val="none" w:sz="0" w:space="0" w:color="auto"/>
                                <w:left w:val="none" w:sz="0" w:space="0" w:color="auto"/>
                                <w:bottom w:val="none" w:sz="0" w:space="0" w:color="auto"/>
                                <w:right w:val="none" w:sz="0" w:space="0" w:color="auto"/>
                              </w:divBdr>
                              <w:divsChild>
                                <w:div w:id="1095596745">
                                  <w:marLeft w:val="0"/>
                                  <w:marRight w:val="0"/>
                                  <w:marTop w:val="0"/>
                                  <w:marBottom w:val="0"/>
                                  <w:divBdr>
                                    <w:top w:val="none" w:sz="0" w:space="0" w:color="auto"/>
                                    <w:left w:val="none" w:sz="0" w:space="0" w:color="auto"/>
                                    <w:bottom w:val="none" w:sz="0" w:space="0" w:color="auto"/>
                                    <w:right w:val="none" w:sz="0" w:space="0" w:color="auto"/>
                                  </w:divBdr>
                                  <w:divsChild>
                                    <w:div w:id="864902793">
                                      <w:marLeft w:val="0"/>
                                      <w:marRight w:val="0"/>
                                      <w:marTop w:val="0"/>
                                      <w:marBottom w:val="0"/>
                                      <w:divBdr>
                                        <w:top w:val="none" w:sz="0" w:space="0" w:color="auto"/>
                                        <w:left w:val="none" w:sz="0" w:space="0" w:color="auto"/>
                                        <w:bottom w:val="none" w:sz="0" w:space="0" w:color="auto"/>
                                        <w:right w:val="none" w:sz="0" w:space="0" w:color="auto"/>
                                      </w:divBdr>
                                      <w:divsChild>
                                        <w:div w:id="1222908991">
                                          <w:marLeft w:val="0"/>
                                          <w:marRight w:val="0"/>
                                          <w:marTop w:val="0"/>
                                          <w:marBottom w:val="0"/>
                                          <w:divBdr>
                                            <w:top w:val="none" w:sz="0" w:space="0" w:color="auto"/>
                                            <w:left w:val="none" w:sz="0" w:space="0" w:color="auto"/>
                                            <w:bottom w:val="none" w:sz="0" w:space="0" w:color="auto"/>
                                            <w:right w:val="none" w:sz="0" w:space="0" w:color="auto"/>
                                          </w:divBdr>
                                          <w:divsChild>
                                            <w:div w:id="343671300">
                                              <w:marLeft w:val="0"/>
                                              <w:marRight w:val="0"/>
                                              <w:marTop w:val="0"/>
                                              <w:marBottom w:val="0"/>
                                              <w:divBdr>
                                                <w:top w:val="none" w:sz="0" w:space="0" w:color="auto"/>
                                                <w:left w:val="none" w:sz="0" w:space="0" w:color="auto"/>
                                                <w:bottom w:val="none" w:sz="0" w:space="0" w:color="auto"/>
                                                <w:right w:val="none" w:sz="0" w:space="0" w:color="auto"/>
                                              </w:divBdr>
                                              <w:divsChild>
                                                <w:div w:id="2055880719">
                                                  <w:marLeft w:val="0"/>
                                                  <w:marRight w:val="0"/>
                                                  <w:marTop w:val="0"/>
                                                  <w:marBottom w:val="0"/>
                                                  <w:divBdr>
                                                    <w:top w:val="none" w:sz="0" w:space="0" w:color="auto"/>
                                                    <w:left w:val="none" w:sz="0" w:space="0" w:color="auto"/>
                                                    <w:bottom w:val="none" w:sz="0" w:space="0" w:color="auto"/>
                                                    <w:right w:val="none" w:sz="0" w:space="0" w:color="auto"/>
                                                  </w:divBdr>
                                                  <w:divsChild>
                                                    <w:div w:id="1283341903">
                                                      <w:marLeft w:val="0"/>
                                                      <w:marRight w:val="0"/>
                                                      <w:marTop w:val="0"/>
                                                      <w:marBottom w:val="0"/>
                                                      <w:divBdr>
                                                        <w:top w:val="none" w:sz="0" w:space="0" w:color="auto"/>
                                                        <w:left w:val="none" w:sz="0" w:space="0" w:color="auto"/>
                                                        <w:bottom w:val="none" w:sz="0" w:space="0" w:color="auto"/>
                                                        <w:right w:val="none" w:sz="0" w:space="0" w:color="auto"/>
                                                      </w:divBdr>
                                                      <w:divsChild>
                                                        <w:div w:id="4933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467219">
      <w:bodyDiv w:val="1"/>
      <w:marLeft w:val="0"/>
      <w:marRight w:val="0"/>
      <w:marTop w:val="0"/>
      <w:marBottom w:val="0"/>
      <w:divBdr>
        <w:top w:val="none" w:sz="0" w:space="0" w:color="auto"/>
        <w:left w:val="none" w:sz="0" w:space="0" w:color="auto"/>
        <w:bottom w:val="none" w:sz="0" w:space="0" w:color="auto"/>
        <w:right w:val="none" w:sz="0" w:space="0" w:color="auto"/>
      </w:divBdr>
    </w:div>
    <w:div w:id="1054625349">
      <w:bodyDiv w:val="1"/>
      <w:marLeft w:val="0"/>
      <w:marRight w:val="0"/>
      <w:marTop w:val="0"/>
      <w:marBottom w:val="0"/>
      <w:divBdr>
        <w:top w:val="none" w:sz="0" w:space="0" w:color="auto"/>
        <w:left w:val="none" w:sz="0" w:space="0" w:color="auto"/>
        <w:bottom w:val="none" w:sz="0" w:space="0" w:color="auto"/>
        <w:right w:val="none" w:sz="0" w:space="0" w:color="auto"/>
      </w:divBdr>
    </w:div>
    <w:div w:id="1286043985">
      <w:bodyDiv w:val="1"/>
      <w:marLeft w:val="0"/>
      <w:marRight w:val="0"/>
      <w:marTop w:val="0"/>
      <w:marBottom w:val="0"/>
      <w:divBdr>
        <w:top w:val="none" w:sz="0" w:space="0" w:color="auto"/>
        <w:left w:val="none" w:sz="0" w:space="0" w:color="auto"/>
        <w:bottom w:val="none" w:sz="0" w:space="0" w:color="auto"/>
        <w:right w:val="none" w:sz="0" w:space="0" w:color="auto"/>
      </w:divBdr>
    </w:div>
    <w:div w:id="1599413410">
      <w:bodyDiv w:val="1"/>
      <w:marLeft w:val="0"/>
      <w:marRight w:val="0"/>
      <w:marTop w:val="0"/>
      <w:marBottom w:val="0"/>
      <w:divBdr>
        <w:top w:val="none" w:sz="0" w:space="0" w:color="auto"/>
        <w:left w:val="none" w:sz="0" w:space="0" w:color="auto"/>
        <w:bottom w:val="none" w:sz="0" w:space="0" w:color="auto"/>
        <w:right w:val="none" w:sz="0" w:space="0" w:color="auto"/>
      </w:divBdr>
    </w:div>
    <w:div w:id="1623725538">
      <w:bodyDiv w:val="1"/>
      <w:marLeft w:val="0"/>
      <w:marRight w:val="0"/>
      <w:marTop w:val="0"/>
      <w:marBottom w:val="0"/>
      <w:divBdr>
        <w:top w:val="none" w:sz="0" w:space="0" w:color="auto"/>
        <w:left w:val="none" w:sz="0" w:space="0" w:color="auto"/>
        <w:bottom w:val="none" w:sz="0" w:space="0" w:color="auto"/>
        <w:right w:val="none" w:sz="0" w:space="0" w:color="auto"/>
      </w:divBdr>
      <w:divsChild>
        <w:div w:id="483619013">
          <w:marLeft w:val="0"/>
          <w:marRight w:val="0"/>
          <w:marTop w:val="0"/>
          <w:marBottom w:val="0"/>
          <w:divBdr>
            <w:top w:val="none" w:sz="0" w:space="0" w:color="auto"/>
            <w:left w:val="none" w:sz="0" w:space="0" w:color="auto"/>
            <w:bottom w:val="none" w:sz="0" w:space="0" w:color="auto"/>
            <w:right w:val="none" w:sz="0" w:space="0" w:color="auto"/>
          </w:divBdr>
          <w:divsChild>
            <w:div w:id="472336913">
              <w:marLeft w:val="0"/>
              <w:marRight w:val="0"/>
              <w:marTop w:val="0"/>
              <w:marBottom w:val="0"/>
              <w:divBdr>
                <w:top w:val="none" w:sz="0" w:space="0" w:color="auto"/>
                <w:left w:val="none" w:sz="0" w:space="0" w:color="auto"/>
                <w:bottom w:val="none" w:sz="0" w:space="0" w:color="auto"/>
                <w:right w:val="none" w:sz="0" w:space="0" w:color="auto"/>
              </w:divBdr>
              <w:divsChild>
                <w:div w:id="1508211074">
                  <w:marLeft w:val="0"/>
                  <w:marRight w:val="0"/>
                  <w:marTop w:val="0"/>
                  <w:marBottom w:val="0"/>
                  <w:divBdr>
                    <w:top w:val="none" w:sz="0" w:space="0" w:color="auto"/>
                    <w:left w:val="none" w:sz="0" w:space="0" w:color="auto"/>
                    <w:bottom w:val="none" w:sz="0" w:space="0" w:color="auto"/>
                    <w:right w:val="none" w:sz="0" w:space="0" w:color="auto"/>
                  </w:divBdr>
                  <w:divsChild>
                    <w:div w:id="63182865">
                      <w:marLeft w:val="0"/>
                      <w:marRight w:val="0"/>
                      <w:marTop w:val="0"/>
                      <w:marBottom w:val="0"/>
                      <w:divBdr>
                        <w:top w:val="none" w:sz="0" w:space="0" w:color="auto"/>
                        <w:left w:val="none" w:sz="0" w:space="0" w:color="auto"/>
                        <w:bottom w:val="none" w:sz="0" w:space="0" w:color="auto"/>
                        <w:right w:val="none" w:sz="0" w:space="0" w:color="auto"/>
                      </w:divBdr>
                      <w:divsChild>
                        <w:div w:id="546726342">
                          <w:marLeft w:val="0"/>
                          <w:marRight w:val="0"/>
                          <w:marTop w:val="0"/>
                          <w:marBottom w:val="0"/>
                          <w:divBdr>
                            <w:top w:val="none" w:sz="0" w:space="0" w:color="auto"/>
                            <w:left w:val="none" w:sz="0" w:space="0" w:color="auto"/>
                            <w:bottom w:val="none" w:sz="0" w:space="0" w:color="auto"/>
                            <w:right w:val="none" w:sz="0" w:space="0" w:color="auto"/>
                          </w:divBdr>
                          <w:divsChild>
                            <w:div w:id="1921283201">
                              <w:marLeft w:val="0"/>
                              <w:marRight w:val="0"/>
                              <w:marTop w:val="0"/>
                              <w:marBottom w:val="0"/>
                              <w:divBdr>
                                <w:top w:val="none" w:sz="0" w:space="0" w:color="auto"/>
                                <w:left w:val="none" w:sz="0" w:space="0" w:color="auto"/>
                                <w:bottom w:val="none" w:sz="0" w:space="0" w:color="auto"/>
                                <w:right w:val="none" w:sz="0" w:space="0" w:color="auto"/>
                              </w:divBdr>
                              <w:divsChild>
                                <w:div w:id="233047971">
                                  <w:marLeft w:val="0"/>
                                  <w:marRight w:val="0"/>
                                  <w:marTop w:val="0"/>
                                  <w:marBottom w:val="0"/>
                                  <w:divBdr>
                                    <w:top w:val="none" w:sz="0" w:space="0" w:color="auto"/>
                                    <w:left w:val="none" w:sz="0" w:space="0" w:color="auto"/>
                                    <w:bottom w:val="none" w:sz="0" w:space="0" w:color="auto"/>
                                    <w:right w:val="none" w:sz="0" w:space="0" w:color="auto"/>
                                  </w:divBdr>
                                  <w:divsChild>
                                    <w:div w:id="177740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38954947">
      <w:bodyDiv w:val="1"/>
      <w:marLeft w:val="0"/>
      <w:marRight w:val="0"/>
      <w:marTop w:val="0"/>
      <w:marBottom w:val="0"/>
      <w:divBdr>
        <w:top w:val="none" w:sz="0" w:space="0" w:color="auto"/>
        <w:left w:val="none" w:sz="0" w:space="0" w:color="auto"/>
        <w:bottom w:val="none" w:sz="0" w:space="0" w:color="auto"/>
        <w:right w:val="none" w:sz="0" w:space="0" w:color="auto"/>
      </w:divBdr>
      <w:divsChild>
        <w:div w:id="1061371382">
          <w:marLeft w:val="0"/>
          <w:marRight w:val="0"/>
          <w:marTop w:val="0"/>
          <w:marBottom w:val="0"/>
          <w:divBdr>
            <w:top w:val="none" w:sz="0" w:space="0" w:color="auto"/>
            <w:left w:val="none" w:sz="0" w:space="0" w:color="auto"/>
            <w:bottom w:val="none" w:sz="0" w:space="0" w:color="auto"/>
            <w:right w:val="none" w:sz="0" w:space="0" w:color="auto"/>
          </w:divBdr>
          <w:divsChild>
            <w:div w:id="1115714867">
              <w:marLeft w:val="0"/>
              <w:marRight w:val="0"/>
              <w:marTop w:val="0"/>
              <w:marBottom w:val="0"/>
              <w:divBdr>
                <w:top w:val="none" w:sz="0" w:space="0" w:color="auto"/>
                <w:left w:val="none" w:sz="0" w:space="0" w:color="auto"/>
                <w:bottom w:val="none" w:sz="0" w:space="0" w:color="auto"/>
                <w:right w:val="none" w:sz="0" w:space="0" w:color="auto"/>
              </w:divBdr>
              <w:divsChild>
                <w:div w:id="1372457369">
                  <w:marLeft w:val="0"/>
                  <w:marRight w:val="0"/>
                  <w:marTop w:val="0"/>
                  <w:marBottom w:val="0"/>
                  <w:divBdr>
                    <w:top w:val="none" w:sz="0" w:space="0" w:color="auto"/>
                    <w:left w:val="none" w:sz="0" w:space="0" w:color="auto"/>
                    <w:bottom w:val="none" w:sz="0" w:space="0" w:color="auto"/>
                    <w:right w:val="none" w:sz="0" w:space="0" w:color="auto"/>
                  </w:divBdr>
                  <w:divsChild>
                    <w:div w:id="1760446971">
                      <w:marLeft w:val="0"/>
                      <w:marRight w:val="0"/>
                      <w:marTop w:val="0"/>
                      <w:marBottom w:val="0"/>
                      <w:divBdr>
                        <w:top w:val="none" w:sz="0" w:space="0" w:color="auto"/>
                        <w:left w:val="none" w:sz="0" w:space="0" w:color="auto"/>
                        <w:bottom w:val="none" w:sz="0" w:space="0" w:color="auto"/>
                        <w:right w:val="none" w:sz="0" w:space="0" w:color="auto"/>
                      </w:divBdr>
                      <w:divsChild>
                        <w:div w:id="2070615848">
                          <w:marLeft w:val="0"/>
                          <w:marRight w:val="0"/>
                          <w:marTop w:val="0"/>
                          <w:marBottom w:val="0"/>
                          <w:divBdr>
                            <w:top w:val="none" w:sz="0" w:space="0" w:color="auto"/>
                            <w:left w:val="none" w:sz="0" w:space="0" w:color="auto"/>
                            <w:bottom w:val="none" w:sz="0" w:space="0" w:color="auto"/>
                            <w:right w:val="none" w:sz="0" w:space="0" w:color="auto"/>
                          </w:divBdr>
                          <w:divsChild>
                            <w:div w:id="1217013689">
                              <w:marLeft w:val="0"/>
                              <w:marRight w:val="0"/>
                              <w:marTop w:val="0"/>
                              <w:marBottom w:val="0"/>
                              <w:divBdr>
                                <w:top w:val="none" w:sz="0" w:space="0" w:color="auto"/>
                                <w:left w:val="none" w:sz="0" w:space="0" w:color="auto"/>
                                <w:bottom w:val="none" w:sz="0" w:space="0" w:color="auto"/>
                                <w:right w:val="none" w:sz="0" w:space="0" w:color="auto"/>
                              </w:divBdr>
                              <w:divsChild>
                                <w:div w:id="1414202120">
                                  <w:marLeft w:val="0"/>
                                  <w:marRight w:val="0"/>
                                  <w:marTop w:val="0"/>
                                  <w:marBottom w:val="0"/>
                                  <w:divBdr>
                                    <w:top w:val="none" w:sz="0" w:space="0" w:color="auto"/>
                                    <w:left w:val="none" w:sz="0" w:space="0" w:color="auto"/>
                                    <w:bottom w:val="none" w:sz="0" w:space="0" w:color="auto"/>
                                    <w:right w:val="none" w:sz="0" w:space="0" w:color="auto"/>
                                  </w:divBdr>
                                  <w:divsChild>
                                    <w:div w:id="1422949493">
                                      <w:marLeft w:val="0"/>
                                      <w:marRight w:val="0"/>
                                      <w:marTop w:val="0"/>
                                      <w:marBottom w:val="0"/>
                                      <w:divBdr>
                                        <w:top w:val="none" w:sz="0" w:space="0" w:color="auto"/>
                                        <w:left w:val="none" w:sz="0" w:space="0" w:color="auto"/>
                                        <w:bottom w:val="none" w:sz="0" w:space="0" w:color="auto"/>
                                        <w:right w:val="none" w:sz="0" w:space="0" w:color="auto"/>
                                      </w:divBdr>
                                      <w:divsChild>
                                        <w:div w:id="1326087359">
                                          <w:marLeft w:val="0"/>
                                          <w:marRight w:val="0"/>
                                          <w:marTop w:val="0"/>
                                          <w:marBottom w:val="0"/>
                                          <w:divBdr>
                                            <w:top w:val="none" w:sz="0" w:space="0" w:color="auto"/>
                                            <w:left w:val="none" w:sz="0" w:space="0" w:color="auto"/>
                                            <w:bottom w:val="none" w:sz="0" w:space="0" w:color="auto"/>
                                            <w:right w:val="none" w:sz="0" w:space="0" w:color="auto"/>
                                          </w:divBdr>
                                          <w:divsChild>
                                            <w:div w:id="1824660931">
                                              <w:marLeft w:val="0"/>
                                              <w:marRight w:val="0"/>
                                              <w:marTop w:val="0"/>
                                              <w:marBottom w:val="0"/>
                                              <w:divBdr>
                                                <w:top w:val="none" w:sz="0" w:space="0" w:color="auto"/>
                                                <w:left w:val="none" w:sz="0" w:space="0" w:color="auto"/>
                                                <w:bottom w:val="none" w:sz="0" w:space="0" w:color="auto"/>
                                                <w:right w:val="none" w:sz="0" w:space="0" w:color="auto"/>
                                              </w:divBdr>
                                              <w:divsChild>
                                                <w:div w:id="1331829685">
                                                  <w:marLeft w:val="0"/>
                                                  <w:marRight w:val="0"/>
                                                  <w:marTop w:val="0"/>
                                                  <w:marBottom w:val="0"/>
                                                  <w:divBdr>
                                                    <w:top w:val="none" w:sz="0" w:space="0" w:color="auto"/>
                                                    <w:left w:val="none" w:sz="0" w:space="0" w:color="auto"/>
                                                    <w:bottom w:val="none" w:sz="0" w:space="0" w:color="auto"/>
                                                    <w:right w:val="none" w:sz="0" w:space="0" w:color="auto"/>
                                                  </w:divBdr>
                                                  <w:divsChild>
                                                    <w:div w:id="648555422">
                                                      <w:marLeft w:val="0"/>
                                                      <w:marRight w:val="0"/>
                                                      <w:marTop w:val="0"/>
                                                      <w:marBottom w:val="0"/>
                                                      <w:divBdr>
                                                        <w:top w:val="none" w:sz="0" w:space="0" w:color="auto"/>
                                                        <w:left w:val="none" w:sz="0" w:space="0" w:color="auto"/>
                                                        <w:bottom w:val="none" w:sz="0" w:space="0" w:color="auto"/>
                                                        <w:right w:val="none" w:sz="0" w:space="0" w:color="auto"/>
                                                      </w:divBdr>
                                                      <w:divsChild>
                                                        <w:div w:id="125960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793305">
          <w:marLeft w:val="0"/>
          <w:marRight w:val="0"/>
          <w:marTop w:val="0"/>
          <w:marBottom w:val="0"/>
          <w:divBdr>
            <w:top w:val="none" w:sz="0" w:space="0" w:color="auto"/>
            <w:left w:val="none" w:sz="0" w:space="0" w:color="auto"/>
            <w:bottom w:val="none" w:sz="0" w:space="0" w:color="auto"/>
            <w:right w:val="none" w:sz="0" w:space="0" w:color="auto"/>
          </w:divBdr>
          <w:divsChild>
            <w:div w:id="908465220">
              <w:marLeft w:val="0"/>
              <w:marRight w:val="0"/>
              <w:marTop w:val="0"/>
              <w:marBottom w:val="0"/>
              <w:divBdr>
                <w:top w:val="none" w:sz="0" w:space="0" w:color="auto"/>
                <w:left w:val="none" w:sz="0" w:space="0" w:color="auto"/>
                <w:bottom w:val="none" w:sz="0" w:space="0" w:color="auto"/>
                <w:right w:val="none" w:sz="0" w:space="0" w:color="auto"/>
              </w:divBdr>
              <w:divsChild>
                <w:div w:id="709648679">
                  <w:marLeft w:val="0"/>
                  <w:marRight w:val="0"/>
                  <w:marTop w:val="0"/>
                  <w:marBottom w:val="0"/>
                  <w:divBdr>
                    <w:top w:val="none" w:sz="0" w:space="0" w:color="auto"/>
                    <w:left w:val="none" w:sz="0" w:space="0" w:color="auto"/>
                    <w:bottom w:val="none" w:sz="0" w:space="0" w:color="auto"/>
                    <w:right w:val="none" w:sz="0" w:space="0" w:color="auto"/>
                  </w:divBdr>
                  <w:divsChild>
                    <w:div w:id="544417462">
                      <w:marLeft w:val="0"/>
                      <w:marRight w:val="0"/>
                      <w:marTop w:val="0"/>
                      <w:marBottom w:val="0"/>
                      <w:divBdr>
                        <w:top w:val="none" w:sz="0" w:space="0" w:color="auto"/>
                        <w:left w:val="none" w:sz="0" w:space="0" w:color="auto"/>
                        <w:bottom w:val="none" w:sz="0" w:space="0" w:color="auto"/>
                        <w:right w:val="none" w:sz="0" w:space="0" w:color="auto"/>
                      </w:divBdr>
                      <w:divsChild>
                        <w:div w:id="44304318">
                          <w:marLeft w:val="0"/>
                          <w:marRight w:val="0"/>
                          <w:marTop w:val="0"/>
                          <w:marBottom w:val="0"/>
                          <w:divBdr>
                            <w:top w:val="none" w:sz="0" w:space="0" w:color="auto"/>
                            <w:left w:val="none" w:sz="0" w:space="0" w:color="auto"/>
                            <w:bottom w:val="none" w:sz="0" w:space="0" w:color="auto"/>
                            <w:right w:val="none" w:sz="0" w:space="0" w:color="auto"/>
                          </w:divBdr>
                          <w:divsChild>
                            <w:div w:id="1399397388">
                              <w:marLeft w:val="0"/>
                              <w:marRight w:val="0"/>
                              <w:marTop w:val="0"/>
                              <w:marBottom w:val="0"/>
                              <w:divBdr>
                                <w:top w:val="none" w:sz="0" w:space="0" w:color="auto"/>
                                <w:left w:val="none" w:sz="0" w:space="0" w:color="auto"/>
                                <w:bottom w:val="none" w:sz="0" w:space="0" w:color="auto"/>
                                <w:right w:val="none" w:sz="0" w:space="0" w:color="auto"/>
                              </w:divBdr>
                              <w:divsChild>
                                <w:div w:id="1508254564">
                                  <w:marLeft w:val="0"/>
                                  <w:marRight w:val="0"/>
                                  <w:marTop w:val="0"/>
                                  <w:marBottom w:val="0"/>
                                  <w:divBdr>
                                    <w:top w:val="none" w:sz="0" w:space="0" w:color="auto"/>
                                    <w:left w:val="none" w:sz="0" w:space="0" w:color="auto"/>
                                    <w:bottom w:val="none" w:sz="0" w:space="0" w:color="auto"/>
                                    <w:right w:val="none" w:sz="0" w:space="0" w:color="auto"/>
                                  </w:divBdr>
                                  <w:divsChild>
                                    <w:div w:id="26687067">
                                      <w:marLeft w:val="0"/>
                                      <w:marRight w:val="0"/>
                                      <w:marTop w:val="0"/>
                                      <w:marBottom w:val="0"/>
                                      <w:divBdr>
                                        <w:top w:val="none" w:sz="0" w:space="0" w:color="auto"/>
                                        <w:left w:val="none" w:sz="0" w:space="0" w:color="auto"/>
                                        <w:bottom w:val="none" w:sz="0" w:space="0" w:color="auto"/>
                                        <w:right w:val="none" w:sz="0" w:space="0" w:color="auto"/>
                                      </w:divBdr>
                                      <w:divsChild>
                                        <w:div w:id="70666899">
                                          <w:marLeft w:val="0"/>
                                          <w:marRight w:val="0"/>
                                          <w:marTop w:val="0"/>
                                          <w:marBottom w:val="0"/>
                                          <w:divBdr>
                                            <w:top w:val="none" w:sz="0" w:space="0" w:color="auto"/>
                                            <w:left w:val="none" w:sz="0" w:space="0" w:color="auto"/>
                                            <w:bottom w:val="none" w:sz="0" w:space="0" w:color="auto"/>
                                            <w:right w:val="none" w:sz="0" w:space="0" w:color="auto"/>
                                          </w:divBdr>
                                          <w:divsChild>
                                            <w:div w:id="498807758">
                                              <w:marLeft w:val="0"/>
                                              <w:marRight w:val="0"/>
                                              <w:marTop w:val="0"/>
                                              <w:marBottom w:val="0"/>
                                              <w:divBdr>
                                                <w:top w:val="none" w:sz="0" w:space="0" w:color="auto"/>
                                                <w:left w:val="none" w:sz="0" w:space="0" w:color="auto"/>
                                                <w:bottom w:val="none" w:sz="0" w:space="0" w:color="auto"/>
                                                <w:right w:val="none" w:sz="0" w:space="0" w:color="auto"/>
                                              </w:divBdr>
                                              <w:divsChild>
                                                <w:div w:id="696661847">
                                                  <w:marLeft w:val="0"/>
                                                  <w:marRight w:val="0"/>
                                                  <w:marTop w:val="0"/>
                                                  <w:marBottom w:val="0"/>
                                                  <w:divBdr>
                                                    <w:top w:val="none" w:sz="0" w:space="0" w:color="auto"/>
                                                    <w:left w:val="none" w:sz="0" w:space="0" w:color="auto"/>
                                                    <w:bottom w:val="none" w:sz="0" w:space="0" w:color="auto"/>
                                                    <w:right w:val="none" w:sz="0" w:space="0" w:color="auto"/>
                                                  </w:divBdr>
                                                  <w:divsChild>
                                                    <w:div w:id="755588567">
                                                      <w:marLeft w:val="0"/>
                                                      <w:marRight w:val="0"/>
                                                      <w:marTop w:val="0"/>
                                                      <w:marBottom w:val="0"/>
                                                      <w:divBdr>
                                                        <w:top w:val="none" w:sz="0" w:space="0" w:color="auto"/>
                                                        <w:left w:val="none" w:sz="0" w:space="0" w:color="auto"/>
                                                        <w:bottom w:val="none" w:sz="0" w:space="0" w:color="auto"/>
                                                        <w:right w:val="none" w:sz="0" w:space="0" w:color="auto"/>
                                                      </w:divBdr>
                                                      <w:divsChild>
                                                        <w:div w:id="209173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5538040">
          <w:marLeft w:val="0"/>
          <w:marRight w:val="0"/>
          <w:marTop w:val="0"/>
          <w:marBottom w:val="0"/>
          <w:divBdr>
            <w:top w:val="none" w:sz="0" w:space="0" w:color="auto"/>
            <w:left w:val="none" w:sz="0" w:space="0" w:color="auto"/>
            <w:bottom w:val="none" w:sz="0" w:space="0" w:color="auto"/>
            <w:right w:val="none" w:sz="0" w:space="0" w:color="auto"/>
          </w:divBdr>
          <w:divsChild>
            <w:div w:id="1373261919">
              <w:marLeft w:val="0"/>
              <w:marRight w:val="0"/>
              <w:marTop w:val="0"/>
              <w:marBottom w:val="0"/>
              <w:divBdr>
                <w:top w:val="none" w:sz="0" w:space="0" w:color="auto"/>
                <w:left w:val="none" w:sz="0" w:space="0" w:color="auto"/>
                <w:bottom w:val="none" w:sz="0" w:space="0" w:color="auto"/>
                <w:right w:val="none" w:sz="0" w:space="0" w:color="auto"/>
              </w:divBdr>
              <w:divsChild>
                <w:div w:id="312221293">
                  <w:marLeft w:val="0"/>
                  <w:marRight w:val="0"/>
                  <w:marTop w:val="0"/>
                  <w:marBottom w:val="0"/>
                  <w:divBdr>
                    <w:top w:val="none" w:sz="0" w:space="0" w:color="auto"/>
                    <w:left w:val="none" w:sz="0" w:space="0" w:color="auto"/>
                    <w:bottom w:val="none" w:sz="0" w:space="0" w:color="auto"/>
                    <w:right w:val="none" w:sz="0" w:space="0" w:color="auto"/>
                  </w:divBdr>
                  <w:divsChild>
                    <w:div w:id="979920560">
                      <w:marLeft w:val="0"/>
                      <w:marRight w:val="0"/>
                      <w:marTop w:val="0"/>
                      <w:marBottom w:val="0"/>
                      <w:divBdr>
                        <w:top w:val="none" w:sz="0" w:space="0" w:color="auto"/>
                        <w:left w:val="none" w:sz="0" w:space="0" w:color="auto"/>
                        <w:bottom w:val="none" w:sz="0" w:space="0" w:color="auto"/>
                        <w:right w:val="none" w:sz="0" w:space="0" w:color="auto"/>
                      </w:divBdr>
                      <w:divsChild>
                        <w:div w:id="1265306893">
                          <w:marLeft w:val="0"/>
                          <w:marRight w:val="0"/>
                          <w:marTop w:val="0"/>
                          <w:marBottom w:val="0"/>
                          <w:divBdr>
                            <w:top w:val="none" w:sz="0" w:space="0" w:color="auto"/>
                            <w:left w:val="none" w:sz="0" w:space="0" w:color="auto"/>
                            <w:bottom w:val="none" w:sz="0" w:space="0" w:color="auto"/>
                            <w:right w:val="none" w:sz="0" w:space="0" w:color="auto"/>
                          </w:divBdr>
                          <w:divsChild>
                            <w:div w:id="292291703">
                              <w:marLeft w:val="0"/>
                              <w:marRight w:val="0"/>
                              <w:marTop w:val="0"/>
                              <w:marBottom w:val="0"/>
                              <w:divBdr>
                                <w:top w:val="none" w:sz="0" w:space="0" w:color="auto"/>
                                <w:left w:val="none" w:sz="0" w:space="0" w:color="auto"/>
                                <w:bottom w:val="none" w:sz="0" w:space="0" w:color="auto"/>
                                <w:right w:val="none" w:sz="0" w:space="0" w:color="auto"/>
                              </w:divBdr>
                              <w:divsChild>
                                <w:div w:id="686181612">
                                  <w:marLeft w:val="0"/>
                                  <w:marRight w:val="0"/>
                                  <w:marTop w:val="0"/>
                                  <w:marBottom w:val="0"/>
                                  <w:divBdr>
                                    <w:top w:val="none" w:sz="0" w:space="0" w:color="auto"/>
                                    <w:left w:val="none" w:sz="0" w:space="0" w:color="auto"/>
                                    <w:bottom w:val="none" w:sz="0" w:space="0" w:color="auto"/>
                                    <w:right w:val="none" w:sz="0" w:space="0" w:color="auto"/>
                                  </w:divBdr>
                                  <w:divsChild>
                                    <w:div w:id="908150433">
                                      <w:marLeft w:val="0"/>
                                      <w:marRight w:val="0"/>
                                      <w:marTop w:val="0"/>
                                      <w:marBottom w:val="0"/>
                                      <w:divBdr>
                                        <w:top w:val="none" w:sz="0" w:space="0" w:color="auto"/>
                                        <w:left w:val="none" w:sz="0" w:space="0" w:color="auto"/>
                                        <w:bottom w:val="none" w:sz="0" w:space="0" w:color="auto"/>
                                        <w:right w:val="none" w:sz="0" w:space="0" w:color="auto"/>
                                      </w:divBdr>
                                      <w:divsChild>
                                        <w:div w:id="670641226">
                                          <w:marLeft w:val="0"/>
                                          <w:marRight w:val="0"/>
                                          <w:marTop w:val="0"/>
                                          <w:marBottom w:val="0"/>
                                          <w:divBdr>
                                            <w:top w:val="none" w:sz="0" w:space="0" w:color="auto"/>
                                            <w:left w:val="none" w:sz="0" w:space="0" w:color="auto"/>
                                            <w:bottom w:val="none" w:sz="0" w:space="0" w:color="auto"/>
                                            <w:right w:val="none" w:sz="0" w:space="0" w:color="auto"/>
                                          </w:divBdr>
                                          <w:divsChild>
                                            <w:div w:id="1822967260">
                                              <w:marLeft w:val="0"/>
                                              <w:marRight w:val="0"/>
                                              <w:marTop w:val="0"/>
                                              <w:marBottom w:val="0"/>
                                              <w:divBdr>
                                                <w:top w:val="none" w:sz="0" w:space="0" w:color="auto"/>
                                                <w:left w:val="none" w:sz="0" w:space="0" w:color="auto"/>
                                                <w:bottom w:val="none" w:sz="0" w:space="0" w:color="auto"/>
                                                <w:right w:val="none" w:sz="0" w:space="0" w:color="auto"/>
                                              </w:divBdr>
                                              <w:divsChild>
                                                <w:div w:id="1378091351">
                                                  <w:marLeft w:val="0"/>
                                                  <w:marRight w:val="0"/>
                                                  <w:marTop w:val="0"/>
                                                  <w:marBottom w:val="0"/>
                                                  <w:divBdr>
                                                    <w:top w:val="none" w:sz="0" w:space="0" w:color="auto"/>
                                                    <w:left w:val="none" w:sz="0" w:space="0" w:color="auto"/>
                                                    <w:bottom w:val="none" w:sz="0" w:space="0" w:color="auto"/>
                                                    <w:right w:val="none" w:sz="0" w:space="0" w:color="auto"/>
                                                  </w:divBdr>
                                                  <w:divsChild>
                                                    <w:div w:id="428887328">
                                                      <w:marLeft w:val="0"/>
                                                      <w:marRight w:val="0"/>
                                                      <w:marTop w:val="0"/>
                                                      <w:marBottom w:val="0"/>
                                                      <w:divBdr>
                                                        <w:top w:val="none" w:sz="0" w:space="0" w:color="auto"/>
                                                        <w:left w:val="none" w:sz="0" w:space="0" w:color="auto"/>
                                                        <w:bottom w:val="none" w:sz="0" w:space="0" w:color="auto"/>
                                                        <w:right w:val="none" w:sz="0" w:space="0" w:color="auto"/>
                                                      </w:divBdr>
                                                      <w:divsChild>
                                                        <w:div w:id="141041877">
                                                          <w:marLeft w:val="0"/>
                                                          <w:marRight w:val="0"/>
                                                          <w:marTop w:val="0"/>
                                                          <w:marBottom w:val="0"/>
                                                          <w:divBdr>
                                                            <w:top w:val="none" w:sz="0" w:space="0" w:color="auto"/>
                                                            <w:left w:val="none" w:sz="0" w:space="0" w:color="auto"/>
                                                            <w:bottom w:val="none" w:sz="0" w:space="0" w:color="auto"/>
                                                            <w:right w:val="none" w:sz="0" w:space="0" w:color="auto"/>
                                                          </w:divBdr>
                                                          <w:divsChild>
                                                            <w:div w:id="449790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2970849">
          <w:marLeft w:val="0"/>
          <w:marRight w:val="0"/>
          <w:marTop w:val="0"/>
          <w:marBottom w:val="0"/>
          <w:divBdr>
            <w:top w:val="none" w:sz="0" w:space="0" w:color="auto"/>
            <w:left w:val="none" w:sz="0" w:space="0" w:color="auto"/>
            <w:bottom w:val="none" w:sz="0" w:space="0" w:color="auto"/>
            <w:right w:val="none" w:sz="0" w:space="0" w:color="auto"/>
          </w:divBdr>
          <w:divsChild>
            <w:div w:id="1030300797">
              <w:marLeft w:val="0"/>
              <w:marRight w:val="0"/>
              <w:marTop w:val="0"/>
              <w:marBottom w:val="0"/>
              <w:divBdr>
                <w:top w:val="none" w:sz="0" w:space="0" w:color="auto"/>
                <w:left w:val="none" w:sz="0" w:space="0" w:color="auto"/>
                <w:bottom w:val="none" w:sz="0" w:space="0" w:color="auto"/>
                <w:right w:val="none" w:sz="0" w:space="0" w:color="auto"/>
              </w:divBdr>
              <w:divsChild>
                <w:div w:id="605776748">
                  <w:marLeft w:val="0"/>
                  <w:marRight w:val="0"/>
                  <w:marTop w:val="0"/>
                  <w:marBottom w:val="0"/>
                  <w:divBdr>
                    <w:top w:val="none" w:sz="0" w:space="0" w:color="auto"/>
                    <w:left w:val="none" w:sz="0" w:space="0" w:color="auto"/>
                    <w:bottom w:val="none" w:sz="0" w:space="0" w:color="auto"/>
                    <w:right w:val="none" w:sz="0" w:space="0" w:color="auto"/>
                  </w:divBdr>
                  <w:divsChild>
                    <w:div w:id="153496476">
                      <w:marLeft w:val="0"/>
                      <w:marRight w:val="0"/>
                      <w:marTop w:val="0"/>
                      <w:marBottom w:val="0"/>
                      <w:divBdr>
                        <w:top w:val="none" w:sz="0" w:space="0" w:color="auto"/>
                        <w:left w:val="none" w:sz="0" w:space="0" w:color="auto"/>
                        <w:bottom w:val="none" w:sz="0" w:space="0" w:color="auto"/>
                        <w:right w:val="none" w:sz="0" w:space="0" w:color="auto"/>
                      </w:divBdr>
                      <w:divsChild>
                        <w:div w:id="209461267">
                          <w:marLeft w:val="0"/>
                          <w:marRight w:val="0"/>
                          <w:marTop w:val="0"/>
                          <w:marBottom w:val="0"/>
                          <w:divBdr>
                            <w:top w:val="none" w:sz="0" w:space="0" w:color="auto"/>
                            <w:left w:val="none" w:sz="0" w:space="0" w:color="auto"/>
                            <w:bottom w:val="none" w:sz="0" w:space="0" w:color="auto"/>
                            <w:right w:val="none" w:sz="0" w:space="0" w:color="auto"/>
                          </w:divBdr>
                          <w:divsChild>
                            <w:div w:id="121509826">
                              <w:marLeft w:val="0"/>
                              <w:marRight w:val="0"/>
                              <w:marTop w:val="0"/>
                              <w:marBottom w:val="0"/>
                              <w:divBdr>
                                <w:top w:val="none" w:sz="0" w:space="0" w:color="auto"/>
                                <w:left w:val="none" w:sz="0" w:space="0" w:color="auto"/>
                                <w:bottom w:val="none" w:sz="0" w:space="0" w:color="auto"/>
                                <w:right w:val="none" w:sz="0" w:space="0" w:color="auto"/>
                              </w:divBdr>
                              <w:divsChild>
                                <w:div w:id="674234792">
                                  <w:marLeft w:val="0"/>
                                  <w:marRight w:val="0"/>
                                  <w:marTop w:val="0"/>
                                  <w:marBottom w:val="0"/>
                                  <w:divBdr>
                                    <w:top w:val="none" w:sz="0" w:space="0" w:color="auto"/>
                                    <w:left w:val="none" w:sz="0" w:space="0" w:color="auto"/>
                                    <w:bottom w:val="none" w:sz="0" w:space="0" w:color="auto"/>
                                    <w:right w:val="none" w:sz="0" w:space="0" w:color="auto"/>
                                  </w:divBdr>
                                  <w:divsChild>
                                    <w:div w:id="1643997689">
                                      <w:marLeft w:val="0"/>
                                      <w:marRight w:val="0"/>
                                      <w:marTop w:val="0"/>
                                      <w:marBottom w:val="0"/>
                                      <w:divBdr>
                                        <w:top w:val="none" w:sz="0" w:space="0" w:color="auto"/>
                                        <w:left w:val="none" w:sz="0" w:space="0" w:color="auto"/>
                                        <w:bottom w:val="none" w:sz="0" w:space="0" w:color="auto"/>
                                        <w:right w:val="none" w:sz="0" w:space="0" w:color="auto"/>
                                      </w:divBdr>
                                      <w:divsChild>
                                        <w:div w:id="2002811188">
                                          <w:marLeft w:val="0"/>
                                          <w:marRight w:val="0"/>
                                          <w:marTop w:val="0"/>
                                          <w:marBottom w:val="0"/>
                                          <w:divBdr>
                                            <w:top w:val="none" w:sz="0" w:space="0" w:color="auto"/>
                                            <w:left w:val="none" w:sz="0" w:space="0" w:color="auto"/>
                                            <w:bottom w:val="none" w:sz="0" w:space="0" w:color="auto"/>
                                            <w:right w:val="none" w:sz="0" w:space="0" w:color="auto"/>
                                          </w:divBdr>
                                          <w:divsChild>
                                            <w:div w:id="1335575223">
                                              <w:marLeft w:val="0"/>
                                              <w:marRight w:val="0"/>
                                              <w:marTop w:val="0"/>
                                              <w:marBottom w:val="0"/>
                                              <w:divBdr>
                                                <w:top w:val="none" w:sz="0" w:space="0" w:color="auto"/>
                                                <w:left w:val="none" w:sz="0" w:space="0" w:color="auto"/>
                                                <w:bottom w:val="none" w:sz="0" w:space="0" w:color="auto"/>
                                                <w:right w:val="none" w:sz="0" w:space="0" w:color="auto"/>
                                              </w:divBdr>
                                              <w:divsChild>
                                                <w:div w:id="472523624">
                                                  <w:marLeft w:val="0"/>
                                                  <w:marRight w:val="0"/>
                                                  <w:marTop w:val="0"/>
                                                  <w:marBottom w:val="0"/>
                                                  <w:divBdr>
                                                    <w:top w:val="none" w:sz="0" w:space="0" w:color="auto"/>
                                                    <w:left w:val="none" w:sz="0" w:space="0" w:color="auto"/>
                                                    <w:bottom w:val="none" w:sz="0" w:space="0" w:color="auto"/>
                                                    <w:right w:val="none" w:sz="0" w:space="0" w:color="auto"/>
                                                  </w:divBdr>
                                                  <w:divsChild>
                                                    <w:div w:id="318778075">
                                                      <w:marLeft w:val="0"/>
                                                      <w:marRight w:val="0"/>
                                                      <w:marTop w:val="0"/>
                                                      <w:marBottom w:val="0"/>
                                                      <w:divBdr>
                                                        <w:top w:val="none" w:sz="0" w:space="0" w:color="auto"/>
                                                        <w:left w:val="none" w:sz="0" w:space="0" w:color="auto"/>
                                                        <w:bottom w:val="none" w:sz="0" w:space="0" w:color="auto"/>
                                                        <w:right w:val="none" w:sz="0" w:space="0" w:color="auto"/>
                                                      </w:divBdr>
                                                      <w:divsChild>
                                                        <w:div w:id="1468234945">
                                                          <w:marLeft w:val="0"/>
                                                          <w:marRight w:val="0"/>
                                                          <w:marTop w:val="0"/>
                                                          <w:marBottom w:val="0"/>
                                                          <w:divBdr>
                                                            <w:top w:val="none" w:sz="0" w:space="0" w:color="auto"/>
                                                            <w:left w:val="none" w:sz="0" w:space="0" w:color="auto"/>
                                                            <w:bottom w:val="none" w:sz="0" w:space="0" w:color="auto"/>
                                                            <w:right w:val="none" w:sz="0" w:space="0" w:color="auto"/>
                                                          </w:divBdr>
                                                          <w:divsChild>
                                                            <w:div w:id="100447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557874">
          <w:marLeft w:val="0"/>
          <w:marRight w:val="0"/>
          <w:marTop w:val="0"/>
          <w:marBottom w:val="0"/>
          <w:divBdr>
            <w:top w:val="none" w:sz="0" w:space="0" w:color="auto"/>
            <w:left w:val="none" w:sz="0" w:space="0" w:color="auto"/>
            <w:bottom w:val="none" w:sz="0" w:space="0" w:color="auto"/>
            <w:right w:val="none" w:sz="0" w:space="0" w:color="auto"/>
          </w:divBdr>
          <w:divsChild>
            <w:div w:id="901981989">
              <w:marLeft w:val="0"/>
              <w:marRight w:val="0"/>
              <w:marTop w:val="0"/>
              <w:marBottom w:val="0"/>
              <w:divBdr>
                <w:top w:val="none" w:sz="0" w:space="0" w:color="auto"/>
                <w:left w:val="none" w:sz="0" w:space="0" w:color="auto"/>
                <w:bottom w:val="none" w:sz="0" w:space="0" w:color="auto"/>
                <w:right w:val="none" w:sz="0" w:space="0" w:color="auto"/>
              </w:divBdr>
              <w:divsChild>
                <w:div w:id="1644309812">
                  <w:marLeft w:val="0"/>
                  <w:marRight w:val="0"/>
                  <w:marTop w:val="0"/>
                  <w:marBottom w:val="0"/>
                  <w:divBdr>
                    <w:top w:val="none" w:sz="0" w:space="0" w:color="auto"/>
                    <w:left w:val="none" w:sz="0" w:space="0" w:color="auto"/>
                    <w:bottom w:val="none" w:sz="0" w:space="0" w:color="auto"/>
                    <w:right w:val="none" w:sz="0" w:space="0" w:color="auto"/>
                  </w:divBdr>
                  <w:divsChild>
                    <w:div w:id="1023672993">
                      <w:marLeft w:val="0"/>
                      <w:marRight w:val="0"/>
                      <w:marTop w:val="0"/>
                      <w:marBottom w:val="0"/>
                      <w:divBdr>
                        <w:top w:val="none" w:sz="0" w:space="0" w:color="auto"/>
                        <w:left w:val="none" w:sz="0" w:space="0" w:color="auto"/>
                        <w:bottom w:val="none" w:sz="0" w:space="0" w:color="auto"/>
                        <w:right w:val="none" w:sz="0" w:space="0" w:color="auto"/>
                      </w:divBdr>
                      <w:divsChild>
                        <w:div w:id="1292243697">
                          <w:marLeft w:val="0"/>
                          <w:marRight w:val="0"/>
                          <w:marTop w:val="0"/>
                          <w:marBottom w:val="0"/>
                          <w:divBdr>
                            <w:top w:val="none" w:sz="0" w:space="0" w:color="auto"/>
                            <w:left w:val="none" w:sz="0" w:space="0" w:color="auto"/>
                            <w:bottom w:val="none" w:sz="0" w:space="0" w:color="auto"/>
                            <w:right w:val="none" w:sz="0" w:space="0" w:color="auto"/>
                          </w:divBdr>
                          <w:divsChild>
                            <w:div w:id="1551648034">
                              <w:marLeft w:val="0"/>
                              <w:marRight w:val="0"/>
                              <w:marTop w:val="0"/>
                              <w:marBottom w:val="0"/>
                              <w:divBdr>
                                <w:top w:val="none" w:sz="0" w:space="0" w:color="auto"/>
                                <w:left w:val="none" w:sz="0" w:space="0" w:color="auto"/>
                                <w:bottom w:val="none" w:sz="0" w:space="0" w:color="auto"/>
                                <w:right w:val="none" w:sz="0" w:space="0" w:color="auto"/>
                              </w:divBdr>
                              <w:divsChild>
                                <w:div w:id="1788235213">
                                  <w:marLeft w:val="0"/>
                                  <w:marRight w:val="0"/>
                                  <w:marTop w:val="0"/>
                                  <w:marBottom w:val="0"/>
                                  <w:divBdr>
                                    <w:top w:val="none" w:sz="0" w:space="0" w:color="auto"/>
                                    <w:left w:val="none" w:sz="0" w:space="0" w:color="auto"/>
                                    <w:bottom w:val="none" w:sz="0" w:space="0" w:color="auto"/>
                                    <w:right w:val="none" w:sz="0" w:space="0" w:color="auto"/>
                                  </w:divBdr>
                                  <w:divsChild>
                                    <w:div w:id="1001394010">
                                      <w:marLeft w:val="0"/>
                                      <w:marRight w:val="0"/>
                                      <w:marTop w:val="0"/>
                                      <w:marBottom w:val="0"/>
                                      <w:divBdr>
                                        <w:top w:val="none" w:sz="0" w:space="0" w:color="auto"/>
                                        <w:left w:val="none" w:sz="0" w:space="0" w:color="auto"/>
                                        <w:bottom w:val="none" w:sz="0" w:space="0" w:color="auto"/>
                                        <w:right w:val="none" w:sz="0" w:space="0" w:color="auto"/>
                                      </w:divBdr>
                                      <w:divsChild>
                                        <w:div w:id="2134013675">
                                          <w:marLeft w:val="0"/>
                                          <w:marRight w:val="0"/>
                                          <w:marTop w:val="0"/>
                                          <w:marBottom w:val="0"/>
                                          <w:divBdr>
                                            <w:top w:val="none" w:sz="0" w:space="0" w:color="auto"/>
                                            <w:left w:val="none" w:sz="0" w:space="0" w:color="auto"/>
                                            <w:bottom w:val="none" w:sz="0" w:space="0" w:color="auto"/>
                                            <w:right w:val="none" w:sz="0" w:space="0" w:color="auto"/>
                                          </w:divBdr>
                                          <w:divsChild>
                                            <w:div w:id="1859272508">
                                              <w:marLeft w:val="0"/>
                                              <w:marRight w:val="0"/>
                                              <w:marTop w:val="0"/>
                                              <w:marBottom w:val="0"/>
                                              <w:divBdr>
                                                <w:top w:val="none" w:sz="0" w:space="0" w:color="auto"/>
                                                <w:left w:val="none" w:sz="0" w:space="0" w:color="auto"/>
                                                <w:bottom w:val="none" w:sz="0" w:space="0" w:color="auto"/>
                                                <w:right w:val="none" w:sz="0" w:space="0" w:color="auto"/>
                                              </w:divBdr>
                                              <w:divsChild>
                                                <w:div w:id="1676230390">
                                                  <w:marLeft w:val="0"/>
                                                  <w:marRight w:val="0"/>
                                                  <w:marTop w:val="0"/>
                                                  <w:marBottom w:val="0"/>
                                                  <w:divBdr>
                                                    <w:top w:val="none" w:sz="0" w:space="0" w:color="auto"/>
                                                    <w:left w:val="none" w:sz="0" w:space="0" w:color="auto"/>
                                                    <w:bottom w:val="none" w:sz="0" w:space="0" w:color="auto"/>
                                                    <w:right w:val="none" w:sz="0" w:space="0" w:color="auto"/>
                                                  </w:divBdr>
                                                  <w:divsChild>
                                                    <w:div w:id="1695156344">
                                                      <w:marLeft w:val="0"/>
                                                      <w:marRight w:val="0"/>
                                                      <w:marTop w:val="0"/>
                                                      <w:marBottom w:val="0"/>
                                                      <w:divBdr>
                                                        <w:top w:val="none" w:sz="0" w:space="0" w:color="auto"/>
                                                        <w:left w:val="none" w:sz="0" w:space="0" w:color="auto"/>
                                                        <w:bottom w:val="none" w:sz="0" w:space="0" w:color="auto"/>
                                                        <w:right w:val="none" w:sz="0" w:space="0" w:color="auto"/>
                                                      </w:divBdr>
                                                      <w:divsChild>
                                                        <w:div w:id="196838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40497">
          <w:marLeft w:val="0"/>
          <w:marRight w:val="0"/>
          <w:marTop w:val="0"/>
          <w:marBottom w:val="0"/>
          <w:divBdr>
            <w:top w:val="none" w:sz="0" w:space="0" w:color="auto"/>
            <w:left w:val="none" w:sz="0" w:space="0" w:color="auto"/>
            <w:bottom w:val="none" w:sz="0" w:space="0" w:color="auto"/>
            <w:right w:val="none" w:sz="0" w:space="0" w:color="auto"/>
          </w:divBdr>
          <w:divsChild>
            <w:div w:id="981928890">
              <w:marLeft w:val="0"/>
              <w:marRight w:val="0"/>
              <w:marTop w:val="0"/>
              <w:marBottom w:val="0"/>
              <w:divBdr>
                <w:top w:val="none" w:sz="0" w:space="0" w:color="auto"/>
                <w:left w:val="none" w:sz="0" w:space="0" w:color="auto"/>
                <w:bottom w:val="none" w:sz="0" w:space="0" w:color="auto"/>
                <w:right w:val="none" w:sz="0" w:space="0" w:color="auto"/>
              </w:divBdr>
              <w:divsChild>
                <w:div w:id="835805229">
                  <w:marLeft w:val="0"/>
                  <w:marRight w:val="0"/>
                  <w:marTop w:val="0"/>
                  <w:marBottom w:val="0"/>
                  <w:divBdr>
                    <w:top w:val="none" w:sz="0" w:space="0" w:color="auto"/>
                    <w:left w:val="none" w:sz="0" w:space="0" w:color="auto"/>
                    <w:bottom w:val="none" w:sz="0" w:space="0" w:color="auto"/>
                    <w:right w:val="none" w:sz="0" w:space="0" w:color="auto"/>
                  </w:divBdr>
                  <w:divsChild>
                    <w:div w:id="1089471479">
                      <w:marLeft w:val="0"/>
                      <w:marRight w:val="0"/>
                      <w:marTop w:val="0"/>
                      <w:marBottom w:val="0"/>
                      <w:divBdr>
                        <w:top w:val="none" w:sz="0" w:space="0" w:color="auto"/>
                        <w:left w:val="none" w:sz="0" w:space="0" w:color="auto"/>
                        <w:bottom w:val="none" w:sz="0" w:space="0" w:color="auto"/>
                        <w:right w:val="none" w:sz="0" w:space="0" w:color="auto"/>
                      </w:divBdr>
                      <w:divsChild>
                        <w:div w:id="2137411361">
                          <w:marLeft w:val="0"/>
                          <w:marRight w:val="0"/>
                          <w:marTop w:val="0"/>
                          <w:marBottom w:val="0"/>
                          <w:divBdr>
                            <w:top w:val="none" w:sz="0" w:space="0" w:color="auto"/>
                            <w:left w:val="none" w:sz="0" w:space="0" w:color="auto"/>
                            <w:bottom w:val="none" w:sz="0" w:space="0" w:color="auto"/>
                            <w:right w:val="none" w:sz="0" w:space="0" w:color="auto"/>
                          </w:divBdr>
                          <w:divsChild>
                            <w:div w:id="389809936">
                              <w:marLeft w:val="0"/>
                              <w:marRight w:val="0"/>
                              <w:marTop w:val="0"/>
                              <w:marBottom w:val="0"/>
                              <w:divBdr>
                                <w:top w:val="none" w:sz="0" w:space="0" w:color="auto"/>
                                <w:left w:val="none" w:sz="0" w:space="0" w:color="auto"/>
                                <w:bottom w:val="none" w:sz="0" w:space="0" w:color="auto"/>
                                <w:right w:val="none" w:sz="0" w:space="0" w:color="auto"/>
                              </w:divBdr>
                              <w:divsChild>
                                <w:div w:id="2091804800">
                                  <w:marLeft w:val="0"/>
                                  <w:marRight w:val="0"/>
                                  <w:marTop w:val="0"/>
                                  <w:marBottom w:val="0"/>
                                  <w:divBdr>
                                    <w:top w:val="none" w:sz="0" w:space="0" w:color="auto"/>
                                    <w:left w:val="none" w:sz="0" w:space="0" w:color="auto"/>
                                    <w:bottom w:val="none" w:sz="0" w:space="0" w:color="auto"/>
                                    <w:right w:val="none" w:sz="0" w:space="0" w:color="auto"/>
                                  </w:divBdr>
                                  <w:divsChild>
                                    <w:div w:id="1453670014">
                                      <w:marLeft w:val="0"/>
                                      <w:marRight w:val="0"/>
                                      <w:marTop w:val="0"/>
                                      <w:marBottom w:val="0"/>
                                      <w:divBdr>
                                        <w:top w:val="none" w:sz="0" w:space="0" w:color="auto"/>
                                        <w:left w:val="none" w:sz="0" w:space="0" w:color="auto"/>
                                        <w:bottom w:val="none" w:sz="0" w:space="0" w:color="auto"/>
                                        <w:right w:val="none" w:sz="0" w:space="0" w:color="auto"/>
                                      </w:divBdr>
                                      <w:divsChild>
                                        <w:div w:id="1466578743">
                                          <w:marLeft w:val="0"/>
                                          <w:marRight w:val="0"/>
                                          <w:marTop w:val="0"/>
                                          <w:marBottom w:val="0"/>
                                          <w:divBdr>
                                            <w:top w:val="none" w:sz="0" w:space="0" w:color="auto"/>
                                            <w:left w:val="none" w:sz="0" w:space="0" w:color="auto"/>
                                            <w:bottom w:val="none" w:sz="0" w:space="0" w:color="auto"/>
                                            <w:right w:val="none" w:sz="0" w:space="0" w:color="auto"/>
                                          </w:divBdr>
                                          <w:divsChild>
                                            <w:div w:id="1563441865">
                                              <w:marLeft w:val="0"/>
                                              <w:marRight w:val="0"/>
                                              <w:marTop w:val="0"/>
                                              <w:marBottom w:val="0"/>
                                              <w:divBdr>
                                                <w:top w:val="none" w:sz="0" w:space="0" w:color="auto"/>
                                                <w:left w:val="none" w:sz="0" w:space="0" w:color="auto"/>
                                                <w:bottom w:val="none" w:sz="0" w:space="0" w:color="auto"/>
                                                <w:right w:val="none" w:sz="0" w:space="0" w:color="auto"/>
                                              </w:divBdr>
                                              <w:divsChild>
                                                <w:div w:id="1529297036">
                                                  <w:marLeft w:val="0"/>
                                                  <w:marRight w:val="0"/>
                                                  <w:marTop w:val="0"/>
                                                  <w:marBottom w:val="0"/>
                                                  <w:divBdr>
                                                    <w:top w:val="none" w:sz="0" w:space="0" w:color="auto"/>
                                                    <w:left w:val="none" w:sz="0" w:space="0" w:color="auto"/>
                                                    <w:bottom w:val="none" w:sz="0" w:space="0" w:color="auto"/>
                                                    <w:right w:val="none" w:sz="0" w:space="0" w:color="auto"/>
                                                  </w:divBdr>
                                                  <w:divsChild>
                                                    <w:div w:id="1002703294">
                                                      <w:marLeft w:val="0"/>
                                                      <w:marRight w:val="0"/>
                                                      <w:marTop w:val="0"/>
                                                      <w:marBottom w:val="0"/>
                                                      <w:divBdr>
                                                        <w:top w:val="none" w:sz="0" w:space="0" w:color="auto"/>
                                                        <w:left w:val="none" w:sz="0" w:space="0" w:color="auto"/>
                                                        <w:bottom w:val="none" w:sz="0" w:space="0" w:color="auto"/>
                                                        <w:right w:val="none" w:sz="0" w:space="0" w:color="auto"/>
                                                      </w:divBdr>
                                                      <w:divsChild>
                                                        <w:div w:id="1680960758">
                                                          <w:marLeft w:val="0"/>
                                                          <w:marRight w:val="0"/>
                                                          <w:marTop w:val="0"/>
                                                          <w:marBottom w:val="0"/>
                                                          <w:divBdr>
                                                            <w:top w:val="none" w:sz="0" w:space="0" w:color="auto"/>
                                                            <w:left w:val="none" w:sz="0" w:space="0" w:color="auto"/>
                                                            <w:bottom w:val="none" w:sz="0" w:space="0" w:color="auto"/>
                                                            <w:right w:val="none" w:sz="0" w:space="0" w:color="auto"/>
                                                          </w:divBdr>
                                                          <w:divsChild>
                                                            <w:div w:id="176156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4849862">
          <w:marLeft w:val="0"/>
          <w:marRight w:val="0"/>
          <w:marTop w:val="0"/>
          <w:marBottom w:val="0"/>
          <w:divBdr>
            <w:top w:val="none" w:sz="0" w:space="0" w:color="auto"/>
            <w:left w:val="none" w:sz="0" w:space="0" w:color="auto"/>
            <w:bottom w:val="none" w:sz="0" w:space="0" w:color="auto"/>
            <w:right w:val="none" w:sz="0" w:space="0" w:color="auto"/>
          </w:divBdr>
          <w:divsChild>
            <w:div w:id="917327200">
              <w:marLeft w:val="0"/>
              <w:marRight w:val="0"/>
              <w:marTop w:val="0"/>
              <w:marBottom w:val="0"/>
              <w:divBdr>
                <w:top w:val="none" w:sz="0" w:space="0" w:color="auto"/>
                <w:left w:val="none" w:sz="0" w:space="0" w:color="auto"/>
                <w:bottom w:val="none" w:sz="0" w:space="0" w:color="auto"/>
                <w:right w:val="none" w:sz="0" w:space="0" w:color="auto"/>
              </w:divBdr>
              <w:divsChild>
                <w:div w:id="1754543499">
                  <w:marLeft w:val="0"/>
                  <w:marRight w:val="0"/>
                  <w:marTop w:val="0"/>
                  <w:marBottom w:val="0"/>
                  <w:divBdr>
                    <w:top w:val="none" w:sz="0" w:space="0" w:color="auto"/>
                    <w:left w:val="none" w:sz="0" w:space="0" w:color="auto"/>
                    <w:bottom w:val="none" w:sz="0" w:space="0" w:color="auto"/>
                    <w:right w:val="none" w:sz="0" w:space="0" w:color="auto"/>
                  </w:divBdr>
                  <w:divsChild>
                    <w:div w:id="1000891288">
                      <w:marLeft w:val="0"/>
                      <w:marRight w:val="0"/>
                      <w:marTop w:val="0"/>
                      <w:marBottom w:val="0"/>
                      <w:divBdr>
                        <w:top w:val="none" w:sz="0" w:space="0" w:color="auto"/>
                        <w:left w:val="none" w:sz="0" w:space="0" w:color="auto"/>
                        <w:bottom w:val="none" w:sz="0" w:space="0" w:color="auto"/>
                        <w:right w:val="none" w:sz="0" w:space="0" w:color="auto"/>
                      </w:divBdr>
                      <w:divsChild>
                        <w:div w:id="1303735632">
                          <w:marLeft w:val="0"/>
                          <w:marRight w:val="0"/>
                          <w:marTop w:val="0"/>
                          <w:marBottom w:val="0"/>
                          <w:divBdr>
                            <w:top w:val="none" w:sz="0" w:space="0" w:color="auto"/>
                            <w:left w:val="none" w:sz="0" w:space="0" w:color="auto"/>
                            <w:bottom w:val="none" w:sz="0" w:space="0" w:color="auto"/>
                            <w:right w:val="none" w:sz="0" w:space="0" w:color="auto"/>
                          </w:divBdr>
                          <w:divsChild>
                            <w:div w:id="415327081">
                              <w:marLeft w:val="0"/>
                              <w:marRight w:val="0"/>
                              <w:marTop w:val="0"/>
                              <w:marBottom w:val="0"/>
                              <w:divBdr>
                                <w:top w:val="none" w:sz="0" w:space="0" w:color="auto"/>
                                <w:left w:val="none" w:sz="0" w:space="0" w:color="auto"/>
                                <w:bottom w:val="none" w:sz="0" w:space="0" w:color="auto"/>
                                <w:right w:val="none" w:sz="0" w:space="0" w:color="auto"/>
                              </w:divBdr>
                              <w:divsChild>
                                <w:div w:id="1364134099">
                                  <w:marLeft w:val="0"/>
                                  <w:marRight w:val="0"/>
                                  <w:marTop w:val="0"/>
                                  <w:marBottom w:val="0"/>
                                  <w:divBdr>
                                    <w:top w:val="none" w:sz="0" w:space="0" w:color="auto"/>
                                    <w:left w:val="none" w:sz="0" w:space="0" w:color="auto"/>
                                    <w:bottom w:val="none" w:sz="0" w:space="0" w:color="auto"/>
                                    <w:right w:val="none" w:sz="0" w:space="0" w:color="auto"/>
                                  </w:divBdr>
                                  <w:divsChild>
                                    <w:div w:id="1953896712">
                                      <w:marLeft w:val="0"/>
                                      <w:marRight w:val="0"/>
                                      <w:marTop w:val="0"/>
                                      <w:marBottom w:val="0"/>
                                      <w:divBdr>
                                        <w:top w:val="none" w:sz="0" w:space="0" w:color="auto"/>
                                        <w:left w:val="none" w:sz="0" w:space="0" w:color="auto"/>
                                        <w:bottom w:val="none" w:sz="0" w:space="0" w:color="auto"/>
                                        <w:right w:val="none" w:sz="0" w:space="0" w:color="auto"/>
                                      </w:divBdr>
                                      <w:divsChild>
                                        <w:div w:id="1569997331">
                                          <w:marLeft w:val="0"/>
                                          <w:marRight w:val="0"/>
                                          <w:marTop w:val="0"/>
                                          <w:marBottom w:val="0"/>
                                          <w:divBdr>
                                            <w:top w:val="none" w:sz="0" w:space="0" w:color="auto"/>
                                            <w:left w:val="none" w:sz="0" w:space="0" w:color="auto"/>
                                            <w:bottom w:val="none" w:sz="0" w:space="0" w:color="auto"/>
                                            <w:right w:val="none" w:sz="0" w:space="0" w:color="auto"/>
                                          </w:divBdr>
                                          <w:divsChild>
                                            <w:div w:id="1106848690">
                                              <w:marLeft w:val="0"/>
                                              <w:marRight w:val="0"/>
                                              <w:marTop w:val="0"/>
                                              <w:marBottom w:val="0"/>
                                              <w:divBdr>
                                                <w:top w:val="none" w:sz="0" w:space="0" w:color="auto"/>
                                                <w:left w:val="none" w:sz="0" w:space="0" w:color="auto"/>
                                                <w:bottom w:val="none" w:sz="0" w:space="0" w:color="auto"/>
                                                <w:right w:val="none" w:sz="0" w:space="0" w:color="auto"/>
                                              </w:divBdr>
                                              <w:divsChild>
                                                <w:div w:id="1534688126">
                                                  <w:marLeft w:val="0"/>
                                                  <w:marRight w:val="0"/>
                                                  <w:marTop w:val="0"/>
                                                  <w:marBottom w:val="0"/>
                                                  <w:divBdr>
                                                    <w:top w:val="none" w:sz="0" w:space="0" w:color="auto"/>
                                                    <w:left w:val="none" w:sz="0" w:space="0" w:color="auto"/>
                                                    <w:bottom w:val="none" w:sz="0" w:space="0" w:color="auto"/>
                                                    <w:right w:val="none" w:sz="0" w:space="0" w:color="auto"/>
                                                  </w:divBdr>
                                                  <w:divsChild>
                                                    <w:div w:id="1316834418">
                                                      <w:marLeft w:val="0"/>
                                                      <w:marRight w:val="0"/>
                                                      <w:marTop w:val="0"/>
                                                      <w:marBottom w:val="0"/>
                                                      <w:divBdr>
                                                        <w:top w:val="none" w:sz="0" w:space="0" w:color="auto"/>
                                                        <w:left w:val="none" w:sz="0" w:space="0" w:color="auto"/>
                                                        <w:bottom w:val="none" w:sz="0" w:space="0" w:color="auto"/>
                                                        <w:right w:val="none" w:sz="0" w:space="0" w:color="auto"/>
                                                      </w:divBdr>
                                                      <w:divsChild>
                                                        <w:div w:id="25933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6533562">
          <w:marLeft w:val="0"/>
          <w:marRight w:val="0"/>
          <w:marTop w:val="0"/>
          <w:marBottom w:val="0"/>
          <w:divBdr>
            <w:top w:val="none" w:sz="0" w:space="0" w:color="auto"/>
            <w:left w:val="none" w:sz="0" w:space="0" w:color="auto"/>
            <w:bottom w:val="none" w:sz="0" w:space="0" w:color="auto"/>
            <w:right w:val="none" w:sz="0" w:space="0" w:color="auto"/>
          </w:divBdr>
          <w:divsChild>
            <w:div w:id="1254895070">
              <w:marLeft w:val="0"/>
              <w:marRight w:val="0"/>
              <w:marTop w:val="0"/>
              <w:marBottom w:val="0"/>
              <w:divBdr>
                <w:top w:val="none" w:sz="0" w:space="0" w:color="auto"/>
                <w:left w:val="none" w:sz="0" w:space="0" w:color="auto"/>
                <w:bottom w:val="none" w:sz="0" w:space="0" w:color="auto"/>
                <w:right w:val="none" w:sz="0" w:space="0" w:color="auto"/>
              </w:divBdr>
              <w:divsChild>
                <w:div w:id="79060016">
                  <w:marLeft w:val="0"/>
                  <w:marRight w:val="0"/>
                  <w:marTop w:val="0"/>
                  <w:marBottom w:val="0"/>
                  <w:divBdr>
                    <w:top w:val="none" w:sz="0" w:space="0" w:color="auto"/>
                    <w:left w:val="none" w:sz="0" w:space="0" w:color="auto"/>
                    <w:bottom w:val="none" w:sz="0" w:space="0" w:color="auto"/>
                    <w:right w:val="none" w:sz="0" w:space="0" w:color="auto"/>
                  </w:divBdr>
                  <w:divsChild>
                    <w:div w:id="125125133">
                      <w:marLeft w:val="0"/>
                      <w:marRight w:val="0"/>
                      <w:marTop w:val="0"/>
                      <w:marBottom w:val="0"/>
                      <w:divBdr>
                        <w:top w:val="none" w:sz="0" w:space="0" w:color="auto"/>
                        <w:left w:val="none" w:sz="0" w:space="0" w:color="auto"/>
                        <w:bottom w:val="none" w:sz="0" w:space="0" w:color="auto"/>
                        <w:right w:val="none" w:sz="0" w:space="0" w:color="auto"/>
                      </w:divBdr>
                      <w:divsChild>
                        <w:div w:id="707070767">
                          <w:marLeft w:val="0"/>
                          <w:marRight w:val="0"/>
                          <w:marTop w:val="0"/>
                          <w:marBottom w:val="0"/>
                          <w:divBdr>
                            <w:top w:val="none" w:sz="0" w:space="0" w:color="auto"/>
                            <w:left w:val="none" w:sz="0" w:space="0" w:color="auto"/>
                            <w:bottom w:val="none" w:sz="0" w:space="0" w:color="auto"/>
                            <w:right w:val="none" w:sz="0" w:space="0" w:color="auto"/>
                          </w:divBdr>
                          <w:divsChild>
                            <w:div w:id="416557313">
                              <w:marLeft w:val="0"/>
                              <w:marRight w:val="0"/>
                              <w:marTop w:val="0"/>
                              <w:marBottom w:val="0"/>
                              <w:divBdr>
                                <w:top w:val="none" w:sz="0" w:space="0" w:color="auto"/>
                                <w:left w:val="none" w:sz="0" w:space="0" w:color="auto"/>
                                <w:bottom w:val="none" w:sz="0" w:space="0" w:color="auto"/>
                                <w:right w:val="none" w:sz="0" w:space="0" w:color="auto"/>
                              </w:divBdr>
                              <w:divsChild>
                                <w:div w:id="223832232">
                                  <w:marLeft w:val="0"/>
                                  <w:marRight w:val="0"/>
                                  <w:marTop w:val="0"/>
                                  <w:marBottom w:val="0"/>
                                  <w:divBdr>
                                    <w:top w:val="none" w:sz="0" w:space="0" w:color="auto"/>
                                    <w:left w:val="none" w:sz="0" w:space="0" w:color="auto"/>
                                    <w:bottom w:val="none" w:sz="0" w:space="0" w:color="auto"/>
                                    <w:right w:val="none" w:sz="0" w:space="0" w:color="auto"/>
                                  </w:divBdr>
                                  <w:divsChild>
                                    <w:div w:id="1938755425">
                                      <w:marLeft w:val="0"/>
                                      <w:marRight w:val="0"/>
                                      <w:marTop w:val="0"/>
                                      <w:marBottom w:val="0"/>
                                      <w:divBdr>
                                        <w:top w:val="none" w:sz="0" w:space="0" w:color="auto"/>
                                        <w:left w:val="none" w:sz="0" w:space="0" w:color="auto"/>
                                        <w:bottom w:val="none" w:sz="0" w:space="0" w:color="auto"/>
                                        <w:right w:val="none" w:sz="0" w:space="0" w:color="auto"/>
                                      </w:divBdr>
                                      <w:divsChild>
                                        <w:div w:id="1166245303">
                                          <w:marLeft w:val="0"/>
                                          <w:marRight w:val="0"/>
                                          <w:marTop w:val="0"/>
                                          <w:marBottom w:val="0"/>
                                          <w:divBdr>
                                            <w:top w:val="none" w:sz="0" w:space="0" w:color="auto"/>
                                            <w:left w:val="none" w:sz="0" w:space="0" w:color="auto"/>
                                            <w:bottom w:val="none" w:sz="0" w:space="0" w:color="auto"/>
                                            <w:right w:val="none" w:sz="0" w:space="0" w:color="auto"/>
                                          </w:divBdr>
                                          <w:divsChild>
                                            <w:div w:id="1601720678">
                                              <w:marLeft w:val="0"/>
                                              <w:marRight w:val="0"/>
                                              <w:marTop w:val="0"/>
                                              <w:marBottom w:val="0"/>
                                              <w:divBdr>
                                                <w:top w:val="none" w:sz="0" w:space="0" w:color="auto"/>
                                                <w:left w:val="none" w:sz="0" w:space="0" w:color="auto"/>
                                                <w:bottom w:val="none" w:sz="0" w:space="0" w:color="auto"/>
                                                <w:right w:val="none" w:sz="0" w:space="0" w:color="auto"/>
                                              </w:divBdr>
                                              <w:divsChild>
                                                <w:div w:id="481315854">
                                                  <w:marLeft w:val="0"/>
                                                  <w:marRight w:val="0"/>
                                                  <w:marTop w:val="0"/>
                                                  <w:marBottom w:val="0"/>
                                                  <w:divBdr>
                                                    <w:top w:val="none" w:sz="0" w:space="0" w:color="auto"/>
                                                    <w:left w:val="none" w:sz="0" w:space="0" w:color="auto"/>
                                                    <w:bottom w:val="none" w:sz="0" w:space="0" w:color="auto"/>
                                                    <w:right w:val="none" w:sz="0" w:space="0" w:color="auto"/>
                                                  </w:divBdr>
                                                  <w:divsChild>
                                                    <w:div w:id="1523743700">
                                                      <w:marLeft w:val="0"/>
                                                      <w:marRight w:val="0"/>
                                                      <w:marTop w:val="0"/>
                                                      <w:marBottom w:val="0"/>
                                                      <w:divBdr>
                                                        <w:top w:val="none" w:sz="0" w:space="0" w:color="auto"/>
                                                        <w:left w:val="none" w:sz="0" w:space="0" w:color="auto"/>
                                                        <w:bottom w:val="none" w:sz="0" w:space="0" w:color="auto"/>
                                                        <w:right w:val="none" w:sz="0" w:space="0" w:color="auto"/>
                                                      </w:divBdr>
                                                      <w:divsChild>
                                                        <w:div w:id="7814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8683651">
          <w:marLeft w:val="0"/>
          <w:marRight w:val="0"/>
          <w:marTop w:val="0"/>
          <w:marBottom w:val="0"/>
          <w:divBdr>
            <w:top w:val="none" w:sz="0" w:space="0" w:color="auto"/>
            <w:left w:val="none" w:sz="0" w:space="0" w:color="auto"/>
            <w:bottom w:val="none" w:sz="0" w:space="0" w:color="auto"/>
            <w:right w:val="none" w:sz="0" w:space="0" w:color="auto"/>
          </w:divBdr>
          <w:divsChild>
            <w:div w:id="389039571">
              <w:marLeft w:val="0"/>
              <w:marRight w:val="0"/>
              <w:marTop w:val="0"/>
              <w:marBottom w:val="0"/>
              <w:divBdr>
                <w:top w:val="none" w:sz="0" w:space="0" w:color="auto"/>
                <w:left w:val="none" w:sz="0" w:space="0" w:color="auto"/>
                <w:bottom w:val="none" w:sz="0" w:space="0" w:color="auto"/>
                <w:right w:val="none" w:sz="0" w:space="0" w:color="auto"/>
              </w:divBdr>
              <w:divsChild>
                <w:div w:id="226651825">
                  <w:marLeft w:val="0"/>
                  <w:marRight w:val="0"/>
                  <w:marTop w:val="0"/>
                  <w:marBottom w:val="0"/>
                  <w:divBdr>
                    <w:top w:val="none" w:sz="0" w:space="0" w:color="auto"/>
                    <w:left w:val="none" w:sz="0" w:space="0" w:color="auto"/>
                    <w:bottom w:val="none" w:sz="0" w:space="0" w:color="auto"/>
                    <w:right w:val="none" w:sz="0" w:space="0" w:color="auto"/>
                  </w:divBdr>
                  <w:divsChild>
                    <w:div w:id="45955717">
                      <w:marLeft w:val="0"/>
                      <w:marRight w:val="0"/>
                      <w:marTop w:val="0"/>
                      <w:marBottom w:val="0"/>
                      <w:divBdr>
                        <w:top w:val="none" w:sz="0" w:space="0" w:color="auto"/>
                        <w:left w:val="none" w:sz="0" w:space="0" w:color="auto"/>
                        <w:bottom w:val="none" w:sz="0" w:space="0" w:color="auto"/>
                        <w:right w:val="none" w:sz="0" w:space="0" w:color="auto"/>
                      </w:divBdr>
                      <w:divsChild>
                        <w:div w:id="1627348094">
                          <w:marLeft w:val="0"/>
                          <w:marRight w:val="0"/>
                          <w:marTop w:val="0"/>
                          <w:marBottom w:val="0"/>
                          <w:divBdr>
                            <w:top w:val="none" w:sz="0" w:space="0" w:color="auto"/>
                            <w:left w:val="none" w:sz="0" w:space="0" w:color="auto"/>
                            <w:bottom w:val="none" w:sz="0" w:space="0" w:color="auto"/>
                            <w:right w:val="none" w:sz="0" w:space="0" w:color="auto"/>
                          </w:divBdr>
                          <w:divsChild>
                            <w:div w:id="2043703887">
                              <w:marLeft w:val="0"/>
                              <w:marRight w:val="0"/>
                              <w:marTop w:val="0"/>
                              <w:marBottom w:val="0"/>
                              <w:divBdr>
                                <w:top w:val="none" w:sz="0" w:space="0" w:color="auto"/>
                                <w:left w:val="none" w:sz="0" w:space="0" w:color="auto"/>
                                <w:bottom w:val="none" w:sz="0" w:space="0" w:color="auto"/>
                                <w:right w:val="none" w:sz="0" w:space="0" w:color="auto"/>
                              </w:divBdr>
                              <w:divsChild>
                                <w:div w:id="1867986581">
                                  <w:marLeft w:val="0"/>
                                  <w:marRight w:val="0"/>
                                  <w:marTop w:val="0"/>
                                  <w:marBottom w:val="0"/>
                                  <w:divBdr>
                                    <w:top w:val="none" w:sz="0" w:space="0" w:color="auto"/>
                                    <w:left w:val="none" w:sz="0" w:space="0" w:color="auto"/>
                                    <w:bottom w:val="none" w:sz="0" w:space="0" w:color="auto"/>
                                    <w:right w:val="none" w:sz="0" w:space="0" w:color="auto"/>
                                  </w:divBdr>
                                  <w:divsChild>
                                    <w:div w:id="1740861961">
                                      <w:marLeft w:val="0"/>
                                      <w:marRight w:val="0"/>
                                      <w:marTop w:val="0"/>
                                      <w:marBottom w:val="0"/>
                                      <w:divBdr>
                                        <w:top w:val="none" w:sz="0" w:space="0" w:color="auto"/>
                                        <w:left w:val="none" w:sz="0" w:space="0" w:color="auto"/>
                                        <w:bottom w:val="none" w:sz="0" w:space="0" w:color="auto"/>
                                        <w:right w:val="none" w:sz="0" w:space="0" w:color="auto"/>
                                      </w:divBdr>
                                      <w:divsChild>
                                        <w:div w:id="1509831353">
                                          <w:marLeft w:val="0"/>
                                          <w:marRight w:val="0"/>
                                          <w:marTop w:val="0"/>
                                          <w:marBottom w:val="0"/>
                                          <w:divBdr>
                                            <w:top w:val="none" w:sz="0" w:space="0" w:color="auto"/>
                                            <w:left w:val="none" w:sz="0" w:space="0" w:color="auto"/>
                                            <w:bottom w:val="none" w:sz="0" w:space="0" w:color="auto"/>
                                            <w:right w:val="none" w:sz="0" w:space="0" w:color="auto"/>
                                          </w:divBdr>
                                          <w:divsChild>
                                            <w:div w:id="694306113">
                                              <w:marLeft w:val="0"/>
                                              <w:marRight w:val="0"/>
                                              <w:marTop w:val="0"/>
                                              <w:marBottom w:val="0"/>
                                              <w:divBdr>
                                                <w:top w:val="none" w:sz="0" w:space="0" w:color="auto"/>
                                                <w:left w:val="none" w:sz="0" w:space="0" w:color="auto"/>
                                                <w:bottom w:val="none" w:sz="0" w:space="0" w:color="auto"/>
                                                <w:right w:val="none" w:sz="0" w:space="0" w:color="auto"/>
                                              </w:divBdr>
                                              <w:divsChild>
                                                <w:div w:id="983894174">
                                                  <w:marLeft w:val="0"/>
                                                  <w:marRight w:val="0"/>
                                                  <w:marTop w:val="0"/>
                                                  <w:marBottom w:val="0"/>
                                                  <w:divBdr>
                                                    <w:top w:val="none" w:sz="0" w:space="0" w:color="auto"/>
                                                    <w:left w:val="none" w:sz="0" w:space="0" w:color="auto"/>
                                                    <w:bottom w:val="none" w:sz="0" w:space="0" w:color="auto"/>
                                                    <w:right w:val="none" w:sz="0" w:space="0" w:color="auto"/>
                                                  </w:divBdr>
                                                  <w:divsChild>
                                                    <w:div w:id="1849323833">
                                                      <w:marLeft w:val="0"/>
                                                      <w:marRight w:val="0"/>
                                                      <w:marTop w:val="0"/>
                                                      <w:marBottom w:val="0"/>
                                                      <w:divBdr>
                                                        <w:top w:val="none" w:sz="0" w:space="0" w:color="auto"/>
                                                        <w:left w:val="none" w:sz="0" w:space="0" w:color="auto"/>
                                                        <w:bottom w:val="none" w:sz="0" w:space="0" w:color="auto"/>
                                                        <w:right w:val="none" w:sz="0" w:space="0" w:color="auto"/>
                                                      </w:divBdr>
                                                      <w:divsChild>
                                                        <w:div w:id="193305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3392372">
          <w:marLeft w:val="0"/>
          <w:marRight w:val="0"/>
          <w:marTop w:val="0"/>
          <w:marBottom w:val="0"/>
          <w:divBdr>
            <w:top w:val="none" w:sz="0" w:space="0" w:color="auto"/>
            <w:left w:val="none" w:sz="0" w:space="0" w:color="auto"/>
            <w:bottom w:val="none" w:sz="0" w:space="0" w:color="auto"/>
            <w:right w:val="none" w:sz="0" w:space="0" w:color="auto"/>
          </w:divBdr>
          <w:divsChild>
            <w:div w:id="1896968621">
              <w:marLeft w:val="0"/>
              <w:marRight w:val="0"/>
              <w:marTop w:val="0"/>
              <w:marBottom w:val="0"/>
              <w:divBdr>
                <w:top w:val="none" w:sz="0" w:space="0" w:color="auto"/>
                <w:left w:val="none" w:sz="0" w:space="0" w:color="auto"/>
                <w:bottom w:val="none" w:sz="0" w:space="0" w:color="auto"/>
                <w:right w:val="none" w:sz="0" w:space="0" w:color="auto"/>
              </w:divBdr>
              <w:divsChild>
                <w:div w:id="1480420112">
                  <w:marLeft w:val="0"/>
                  <w:marRight w:val="0"/>
                  <w:marTop w:val="0"/>
                  <w:marBottom w:val="0"/>
                  <w:divBdr>
                    <w:top w:val="none" w:sz="0" w:space="0" w:color="auto"/>
                    <w:left w:val="none" w:sz="0" w:space="0" w:color="auto"/>
                    <w:bottom w:val="none" w:sz="0" w:space="0" w:color="auto"/>
                    <w:right w:val="none" w:sz="0" w:space="0" w:color="auto"/>
                  </w:divBdr>
                  <w:divsChild>
                    <w:div w:id="1569271296">
                      <w:marLeft w:val="0"/>
                      <w:marRight w:val="0"/>
                      <w:marTop w:val="0"/>
                      <w:marBottom w:val="0"/>
                      <w:divBdr>
                        <w:top w:val="none" w:sz="0" w:space="0" w:color="auto"/>
                        <w:left w:val="none" w:sz="0" w:space="0" w:color="auto"/>
                        <w:bottom w:val="none" w:sz="0" w:space="0" w:color="auto"/>
                        <w:right w:val="none" w:sz="0" w:space="0" w:color="auto"/>
                      </w:divBdr>
                      <w:divsChild>
                        <w:div w:id="1220358280">
                          <w:marLeft w:val="0"/>
                          <w:marRight w:val="0"/>
                          <w:marTop w:val="0"/>
                          <w:marBottom w:val="0"/>
                          <w:divBdr>
                            <w:top w:val="none" w:sz="0" w:space="0" w:color="auto"/>
                            <w:left w:val="none" w:sz="0" w:space="0" w:color="auto"/>
                            <w:bottom w:val="none" w:sz="0" w:space="0" w:color="auto"/>
                            <w:right w:val="none" w:sz="0" w:space="0" w:color="auto"/>
                          </w:divBdr>
                          <w:divsChild>
                            <w:div w:id="1466656353">
                              <w:marLeft w:val="0"/>
                              <w:marRight w:val="0"/>
                              <w:marTop w:val="0"/>
                              <w:marBottom w:val="0"/>
                              <w:divBdr>
                                <w:top w:val="none" w:sz="0" w:space="0" w:color="auto"/>
                                <w:left w:val="none" w:sz="0" w:space="0" w:color="auto"/>
                                <w:bottom w:val="none" w:sz="0" w:space="0" w:color="auto"/>
                                <w:right w:val="none" w:sz="0" w:space="0" w:color="auto"/>
                              </w:divBdr>
                              <w:divsChild>
                                <w:div w:id="781995286">
                                  <w:marLeft w:val="0"/>
                                  <w:marRight w:val="0"/>
                                  <w:marTop w:val="0"/>
                                  <w:marBottom w:val="0"/>
                                  <w:divBdr>
                                    <w:top w:val="none" w:sz="0" w:space="0" w:color="auto"/>
                                    <w:left w:val="none" w:sz="0" w:space="0" w:color="auto"/>
                                    <w:bottom w:val="none" w:sz="0" w:space="0" w:color="auto"/>
                                    <w:right w:val="none" w:sz="0" w:space="0" w:color="auto"/>
                                  </w:divBdr>
                                  <w:divsChild>
                                    <w:div w:id="1954944246">
                                      <w:marLeft w:val="0"/>
                                      <w:marRight w:val="0"/>
                                      <w:marTop w:val="0"/>
                                      <w:marBottom w:val="0"/>
                                      <w:divBdr>
                                        <w:top w:val="none" w:sz="0" w:space="0" w:color="auto"/>
                                        <w:left w:val="none" w:sz="0" w:space="0" w:color="auto"/>
                                        <w:bottom w:val="none" w:sz="0" w:space="0" w:color="auto"/>
                                        <w:right w:val="none" w:sz="0" w:space="0" w:color="auto"/>
                                      </w:divBdr>
                                      <w:divsChild>
                                        <w:div w:id="2093964261">
                                          <w:marLeft w:val="0"/>
                                          <w:marRight w:val="0"/>
                                          <w:marTop w:val="0"/>
                                          <w:marBottom w:val="0"/>
                                          <w:divBdr>
                                            <w:top w:val="none" w:sz="0" w:space="0" w:color="auto"/>
                                            <w:left w:val="none" w:sz="0" w:space="0" w:color="auto"/>
                                            <w:bottom w:val="none" w:sz="0" w:space="0" w:color="auto"/>
                                            <w:right w:val="none" w:sz="0" w:space="0" w:color="auto"/>
                                          </w:divBdr>
                                          <w:divsChild>
                                            <w:div w:id="1252467808">
                                              <w:marLeft w:val="0"/>
                                              <w:marRight w:val="0"/>
                                              <w:marTop w:val="0"/>
                                              <w:marBottom w:val="0"/>
                                              <w:divBdr>
                                                <w:top w:val="none" w:sz="0" w:space="0" w:color="auto"/>
                                                <w:left w:val="none" w:sz="0" w:space="0" w:color="auto"/>
                                                <w:bottom w:val="none" w:sz="0" w:space="0" w:color="auto"/>
                                                <w:right w:val="none" w:sz="0" w:space="0" w:color="auto"/>
                                              </w:divBdr>
                                              <w:divsChild>
                                                <w:div w:id="1375234354">
                                                  <w:marLeft w:val="0"/>
                                                  <w:marRight w:val="0"/>
                                                  <w:marTop w:val="0"/>
                                                  <w:marBottom w:val="0"/>
                                                  <w:divBdr>
                                                    <w:top w:val="none" w:sz="0" w:space="0" w:color="auto"/>
                                                    <w:left w:val="none" w:sz="0" w:space="0" w:color="auto"/>
                                                    <w:bottom w:val="none" w:sz="0" w:space="0" w:color="auto"/>
                                                    <w:right w:val="none" w:sz="0" w:space="0" w:color="auto"/>
                                                  </w:divBdr>
                                                  <w:divsChild>
                                                    <w:div w:id="1216699410">
                                                      <w:marLeft w:val="0"/>
                                                      <w:marRight w:val="0"/>
                                                      <w:marTop w:val="0"/>
                                                      <w:marBottom w:val="0"/>
                                                      <w:divBdr>
                                                        <w:top w:val="none" w:sz="0" w:space="0" w:color="auto"/>
                                                        <w:left w:val="none" w:sz="0" w:space="0" w:color="auto"/>
                                                        <w:bottom w:val="none" w:sz="0" w:space="0" w:color="auto"/>
                                                        <w:right w:val="none" w:sz="0" w:space="0" w:color="auto"/>
                                                      </w:divBdr>
                                                      <w:divsChild>
                                                        <w:div w:id="176549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1145834">
      <w:bodyDiv w:val="1"/>
      <w:marLeft w:val="0"/>
      <w:marRight w:val="0"/>
      <w:marTop w:val="0"/>
      <w:marBottom w:val="0"/>
      <w:divBdr>
        <w:top w:val="none" w:sz="0" w:space="0" w:color="auto"/>
        <w:left w:val="none" w:sz="0" w:space="0" w:color="auto"/>
        <w:bottom w:val="none" w:sz="0" w:space="0" w:color="auto"/>
        <w:right w:val="none" w:sz="0" w:space="0" w:color="auto"/>
      </w:divBdr>
      <w:divsChild>
        <w:div w:id="537162957">
          <w:marLeft w:val="0"/>
          <w:marRight w:val="0"/>
          <w:marTop w:val="0"/>
          <w:marBottom w:val="0"/>
          <w:divBdr>
            <w:top w:val="none" w:sz="0" w:space="0" w:color="auto"/>
            <w:left w:val="none" w:sz="0" w:space="0" w:color="auto"/>
            <w:bottom w:val="none" w:sz="0" w:space="0" w:color="auto"/>
            <w:right w:val="none" w:sz="0" w:space="0" w:color="auto"/>
          </w:divBdr>
          <w:divsChild>
            <w:div w:id="1898587530">
              <w:marLeft w:val="0"/>
              <w:marRight w:val="0"/>
              <w:marTop w:val="0"/>
              <w:marBottom w:val="0"/>
              <w:divBdr>
                <w:top w:val="none" w:sz="0" w:space="0" w:color="auto"/>
                <w:left w:val="none" w:sz="0" w:space="0" w:color="auto"/>
                <w:bottom w:val="none" w:sz="0" w:space="0" w:color="auto"/>
                <w:right w:val="none" w:sz="0" w:space="0" w:color="auto"/>
              </w:divBdr>
              <w:divsChild>
                <w:div w:id="713037949">
                  <w:marLeft w:val="0"/>
                  <w:marRight w:val="0"/>
                  <w:marTop w:val="0"/>
                  <w:marBottom w:val="0"/>
                  <w:divBdr>
                    <w:top w:val="none" w:sz="0" w:space="0" w:color="auto"/>
                    <w:left w:val="none" w:sz="0" w:space="0" w:color="auto"/>
                    <w:bottom w:val="none" w:sz="0" w:space="0" w:color="auto"/>
                    <w:right w:val="none" w:sz="0" w:space="0" w:color="auto"/>
                  </w:divBdr>
                  <w:divsChild>
                    <w:div w:id="306397146">
                      <w:marLeft w:val="0"/>
                      <w:marRight w:val="0"/>
                      <w:marTop w:val="0"/>
                      <w:marBottom w:val="0"/>
                      <w:divBdr>
                        <w:top w:val="none" w:sz="0" w:space="0" w:color="auto"/>
                        <w:left w:val="none" w:sz="0" w:space="0" w:color="auto"/>
                        <w:bottom w:val="none" w:sz="0" w:space="0" w:color="auto"/>
                        <w:right w:val="none" w:sz="0" w:space="0" w:color="auto"/>
                      </w:divBdr>
                      <w:divsChild>
                        <w:div w:id="857082664">
                          <w:marLeft w:val="0"/>
                          <w:marRight w:val="0"/>
                          <w:marTop w:val="0"/>
                          <w:marBottom w:val="0"/>
                          <w:divBdr>
                            <w:top w:val="none" w:sz="0" w:space="0" w:color="auto"/>
                            <w:left w:val="none" w:sz="0" w:space="0" w:color="auto"/>
                            <w:bottom w:val="none" w:sz="0" w:space="0" w:color="auto"/>
                            <w:right w:val="none" w:sz="0" w:space="0" w:color="auto"/>
                          </w:divBdr>
                          <w:divsChild>
                            <w:div w:id="1742679948">
                              <w:marLeft w:val="0"/>
                              <w:marRight w:val="0"/>
                              <w:marTop w:val="0"/>
                              <w:marBottom w:val="0"/>
                              <w:divBdr>
                                <w:top w:val="none" w:sz="0" w:space="0" w:color="auto"/>
                                <w:left w:val="none" w:sz="0" w:space="0" w:color="auto"/>
                                <w:bottom w:val="none" w:sz="0" w:space="0" w:color="auto"/>
                                <w:right w:val="none" w:sz="0" w:space="0" w:color="auto"/>
                              </w:divBdr>
                              <w:divsChild>
                                <w:div w:id="1325281383">
                                  <w:marLeft w:val="0"/>
                                  <w:marRight w:val="0"/>
                                  <w:marTop w:val="0"/>
                                  <w:marBottom w:val="0"/>
                                  <w:divBdr>
                                    <w:top w:val="none" w:sz="0" w:space="0" w:color="auto"/>
                                    <w:left w:val="none" w:sz="0" w:space="0" w:color="auto"/>
                                    <w:bottom w:val="none" w:sz="0" w:space="0" w:color="auto"/>
                                    <w:right w:val="none" w:sz="0" w:space="0" w:color="auto"/>
                                  </w:divBdr>
                                  <w:divsChild>
                                    <w:div w:id="921178675">
                                      <w:marLeft w:val="0"/>
                                      <w:marRight w:val="0"/>
                                      <w:marTop w:val="0"/>
                                      <w:marBottom w:val="0"/>
                                      <w:divBdr>
                                        <w:top w:val="none" w:sz="0" w:space="0" w:color="auto"/>
                                        <w:left w:val="none" w:sz="0" w:space="0" w:color="auto"/>
                                        <w:bottom w:val="none" w:sz="0" w:space="0" w:color="auto"/>
                                        <w:right w:val="none" w:sz="0" w:space="0" w:color="auto"/>
                                      </w:divBdr>
                                      <w:divsChild>
                                        <w:div w:id="31198751">
                                          <w:marLeft w:val="0"/>
                                          <w:marRight w:val="0"/>
                                          <w:marTop w:val="0"/>
                                          <w:marBottom w:val="0"/>
                                          <w:divBdr>
                                            <w:top w:val="none" w:sz="0" w:space="0" w:color="auto"/>
                                            <w:left w:val="none" w:sz="0" w:space="0" w:color="auto"/>
                                            <w:bottom w:val="none" w:sz="0" w:space="0" w:color="auto"/>
                                            <w:right w:val="none" w:sz="0" w:space="0" w:color="auto"/>
                                          </w:divBdr>
                                          <w:divsChild>
                                            <w:div w:id="1473255402">
                                              <w:marLeft w:val="0"/>
                                              <w:marRight w:val="0"/>
                                              <w:marTop w:val="0"/>
                                              <w:marBottom w:val="0"/>
                                              <w:divBdr>
                                                <w:top w:val="none" w:sz="0" w:space="0" w:color="auto"/>
                                                <w:left w:val="none" w:sz="0" w:space="0" w:color="auto"/>
                                                <w:bottom w:val="none" w:sz="0" w:space="0" w:color="auto"/>
                                                <w:right w:val="none" w:sz="0" w:space="0" w:color="auto"/>
                                              </w:divBdr>
                                              <w:divsChild>
                                                <w:div w:id="1044256859">
                                                  <w:marLeft w:val="0"/>
                                                  <w:marRight w:val="0"/>
                                                  <w:marTop w:val="0"/>
                                                  <w:marBottom w:val="0"/>
                                                  <w:divBdr>
                                                    <w:top w:val="none" w:sz="0" w:space="0" w:color="auto"/>
                                                    <w:left w:val="none" w:sz="0" w:space="0" w:color="auto"/>
                                                    <w:bottom w:val="none" w:sz="0" w:space="0" w:color="auto"/>
                                                    <w:right w:val="none" w:sz="0" w:space="0" w:color="auto"/>
                                                  </w:divBdr>
                                                  <w:divsChild>
                                                    <w:div w:id="933517677">
                                                      <w:marLeft w:val="0"/>
                                                      <w:marRight w:val="0"/>
                                                      <w:marTop w:val="0"/>
                                                      <w:marBottom w:val="0"/>
                                                      <w:divBdr>
                                                        <w:top w:val="none" w:sz="0" w:space="0" w:color="auto"/>
                                                        <w:left w:val="none" w:sz="0" w:space="0" w:color="auto"/>
                                                        <w:bottom w:val="none" w:sz="0" w:space="0" w:color="auto"/>
                                                        <w:right w:val="none" w:sz="0" w:space="0" w:color="auto"/>
                                                      </w:divBdr>
                                                      <w:divsChild>
                                                        <w:div w:id="157623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7tXDzZB6igqsWLoXpPiptKCeA==">CgMxLjAyCGguZ2pkZ3hzMg5oLjZuYWV4M2dyNmdyaTIOaC40NmM0Y2dxcXI1Z204AHIhMTNNSWN6U2psd1BqeF9nb28wNkt0M1VUblJSb3pPcGdh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214</TotalTime>
  <Pages>5</Pages>
  <Words>1643</Words>
  <Characters>9041</Characters>
  <Application>Microsoft Office Word</Application>
  <DocSecurity>0</DocSecurity>
  <Lines>75</Lines>
  <Paragraphs>21</Paragraphs>
  <ScaleCrop>false</ScaleCrop>
  <Company>Tecsup</Company>
  <LinksUpToDate>false</LinksUpToDate>
  <CharactersWithSpaces>10663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Diego Luis Nishimazuruga Lima</dc:creator>
  <cp:lastModifiedBy>Yunior Bestard Aroche</cp:lastModifiedBy>
  <cp:revision>19</cp:revision>
  <dcterms:created xsi:type="dcterms:W3CDTF">2025-02-04T17:30:00Z</dcterms:created>
  <dcterms:modified xsi:type="dcterms:W3CDTF">2026-09-08T13:57:00Z</dcterms:modified>
</cp:coreProperties>
</file>