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СЦЕНАРИЙ ПРЕЗЕНТАЦИИ</w:t>
      </w:r>
    </w:p>
    <w:p>
      <w:pPr>
        <w:jc w:val="center"/>
      </w:pPr>
      <w:r>
        <w:rPr>
          <w:rFonts w:ascii="Times New Roman" w:hAnsi="Times New Roman"/>
          <w:sz w:val="28"/>
        </w:rPr>
        <w:t>Нейроэкзаменатор HR MVP (Variant_3)</w:t>
      </w:r>
    </w:p>
    <w:p>
      <w:pPr>
        <w:jc w:val="center"/>
      </w:pPr>
      <w:r>
        <w:rPr>
          <w:rFonts w:ascii="Times New Roman" w:hAnsi="Times New Roman"/>
          <w:sz w:val="28"/>
        </w:rPr>
        <w:t>Дата: 08.06.2026</w:t>
      </w:r>
    </w:p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Основной сценарий рассчитан на 12 минут с демо-данными (seed_demo.py). В конце документа — укороченный вариант (5 мин) и расширенный (20 мин).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Подготовка (за 10–15 минут до начала)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Команда / действие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docker compose up -d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PostgreSQL в Docker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cd apps\api → .\migrate.ps1 → python seed_demo.py → .\run.ps1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API + демо-данные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 корне Variant_3: npm run dev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Фронтенд на :5173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Ollama запущена, в apps/api/.env настроен LLM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Бейдж LLM on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Открыть вкладки: 5173/login, 8000/api/docs, 8000/api/health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Быстрый доступ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Закрыть лишние окна, масштаб браузера 110–125%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Читаемость на проекторе</w:t>
            </w:r>
          </w:p>
        </w:tc>
      </w:tr>
    </w:tbl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/>
          <w:sz w:val="28"/>
        </w:rPr>
        <w:t>Проверка: после входа demo/demo на главной должны быть бейджи «API online» и «LLM on».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Основной сценарий — 12 минут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0:00–0:45 — Вступление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Слайд или титул проекта (можно сразу браузер).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«Добрый день. Покажу MVP «Нейроэкзаменатор HR» — систему оценки кандидатов: диагностический срез, практический кейс с оценкой через LLM, итоговая сводка и экзаменатор. Стек: React + FastAPI + PostgreSQL, monorepo с общим UI-kit.»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0:45–1:30 — Вход и главная панель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Страница http://localhost:5173/login → после входа блок «Панель».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pPr>
        <w:pStyle w:val="ListBullet"/>
      </w:pPr>
      <w:r>
        <w:rPr>
          <w:rFonts w:ascii="Times New Roman" w:hAnsi="Times New Roman"/>
          <w:sz w:val="28"/>
        </w:rPr>
        <w:t>Открыть http://localhost:5173/login</w:t>
      </w:r>
    </w:p>
    <w:p>
      <w:pPr>
        <w:pStyle w:val="ListBullet"/>
      </w:pPr>
      <w:r>
        <w:rPr>
          <w:rFonts w:ascii="Times New Roman" w:hAnsi="Times New Roman"/>
          <w:sz w:val="28"/>
        </w:rPr>
        <w:t>Войти: demo / demo</w:t>
      </w:r>
    </w:p>
    <w:p>
      <w:pPr>
        <w:pStyle w:val="ListBullet"/>
      </w:pPr>
      <w:r>
        <w:rPr>
          <w:rFonts w:ascii="Times New Roman" w:hAnsi="Times New Roman"/>
          <w:sz w:val="28"/>
        </w:rPr>
        <w:t>Убедиться, что открыта «Главная»</w:t>
      </w:r>
    </w:p>
    <w:p>
      <w:r>
        <w:rPr>
          <w:rFonts w:ascii="Times New Roman" w:hAnsi="Times New Roman"/>
          <w:b/>
          <w:sz w:val="28"/>
        </w:rPr>
        <w:t>Что показать:</w:t>
      </w:r>
    </w:p>
    <w:p>
      <w:pPr>
        <w:pStyle w:val="ListBullet"/>
      </w:pPr>
      <w:r>
        <w:rPr>
          <w:rFonts w:ascii="Times New Roman" w:hAnsi="Times New Roman"/>
          <w:sz w:val="28"/>
        </w:rPr>
        <w:t>Бейдж «Кандидат»</w:t>
      </w:r>
    </w:p>
    <w:p>
      <w:pPr>
        <w:pStyle w:val="ListBullet"/>
      </w:pPr>
      <w:r>
        <w:rPr>
          <w:rFonts w:ascii="Times New Roman" w:hAnsi="Times New Roman"/>
          <w:sz w:val="28"/>
        </w:rPr>
        <w:t>Бейджи «API online» и «LLM on»</w:t>
      </w:r>
    </w:p>
    <w:p>
      <w:pPr>
        <w:pStyle w:val="ListBullet"/>
      </w:pPr>
      <w:r>
        <w:rPr>
          <w:rFonts w:ascii="Times New Roman" w:hAnsi="Times New Roman"/>
          <w:sz w:val="28"/>
        </w:rPr>
        <w:t>Чеклист «Ваш путь» — «Выполнено X из 5 шагов»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«Кандидат входит под demo. Система сразу показывает статус инфраструктуры: API, база, LLM. Чеклист ведёт по полному HR-пути — от диагностики до экзамена. Часть шагов уже выполнена демо-данными — это ускоряет показ.»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1:30–3:00 — Готовые результаты (seed)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Раздел «Результат» → детали среза «Руководитель продукта».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pPr>
        <w:pStyle w:val="ListBullet"/>
      </w:pPr>
      <w:r>
        <w:rPr>
          <w:rFonts w:ascii="Times New Roman" w:hAnsi="Times New Roman"/>
          <w:sz w:val="28"/>
        </w:rPr>
        <w:t>Меню → «Результат»</w:t>
      </w:r>
    </w:p>
    <w:p>
      <w:pPr>
        <w:pStyle w:val="ListBullet"/>
      </w:pPr>
      <w:r>
        <w:rPr>
          <w:rFonts w:ascii="Times New Roman" w:hAnsi="Times New Roman"/>
          <w:sz w:val="28"/>
        </w:rPr>
        <w:t>Найти срез «Руководитель продукта»</w:t>
      </w:r>
    </w:p>
    <w:p>
      <w:pPr>
        <w:pStyle w:val="ListBullet"/>
      </w:pPr>
      <w:r>
        <w:rPr>
          <w:rFonts w:ascii="Times New Roman" w:hAnsi="Times New Roman"/>
          <w:sz w:val="28"/>
        </w:rPr>
        <w:t>Нажать «Смотреть детали»</w:t>
      </w:r>
    </w:p>
    <w:p>
      <w:r>
        <w:rPr>
          <w:rFonts w:ascii="Times New Roman" w:hAnsi="Times New Roman"/>
          <w:b/>
          <w:sz w:val="28"/>
        </w:rPr>
        <w:t>Что показать:</w:t>
      </w:r>
    </w:p>
    <w:p>
      <w:pPr>
        <w:pStyle w:val="ListBullet"/>
      </w:pPr>
      <w:r>
        <w:rPr>
          <w:rFonts w:ascii="Times New Roman" w:hAnsi="Times New Roman"/>
          <w:sz w:val="28"/>
        </w:rPr>
        <w:t>Статус среза: «завершён»</w:t>
      </w:r>
    </w:p>
    <w:p>
      <w:pPr>
        <w:pStyle w:val="ListBullet"/>
      </w:pPr>
      <w:r>
        <w:rPr>
          <w:rFonts w:ascii="Times New Roman" w:hAnsi="Times New Roman"/>
          <w:sz w:val="28"/>
        </w:rPr>
        <w:t>Кейс «Приоритизация фич перед релизом» — статус «отправлен»</w:t>
      </w:r>
    </w:p>
    <w:p>
      <w:pPr>
        <w:pStyle w:val="ListBullet"/>
      </w:pPr>
      <w:r>
        <w:rPr>
          <w:rFonts w:ascii="Times New Roman" w:hAnsi="Times New Roman"/>
          <w:sz w:val="28"/>
        </w:rPr>
        <w:t>Оценка 78/100 и текст feedback</w:t>
      </w:r>
    </w:p>
    <w:p>
      <w:pPr>
        <w:pStyle w:val="ListBullet"/>
      </w:pPr>
      <w:r>
        <w:rPr>
          <w:rFonts w:ascii="Times New Roman" w:hAnsi="Times New Roman"/>
          <w:sz w:val="28"/>
        </w:rPr>
        <w:t>Контекст: B2B, KPI (MRR, конверсия, NPS)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«После диагностики кандидат решает кейс. Ответ уходит в LLM — возвращаются балл и развёрнутый feedback. Всё сохраняется в PostgreSQL. Руководитель видит структурированную сводку по срезу.»</w:t>
      </w:r>
    </w:p>
    <w:p>
      <w:r>
        <w:rPr>
          <w:rFonts w:ascii="Times New Roman" w:hAnsi="Times New Roman"/>
          <w:b w:val="0"/>
          <w:sz w:val="28"/>
        </w:rPr>
        <w:t>Примечание: не читать весь feedback вслух — достаточно 1–2 предложений.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3:00–6:30 — Экзаменатор (главный акцент)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Раздел «Экзаменатор» → карточка «Экзамен: Руководитель продукта».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pPr>
        <w:pStyle w:val="ListBullet"/>
      </w:pPr>
      <w:r>
        <w:rPr>
          <w:rFonts w:ascii="Times New Roman" w:hAnsi="Times New Roman"/>
          <w:sz w:val="28"/>
        </w:rPr>
        <w:t>Меню → «Экзаменатор»</w:t>
      </w:r>
    </w:p>
    <w:p>
      <w:pPr>
        <w:pStyle w:val="ListBullet"/>
      </w:pPr>
      <w:r>
        <w:rPr>
          <w:rFonts w:ascii="Times New Roman" w:hAnsi="Times New Roman"/>
          <w:sz w:val="28"/>
        </w:rPr>
        <w:t>Карточка со статусом «черновик»</w:t>
      </w:r>
    </w:p>
    <w:p>
      <w:pPr>
        <w:pStyle w:val="ListBullet"/>
      </w:pPr>
      <w:r>
        <w:rPr>
          <w:rFonts w:ascii="Times New Roman" w:hAnsi="Times New Roman"/>
          <w:sz w:val="28"/>
        </w:rPr>
        <w:t>«Запустить экзамен» (ждать 15–40 с с Ollama)</w:t>
      </w:r>
    </w:p>
    <w:p>
      <w:pPr>
        <w:pStyle w:val="ListBullet"/>
      </w:pPr>
      <w:r>
        <w:rPr>
          <w:rFonts w:ascii="Times New Roman" w:hAnsi="Times New Roman"/>
          <w:sz w:val="28"/>
        </w:rPr>
        <w:t>Кратко ответить на 3 вопроса (по 1–2 предложения)</w:t>
      </w:r>
    </w:p>
    <w:p>
      <w:pPr>
        <w:pStyle w:val="ListBullet"/>
      </w:pPr>
      <w:r>
        <w:rPr>
          <w:rFonts w:ascii="Times New Roman" w:hAnsi="Times New Roman"/>
          <w:sz w:val="28"/>
        </w:rPr>
        <w:t>«Завершить экзамен (LLM)» (ждать 30–60 с)</w:t>
      </w:r>
    </w:p>
    <w:p>
      <w:r>
        <w:rPr>
          <w:rFonts w:ascii="Times New Roman" w:hAnsi="Times New Roman"/>
          <w:b/>
          <w:sz w:val="28"/>
        </w:rPr>
        <w:t>Что показать:</w:t>
      </w:r>
    </w:p>
    <w:p>
      <w:pPr>
        <w:pStyle w:val="ListBullet"/>
      </w:pPr>
      <w:r>
        <w:rPr>
          <w:rFonts w:ascii="Times New Roman" w:hAnsi="Times New Roman"/>
          <w:sz w:val="28"/>
        </w:rPr>
        <w:t>Статус «в работе» → «завершён»</w:t>
      </w:r>
    </w:p>
    <w:p>
      <w:pPr>
        <w:pStyle w:val="ListBullet"/>
      </w:pPr>
      <w:r>
        <w:rPr>
          <w:rFonts w:ascii="Times New Roman" w:hAnsi="Times New Roman"/>
          <w:sz w:val="28"/>
        </w:rPr>
        <w:t>Итоговый балл (0–100)</w:t>
      </w:r>
    </w:p>
    <w:p>
      <w:pPr>
        <w:pStyle w:val="ListBullet"/>
      </w:pPr>
      <w:r>
        <w:rPr>
          <w:rFonts w:ascii="Times New Roman" w:hAnsi="Times New Roman"/>
          <w:sz w:val="28"/>
        </w:rPr>
        <w:t>Feedback по каждому вопросу</w:t>
      </w:r>
    </w:p>
    <w:p>
      <w:pPr>
        <w:pStyle w:val="ListBullet"/>
      </w:pPr>
      <w:r>
        <w:rPr>
          <w:rFonts w:ascii="Times New Roman" w:hAnsi="Times New Roman"/>
          <w:sz w:val="28"/>
        </w:rPr>
        <w:t>Текст «Экзамен завершён…»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«При старте LLM генерирует три вопроса с учётом роли и контекста среза. При завершении — один пакетный запрос: общий балл и оценка по каждому ответу. Это быстрее трёх отдельных вызовов.»</w:t>
      </w:r>
    </w:p>
    <w:p>
      <w:r>
        <w:rPr>
          <w:rFonts w:ascii="Times New Roman" w:hAnsi="Times New Roman"/>
          <w:b w:val="0"/>
          <w:sz w:val="28"/>
        </w:rPr>
        <w:t>Запасной план: если LLM тормозит — заранее завершить один экзамен и показать готовый результат; live-запуск оставить как бонус.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6:30–7:30 — Возврат к сводке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Раздел «Результат» → тот же срез → «Смотреть детали».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pPr>
        <w:pStyle w:val="ListBullet"/>
      </w:pPr>
      <w:r>
        <w:rPr>
          <w:rFonts w:ascii="Times New Roman" w:hAnsi="Times New Roman"/>
          <w:sz w:val="28"/>
        </w:rPr>
        <w:t>Меню → «Результат»</w:t>
      </w:r>
    </w:p>
    <w:p>
      <w:pPr>
        <w:pStyle w:val="ListBullet"/>
      </w:pPr>
      <w:r>
        <w:rPr>
          <w:rFonts w:ascii="Times New Roman" w:hAnsi="Times New Roman"/>
          <w:sz w:val="28"/>
        </w:rPr>
        <w:t>Открыть детали среза «Руководитель продукта»</w:t>
      </w:r>
    </w:p>
    <w:p>
      <w:r>
        <w:rPr>
          <w:rFonts w:ascii="Times New Roman" w:hAnsi="Times New Roman"/>
          <w:b/>
          <w:sz w:val="28"/>
        </w:rPr>
        <w:t>Что показать:</w:t>
      </w:r>
    </w:p>
    <w:p>
      <w:pPr>
        <w:pStyle w:val="ListBullet"/>
      </w:pPr>
      <w:r>
        <w:rPr>
          <w:rFonts w:ascii="Times New Roman" w:hAnsi="Times New Roman"/>
          <w:sz w:val="28"/>
        </w:rPr>
        <w:t>Появился блок экзамена со статусом «завершён»</w:t>
      </w:r>
    </w:p>
    <w:p>
      <w:pPr>
        <w:pStyle w:val="ListBullet"/>
      </w:pPr>
      <w:r>
        <w:rPr>
          <w:rFonts w:ascii="Times New Roman" w:hAnsi="Times New Roman"/>
          <w:sz w:val="28"/>
        </w:rPr>
        <w:t>Единая картина: срез + кейс + экзамен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«Результат — единая точка: срез, кейсы и экзамены одного цикла оценки. Кандидат и руководитель видят полную картину.»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7:30–9:00 — Кабинет руководителя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Раздел «Кабинет руководителя» под учёткой manager.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pPr>
        <w:pStyle w:val="ListBullet"/>
      </w:pPr>
      <w:r>
        <w:rPr>
          <w:rFonts w:ascii="Times New Roman" w:hAnsi="Times New Roman"/>
          <w:sz w:val="28"/>
        </w:rPr>
        <w:t>Выйти или открыть инкогнито → manager / manager</w:t>
      </w:r>
    </w:p>
    <w:p>
      <w:pPr>
        <w:pStyle w:val="ListBullet"/>
      </w:pPr>
      <w:r>
        <w:rPr>
          <w:rFonts w:ascii="Times New Roman" w:hAnsi="Times New Roman"/>
          <w:sz w:val="28"/>
        </w:rPr>
        <w:t>Меню → «Кабинет руководителя»</w:t>
      </w:r>
    </w:p>
    <w:p>
      <w:pPr>
        <w:pStyle w:val="ListBullet"/>
      </w:pPr>
      <w:r>
        <w:rPr>
          <w:rFonts w:ascii="Times New Roman" w:hAnsi="Times New Roman"/>
          <w:sz w:val="28"/>
        </w:rPr>
        <w:t>Клик по кандидату demo (drill-down)</w:t>
      </w:r>
    </w:p>
    <w:p>
      <w:pPr>
        <w:pStyle w:val="ListBullet"/>
      </w:pPr>
      <w:r>
        <w:rPr>
          <w:rFonts w:ascii="Times New Roman" w:hAnsi="Times New Roman"/>
          <w:sz w:val="28"/>
        </w:rPr>
        <w:t>«Скачать CSV» → открыть team-overview.csv</w:t>
      </w:r>
    </w:p>
    <w:p>
      <w:r>
        <w:rPr>
          <w:rFonts w:ascii="Times New Roman" w:hAnsi="Times New Roman"/>
          <w:b/>
          <w:sz w:val="28"/>
        </w:rPr>
        <w:t>Что показать:</w:t>
      </w:r>
    </w:p>
    <w:p>
      <w:pPr>
        <w:pStyle w:val="ListBullet"/>
      </w:pPr>
      <w:r>
        <w:rPr>
          <w:rFonts w:ascii="Times New Roman" w:hAnsi="Times New Roman"/>
          <w:sz w:val="28"/>
        </w:rPr>
        <w:t>Список кандидатов и их срезы</w:t>
      </w:r>
    </w:p>
    <w:p>
      <w:pPr>
        <w:pStyle w:val="ListBullet"/>
      </w:pPr>
      <w:r>
        <w:rPr>
          <w:rFonts w:ascii="Times New Roman" w:hAnsi="Times New Roman"/>
          <w:sz w:val="28"/>
        </w:rPr>
        <w:t>Детали: кейсы, экзамены кандидата demo</w:t>
      </w:r>
    </w:p>
    <w:p>
      <w:pPr>
        <w:pStyle w:val="ListBullet"/>
      </w:pPr>
      <w:r>
        <w:rPr>
          <w:rFonts w:ascii="Times New Roman" w:hAnsi="Times New Roman"/>
          <w:sz w:val="28"/>
        </w:rPr>
        <w:t>Файл CSV для Excel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«Руководитель не создаёт срезы — только смотрит команду. Можно провалиться в кандидата demo. CSV — для отчётности без доработки интерфейса.»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9:00–10:30 — Техническая часть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Вкладки /api/health и /api/docs; опционально структура monorepo.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pPr>
        <w:pStyle w:val="ListBullet"/>
      </w:pPr>
      <w:r>
        <w:rPr>
          <w:rFonts w:ascii="Times New Roman" w:hAnsi="Times New Roman"/>
          <w:sz w:val="28"/>
        </w:rPr>
        <w:t>Показать http://localhost:8000/api/health (db_ok, llm_configured)</w:t>
      </w:r>
    </w:p>
    <w:p>
      <w:pPr>
        <w:pStyle w:val="ListBullet"/>
      </w:pPr>
      <w:r>
        <w:rPr>
          <w:rFonts w:ascii="Times New Roman" w:hAnsi="Times New Roman"/>
          <w:sz w:val="28"/>
        </w:rPr>
        <w:t>Показать http://localhost:8000/api/docs (теги API)</w:t>
      </w:r>
    </w:p>
    <w:p>
      <w:pPr>
        <w:pStyle w:val="ListBullet"/>
      </w:pPr>
      <w:r>
        <w:rPr>
          <w:rFonts w:ascii="Times New Roman" w:hAnsi="Times New Roman"/>
          <w:sz w:val="28"/>
        </w:rPr>
        <w:t>Опционально: apps/api, apps/web, packages/ui в проводнике</w:t>
      </w:r>
    </w:p>
    <w:p>
      <w:r>
        <w:rPr>
          <w:rFonts w:ascii="Times New Roman" w:hAnsi="Times New Roman"/>
          <w:b/>
          <w:sz w:val="28"/>
        </w:rPr>
        <w:t>Что показать:</w:t>
      </w:r>
    </w:p>
    <w:p>
      <w:pPr>
        <w:pStyle w:val="ListBullet"/>
      </w:pPr>
      <w:r>
        <w:rPr>
          <w:rFonts w:ascii="Times New Roman" w:hAnsi="Times New Roman"/>
          <w:sz w:val="28"/>
        </w:rPr>
        <w:t>JSON health-check</w:t>
      </w:r>
    </w:p>
    <w:p>
      <w:pPr>
        <w:pStyle w:val="ListBullet"/>
      </w:pPr>
      <w:r>
        <w:rPr>
          <w:rFonts w:ascii="Times New Roman" w:hAnsi="Times New Roman"/>
          <w:sz w:val="28"/>
        </w:rPr>
        <w:t>Swagger: diagnostic, cases, exam, manager</w:t>
      </w:r>
    </w:p>
    <w:p>
      <w:pPr>
        <w:pStyle w:val="ListBullet"/>
      </w:pPr>
      <w:r>
        <w:rPr>
          <w:rFonts w:ascii="Times New Roman" w:hAnsi="Times New Roman"/>
          <w:sz w:val="28"/>
        </w:rPr>
        <w:t>Структура monorepo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«Health-check проверяет БД реальным запросом. Swagger — полный контракт API. Фронт на React Query, бэкенд FastAPI + Alembic. 18 pytest-тестов, 7 Playwright-сценариев, CI в GitHub Actions. Запуск с нуля — docs/VNESHNIY-ZAPUSK.md.»</w:t>
      </w:r>
    </w:p>
    <w:p>
      <w:r>
        <w:rPr>
          <w:rFonts w:ascii="Times New Roman" w:hAnsi="Times New Roman"/>
          <w:b w:val="0"/>
          <w:sz w:val="28"/>
        </w:rPr>
        <w:t>На демо pytest не запускать — только упомянуть.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10:30–11:30 — Итог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Главная или финальный слайд.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«Путь кандидата: диагностика → срез → кейс → результат → экзаменатор. Роли: demo — кандидат, manager — обзор, admin — всё. LLM — OpenAI или локальная Ollama. Итог: рабочий MVP с полным циклом оценки, автотестами и документацией. Готов к передаче и развитию.»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11:30–12:00 — Вопросы</w:t>
      </w:r>
    </w:p>
    <w:p>
      <w:r>
        <w:rPr>
          <w:rFonts w:ascii="Times New Roman" w:hAnsi="Times New Roman"/>
          <w:b/>
          <w:sz w:val="28"/>
        </w:rPr>
        <w:t>Что на экране:</w:t>
      </w:r>
    </w:p>
    <w:p>
      <w:r>
        <w:rPr>
          <w:rFonts w:ascii="Times New Roman" w:hAnsi="Times New Roman"/>
          <w:b w:val="0"/>
          <w:sz w:val="28"/>
        </w:rPr>
        <w:t>Открыты: главная (demo), Swagger, CSV.</w:t>
      </w:r>
    </w:p>
    <w:p>
      <w:r>
        <w:rPr>
          <w:rFonts w:ascii="Times New Roman" w:hAnsi="Times New Roman"/>
          <w:b/>
          <w:sz w:val="28"/>
        </w:rPr>
        <w:t>Действия:</w:t>
      </w:r>
    </w:p>
    <w:p>
      <w:pPr>
        <w:pStyle w:val="ListBullet"/>
      </w:pPr>
      <w:r>
        <w:rPr>
          <w:rFonts w:ascii="Times New Roman" w:hAnsi="Times New Roman"/>
          <w:sz w:val="28"/>
        </w:rPr>
        <w:t>Держать готовые вкладки для быстрых ответов</w:t>
      </w:r>
    </w:p>
    <w:p>
      <w:r>
        <w:rPr>
          <w:rFonts w:ascii="Times New Roman" w:hAnsi="Times New Roman"/>
          <w:b/>
          <w:sz w:val="28"/>
        </w:rPr>
        <w:t>Что сказать:</w:t>
      </w:r>
    </w:p>
    <w:p>
      <w:r>
        <w:rPr>
          <w:rFonts w:ascii="Times New Roman" w:hAnsi="Times New Roman"/>
          <w:b w:val="0"/>
          <w:sz w:val="28"/>
        </w:rPr>
        <w:t>«Готов ответить на вопросы по архитектуре, LLM, тестам и запуску.»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Типичные вопросы и короткие ответы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Вопрос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Ответ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Работает без интернета?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Да, с локальной Ollama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Где хранятся данные?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PostgreSQL в Docker, порт 5433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Как повторить запуск?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docs/VNESHNIY-ZAPUSK.md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Сколько тестов?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18 pytest + 7 Playwright E2E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Какие демо-логины?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demo/demo, manager/manager, admin/admin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8"/>
        </w:rPr>
        <w:t>Укороченный сценарий — 5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Минута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0:00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Вступление (30 с)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0:30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demo/demo → Главная, бейджи + чеклист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Результат → срез с кейсом и оценкой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2:00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Экзаменатор → показать уже завершённый экзамен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3:00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manager → обзор + CSV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4:00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/api/health + фраза про тесты и документацию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4:30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Итог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8"/>
        </w:rPr>
        <w:t>Расширенный сценарий — 20 минут (без seed)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Минута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Действие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0:00–1:00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Вступление + архитектура monorepo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1:00–2:00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Вход demo, главная, чеклист с 0 шагов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2:00–5:00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Диагностика: создать → запустить → завершить срез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5:00–8:00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Кейс: создать → ответ → «Отправить на оценку» (LLM)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8:00–9:30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Результат: сводка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9:30–14:00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Экзаменатор: создать → запустить → завершить (LLM)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14:00–16:00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manager + CSV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16:00–18:00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Swagger + health + CI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18:00–20:00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t>Итог + вопросы</w:t>
            </w:r>
          </w:p>
        </w:tc>
      </w:tr>
    </w:tbl>
    <w:p>
      <w:r>
        <w:rPr>
          <w:rFonts w:ascii="Times New Roman" w:hAnsi="Times New Roman"/>
          <w:b w:val="0"/>
          <w:sz w:val="28"/>
        </w:rPr>
        <w:t>Перед расширенным сценарием не запускать seed_demo.py или использовать чистую БД.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Шпаргалка: если что-то сломалось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Проблема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Что сказать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4"/>
              </w:rPr>
              <w:t>Запасной план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API offline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Покажу Swagger / подготовленные данные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Вкладка /api/docs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LLM off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Оценка с ключом; покажу seed-оценку 78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Раздел «Результат»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Долгий ответ LLM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Локальная модель — 30–60 с, это нормально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Заранее завершённый экзамен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Нет Docker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Тесты API идут на SQLite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4"/>
              </w:rPr>
              <w:t>pytest (по запросу)</w:t>
            </w:r>
          </w:p>
        </w:tc>
      </w:tr>
    </w:tbl>
    <w:p>
      <w:pPr>
        <w:spacing w:before="240" w:after="120"/>
      </w:pPr>
      <w:r>
        <w:rPr>
          <w:rFonts w:ascii="Times New Roman" w:hAnsi="Times New Roman"/>
          <w:b/>
          <w:sz w:val="28"/>
        </w:rPr>
        <w:t>Чеклист в день презентации</w:t>
      </w:r>
    </w:p>
    <w:p>
      <w:pPr>
        <w:pStyle w:val="ListBullet"/>
      </w:pPr>
      <w:r>
        <w:rPr>
          <w:rFonts w:ascii="Times New Roman" w:hAnsi="Times New Roman"/>
          <w:sz w:val="28"/>
        </w:rPr>
        <w:t>☐ seed_demo.py выполнен</w:t>
      </w:r>
    </w:p>
    <w:p>
      <w:pPr>
        <w:pStyle w:val="ListBullet"/>
      </w:pPr>
      <w:r>
        <w:rPr>
          <w:rFonts w:ascii="Times New Roman" w:hAnsi="Times New Roman"/>
          <w:sz w:val="28"/>
        </w:rPr>
        <w:t>☐ Один экзамен завершён заранее (запасной вариант)</w:t>
      </w:r>
    </w:p>
    <w:p>
      <w:pPr>
        <w:pStyle w:val="ListBullet"/>
      </w:pPr>
      <w:r>
        <w:rPr>
          <w:rFonts w:ascii="Times New Roman" w:hAnsi="Times New Roman"/>
          <w:sz w:val="28"/>
        </w:rPr>
        <w:t>☐ Ollama запущена (ollama list)</w:t>
      </w:r>
    </w:p>
    <w:p>
      <w:pPr>
        <w:pStyle w:val="ListBullet"/>
      </w:pPr>
      <w:r>
        <w:rPr>
          <w:rFonts w:ascii="Times New Roman" w:hAnsi="Times New Roman"/>
          <w:sz w:val="28"/>
        </w:rPr>
        <w:t>☐ 3 вкладки: login, health, docs</w:t>
      </w:r>
    </w:p>
    <w:p>
      <w:pPr>
        <w:pStyle w:val="ListBullet"/>
      </w:pPr>
      <w:r>
        <w:rPr>
          <w:rFonts w:ascii="Times New Roman" w:hAnsi="Times New Roman"/>
          <w:sz w:val="28"/>
        </w:rPr>
        <w:t>☐ CSV скачан один раз (знать расположение файла)</w:t>
      </w:r>
    </w:p>
    <w:p>
      <w:pPr>
        <w:pStyle w:val="ListBullet"/>
      </w:pPr>
      <w:r>
        <w:rPr>
          <w:rFonts w:ascii="Times New Roman" w:hAnsi="Times New Roman"/>
          <w:sz w:val="28"/>
        </w:rPr>
        <w:t>☐ Масштаб экрана 110% и выше</w:t>
      </w:r>
    </w:p>
    <w:p>
      <w:pPr>
        <w:pStyle w:val="ListBullet"/>
      </w:pPr>
      <w:r>
        <w:rPr>
          <w:rFonts w:ascii="Times New Roman" w:hAnsi="Times New Roman"/>
          <w:sz w:val="28"/>
        </w:rPr>
        <w:t>☐ Демо-логины записаны на стикер: demo, manager, admin</w:t>
      </w:r>
    </w:p>
    <w:p>
      <w:r>
        <w:rPr>
          <w:rFonts w:ascii="Times New Roman" w:hAnsi="Times New Roman"/>
          <w:b w:val="0"/>
          <w:sz w:val="28"/>
        </w:rPr>
      </w:r>
    </w:p>
    <w:p>
      <w:r>
        <w:rPr>
          <w:rFonts w:ascii="Times New Roman" w:hAnsi="Times New Roman"/>
          <w:b w:val="0"/>
          <w:sz w:val="28"/>
        </w:rPr>
        <w:t>Документ подготовлен для проекта Variant_3.</w:t>
      </w:r>
    </w:p>
    <w:p>
      <w:r>
        <w:rPr>
          <w:rFonts w:ascii="Times New Roman" w:hAnsi="Times New Roman"/>
          <w:b w:val="0"/>
          <w:sz w:val="28"/>
        </w:rPr>
        <w:t>Связанные материалы: docs/VNESHNIY-ZAPUSK.md, Otchet-Neuroexam-Variant3.docx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