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565" w:rsidRPr="003F4A5E" w:rsidRDefault="00C94BC1" w:rsidP="00D93164">
      <w:pPr>
        <w:rPr>
          <w:rFonts w:ascii="Arial" w:hAnsi="Arial" w:cs="Arial"/>
          <w:b/>
          <w:sz w:val="28"/>
          <w:szCs w:val="28"/>
        </w:rPr>
      </w:pPr>
      <w:r>
        <w:rPr>
          <w:noProof/>
          <w:lang w:eastAsia="en-AU"/>
        </w:rPr>
        <w:drawing>
          <wp:anchor distT="0" distB="0" distL="114300" distR="114300" simplePos="0" relativeHeight="251682816" behindDoc="0" locked="0" layoutInCell="1" allowOverlap="1">
            <wp:simplePos x="0" y="0"/>
            <wp:positionH relativeFrom="column">
              <wp:posOffset>4295775</wp:posOffset>
            </wp:positionH>
            <wp:positionV relativeFrom="paragraph">
              <wp:posOffset>9525</wp:posOffset>
            </wp:positionV>
            <wp:extent cx="2355850" cy="1325880"/>
            <wp:effectExtent l="0" t="0" r="6350" b="7620"/>
            <wp:wrapSquare wrapText="bothSides"/>
            <wp:docPr id="3" name="Picture 3" descr="Image result for ru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s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585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A5E" w:rsidRPr="003F4A5E">
        <w:rPr>
          <w:rFonts w:ascii="Arial" w:hAnsi="Arial" w:cs="Arial"/>
          <w:b/>
          <w:sz w:val="28"/>
          <w:szCs w:val="28"/>
        </w:rPr>
        <w:t>Corrosion</w:t>
      </w:r>
    </w:p>
    <w:p w:rsidR="000F6122" w:rsidRPr="003F4A5E" w:rsidRDefault="000F6122" w:rsidP="00D93164">
      <w:pPr>
        <w:rPr>
          <w:rFonts w:ascii="Arial" w:hAnsi="Arial" w:cs="Arial"/>
          <w:b/>
          <w:sz w:val="24"/>
          <w:szCs w:val="24"/>
        </w:rPr>
      </w:pPr>
      <w:r w:rsidRPr="003F4A5E">
        <w:rPr>
          <w:rFonts w:ascii="Arial" w:hAnsi="Arial" w:cs="Arial"/>
          <w:b/>
          <w:sz w:val="24"/>
          <w:szCs w:val="24"/>
        </w:rPr>
        <w:t>Dry Corrosion</w:t>
      </w:r>
      <w:r w:rsidR="00C94BC1" w:rsidRPr="00C94BC1">
        <w:rPr>
          <w:noProof/>
          <w:lang w:eastAsia="en-AU"/>
        </w:rPr>
        <w:t xml:space="preserve"> </w:t>
      </w:r>
    </w:p>
    <w:p w:rsidR="000F6122" w:rsidRPr="000F6122" w:rsidRDefault="003F4A5E" w:rsidP="00D93164">
      <w:pPr>
        <w:rPr>
          <w:rFonts w:ascii="Arial" w:hAnsi="Arial" w:cs="Arial"/>
        </w:rPr>
      </w:pPr>
      <w:r w:rsidRPr="003958AA">
        <w:rPr>
          <w:rFonts w:ascii="Arial" w:hAnsi="Arial" w:cs="Arial"/>
        </w:rPr>
        <w:t>Oxygen is a strong oxidising agent and most metals will undergo d</w:t>
      </w:r>
      <w:r w:rsidR="000F6122" w:rsidRPr="003958AA">
        <w:rPr>
          <w:rFonts w:ascii="Arial" w:hAnsi="Arial" w:cs="Arial"/>
        </w:rPr>
        <w:t>irect reaction with oxygen in the air to form a metal oxide</w:t>
      </w:r>
      <w:r w:rsidRPr="003958AA">
        <w:rPr>
          <w:rFonts w:ascii="Arial" w:hAnsi="Arial" w:cs="Arial"/>
        </w:rPr>
        <w:t xml:space="preserve">. This process is referred to as </w:t>
      </w:r>
      <w:hyperlink r:id="rId7" w:anchor="sec04282015112836834605" w:history="1">
        <w:r w:rsidR="000F6122" w:rsidRPr="003958AA">
          <w:rPr>
            <w:rFonts w:ascii="Arial" w:hAnsi="Arial" w:cs="Arial"/>
          </w:rPr>
          <w:t>dry corrosion</w:t>
        </w:r>
      </w:hyperlink>
      <w:r>
        <w:rPr>
          <w:rFonts w:ascii="Arial" w:hAnsi="Arial" w:cs="Arial"/>
        </w:rPr>
        <w:t xml:space="preserve">. </w:t>
      </w:r>
    </w:p>
    <w:p w:rsidR="000F6122" w:rsidRPr="000F6122" w:rsidRDefault="000F6122" w:rsidP="003F4A5E">
      <w:pPr>
        <w:rPr>
          <w:rFonts w:ascii="Arial" w:hAnsi="Arial" w:cs="Arial"/>
        </w:rPr>
      </w:pPr>
      <w:r w:rsidRPr="000F6122">
        <w:rPr>
          <w:rFonts w:ascii="Arial" w:hAnsi="Arial" w:cs="Arial"/>
        </w:rPr>
        <w:t>For example:</w:t>
      </w:r>
      <w:r w:rsidR="003F4A5E">
        <w:rPr>
          <w:rFonts w:ascii="Arial" w:hAnsi="Arial" w:cs="Arial"/>
        </w:rPr>
        <w:tab/>
      </w:r>
      <w:r w:rsidR="003F4A5E">
        <w:rPr>
          <w:rStyle w:val="mn"/>
          <w:rFonts w:ascii="Arial" w:hAnsi="Arial" w:cs="Arial"/>
          <w:color w:val="1A1A1A"/>
          <w:bdr w:val="none" w:sz="0" w:space="0" w:color="auto" w:frame="1"/>
          <w:shd w:val="clear" w:color="auto" w:fill="FAFAFA"/>
        </w:rPr>
        <w:t>2</w:t>
      </w:r>
      <w:r w:rsidR="003F4A5E">
        <w:rPr>
          <w:rStyle w:val="mtext"/>
          <w:rFonts w:ascii="Arial" w:hAnsi="Arial" w:cs="Arial"/>
          <w:color w:val="1A1A1A"/>
          <w:bdr w:val="none" w:sz="0" w:space="0" w:color="auto" w:frame="1"/>
          <w:shd w:val="clear" w:color="auto" w:fill="FAFAFA"/>
        </w:rPr>
        <w:t>Al</w:t>
      </w:r>
      <w:r w:rsidRPr="000F6122">
        <w:rPr>
          <w:rStyle w:val="mo"/>
          <w:rFonts w:ascii="Arial" w:hAnsi="Arial" w:cs="Arial"/>
          <w:color w:val="1A1A1A"/>
          <w:bdr w:val="none" w:sz="0" w:space="0" w:color="auto" w:frame="1"/>
          <w:shd w:val="clear" w:color="auto" w:fill="FAFAFA"/>
        </w:rPr>
        <w:t>(</w:t>
      </w:r>
      <w:r w:rsidRPr="000F6122">
        <w:rPr>
          <w:rStyle w:val="mtext"/>
          <w:rFonts w:ascii="Arial" w:hAnsi="Arial" w:cs="Arial"/>
          <w:color w:val="1A1A1A"/>
          <w:bdr w:val="none" w:sz="0" w:space="0" w:color="auto" w:frame="1"/>
          <w:shd w:val="clear" w:color="auto" w:fill="FAFAFA"/>
        </w:rPr>
        <w:t>s</w:t>
      </w:r>
      <w:r w:rsidRPr="000F6122">
        <w:rPr>
          <w:rStyle w:val="mo"/>
          <w:rFonts w:ascii="Arial" w:hAnsi="Arial" w:cs="Arial"/>
          <w:color w:val="1A1A1A"/>
          <w:bdr w:val="none" w:sz="0" w:space="0" w:color="auto" w:frame="1"/>
          <w:shd w:val="clear" w:color="auto" w:fill="FAFAFA"/>
        </w:rPr>
        <w:t>)</w:t>
      </w:r>
      <w:r w:rsidR="003F4A5E">
        <w:rPr>
          <w:rStyle w:val="mo"/>
          <w:rFonts w:ascii="Arial" w:hAnsi="Arial" w:cs="Arial"/>
          <w:color w:val="1A1A1A"/>
          <w:bdr w:val="none" w:sz="0" w:space="0" w:color="auto" w:frame="1"/>
          <w:shd w:val="clear" w:color="auto" w:fill="FAFAFA"/>
        </w:rPr>
        <w:t xml:space="preserve"> </w:t>
      </w:r>
      <w:r w:rsidRPr="000F6122">
        <w:rPr>
          <w:rStyle w:val="mo"/>
          <w:rFonts w:ascii="Arial" w:hAnsi="Arial" w:cs="Arial"/>
          <w:color w:val="1A1A1A"/>
          <w:bdr w:val="none" w:sz="0" w:space="0" w:color="auto" w:frame="1"/>
          <w:shd w:val="clear" w:color="auto" w:fill="FAFAFA"/>
        </w:rPr>
        <w:t>+</w:t>
      </w:r>
      <w:r w:rsidR="003F4A5E">
        <w:rPr>
          <w:rStyle w:val="mo"/>
          <w:rFonts w:ascii="Arial" w:hAnsi="Arial" w:cs="Arial"/>
          <w:color w:val="1A1A1A"/>
          <w:bdr w:val="none" w:sz="0" w:space="0" w:color="auto" w:frame="1"/>
          <w:shd w:val="clear" w:color="auto" w:fill="FAFAFA"/>
        </w:rPr>
        <w:t xml:space="preserve"> 3</w:t>
      </w:r>
      <w:r w:rsidRPr="000F6122">
        <w:rPr>
          <w:rStyle w:val="mtext"/>
          <w:rFonts w:ascii="Arial" w:hAnsi="Arial" w:cs="Arial"/>
          <w:color w:val="1A1A1A"/>
          <w:bdr w:val="none" w:sz="0" w:space="0" w:color="auto" w:frame="1"/>
          <w:shd w:val="clear" w:color="auto" w:fill="FAFAFA"/>
        </w:rPr>
        <w:t>O</w:t>
      </w:r>
      <w:r w:rsidRPr="000F6122">
        <w:rPr>
          <w:rStyle w:val="mn"/>
          <w:rFonts w:ascii="Arial" w:hAnsi="Arial" w:cs="Arial"/>
          <w:color w:val="1A1A1A"/>
          <w:bdr w:val="none" w:sz="0" w:space="0" w:color="auto" w:frame="1"/>
          <w:shd w:val="clear" w:color="auto" w:fill="FAFAFA"/>
          <w:vertAlign w:val="subscript"/>
        </w:rPr>
        <w:t>2</w:t>
      </w:r>
      <w:r w:rsidRPr="000F6122">
        <w:rPr>
          <w:rStyle w:val="mo"/>
          <w:rFonts w:ascii="Arial" w:hAnsi="Arial" w:cs="Arial"/>
          <w:color w:val="1A1A1A"/>
          <w:bdr w:val="none" w:sz="0" w:space="0" w:color="auto" w:frame="1"/>
          <w:shd w:val="clear" w:color="auto" w:fill="FAFAFA"/>
        </w:rPr>
        <w:t>(</w:t>
      </w:r>
      <w:r w:rsidRPr="000F6122">
        <w:rPr>
          <w:rStyle w:val="mtext"/>
          <w:rFonts w:ascii="Arial" w:hAnsi="Arial" w:cs="Arial"/>
          <w:color w:val="1A1A1A"/>
          <w:bdr w:val="none" w:sz="0" w:space="0" w:color="auto" w:frame="1"/>
          <w:shd w:val="clear" w:color="auto" w:fill="FAFAFA"/>
        </w:rPr>
        <w:t>g</w:t>
      </w:r>
      <w:r w:rsidRPr="000F6122">
        <w:rPr>
          <w:rStyle w:val="mo"/>
          <w:rFonts w:ascii="Arial" w:hAnsi="Arial" w:cs="Arial"/>
          <w:color w:val="1A1A1A"/>
          <w:bdr w:val="none" w:sz="0" w:space="0" w:color="auto" w:frame="1"/>
          <w:shd w:val="clear" w:color="auto" w:fill="FAFAFA"/>
        </w:rPr>
        <w:t>)</w:t>
      </w:r>
      <w:r w:rsidR="003958AA">
        <w:rPr>
          <w:rStyle w:val="mo"/>
          <w:rFonts w:ascii="Arial" w:hAnsi="Arial" w:cs="Arial"/>
          <w:color w:val="1A1A1A"/>
          <w:bdr w:val="none" w:sz="0" w:space="0" w:color="auto" w:frame="1"/>
          <w:shd w:val="clear" w:color="auto" w:fill="FAFAFA"/>
        </w:rPr>
        <w:t xml:space="preserve"> </w:t>
      </w:r>
      <w:r w:rsidRPr="000F6122">
        <w:rPr>
          <w:rStyle w:val="mo"/>
          <w:rFonts w:ascii="Arial" w:hAnsi="Arial" w:cs="Arial"/>
          <w:color w:val="1A1A1A"/>
          <w:bdr w:val="none" w:sz="0" w:space="0" w:color="auto" w:frame="1"/>
          <w:shd w:val="clear" w:color="auto" w:fill="FAFAFA"/>
        </w:rPr>
        <w:t>→</w:t>
      </w:r>
      <w:r w:rsidR="003958AA">
        <w:rPr>
          <w:rStyle w:val="mo"/>
          <w:rFonts w:ascii="Arial" w:hAnsi="Arial" w:cs="Arial"/>
          <w:color w:val="1A1A1A"/>
          <w:bdr w:val="none" w:sz="0" w:space="0" w:color="auto" w:frame="1"/>
          <w:shd w:val="clear" w:color="auto" w:fill="FAFAFA"/>
        </w:rPr>
        <w:t xml:space="preserve"> </w:t>
      </w:r>
      <w:r w:rsidRPr="000F6122">
        <w:rPr>
          <w:rStyle w:val="mn"/>
          <w:rFonts w:ascii="Arial" w:hAnsi="Arial" w:cs="Arial"/>
          <w:color w:val="1A1A1A"/>
          <w:bdr w:val="none" w:sz="0" w:space="0" w:color="auto" w:frame="1"/>
          <w:shd w:val="clear" w:color="auto" w:fill="FAFAFA"/>
        </w:rPr>
        <w:t>2</w:t>
      </w:r>
      <w:r w:rsidR="003F4A5E">
        <w:rPr>
          <w:rStyle w:val="mtext"/>
          <w:rFonts w:ascii="Arial" w:hAnsi="Arial" w:cs="Arial"/>
          <w:color w:val="1A1A1A"/>
          <w:bdr w:val="none" w:sz="0" w:space="0" w:color="auto" w:frame="1"/>
          <w:shd w:val="clear" w:color="auto" w:fill="FAFAFA"/>
        </w:rPr>
        <w:t>Al</w:t>
      </w:r>
      <w:r w:rsidRPr="000F6122">
        <w:rPr>
          <w:rStyle w:val="mn"/>
          <w:rFonts w:ascii="Arial" w:hAnsi="Arial" w:cs="Arial"/>
          <w:color w:val="1A1A1A"/>
          <w:bdr w:val="none" w:sz="0" w:space="0" w:color="auto" w:frame="1"/>
          <w:shd w:val="clear" w:color="auto" w:fill="FAFAFA"/>
          <w:vertAlign w:val="subscript"/>
        </w:rPr>
        <w:t>2</w:t>
      </w:r>
      <w:r w:rsidRPr="000F6122">
        <w:rPr>
          <w:rStyle w:val="mtext"/>
          <w:rFonts w:ascii="Arial" w:hAnsi="Arial" w:cs="Arial"/>
          <w:color w:val="1A1A1A"/>
          <w:bdr w:val="none" w:sz="0" w:space="0" w:color="auto" w:frame="1"/>
          <w:shd w:val="clear" w:color="auto" w:fill="FAFAFA"/>
        </w:rPr>
        <w:t>O</w:t>
      </w:r>
      <w:r w:rsidR="003F4A5E" w:rsidRPr="003F4A5E">
        <w:rPr>
          <w:rStyle w:val="mtext"/>
          <w:rFonts w:ascii="Arial" w:hAnsi="Arial" w:cs="Arial"/>
          <w:color w:val="1A1A1A"/>
          <w:bdr w:val="none" w:sz="0" w:space="0" w:color="auto" w:frame="1"/>
          <w:shd w:val="clear" w:color="auto" w:fill="FAFAFA"/>
          <w:vertAlign w:val="subscript"/>
        </w:rPr>
        <w:t>3</w:t>
      </w:r>
      <w:r w:rsidRPr="000F6122">
        <w:rPr>
          <w:rStyle w:val="mtext"/>
          <w:rFonts w:ascii="Arial" w:hAnsi="Arial" w:cs="Arial"/>
          <w:color w:val="1A1A1A"/>
          <w:bdr w:val="none" w:sz="0" w:space="0" w:color="auto" w:frame="1"/>
          <w:shd w:val="clear" w:color="auto" w:fill="FAFAFA"/>
        </w:rPr>
        <w:t>(s)</w:t>
      </w:r>
      <w:r w:rsidR="003F4A5E">
        <w:rPr>
          <w:rStyle w:val="mtext"/>
          <w:rFonts w:ascii="Arial" w:hAnsi="Arial" w:cs="Arial"/>
          <w:color w:val="1A1A1A"/>
          <w:bdr w:val="none" w:sz="0" w:space="0" w:color="auto" w:frame="1"/>
          <w:shd w:val="clear" w:color="auto" w:fill="FAFAFA"/>
        </w:rPr>
        <w:t xml:space="preserve"> (redox)</w:t>
      </w:r>
    </w:p>
    <w:p w:rsidR="000F6122" w:rsidRPr="000F6122" w:rsidRDefault="000F6122" w:rsidP="00D93164">
      <w:pPr>
        <w:rPr>
          <w:rFonts w:ascii="Arial" w:hAnsi="Arial" w:cs="Arial"/>
        </w:rPr>
      </w:pPr>
      <w:r w:rsidRPr="000F6122">
        <w:rPr>
          <w:rFonts w:ascii="Arial" w:hAnsi="Arial" w:cs="Arial"/>
        </w:rPr>
        <w:t>In some cases, this corrosion is fast (such as sodium) and in other cases, it is exceptionally slow (such as gold).</w:t>
      </w:r>
      <w:r w:rsidR="003D3D19">
        <w:rPr>
          <w:rFonts w:ascii="Arial" w:hAnsi="Arial" w:cs="Arial"/>
        </w:rPr>
        <w:t xml:space="preserve"> With many </w:t>
      </w:r>
      <w:r w:rsidRPr="000F6122">
        <w:rPr>
          <w:rFonts w:ascii="Arial" w:hAnsi="Arial" w:cs="Arial"/>
        </w:rPr>
        <w:t xml:space="preserve">metals, this layer of oxide forms a </w:t>
      </w:r>
      <w:r>
        <w:rPr>
          <w:rFonts w:ascii="Arial" w:hAnsi="Arial" w:cs="Arial"/>
        </w:rPr>
        <w:t xml:space="preserve">tough, </w:t>
      </w:r>
      <w:r w:rsidRPr="000F6122">
        <w:rPr>
          <w:rFonts w:ascii="Arial" w:hAnsi="Arial" w:cs="Arial"/>
        </w:rPr>
        <w:t xml:space="preserve">impervious coating that protects the metal underneath from further contact with oxygen. This is </w:t>
      </w:r>
      <w:r w:rsidR="003F4A5E">
        <w:rPr>
          <w:rFonts w:ascii="Arial" w:hAnsi="Arial" w:cs="Arial"/>
        </w:rPr>
        <w:t xml:space="preserve">what occurs with </w:t>
      </w:r>
      <w:r w:rsidRPr="000F6122">
        <w:rPr>
          <w:rFonts w:ascii="Arial" w:hAnsi="Arial" w:cs="Arial"/>
        </w:rPr>
        <w:t>the corrosion of aluminium.</w:t>
      </w:r>
    </w:p>
    <w:p w:rsidR="000F6122" w:rsidRPr="003958AA" w:rsidRDefault="000F6122" w:rsidP="00D93164">
      <w:pPr>
        <w:rPr>
          <w:rFonts w:ascii="Arial" w:hAnsi="Arial" w:cs="Arial"/>
        </w:rPr>
      </w:pPr>
      <w:r w:rsidRPr="003958AA">
        <w:rPr>
          <w:rFonts w:ascii="Arial" w:hAnsi="Arial" w:cs="Arial"/>
        </w:rPr>
        <w:t xml:space="preserve">Iron is an unusual case, it is much less reactive than sodium or aluminium; the rate of dry corrosion of iron is slow at normal temperatures. However, when iron does corrode, it forms a </w:t>
      </w:r>
      <w:r w:rsidR="00C94BC1" w:rsidRPr="003958AA">
        <w:rPr>
          <w:rFonts w:ascii="Arial" w:hAnsi="Arial" w:cs="Arial"/>
        </w:rPr>
        <w:t>porous coating that allows the atmosphere to penetrate, and it readily flakes off leaving</w:t>
      </w:r>
      <w:r w:rsidRPr="003958AA">
        <w:rPr>
          <w:rFonts w:ascii="Arial" w:hAnsi="Arial" w:cs="Arial"/>
        </w:rPr>
        <w:t xml:space="preserve"> the metal underneath exposed to further corrosion.</w:t>
      </w:r>
    </w:p>
    <w:p w:rsidR="00BD09E8" w:rsidRPr="003F4A5E" w:rsidRDefault="00996565" w:rsidP="00D93164">
      <w:pPr>
        <w:rPr>
          <w:rFonts w:ascii="Arial" w:hAnsi="Arial" w:cs="Arial"/>
          <w:b/>
          <w:sz w:val="24"/>
          <w:szCs w:val="24"/>
        </w:rPr>
      </w:pPr>
      <w:r w:rsidRPr="003F4A5E">
        <w:rPr>
          <w:rFonts w:ascii="Arial" w:hAnsi="Arial" w:cs="Arial"/>
          <w:b/>
          <w:sz w:val="24"/>
          <w:szCs w:val="24"/>
        </w:rPr>
        <w:t>Wet Corrosion (</w:t>
      </w:r>
      <w:r w:rsidR="009036BE" w:rsidRPr="003F4A5E">
        <w:rPr>
          <w:rFonts w:ascii="Arial" w:hAnsi="Arial" w:cs="Arial"/>
          <w:b/>
          <w:sz w:val="24"/>
          <w:szCs w:val="24"/>
        </w:rPr>
        <w:t>R</w:t>
      </w:r>
      <w:r w:rsidR="00BD09E8" w:rsidRPr="003F4A5E">
        <w:rPr>
          <w:rFonts w:ascii="Arial" w:hAnsi="Arial" w:cs="Arial"/>
          <w:b/>
          <w:sz w:val="24"/>
          <w:szCs w:val="24"/>
        </w:rPr>
        <w:t>usting</w:t>
      </w:r>
      <w:r w:rsidRPr="003F4A5E">
        <w:rPr>
          <w:rFonts w:ascii="Arial" w:hAnsi="Arial" w:cs="Arial"/>
          <w:b/>
          <w:sz w:val="24"/>
          <w:szCs w:val="24"/>
        </w:rPr>
        <w:t>)</w:t>
      </w:r>
      <w:r w:rsidR="00BD09E8" w:rsidRPr="003F4A5E">
        <w:rPr>
          <w:rFonts w:ascii="Arial" w:hAnsi="Arial" w:cs="Arial"/>
          <w:b/>
          <w:sz w:val="24"/>
          <w:szCs w:val="24"/>
        </w:rPr>
        <w:t xml:space="preserve"> of </w:t>
      </w:r>
      <w:r w:rsidR="009036BE" w:rsidRPr="003F4A5E">
        <w:rPr>
          <w:rFonts w:ascii="Arial" w:hAnsi="Arial" w:cs="Arial"/>
          <w:b/>
          <w:sz w:val="24"/>
          <w:szCs w:val="24"/>
        </w:rPr>
        <w:t>I</w:t>
      </w:r>
      <w:r w:rsidR="00BD09E8" w:rsidRPr="003F4A5E">
        <w:rPr>
          <w:rFonts w:ascii="Arial" w:hAnsi="Arial" w:cs="Arial"/>
          <w:b/>
          <w:sz w:val="24"/>
          <w:szCs w:val="24"/>
        </w:rPr>
        <w:t>ron</w:t>
      </w:r>
      <w:r w:rsidR="00937711" w:rsidRPr="003F4A5E">
        <w:rPr>
          <w:rFonts w:ascii="Arial" w:hAnsi="Arial" w:cs="Arial"/>
          <w:b/>
          <w:sz w:val="24"/>
          <w:szCs w:val="24"/>
        </w:rPr>
        <w:t xml:space="preserve"> </w:t>
      </w:r>
    </w:p>
    <w:p w:rsidR="003E64BD" w:rsidRPr="00454F00" w:rsidRDefault="00AC3A09" w:rsidP="00D93164">
      <w:pPr>
        <w:rPr>
          <w:rFonts w:ascii="Arial" w:hAnsi="Arial" w:cs="Arial"/>
        </w:rPr>
      </w:pPr>
      <w:r>
        <w:rPr>
          <w:rFonts w:ascii="Arial" w:hAnsi="Arial" w:cs="Arial"/>
        </w:rPr>
        <w:t xml:space="preserve">Wet corrosion is common in iron due to the absence of a protective oxide coating. The wet corrosion of iron is called rusting. </w:t>
      </w:r>
      <w:r w:rsidR="003E64BD" w:rsidRPr="00454F00">
        <w:rPr>
          <w:rFonts w:ascii="Arial" w:hAnsi="Arial" w:cs="Arial"/>
        </w:rPr>
        <w:t>Rusting</w:t>
      </w:r>
      <w:r>
        <w:rPr>
          <w:rFonts w:ascii="Arial" w:hAnsi="Arial" w:cs="Arial"/>
        </w:rPr>
        <w:t xml:space="preserve"> </w:t>
      </w:r>
      <w:r w:rsidR="003E64BD" w:rsidRPr="00454F00">
        <w:rPr>
          <w:rFonts w:ascii="Arial" w:hAnsi="Arial" w:cs="Arial"/>
        </w:rPr>
        <w:t xml:space="preserve">is a </w:t>
      </w:r>
      <w:r w:rsidR="000B10B0" w:rsidRPr="00454F00">
        <w:rPr>
          <w:rFonts w:ascii="Arial" w:hAnsi="Arial" w:cs="Arial"/>
        </w:rPr>
        <w:t>redox reaction that can be considered a natural example of a galvanic cell.</w:t>
      </w:r>
      <w:r w:rsidR="003E64BD" w:rsidRPr="00454F00">
        <w:rPr>
          <w:rFonts w:ascii="Arial" w:hAnsi="Arial" w:cs="Arial"/>
        </w:rPr>
        <w:t xml:space="preserve"> </w:t>
      </w:r>
    </w:p>
    <w:p w:rsidR="001134AA" w:rsidRDefault="00E4659F" w:rsidP="00D93164">
      <w:pPr>
        <w:rPr>
          <w:rFonts w:ascii="Arial" w:hAnsi="Arial" w:cs="Arial"/>
          <w:sz w:val="24"/>
          <w:szCs w:val="24"/>
        </w:rPr>
      </w:pPr>
      <w:r>
        <w:rPr>
          <w:noProof/>
          <w:lang w:eastAsia="en-AU"/>
        </w:rPr>
        <w:drawing>
          <wp:anchor distT="0" distB="0" distL="114300" distR="114300" simplePos="0" relativeHeight="251657728" behindDoc="0" locked="0" layoutInCell="1" allowOverlap="1">
            <wp:simplePos x="0" y="0"/>
            <wp:positionH relativeFrom="column">
              <wp:posOffset>688975</wp:posOffset>
            </wp:positionH>
            <wp:positionV relativeFrom="paragraph">
              <wp:posOffset>7620</wp:posOffset>
            </wp:positionV>
            <wp:extent cx="4552950" cy="2590800"/>
            <wp:effectExtent l="0" t="0" r="0" b="0"/>
            <wp:wrapSquare wrapText="bothSides"/>
            <wp:docPr id="6" name="Picture 6" descr="Image result for corrosion red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rrosion red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2590800"/>
                    </a:xfrm>
                    <a:prstGeom prst="rect">
                      <a:avLst/>
                    </a:prstGeom>
                    <a:noFill/>
                    <a:ln>
                      <a:noFill/>
                    </a:ln>
                  </pic:spPr>
                </pic:pic>
              </a:graphicData>
            </a:graphic>
          </wp:anchor>
        </w:drawing>
      </w:r>
    </w:p>
    <w:p w:rsidR="001134AA" w:rsidRDefault="001134AA" w:rsidP="00D93164">
      <w:pPr>
        <w:rPr>
          <w:rFonts w:ascii="Arial" w:hAnsi="Arial" w:cs="Arial"/>
          <w:sz w:val="24"/>
          <w:szCs w:val="24"/>
        </w:rPr>
      </w:pPr>
    </w:p>
    <w:p w:rsidR="001134AA" w:rsidRDefault="001134AA" w:rsidP="00D93164">
      <w:pPr>
        <w:rPr>
          <w:rFonts w:ascii="Arial" w:hAnsi="Arial" w:cs="Arial"/>
          <w:sz w:val="24"/>
          <w:szCs w:val="24"/>
        </w:rPr>
      </w:pPr>
    </w:p>
    <w:p w:rsidR="00AC3A09" w:rsidRDefault="00AC3A09" w:rsidP="00D93164">
      <w:pPr>
        <w:rPr>
          <w:rFonts w:ascii="Arial" w:hAnsi="Arial" w:cs="Arial"/>
          <w:sz w:val="24"/>
          <w:szCs w:val="24"/>
        </w:rPr>
      </w:pPr>
      <w:bookmarkStart w:id="0" w:name="_GoBack"/>
      <w:bookmarkEnd w:id="0"/>
    </w:p>
    <w:p w:rsidR="00270DFE" w:rsidRDefault="00270DFE" w:rsidP="00D93164">
      <w:pPr>
        <w:rPr>
          <w:rFonts w:ascii="Arial" w:hAnsi="Arial" w:cs="Arial"/>
          <w:sz w:val="24"/>
          <w:szCs w:val="24"/>
        </w:rPr>
      </w:pPr>
    </w:p>
    <w:p w:rsidR="00270DFE" w:rsidRDefault="00270DFE" w:rsidP="00D93164">
      <w:pPr>
        <w:rPr>
          <w:rFonts w:ascii="Arial" w:hAnsi="Arial" w:cs="Arial"/>
          <w:sz w:val="24"/>
          <w:szCs w:val="24"/>
        </w:rPr>
      </w:pPr>
    </w:p>
    <w:p w:rsidR="00270DFE" w:rsidRDefault="00270DFE" w:rsidP="00D93164">
      <w:pPr>
        <w:rPr>
          <w:rFonts w:ascii="Arial" w:hAnsi="Arial" w:cs="Arial"/>
          <w:sz w:val="24"/>
          <w:szCs w:val="24"/>
        </w:rPr>
      </w:pPr>
    </w:p>
    <w:p w:rsidR="006E781C" w:rsidRPr="008D6C16" w:rsidRDefault="006E781C" w:rsidP="00D93164">
      <w:pPr>
        <w:rPr>
          <w:rFonts w:ascii="Arial" w:hAnsi="Arial" w:cs="Arial"/>
        </w:rPr>
      </w:pPr>
    </w:p>
    <w:p w:rsidR="00D93164" w:rsidRPr="00270DFE" w:rsidRDefault="00BF0479" w:rsidP="003958AA">
      <w:pPr>
        <w:tabs>
          <w:tab w:val="left" w:pos="3301"/>
        </w:tabs>
        <w:spacing w:before="360" w:after="60"/>
        <w:rPr>
          <w:rFonts w:ascii="Arial" w:hAnsi="Arial" w:cs="Arial"/>
        </w:rPr>
      </w:pPr>
      <w:r>
        <w:rPr>
          <w:rFonts w:ascii="Arial" w:hAnsi="Arial" w:cs="Arial"/>
          <w:sz w:val="24"/>
          <w:szCs w:val="24"/>
        </w:rPr>
        <w:t xml:space="preserve">                                 </w:t>
      </w:r>
      <w:r w:rsidR="00D93164" w:rsidRPr="00270DFE">
        <w:rPr>
          <w:rFonts w:ascii="Arial" w:hAnsi="Arial" w:cs="Arial"/>
        </w:rPr>
        <w:t>Fe</w:t>
      </w:r>
      <w:r w:rsidR="00961070" w:rsidRPr="00270DFE">
        <w:rPr>
          <w:rFonts w:ascii="Arial" w:hAnsi="Arial" w:cs="Arial"/>
        </w:rPr>
        <w:t>(s)</w:t>
      </w:r>
      <w:r w:rsidR="00D93164" w:rsidRPr="00270DFE">
        <w:rPr>
          <w:rFonts w:ascii="Arial" w:hAnsi="Arial" w:cs="Arial"/>
        </w:rPr>
        <w:t xml:space="preserve"> </w:t>
      </w:r>
      <w:r w:rsidR="00D93164" w:rsidRPr="00270DFE">
        <w:rPr>
          <w:rFonts w:ascii="Arial" w:hAnsi="Arial" w:cs="Arial"/>
        </w:rPr>
        <w:sym w:font="Wingdings" w:char="F0E0"/>
      </w:r>
      <w:r w:rsidR="00D93164" w:rsidRPr="00270DFE">
        <w:rPr>
          <w:rFonts w:ascii="Arial" w:hAnsi="Arial" w:cs="Arial"/>
        </w:rPr>
        <w:t xml:space="preserve"> Fe</w:t>
      </w:r>
      <w:r w:rsidR="00D93164" w:rsidRPr="00270DFE">
        <w:rPr>
          <w:rFonts w:ascii="Arial" w:hAnsi="Arial" w:cs="Arial"/>
          <w:vertAlign w:val="superscript"/>
        </w:rPr>
        <w:t>2+</w:t>
      </w:r>
      <w:r w:rsidR="00961070" w:rsidRPr="00270DFE">
        <w:rPr>
          <w:rFonts w:ascii="Arial" w:hAnsi="Arial" w:cs="Arial"/>
        </w:rPr>
        <w:t>(</w:t>
      </w:r>
      <w:proofErr w:type="spellStart"/>
      <w:r w:rsidR="00961070" w:rsidRPr="00270DFE">
        <w:rPr>
          <w:rFonts w:ascii="Arial" w:hAnsi="Arial" w:cs="Arial"/>
        </w:rPr>
        <w:t>aq</w:t>
      </w:r>
      <w:proofErr w:type="spellEnd"/>
      <w:r w:rsidR="00961070" w:rsidRPr="00270DFE">
        <w:rPr>
          <w:rFonts w:ascii="Arial" w:hAnsi="Arial" w:cs="Arial"/>
        </w:rPr>
        <w:t>)</w:t>
      </w:r>
      <w:r w:rsidR="00D93164" w:rsidRPr="00270DFE">
        <w:rPr>
          <w:rFonts w:ascii="Arial" w:hAnsi="Arial" w:cs="Arial"/>
        </w:rPr>
        <w:t>+ 2e</w:t>
      </w:r>
      <w:r w:rsidR="00D93164" w:rsidRPr="00270DFE">
        <w:rPr>
          <w:rFonts w:ascii="Arial" w:hAnsi="Arial" w:cs="Arial"/>
          <w:vertAlign w:val="superscript"/>
        </w:rPr>
        <w:t xml:space="preserve">- </w:t>
      </w:r>
      <w:r w:rsidR="00270DFE">
        <w:rPr>
          <w:rFonts w:ascii="Arial" w:hAnsi="Arial" w:cs="Arial"/>
          <w:vertAlign w:val="superscript"/>
        </w:rPr>
        <w:tab/>
      </w:r>
      <w:r w:rsidR="00270DFE">
        <w:rPr>
          <w:rFonts w:ascii="Arial" w:hAnsi="Arial" w:cs="Arial"/>
          <w:vertAlign w:val="superscript"/>
        </w:rPr>
        <w:tab/>
      </w:r>
      <w:r w:rsidR="00C010FD">
        <w:rPr>
          <w:rFonts w:ascii="Arial" w:hAnsi="Arial" w:cs="Arial"/>
          <w:vertAlign w:val="superscript"/>
        </w:rPr>
        <w:tab/>
      </w:r>
      <w:r w:rsidR="00C010FD" w:rsidRPr="00C010FD">
        <w:rPr>
          <w:rFonts w:ascii="Arial" w:hAnsi="Arial" w:cs="Arial"/>
        </w:rPr>
        <w:t>E</w:t>
      </w:r>
      <w:r w:rsidR="00B37DBB">
        <w:rPr>
          <w:rFonts w:ascii="Arial" w:hAnsi="Arial" w:cs="Arial"/>
        </w:rPr>
        <w:t>(</w:t>
      </w:r>
      <w:proofErr w:type="spellStart"/>
      <w:r w:rsidR="00B37DBB">
        <w:rPr>
          <w:rFonts w:ascii="Arial" w:hAnsi="Arial" w:cs="Arial"/>
        </w:rPr>
        <w:t>oxid</w:t>
      </w:r>
      <w:proofErr w:type="spellEnd"/>
      <w:r w:rsidR="00B37DBB">
        <w:rPr>
          <w:rFonts w:ascii="Arial" w:hAnsi="Arial" w:cs="Arial"/>
        </w:rPr>
        <w:t>)</w:t>
      </w:r>
      <w:r w:rsidR="00C010FD">
        <w:rPr>
          <w:rFonts w:ascii="Arial" w:hAnsi="Arial" w:cs="Arial"/>
          <w:vertAlign w:val="superscript"/>
        </w:rPr>
        <w:t xml:space="preserve"> </w:t>
      </w:r>
      <w:r w:rsidR="00C010FD">
        <w:rPr>
          <w:rFonts w:ascii="Arial" w:hAnsi="Arial" w:cs="Arial"/>
        </w:rPr>
        <w:t>= +0.45</w:t>
      </w:r>
      <w:r w:rsidR="00592ECD">
        <w:rPr>
          <w:rFonts w:ascii="Arial" w:hAnsi="Arial" w:cs="Arial"/>
        </w:rPr>
        <w:t xml:space="preserve"> V </w:t>
      </w:r>
      <w:r w:rsidR="00C010FD">
        <w:rPr>
          <w:rFonts w:ascii="Arial" w:hAnsi="Arial" w:cs="Arial"/>
        </w:rPr>
        <w:tab/>
      </w:r>
      <w:r w:rsidR="00270DFE">
        <w:rPr>
          <w:rFonts w:ascii="Arial" w:hAnsi="Arial" w:cs="Arial"/>
        </w:rPr>
        <w:t>(oxidation</w:t>
      </w:r>
      <w:r w:rsidR="00D93164" w:rsidRPr="00270DFE">
        <w:rPr>
          <w:rFonts w:ascii="Arial" w:hAnsi="Arial" w:cs="Arial"/>
        </w:rPr>
        <w:t>)</w:t>
      </w:r>
    </w:p>
    <w:p w:rsidR="00D93164" w:rsidRPr="00270DFE" w:rsidRDefault="00D93164" w:rsidP="00BF0479">
      <w:pPr>
        <w:spacing w:after="60"/>
        <w:ind w:left="2160"/>
        <w:rPr>
          <w:rFonts w:ascii="Arial" w:hAnsi="Arial" w:cs="Arial"/>
        </w:rPr>
      </w:pPr>
      <w:r w:rsidRPr="00270DFE">
        <w:rPr>
          <w:rFonts w:ascii="Arial" w:hAnsi="Arial" w:cs="Arial"/>
        </w:rPr>
        <w:t>O</w:t>
      </w:r>
      <w:r w:rsidRPr="00270DFE">
        <w:rPr>
          <w:rFonts w:ascii="Arial" w:hAnsi="Arial" w:cs="Arial"/>
          <w:vertAlign w:val="subscript"/>
        </w:rPr>
        <w:t>2</w:t>
      </w:r>
      <w:r w:rsidR="00961070" w:rsidRPr="00270DFE">
        <w:rPr>
          <w:rFonts w:ascii="Arial" w:hAnsi="Arial" w:cs="Arial"/>
        </w:rPr>
        <w:t>(</w:t>
      </w:r>
      <w:proofErr w:type="spellStart"/>
      <w:r w:rsidR="00746898" w:rsidRPr="00270DFE">
        <w:rPr>
          <w:rFonts w:ascii="Arial" w:hAnsi="Arial" w:cs="Arial"/>
        </w:rPr>
        <w:t>aq</w:t>
      </w:r>
      <w:proofErr w:type="spellEnd"/>
      <w:r w:rsidR="00961070" w:rsidRPr="00270DFE">
        <w:rPr>
          <w:rFonts w:ascii="Arial" w:hAnsi="Arial" w:cs="Arial"/>
        </w:rPr>
        <w:t xml:space="preserve">) </w:t>
      </w:r>
      <w:r w:rsidRPr="00270DFE">
        <w:rPr>
          <w:rFonts w:ascii="Arial" w:hAnsi="Arial" w:cs="Arial"/>
        </w:rPr>
        <w:t>+ 2H</w:t>
      </w:r>
      <w:r w:rsidRPr="00270DFE">
        <w:rPr>
          <w:rFonts w:ascii="Arial" w:hAnsi="Arial" w:cs="Arial"/>
          <w:vertAlign w:val="subscript"/>
        </w:rPr>
        <w:t>2</w:t>
      </w:r>
      <w:r w:rsidRPr="00270DFE">
        <w:rPr>
          <w:rFonts w:ascii="Arial" w:hAnsi="Arial" w:cs="Arial"/>
        </w:rPr>
        <w:t>O</w:t>
      </w:r>
      <w:r w:rsidR="00746898" w:rsidRPr="00270DFE">
        <w:rPr>
          <w:rFonts w:ascii="Arial" w:hAnsi="Arial" w:cs="Arial"/>
        </w:rPr>
        <w:t>(l)</w:t>
      </w:r>
      <w:r w:rsidR="00961070" w:rsidRPr="00270DFE">
        <w:rPr>
          <w:rFonts w:ascii="Arial" w:hAnsi="Arial" w:cs="Arial"/>
        </w:rPr>
        <w:t xml:space="preserve"> </w:t>
      </w:r>
      <w:r w:rsidRPr="00270DFE">
        <w:rPr>
          <w:rFonts w:ascii="Arial" w:hAnsi="Arial" w:cs="Arial"/>
        </w:rPr>
        <w:t>+ 4e</w:t>
      </w:r>
      <w:r w:rsidRPr="00270DFE">
        <w:rPr>
          <w:rFonts w:ascii="Arial" w:hAnsi="Arial" w:cs="Arial"/>
          <w:vertAlign w:val="superscript"/>
        </w:rPr>
        <w:t>-</w:t>
      </w:r>
      <w:r w:rsidRPr="00270DFE">
        <w:rPr>
          <w:rFonts w:ascii="Arial" w:hAnsi="Arial" w:cs="Arial"/>
        </w:rPr>
        <w:t xml:space="preserve"> </w:t>
      </w:r>
      <w:r w:rsidRPr="00270DFE">
        <w:rPr>
          <w:rFonts w:ascii="Arial" w:hAnsi="Arial" w:cs="Arial"/>
        </w:rPr>
        <w:sym w:font="Wingdings" w:char="F0E0"/>
      </w:r>
      <w:r w:rsidRPr="00270DFE">
        <w:rPr>
          <w:rFonts w:ascii="Arial" w:hAnsi="Arial" w:cs="Arial"/>
        </w:rPr>
        <w:t xml:space="preserve"> 4OH</w:t>
      </w:r>
      <w:r w:rsidRPr="00270DFE">
        <w:rPr>
          <w:rFonts w:ascii="Arial" w:hAnsi="Arial" w:cs="Arial"/>
          <w:vertAlign w:val="superscript"/>
        </w:rPr>
        <w:t>-</w:t>
      </w:r>
      <w:r w:rsidR="00746898" w:rsidRPr="00270DFE">
        <w:rPr>
          <w:rFonts w:ascii="Arial" w:hAnsi="Arial" w:cs="Arial"/>
        </w:rPr>
        <w:t>(</w:t>
      </w:r>
      <w:proofErr w:type="spellStart"/>
      <w:r w:rsidR="00746898" w:rsidRPr="00270DFE">
        <w:rPr>
          <w:rFonts w:ascii="Arial" w:hAnsi="Arial" w:cs="Arial"/>
        </w:rPr>
        <w:t>aq</w:t>
      </w:r>
      <w:proofErr w:type="spellEnd"/>
      <w:r w:rsidR="00746898" w:rsidRPr="00270DFE">
        <w:rPr>
          <w:rFonts w:ascii="Arial" w:hAnsi="Arial" w:cs="Arial"/>
        </w:rPr>
        <w:t>)</w:t>
      </w:r>
      <w:r w:rsidRPr="00270DFE">
        <w:rPr>
          <w:rFonts w:ascii="Arial" w:hAnsi="Arial" w:cs="Arial"/>
        </w:rPr>
        <w:t xml:space="preserve"> </w:t>
      </w:r>
      <w:r w:rsidR="00270DFE">
        <w:rPr>
          <w:rFonts w:ascii="Arial" w:hAnsi="Arial" w:cs="Arial"/>
        </w:rPr>
        <w:tab/>
      </w:r>
      <w:r w:rsidR="00C010FD">
        <w:rPr>
          <w:rFonts w:ascii="Arial" w:hAnsi="Arial" w:cs="Arial"/>
        </w:rPr>
        <w:tab/>
      </w:r>
      <w:r w:rsidR="00C010FD" w:rsidRPr="00C010FD">
        <w:rPr>
          <w:rFonts w:ascii="Arial" w:hAnsi="Arial" w:cs="Arial"/>
        </w:rPr>
        <w:t>E</w:t>
      </w:r>
      <w:r w:rsidR="00B37DBB">
        <w:rPr>
          <w:rFonts w:ascii="Arial" w:hAnsi="Arial" w:cs="Arial"/>
        </w:rPr>
        <w:t xml:space="preserve">(red) </w:t>
      </w:r>
      <w:r w:rsidR="00C010FD">
        <w:rPr>
          <w:rFonts w:ascii="Arial" w:hAnsi="Arial" w:cs="Arial"/>
          <w:vertAlign w:val="superscript"/>
        </w:rPr>
        <w:t xml:space="preserve"> </w:t>
      </w:r>
      <w:r w:rsidR="00C010FD">
        <w:rPr>
          <w:rFonts w:ascii="Arial" w:hAnsi="Arial" w:cs="Arial"/>
        </w:rPr>
        <w:t>= +0.40</w:t>
      </w:r>
      <w:r w:rsidR="00592ECD">
        <w:rPr>
          <w:rFonts w:ascii="Arial" w:hAnsi="Arial" w:cs="Arial"/>
        </w:rPr>
        <w:t xml:space="preserve"> V</w:t>
      </w:r>
      <w:r w:rsidR="00270DFE">
        <w:rPr>
          <w:rFonts w:ascii="Arial" w:hAnsi="Arial" w:cs="Arial"/>
        </w:rPr>
        <w:tab/>
        <w:t>(reduction)</w:t>
      </w:r>
    </w:p>
    <w:p w:rsidR="00270DFE" w:rsidRDefault="00270DFE" w:rsidP="00BF0479">
      <w:pPr>
        <w:spacing w:after="60"/>
        <w:ind w:left="1440" w:firstLine="720"/>
        <w:rPr>
          <w:rFonts w:ascii="Arial" w:hAnsi="Arial" w:cs="Arial"/>
        </w:rPr>
      </w:pPr>
      <w:r>
        <w:rPr>
          <w:rFonts w:ascii="Arial" w:hAnsi="Arial" w:cs="Arial"/>
          <w:noProof/>
          <w:lang w:eastAsia="en-AU"/>
        </w:rPr>
        <mc:AlternateContent>
          <mc:Choice Requires="wps">
            <w:drawing>
              <wp:anchor distT="0" distB="0" distL="114300" distR="114300" simplePos="0" relativeHeight="251684864" behindDoc="0" locked="0" layoutInCell="1" allowOverlap="1">
                <wp:simplePos x="0" y="0"/>
                <wp:positionH relativeFrom="column">
                  <wp:posOffset>1323974</wp:posOffset>
                </wp:positionH>
                <wp:positionV relativeFrom="paragraph">
                  <wp:posOffset>41275</wp:posOffset>
                </wp:positionV>
                <wp:extent cx="368617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3686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ADDDD" id="Straight Connector 9"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04.25pt,3.25pt" to="39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" strokecolor="black [3213]"/>
            </w:pict>
          </mc:Fallback>
        </mc:AlternateContent>
      </w:r>
    </w:p>
    <w:p w:rsidR="00D93164" w:rsidRPr="007646B4" w:rsidRDefault="00D93164" w:rsidP="00270DFE">
      <w:pPr>
        <w:spacing w:after="240"/>
        <w:ind w:left="1440" w:firstLine="720"/>
        <w:rPr>
          <w:rFonts w:ascii="Arial" w:hAnsi="Arial" w:cs="Arial"/>
          <w:vertAlign w:val="subscript"/>
        </w:rPr>
      </w:pPr>
      <w:r w:rsidRPr="00270DFE">
        <w:rPr>
          <w:rFonts w:ascii="Arial" w:hAnsi="Arial" w:cs="Arial"/>
        </w:rPr>
        <w:t>2Fe</w:t>
      </w:r>
      <w:r w:rsidR="00746898" w:rsidRPr="00270DFE">
        <w:rPr>
          <w:rFonts w:ascii="Arial" w:hAnsi="Arial" w:cs="Arial"/>
        </w:rPr>
        <w:t>(s)</w:t>
      </w:r>
      <w:r w:rsidR="003E64BD" w:rsidRPr="00270DFE">
        <w:rPr>
          <w:rFonts w:ascii="Arial" w:hAnsi="Arial" w:cs="Arial"/>
        </w:rPr>
        <w:t xml:space="preserve"> </w:t>
      </w:r>
      <w:r w:rsidRPr="00270DFE">
        <w:rPr>
          <w:rFonts w:ascii="Arial" w:hAnsi="Arial" w:cs="Arial"/>
        </w:rPr>
        <w:t>+ O</w:t>
      </w:r>
      <w:r w:rsidRPr="00270DFE">
        <w:rPr>
          <w:rFonts w:ascii="Arial" w:hAnsi="Arial" w:cs="Arial"/>
          <w:vertAlign w:val="subscript"/>
        </w:rPr>
        <w:t>2</w:t>
      </w:r>
      <w:r w:rsidR="00746898" w:rsidRPr="00270DFE">
        <w:rPr>
          <w:rFonts w:ascii="Arial" w:hAnsi="Arial" w:cs="Arial"/>
        </w:rPr>
        <w:t>(</w:t>
      </w:r>
      <w:proofErr w:type="spellStart"/>
      <w:r w:rsidR="00746898" w:rsidRPr="00270DFE">
        <w:rPr>
          <w:rFonts w:ascii="Arial" w:hAnsi="Arial" w:cs="Arial"/>
        </w:rPr>
        <w:t>aq</w:t>
      </w:r>
      <w:proofErr w:type="spellEnd"/>
      <w:r w:rsidR="00746898" w:rsidRPr="00270DFE">
        <w:rPr>
          <w:rFonts w:ascii="Arial" w:hAnsi="Arial" w:cs="Arial"/>
        </w:rPr>
        <w:t>)</w:t>
      </w:r>
      <w:r w:rsidRPr="00270DFE">
        <w:rPr>
          <w:rFonts w:ascii="Arial" w:hAnsi="Arial" w:cs="Arial"/>
          <w:vertAlign w:val="subscript"/>
        </w:rPr>
        <w:t xml:space="preserve"> </w:t>
      </w:r>
      <w:r w:rsidRPr="00270DFE">
        <w:rPr>
          <w:rFonts w:ascii="Arial" w:hAnsi="Arial" w:cs="Arial"/>
        </w:rPr>
        <w:t xml:space="preserve">+ </w:t>
      </w:r>
      <w:r w:rsidR="00C0282D" w:rsidRPr="00270DFE">
        <w:rPr>
          <w:rFonts w:ascii="Arial" w:hAnsi="Arial" w:cs="Arial"/>
        </w:rPr>
        <w:t>2</w:t>
      </w:r>
      <w:r w:rsidRPr="00270DFE">
        <w:rPr>
          <w:rFonts w:ascii="Arial" w:hAnsi="Arial" w:cs="Arial"/>
        </w:rPr>
        <w:t>H</w:t>
      </w:r>
      <w:r w:rsidRPr="00270DFE">
        <w:rPr>
          <w:rFonts w:ascii="Arial" w:hAnsi="Arial" w:cs="Arial"/>
          <w:vertAlign w:val="subscript"/>
        </w:rPr>
        <w:t>2</w:t>
      </w:r>
      <w:r w:rsidRPr="00270DFE">
        <w:rPr>
          <w:rFonts w:ascii="Arial" w:hAnsi="Arial" w:cs="Arial"/>
        </w:rPr>
        <w:t>O</w:t>
      </w:r>
      <w:r w:rsidR="00746898" w:rsidRPr="00270DFE">
        <w:rPr>
          <w:rFonts w:ascii="Arial" w:hAnsi="Arial" w:cs="Arial"/>
        </w:rPr>
        <w:t xml:space="preserve">(l) </w:t>
      </w:r>
      <w:r w:rsidR="003E64BD" w:rsidRPr="00270DFE">
        <w:rPr>
          <w:rFonts w:ascii="Arial" w:hAnsi="Arial" w:cs="Arial"/>
        </w:rPr>
        <w:t xml:space="preserve"> </w:t>
      </w:r>
      <w:r w:rsidRPr="00270DFE">
        <w:rPr>
          <w:rFonts w:ascii="Arial" w:hAnsi="Arial" w:cs="Arial"/>
        </w:rPr>
        <w:sym w:font="Wingdings" w:char="F0E0"/>
      </w:r>
      <w:r w:rsidRPr="00270DFE">
        <w:rPr>
          <w:rFonts w:ascii="Arial" w:hAnsi="Arial" w:cs="Arial"/>
        </w:rPr>
        <w:t xml:space="preserve"> 2Fe(OH)</w:t>
      </w:r>
      <w:r w:rsidRPr="00270DFE">
        <w:rPr>
          <w:rFonts w:ascii="Arial" w:hAnsi="Arial" w:cs="Arial"/>
          <w:vertAlign w:val="subscript"/>
        </w:rPr>
        <w:t>2</w:t>
      </w:r>
      <w:r w:rsidR="00746898" w:rsidRPr="00270DFE">
        <w:rPr>
          <w:rFonts w:ascii="Arial" w:hAnsi="Arial" w:cs="Arial"/>
        </w:rPr>
        <w:t>(s)</w:t>
      </w:r>
      <w:r w:rsidR="003E64BD" w:rsidRPr="00270DFE">
        <w:rPr>
          <w:rFonts w:ascii="Arial" w:hAnsi="Arial" w:cs="Arial"/>
          <w:vertAlign w:val="subscript"/>
        </w:rPr>
        <w:t xml:space="preserve"> </w:t>
      </w:r>
      <w:r w:rsidR="00C010FD">
        <w:rPr>
          <w:rFonts w:ascii="Arial" w:hAnsi="Arial" w:cs="Arial"/>
          <w:vertAlign w:val="subscript"/>
        </w:rPr>
        <w:t xml:space="preserve">     </w:t>
      </w:r>
      <w:r w:rsidR="003E64BD" w:rsidRPr="00270DFE">
        <w:rPr>
          <w:rFonts w:ascii="Arial" w:hAnsi="Arial" w:cs="Arial"/>
        </w:rPr>
        <w:t xml:space="preserve"> </w:t>
      </w:r>
      <w:proofErr w:type="spellStart"/>
      <w:r w:rsidR="00B37DBB">
        <w:rPr>
          <w:rFonts w:ascii="Arial" w:hAnsi="Arial" w:cs="Arial"/>
        </w:rPr>
        <w:t>emf</w:t>
      </w:r>
      <w:proofErr w:type="spellEnd"/>
      <w:r w:rsidR="00B37DBB">
        <w:rPr>
          <w:rFonts w:ascii="Arial" w:hAnsi="Arial" w:cs="Arial"/>
        </w:rPr>
        <w:t xml:space="preserve"> </w:t>
      </w:r>
      <w:r w:rsidR="00C010FD">
        <w:rPr>
          <w:rFonts w:ascii="Arial" w:hAnsi="Arial" w:cs="Arial"/>
          <w:vertAlign w:val="superscript"/>
        </w:rPr>
        <w:t xml:space="preserve"> </w:t>
      </w:r>
      <w:r w:rsidR="00C010FD">
        <w:rPr>
          <w:rFonts w:ascii="Arial" w:hAnsi="Arial" w:cs="Arial"/>
        </w:rPr>
        <w:t>= +0.85</w:t>
      </w:r>
      <w:r w:rsidR="00270DFE">
        <w:rPr>
          <w:rFonts w:ascii="Arial" w:hAnsi="Arial" w:cs="Arial"/>
        </w:rPr>
        <w:tab/>
      </w:r>
      <w:r w:rsidR="00E805CC" w:rsidRPr="00270DFE">
        <w:rPr>
          <w:rFonts w:ascii="Arial" w:hAnsi="Arial" w:cs="Arial"/>
        </w:rPr>
        <w:t>(redox reaction)</w:t>
      </w:r>
    </w:p>
    <w:p w:rsidR="00E40606" w:rsidRDefault="00E40606" w:rsidP="00402124">
      <w:pPr>
        <w:spacing w:after="60"/>
        <w:ind w:firstLine="720"/>
        <w:rPr>
          <w:rFonts w:ascii="Arial" w:hAnsi="Arial" w:cs="Arial"/>
        </w:rPr>
      </w:pPr>
      <w:r>
        <w:rPr>
          <w:rFonts w:ascii="Arial" w:hAnsi="Arial" w:cs="Arial"/>
        </w:rPr>
        <w:t>The Fe(OH)</w:t>
      </w:r>
      <w:r w:rsidRPr="00F9766E">
        <w:rPr>
          <w:rFonts w:ascii="Arial" w:hAnsi="Arial" w:cs="Arial"/>
          <w:vertAlign w:val="subscript"/>
        </w:rPr>
        <w:t>2</w:t>
      </w:r>
      <w:r>
        <w:rPr>
          <w:rFonts w:ascii="Arial" w:hAnsi="Arial" w:cs="Arial"/>
        </w:rPr>
        <w:t xml:space="preserve"> then undergoes a sequence of reactions.</w:t>
      </w:r>
    </w:p>
    <w:p w:rsidR="001705CE" w:rsidRPr="00E40606" w:rsidRDefault="00633043" w:rsidP="00E40606">
      <w:pPr>
        <w:pStyle w:val="ListParagraph"/>
        <w:numPr>
          <w:ilvl w:val="0"/>
          <w:numId w:val="8"/>
        </w:numPr>
        <w:spacing w:after="60"/>
        <w:rPr>
          <w:rFonts w:ascii="Arial" w:hAnsi="Arial" w:cs="Arial"/>
        </w:rPr>
      </w:pPr>
      <w:r w:rsidRPr="00E40606">
        <w:rPr>
          <w:rFonts w:ascii="Arial" w:hAnsi="Arial" w:cs="Arial"/>
        </w:rPr>
        <w:t>The i</w:t>
      </w:r>
      <w:r w:rsidR="00812B79" w:rsidRPr="00E40606">
        <w:rPr>
          <w:rFonts w:ascii="Arial" w:hAnsi="Arial" w:cs="Arial"/>
        </w:rPr>
        <w:t>ron (II)</w:t>
      </w:r>
      <w:r w:rsidR="00E805CC" w:rsidRPr="00E40606">
        <w:rPr>
          <w:rFonts w:ascii="Arial" w:hAnsi="Arial" w:cs="Arial"/>
        </w:rPr>
        <w:t xml:space="preserve"> hydroxide is</w:t>
      </w:r>
      <w:r w:rsidR="00812B79" w:rsidRPr="00E40606">
        <w:rPr>
          <w:rFonts w:ascii="Arial" w:hAnsi="Arial" w:cs="Arial"/>
        </w:rPr>
        <w:t xml:space="preserve"> </w:t>
      </w:r>
      <w:r w:rsidR="00E805CC" w:rsidRPr="00E40606">
        <w:rPr>
          <w:rFonts w:ascii="Arial" w:hAnsi="Arial" w:cs="Arial"/>
        </w:rPr>
        <w:t>oxidised to</w:t>
      </w:r>
      <w:r w:rsidR="00812B79" w:rsidRPr="00E40606">
        <w:rPr>
          <w:rFonts w:ascii="Arial" w:hAnsi="Arial" w:cs="Arial"/>
        </w:rPr>
        <w:t xml:space="preserve"> iron (III) oxide</w:t>
      </w:r>
    </w:p>
    <w:p w:rsidR="00E805CC" w:rsidRDefault="00746898" w:rsidP="006E781C">
      <w:pPr>
        <w:spacing w:after="60"/>
        <w:ind w:left="720" w:firstLine="720"/>
        <w:jc w:val="center"/>
        <w:rPr>
          <w:rFonts w:ascii="Arial" w:hAnsi="Arial" w:cs="Arial"/>
        </w:rPr>
      </w:pPr>
      <w:r>
        <w:rPr>
          <w:rFonts w:ascii="Arial" w:hAnsi="Arial" w:cs="Arial"/>
        </w:rPr>
        <w:t>4</w:t>
      </w:r>
      <w:r w:rsidR="00E805CC" w:rsidRPr="007646B4">
        <w:rPr>
          <w:rFonts w:ascii="Arial" w:hAnsi="Arial" w:cs="Arial"/>
        </w:rPr>
        <w:t>Fe(OH)</w:t>
      </w:r>
      <w:r w:rsidR="00E805CC" w:rsidRPr="007646B4">
        <w:rPr>
          <w:rFonts w:ascii="Arial" w:hAnsi="Arial" w:cs="Arial"/>
          <w:vertAlign w:val="subscript"/>
        </w:rPr>
        <w:t>2</w:t>
      </w:r>
      <w:r>
        <w:rPr>
          <w:rFonts w:ascii="Arial" w:hAnsi="Arial" w:cs="Arial"/>
          <w:vertAlign w:val="subscript"/>
        </w:rPr>
        <w:t xml:space="preserve"> </w:t>
      </w:r>
      <w:r w:rsidR="00BA4026">
        <w:rPr>
          <w:rFonts w:ascii="Arial" w:hAnsi="Arial" w:cs="Arial"/>
        </w:rPr>
        <w:t>(s</w:t>
      </w:r>
      <w:r w:rsidRPr="00746898">
        <w:rPr>
          <w:rFonts w:ascii="Arial" w:hAnsi="Arial" w:cs="Arial"/>
        </w:rPr>
        <w:t>)</w:t>
      </w:r>
      <w:r w:rsidR="00BA4026">
        <w:rPr>
          <w:rFonts w:ascii="Arial" w:hAnsi="Arial" w:cs="Arial"/>
        </w:rPr>
        <w:t xml:space="preserve"> </w:t>
      </w:r>
      <w:r w:rsidR="00E805CC" w:rsidRPr="007646B4">
        <w:rPr>
          <w:rFonts w:ascii="Arial" w:hAnsi="Arial" w:cs="Arial"/>
          <w:vertAlign w:val="subscript"/>
        </w:rPr>
        <w:t xml:space="preserve">+ </w:t>
      </w:r>
      <w:r w:rsidR="00E805CC" w:rsidRPr="007646B4">
        <w:rPr>
          <w:rFonts w:ascii="Arial" w:hAnsi="Arial" w:cs="Arial"/>
        </w:rPr>
        <w:t>O</w:t>
      </w:r>
      <w:r w:rsidR="00E805CC" w:rsidRPr="007646B4">
        <w:rPr>
          <w:rFonts w:ascii="Arial" w:hAnsi="Arial" w:cs="Arial"/>
          <w:vertAlign w:val="subscript"/>
        </w:rPr>
        <w:t>2</w:t>
      </w:r>
      <w:r w:rsidRPr="00746898">
        <w:rPr>
          <w:rFonts w:ascii="Arial" w:hAnsi="Arial" w:cs="Arial"/>
        </w:rPr>
        <w:t>(</w:t>
      </w:r>
      <w:proofErr w:type="spellStart"/>
      <w:r w:rsidRPr="00746898">
        <w:rPr>
          <w:rFonts w:ascii="Arial" w:hAnsi="Arial" w:cs="Arial"/>
        </w:rPr>
        <w:t>aq</w:t>
      </w:r>
      <w:proofErr w:type="spellEnd"/>
      <w:r w:rsidRPr="00746898">
        <w:rPr>
          <w:rFonts w:ascii="Arial" w:hAnsi="Arial" w:cs="Arial"/>
        </w:rPr>
        <w:t>)</w:t>
      </w:r>
      <w:r>
        <w:rPr>
          <w:rFonts w:ascii="Arial" w:hAnsi="Arial" w:cs="Arial"/>
        </w:rPr>
        <w:t xml:space="preserve">  +2</w:t>
      </w:r>
      <w:r w:rsidR="00E805CC" w:rsidRPr="007646B4">
        <w:rPr>
          <w:rFonts w:ascii="Arial" w:hAnsi="Arial" w:cs="Arial"/>
        </w:rPr>
        <w:t>H</w:t>
      </w:r>
      <w:r w:rsidR="00E805CC" w:rsidRPr="007646B4">
        <w:rPr>
          <w:rFonts w:ascii="Arial" w:hAnsi="Arial" w:cs="Arial"/>
          <w:vertAlign w:val="subscript"/>
        </w:rPr>
        <w:t>2</w:t>
      </w:r>
      <w:r w:rsidR="00E805CC" w:rsidRPr="007646B4">
        <w:rPr>
          <w:rFonts w:ascii="Arial" w:hAnsi="Arial" w:cs="Arial"/>
        </w:rPr>
        <w:t>O</w:t>
      </w:r>
      <w:r w:rsidRPr="00746898">
        <w:rPr>
          <w:rFonts w:ascii="Arial" w:hAnsi="Arial" w:cs="Arial"/>
          <w:vertAlign w:val="subscript"/>
        </w:rPr>
        <w:t>(l)</w:t>
      </w:r>
      <w:r w:rsidR="00E805CC" w:rsidRPr="007646B4">
        <w:rPr>
          <w:rFonts w:ascii="Arial" w:hAnsi="Arial" w:cs="Arial"/>
        </w:rPr>
        <w:t xml:space="preserve"> </w:t>
      </w:r>
      <w:r w:rsidR="00E805CC" w:rsidRPr="007646B4">
        <w:rPr>
          <w:rFonts w:ascii="Arial" w:hAnsi="Arial" w:cs="Arial"/>
        </w:rPr>
        <w:sym w:font="Wingdings" w:char="F0E0"/>
      </w:r>
      <w:r>
        <w:rPr>
          <w:rFonts w:ascii="Arial" w:hAnsi="Arial" w:cs="Arial"/>
        </w:rPr>
        <w:t xml:space="preserve"> 4</w:t>
      </w:r>
      <w:r w:rsidR="00E805CC" w:rsidRPr="007646B4">
        <w:rPr>
          <w:rFonts w:ascii="Arial" w:hAnsi="Arial" w:cs="Arial"/>
        </w:rPr>
        <w:t>Fe(OH)</w:t>
      </w:r>
      <w:r>
        <w:rPr>
          <w:rFonts w:ascii="Arial" w:hAnsi="Arial" w:cs="Arial"/>
          <w:vertAlign w:val="subscript"/>
        </w:rPr>
        <w:t>3</w:t>
      </w:r>
      <w:r w:rsidRPr="00746898">
        <w:rPr>
          <w:rFonts w:ascii="Arial" w:hAnsi="Arial" w:cs="Arial"/>
        </w:rPr>
        <w:t>(s)</w:t>
      </w:r>
      <w:r w:rsidR="00E805CC" w:rsidRPr="007646B4">
        <w:rPr>
          <w:rFonts w:ascii="Arial" w:hAnsi="Arial" w:cs="Arial"/>
        </w:rPr>
        <w:t xml:space="preserve"> </w:t>
      </w:r>
    </w:p>
    <w:p w:rsidR="00454F00" w:rsidRDefault="00454F00" w:rsidP="00E40606">
      <w:pPr>
        <w:pStyle w:val="ListParagraph"/>
        <w:numPr>
          <w:ilvl w:val="0"/>
          <w:numId w:val="8"/>
        </w:numPr>
        <w:spacing w:after="60"/>
        <w:rPr>
          <w:rFonts w:ascii="Arial" w:hAnsi="Arial" w:cs="Arial"/>
        </w:rPr>
      </w:pPr>
      <w:bookmarkStart w:id="1" w:name="The"/>
      <w:r w:rsidRPr="00E40606">
        <w:rPr>
          <w:rFonts w:ascii="Arial" w:hAnsi="Arial" w:cs="Arial"/>
        </w:rPr>
        <w:t>The</w:t>
      </w:r>
      <w:bookmarkEnd w:id="1"/>
      <w:r w:rsidRPr="00E40606">
        <w:rPr>
          <w:rFonts w:ascii="Arial" w:hAnsi="Arial" w:cs="Arial"/>
        </w:rPr>
        <w:t xml:space="preserve"> loose Fe(OH)</w:t>
      </w:r>
      <w:r w:rsidRPr="00AE3EEE">
        <w:rPr>
          <w:rFonts w:ascii="Arial" w:hAnsi="Arial" w:cs="Arial"/>
          <w:vertAlign w:val="subscript"/>
        </w:rPr>
        <w:t>3</w:t>
      </w:r>
      <w:r w:rsidR="00746898">
        <w:rPr>
          <w:rFonts w:ascii="Arial" w:hAnsi="Arial" w:cs="Arial"/>
        </w:rPr>
        <w:t>(s)</w:t>
      </w:r>
      <w:r w:rsidRPr="00E40606">
        <w:rPr>
          <w:rFonts w:ascii="Arial" w:hAnsi="Arial" w:cs="Arial"/>
        </w:rPr>
        <w:t xml:space="preserve"> can slowly transform into a crystallized form Fe</w:t>
      </w:r>
      <w:r w:rsidRPr="00746898">
        <w:rPr>
          <w:rFonts w:ascii="Arial" w:hAnsi="Arial" w:cs="Arial"/>
          <w:vertAlign w:val="subscript"/>
        </w:rPr>
        <w:t>2</w:t>
      </w:r>
      <w:r w:rsidRPr="00E40606">
        <w:rPr>
          <w:rFonts w:ascii="Arial" w:hAnsi="Arial" w:cs="Arial"/>
        </w:rPr>
        <w:t>O</w:t>
      </w:r>
      <w:r w:rsidRPr="00746898">
        <w:rPr>
          <w:rFonts w:ascii="Arial" w:hAnsi="Arial" w:cs="Arial"/>
          <w:vertAlign w:val="subscript"/>
        </w:rPr>
        <w:t>3</w:t>
      </w:r>
      <w:r w:rsidRPr="00E40606">
        <w:rPr>
          <w:rFonts w:ascii="Arial" w:hAnsi="Arial" w:cs="Arial"/>
        </w:rPr>
        <w:t>.H</w:t>
      </w:r>
      <w:r w:rsidRPr="00746898">
        <w:rPr>
          <w:rFonts w:ascii="Arial" w:hAnsi="Arial" w:cs="Arial"/>
          <w:vertAlign w:val="subscript"/>
        </w:rPr>
        <w:t>2</w:t>
      </w:r>
      <w:r w:rsidR="00402124" w:rsidRPr="00E40606">
        <w:rPr>
          <w:rFonts w:ascii="Arial" w:hAnsi="Arial" w:cs="Arial"/>
        </w:rPr>
        <w:t>O</w:t>
      </w:r>
      <w:r w:rsidR="00746898">
        <w:rPr>
          <w:rFonts w:ascii="Arial" w:hAnsi="Arial" w:cs="Arial"/>
        </w:rPr>
        <w:t>(s)</w:t>
      </w:r>
      <w:r w:rsidR="00402124" w:rsidRPr="00E40606">
        <w:rPr>
          <w:rFonts w:ascii="Arial" w:hAnsi="Arial" w:cs="Arial"/>
        </w:rPr>
        <w:t xml:space="preserve"> the familiar </w:t>
      </w:r>
      <w:r w:rsidR="001649A6" w:rsidRPr="00E40606">
        <w:rPr>
          <w:rFonts w:ascii="Arial" w:hAnsi="Arial" w:cs="Arial"/>
        </w:rPr>
        <w:t>red-b</w:t>
      </w:r>
      <w:r w:rsidRPr="00E40606">
        <w:rPr>
          <w:rFonts w:ascii="Arial" w:hAnsi="Arial" w:cs="Arial"/>
        </w:rPr>
        <w:t>rown stuff that is called "rust"</w:t>
      </w:r>
    </w:p>
    <w:p w:rsidR="00310D8A" w:rsidRPr="00310D8A" w:rsidRDefault="00310D8A" w:rsidP="003958AA">
      <w:pPr>
        <w:spacing w:after="0" w:line="240" w:lineRule="auto"/>
        <w:ind w:left="720"/>
        <w:rPr>
          <w:rFonts w:ascii="Times New Roman" w:eastAsia="Times New Roman" w:hAnsi="Times New Roman" w:cs="Times New Roman"/>
          <w:lang w:eastAsia="en-AU"/>
        </w:rPr>
      </w:pPr>
      <w:r w:rsidRPr="00310D8A">
        <w:rPr>
          <w:rFonts w:ascii="Arial" w:eastAsia="Times New Roman" w:hAnsi="Arial" w:cs="Arial"/>
          <w:bCs/>
          <w:color w:val="000000"/>
          <w:shd w:val="clear" w:color="auto" w:fill="FFFFFF"/>
          <w:lang w:eastAsia="en-AU"/>
        </w:rPr>
        <w:t>The overall equation for the rusting of is therefore:</w:t>
      </w:r>
    </w:p>
    <w:p w:rsidR="00310D8A" w:rsidRPr="00310D8A" w:rsidRDefault="00310D8A" w:rsidP="00422EF9">
      <w:pPr>
        <w:shd w:val="clear" w:color="auto" w:fill="FFFFFF"/>
        <w:spacing w:before="100" w:beforeAutospacing="1" w:after="120" w:line="240" w:lineRule="auto"/>
        <w:ind w:left="2517" w:firstLine="357"/>
        <w:rPr>
          <w:rFonts w:ascii="Times New Roman" w:eastAsia="Times New Roman" w:hAnsi="Times New Roman" w:cs="Times New Roman"/>
          <w:color w:val="000000"/>
          <w:lang w:eastAsia="en-AU"/>
        </w:rPr>
      </w:pPr>
      <w:r w:rsidRPr="00310D8A">
        <w:rPr>
          <w:rFonts w:ascii="Arial" w:eastAsia="Times New Roman" w:hAnsi="Arial" w:cs="Arial"/>
          <w:bCs/>
          <w:color w:val="000000"/>
          <w:lang w:eastAsia="en-AU"/>
        </w:rPr>
        <w:t>4Fe(s) + 3O</w:t>
      </w:r>
      <w:r w:rsidRPr="00310D8A">
        <w:rPr>
          <w:rFonts w:ascii="Arial" w:eastAsia="Times New Roman" w:hAnsi="Arial" w:cs="Arial"/>
          <w:bCs/>
          <w:color w:val="000000"/>
          <w:vertAlign w:val="subscript"/>
          <w:lang w:eastAsia="en-AU"/>
        </w:rPr>
        <w:t>2</w:t>
      </w:r>
      <w:r w:rsidRPr="00310D8A">
        <w:rPr>
          <w:rFonts w:ascii="Arial" w:eastAsia="Times New Roman" w:hAnsi="Arial" w:cs="Arial"/>
          <w:bCs/>
          <w:color w:val="000000"/>
          <w:lang w:eastAsia="en-AU"/>
        </w:rPr>
        <w:t>(g) + xH</w:t>
      </w:r>
      <w:r w:rsidRPr="00310D8A">
        <w:rPr>
          <w:rFonts w:ascii="Arial" w:eastAsia="Times New Roman" w:hAnsi="Arial" w:cs="Arial"/>
          <w:bCs/>
          <w:color w:val="000000"/>
          <w:vertAlign w:val="subscript"/>
          <w:lang w:eastAsia="en-AU"/>
        </w:rPr>
        <w:t>2</w:t>
      </w:r>
      <w:r w:rsidR="003958AA">
        <w:rPr>
          <w:rFonts w:ascii="Arial" w:eastAsia="Times New Roman" w:hAnsi="Arial" w:cs="Arial"/>
          <w:bCs/>
          <w:color w:val="000000"/>
          <w:lang w:eastAsia="en-AU"/>
        </w:rPr>
        <w:t xml:space="preserve">O(l) </w:t>
      </w:r>
      <w:r w:rsidR="003958AA" w:rsidRPr="003958AA">
        <w:rPr>
          <w:rFonts w:ascii="Arial" w:eastAsia="Times New Roman" w:hAnsi="Arial" w:cs="Arial"/>
          <w:bCs/>
          <w:color w:val="000000"/>
          <w:lang w:eastAsia="en-AU"/>
        </w:rPr>
        <w:sym w:font="Wingdings" w:char="F0E0"/>
      </w:r>
      <w:r w:rsidRPr="00310D8A">
        <w:rPr>
          <w:rFonts w:ascii="Arial" w:eastAsia="Times New Roman" w:hAnsi="Arial" w:cs="Arial"/>
          <w:bCs/>
          <w:color w:val="000000"/>
          <w:lang w:eastAsia="en-AU"/>
        </w:rPr>
        <w:t xml:space="preserve"> 2Fe</w:t>
      </w:r>
      <w:r w:rsidRPr="00310D8A">
        <w:rPr>
          <w:rFonts w:ascii="Arial" w:eastAsia="Times New Roman" w:hAnsi="Arial" w:cs="Arial"/>
          <w:bCs/>
          <w:color w:val="000000"/>
          <w:vertAlign w:val="subscript"/>
          <w:lang w:eastAsia="en-AU"/>
        </w:rPr>
        <w:t>2</w:t>
      </w:r>
      <w:r w:rsidRPr="00310D8A">
        <w:rPr>
          <w:rFonts w:ascii="Arial" w:eastAsia="Times New Roman" w:hAnsi="Arial" w:cs="Arial"/>
          <w:bCs/>
          <w:color w:val="000000"/>
          <w:lang w:eastAsia="en-AU"/>
        </w:rPr>
        <w:t>O</w:t>
      </w:r>
      <w:r w:rsidRPr="00310D8A">
        <w:rPr>
          <w:rFonts w:ascii="Arial" w:eastAsia="Times New Roman" w:hAnsi="Arial" w:cs="Arial"/>
          <w:bCs/>
          <w:color w:val="000000"/>
          <w:vertAlign w:val="subscript"/>
          <w:lang w:eastAsia="en-AU"/>
        </w:rPr>
        <w:t>3</w:t>
      </w:r>
      <w:r w:rsidRPr="00310D8A">
        <w:rPr>
          <w:rFonts w:ascii="Arial" w:eastAsia="Times New Roman" w:hAnsi="Arial" w:cs="Arial"/>
          <w:bCs/>
          <w:color w:val="000000"/>
          <w:lang w:eastAsia="en-AU"/>
        </w:rPr>
        <w:t>.xH</w:t>
      </w:r>
      <w:r w:rsidRPr="00310D8A">
        <w:rPr>
          <w:rFonts w:ascii="Arial" w:eastAsia="Times New Roman" w:hAnsi="Arial" w:cs="Arial"/>
          <w:bCs/>
          <w:color w:val="000000"/>
          <w:vertAlign w:val="subscript"/>
          <w:lang w:eastAsia="en-AU"/>
        </w:rPr>
        <w:t>2</w:t>
      </w:r>
      <w:r w:rsidRPr="00310D8A">
        <w:rPr>
          <w:rFonts w:ascii="Arial" w:eastAsia="Times New Roman" w:hAnsi="Arial" w:cs="Arial"/>
          <w:bCs/>
          <w:color w:val="000000"/>
          <w:lang w:eastAsia="en-AU"/>
        </w:rPr>
        <w:t>O(s)</w:t>
      </w:r>
    </w:p>
    <w:p w:rsidR="00310D8A" w:rsidRPr="00310D8A" w:rsidRDefault="00310D8A" w:rsidP="00422EF9">
      <w:pPr>
        <w:numPr>
          <w:ilvl w:val="0"/>
          <w:numId w:val="9"/>
        </w:numPr>
        <w:shd w:val="clear" w:color="auto" w:fill="FFFFFF"/>
        <w:spacing w:before="100" w:beforeAutospacing="1" w:after="120" w:line="240" w:lineRule="auto"/>
        <w:ind w:left="1077" w:hanging="357"/>
        <w:rPr>
          <w:rFonts w:ascii="Times New Roman" w:eastAsia="Times New Roman" w:hAnsi="Times New Roman" w:cs="Times New Roman"/>
          <w:color w:val="000000"/>
          <w:lang w:eastAsia="en-AU"/>
        </w:rPr>
      </w:pPr>
      <w:r w:rsidRPr="00310D8A">
        <w:rPr>
          <w:rFonts w:ascii="Arial" w:eastAsia="Times New Roman" w:hAnsi="Arial" w:cs="Arial"/>
          <w:bCs/>
          <w:color w:val="000000"/>
          <w:lang w:eastAsia="en-AU"/>
        </w:rPr>
        <w:t>x</w:t>
      </w:r>
      <w:r w:rsidRPr="00310D8A">
        <w:rPr>
          <w:rFonts w:ascii="Arial" w:eastAsia="Times New Roman" w:hAnsi="Arial" w:cs="Arial"/>
          <w:color w:val="000000"/>
          <w:lang w:eastAsia="en-AU"/>
        </w:rPr>
        <w:t> is a variable amount of water – extent of hydration, it can be very dry rust or very soggy rust!</w:t>
      </w:r>
    </w:p>
    <w:p w:rsidR="008D6C16" w:rsidRDefault="008D6C16" w:rsidP="00E805CC">
      <w:pPr>
        <w:rPr>
          <w:rFonts w:ascii="Arial" w:hAnsi="Arial" w:cs="Arial"/>
          <w:b/>
          <w:u w:val="single"/>
        </w:rPr>
      </w:pPr>
    </w:p>
    <w:p w:rsidR="00D93164" w:rsidRPr="0028387C" w:rsidRDefault="00D93164" w:rsidP="00E805CC">
      <w:pPr>
        <w:rPr>
          <w:rFonts w:ascii="Arial" w:hAnsi="Arial" w:cs="Arial"/>
          <w:b/>
          <w:u w:val="single"/>
        </w:rPr>
      </w:pPr>
      <w:r w:rsidRPr="0028387C">
        <w:rPr>
          <w:rFonts w:ascii="Arial" w:hAnsi="Arial" w:cs="Arial"/>
          <w:b/>
          <w:u w:val="single"/>
        </w:rPr>
        <w:t>Factors effecting rusting</w:t>
      </w:r>
    </w:p>
    <w:p w:rsidR="006B25B4" w:rsidRDefault="00D73B57" w:rsidP="00E805CC">
      <w:pPr>
        <w:rPr>
          <w:rFonts w:ascii="Arial" w:hAnsi="Arial" w:cs="Arial"/>
        </w:rPr>
      </w:pPr>
      <w:r w:rsidRPr="0028387C">
        <w:rPr>
          <w:rFonts w:ascii="Arial" w:hAnsi="Arial" w:cs="Arial"/>
        </w:rPr>
        <w:t>Many factors</w:t>
      </w:r>
      <w:r w:rsidR="006B25B4" w:rsidRPr="0028387C">
        <w:rPr>
          <w:rFonts w:ascii="Arial" w:hAnsi="Arial" w:cs="Arial"/>
        </w:rPr>
        <w:t xml:space="preserve"> affect the rate of rusting. </w:t>
      </w:r>
      <w:r w:rsidR="00554751">
        <w:rPr>
          <w:rFonts w:ascii="Arial" w:hAnsi="Arial" w:cs="Arial"/>
        </w:rPr>
        <w:t>These include</w:t>
      </w:r>
      <w:r w:rsidR="006B25B4" w:rsidRPr="0028387C">
        <w:rPr>
          <w:rFonts w:ascii="Arial" w:hAnsi="Arial" w:cs="Arial"/>
        </w:rPr>
        <w:t>:</w:t>
      </w:r>
    </w:p>
    <w:p w:rsidR="007D2919" w:rsidRPr="007D2919" w:rsidRDefault="007D2919" w:rsidP="007D2919">
      <w:pPr>
        <w:pStyle w:val="ListParagraph"/>
        <w:numPr>
          <w:ilvl w:val="0"/>
          <w:numId w:val="3"/>
        </w:numPr>
        <w:spacing w:after="120"/>
        <w:ind w:left="714" w:hanging="357"/>
        <w:contextualSpacing w:val="0"/>
        <w:rPr>
          <w:rFonts w:ascii="Arial" w:hAnsi="Arial" w:cs="Arial"/>
          <w:b/>
          <w:u w:val="single"/>
        </w:rPr>
      </w:pPr>
      <w:r w:rsidRPr="007D2919">
        <w:rPr>
          <w:rFonts w:ascii="Arial" w:hAnsi="Arial" w:cs="Arial"/>
          <w:b/>
          <w:u w:val="single"/>
        </w:rPr>
        <w:t>Temperature</w:t>
      </w:r>
      <w:r w:rsidRPr="007D2919">
        <w:rPr>
          <w:rFonts w:ascii="Arial" w:hAnsi="Arial" w:cs="Arial"/>
          <w:b/>
        </w:rPr>
        <w:t>:</w:t>
      </w:r>
      <w:r w:rsidRPr="007D2919">
        <w:rPr>
          <w:rFonts w:ascii="Arial" w:hAnsi="Arial" w:cs="Arial"/>
        </w:rPr>
        <w:t xml:space="preserve"> Increasing temperature increases the rate of rusting.</w:t>
      </w:r>
    </w:p>
    <w:p w:rsidR="00BD09E8" w:rsidRPr="0028387C" w:rsidRDefault="00D51FC6" w:rsidP="006E781C">
      <w:pPr>
        <w:pStyle w:val="ListParagraph"/>
        <w:numPr>
          <w:ilvl w:val="0"/>
          <w:numId w:val="3"/>
        </w:numPr>
        <w:spacing w:after="60"/>
        <w:ind w:left="714" w:hanging="357"/>
        <w:rPr>
          <w:rFonts w:ascii="Arial" w:hAnsi="Arial" w:cs="Arial"/>
        </w:rPr>
      </w:pPr>
      <w:r>
        <w:rPr>
          <w:rFonts w:ascii="Arial" w:hAnsi="Arial" w:cs="Arial"/>
          <w:b/>
          <w:noProof/>
          <w:u w:val="single"/>
          <w:lang w:eastAsia="en-AU"/>
        </w:rPr>
        <mc:AlternateContent>
          <mc:Choice Requires="wps">
            <w:drawing>
              <wp:anchor distT="0" distB="0" distL="114300" distR="114300" simplePos="0" relativeHeight="251685888" behindDoc="0" locked="0" layoutInCell="1" allowOverlap="1">
                <wp:simplePos x="0" y="0"/>
                <wp:positionH relativeFrom="column">
                  <wp:posOffset>4318000</wp:posOffset>
                </wp:positionH>
                <wp:positionV relativeFrom="paragraph">
                  <wp:posOffset>934085</wp:posOffset>
                </wp:positionV>
                <wp:extent cx="647700" cy="393700"/>
                <wp:effectExtent l="0" t="38100" r="57150" b="25400"/>
                <wp:wrapNone/>
                <wp:docPr id="11" name="Straight Arrow Connector 11"/>
                <wp:cNvGraphicFramePr/>
                <a:graphic xmlns:a="http://schemas.openxmlformats.org/drawingml/2006/main">
                  <a:graphicData uri="http://schemas.microsoft.com/office/word/2010/wordprocessingShape">
                    <wps:wsp>
                      <wps:cNvCnPr/>
                      <wps:spPr>
                        <a:xfrm flipV="1">
                          <a:off x="0" y="0"/>
                          <a:ext cx="647700" cy="39370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264B4AC" id="_x0000_t32" coordsize="21600,21600" o:spt="32" o:oned="t" path="m,l21600,21600e" filled="f">
                <v:path arrowok="t" fillok="f" o:connecttype="none"/>
                <o:lock v:ext="edit" shapetype="t"/>
              </v:shapetype>
              <v:shape id="Straight Arrow Connector 11" o:spid="_x0000_s1026" type="#_x0000_t32" style="position:absolute;margin-left:340pt;margin-top:73.55pt;width:51pt;height:3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" strokecolor="#bc4542 [3045]" strokeweight="1.5pt">
                <v:stroke endarrow="block"/>
              </v:shape>
            </w:pict>
          </mc:Fallback>
        </mc:AlternateContent>
      </w:r>
      <w:r w:rsidR="00B37DBB">
        <w:rPr>
          <w:rFonts w:ascii="Arial" w:hAnsi="Arial" w:cs="Arial"/>
          <w:b/>
          <w:noProof/>
          <w:u w:val="single"/>
          <w:lang w:eastAsia="en-AU"/>
        </w:rPr>
        <mc:AlternateContent>
          <mc:Choice Requires="wps">
            <w:drawing>
              <wp:anchor distT="0" distB="0" distL="114300" distR="114300" simplePos="0" relativeHeight="251659776" behindDoc="0" locked="0" layoutInCell="1" allowOverlap="1">
                <wp:simplePos x="0" y="0"/>
                <wp:positionH relativeFrom="column">
                  <wp:posOffset>3371850</wp:posOffset>
                </wp:positionH>
                <wp:positionV relativeFrom="paragraph">
                  <wp:posOffset>108585</wp:posOffset>
                </wp:positionV>
                <wp:extent cx="3248025" cy="2019300"/>
                <wp:effectExtent l="0" t="0" r="28575" b="19050"/>
                <wp:wrapSquare wrapText="bothSides"/>
                <wp:docPr id="10" name="Text Box 10"/>
                <wp:cNvGraphicFramePr/>
                <a:graphic xmlns:a="http://schemas.openxmlformats.org/drawingml/2006/main">
                  <a:graphicData uri="http://schemas.microsoft.com/office/word/2010/wordprocessingShape">
                    <wps:wsp>
                      <wps:cNvSpPr txBox="1"/>
                      <wps:spPr>
                        <a:xfrm>
                          <a:off x="0" y="0"/>
                          <a:ext cx="3248025"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5387" w:rsidRPr="00C85387" w:rsidRDefault="00C85387" w:rsidP="00C85387">
                            <w:pPr>
                              <w:jc w:val="center"/>
                              <w:rPr>
                                <w:rFonts w:ascii="Arial" w:hAnsi="Arial" w:cs="Arial"/>
                                <w:b/>
                              </w:rPr>
                            </w:pPr>
                            <w:r w:rsidRPr="00C85387">
                              <w:rPr>
                                <w:rFonts w:ascii="Arial" w:hAnsi="Arial" w:cs="Arial"/>
                                <w:b/>
                              </w:rPr>
                              <w:t>Can iron rust with deoxygenated water?</w:t>
                            </w:r>
                          </w:p>
                          <w:p w:rsidR="003647DC" w:rsidRPr="003647DC" w:rsidRDefault="00C85387" w:rsidP="00C85387">
                            <w:pPr>
                              <w:jc w:val="center"/>
                              <w:rPr>
                                <w:rFonts w:ascii="Arial" w:hAnsi="Arial" w:cs="Arial"/>
                              </w:rPr>
                            </w:pPr>
                            <w:r>
                              <w:rPr>
                                <w:rFonts w:ascii="Arial" w:hAnsi="Arial" w:cs="Arial"/>
                              </w:rPr>
                              <w:t>No, t</w:t>
                            </w:r>
                            <w:r w:rsidR="003647DC" w:rsidRPr="003647DC">
                              <w:rPr>
                                <w:rFonts w:ascii="Arial" w:hAnsi="Arial" w:cs="Arial"/>
                              </w:rPr>
                              <w:t xml:space="preserve">he </w:t>
                            </w:r>
                            <w:r w:rsidR="00D51FC6">
                              <w:rPr>
                                <w:rFonts w:ascii="Arial" w:hAnsi="Arial" w:cs="Arial"/>
                              </w:rPr>
                              <w:t xml:space="preserve">reaction </w:t>
                            </w:r>
                            <w:r w:rsidR="003647DC" w:rsidRPr="003647DC">
                              <w:rPr>
                                <w:rFonts w:ascii="Arial" w:hAnsi="Arial" w:cs="Arial"/>
                              </w:rPr>
                              <w:t>is not spontaneous</w:t>
                            </w:r>
                          </w:p>
                          <w:p w:rsidR="003647DC" w:rsidRDefault="00C85387" w:rsidP="00C85387">
                            <w:pPr>
                              <w:jc w:val="center"/>
                              <w:rPr>
                                <w:rFonts w:ascii="Arial" w:hAnsi="Arial" w:cs="Arial"/>
                              </w:rPr>
                            </w:pPr>
                            <w:r>
                              <w:rPr>
                                <w:noProof/>
                                <w:lang w:eastAsia="en-AU"/>
                              </w:rPr>
                              <w:drawing>
                                <wp:inline distT="0" distB="0" distL="0" distR="0" wp14:anchorId="46A7B1CF" wp14:editId="00FAD4D7">
                                  <wp:extent cx="2093595" cy="733649"/>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2898" cy="736909"/>
                                          </a:xfrm>
                                          <a:prstGeom prst="rect">
                                            <a:avLst/>
                                          </a:prstGeom>
                                        </pic:spPr>
                                      </pic:pic>
                                    </a:graphicData>
                                  </a:graphic>
                                </wp:inline>
                              </w:drawing>
                            </w:r>
                          </w:p>
                          <w:p w:rsidR="00C85387" w:rsidRPr="003647DC" w:rsidRDefault="00C85387" w:rsidP="00C85387">
                            <w:pPr>
                              <w:jc w:val="center"/>
                              <w:rPr>
                                <w:rFonts w:ascii="Arial" w:hAnsi="Arial" w:cs="Arial"/>
                              </w:rPr>
                            </w:pPr>
                            <w:r>
                              <w:rPr>
                                <w:rFonts w:ascii="Arial" w:hAnsi="Arial" w:cs="Arial"/>
                              </w:rPr>
                              <w:t>The redox reaction would have a –</w:t>
                            </w:r>
                            <w:proofErr w:type="spellStart"/>
                            <w:r>
                              <w:rPr>
                                <w:rFonts w:ascii="Arial" w:hAnsi="Arial" w:cs="Arial"/>
                              </w:rPr>
                              <w:t>ve</w:t>
                            </w:r>
                            <w:proofErr w:type="spellEnd"/>
                            <w:r>
                              <w:rPr>
                                <w:rFonts w:ascii="Arial" w:hAnsi="Arial" w:cs="Arial"/>
                              </w:rPr>
                              <w:t xml:space="preserve"> </w:t>
                            </w:r>
                            <w:proofErr w:type="spellStart"/>
                            <w:r>
                              <w:rPr>
                                <w:rFonts w:ascii="Arial" w:hAnsi="Arial" w:cs="Arial"/>
                              </w:rPr>
                              <w:t>emf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65.5pt;margin-top:8.55pt;width:255.7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" fillcolor="white [3201]" strokeweight=".5pt">
                <v:textbox>
                  <w:txbxContent>
                    <w:p w:rsidR="00C85387" w:rsidRPr="00C85387" w:rsidRDefault="00C85387" w:rsidP="00C85387">
                      <w:pPr>
                        <w:jc w:val="center"/>
                        <w:rPr>
                          <w:rFonts w:ascii="Arial" w:hAnsi="Arial" w:cs="Arial"/>
                          <w:b/>
                        </w:rPr>
                      </w:pPr>
                      <w:r w:rsidRPr="00C85387">
                        <w:rPr>
                          <w:rFonts w:ascii="Arial" w:hAnsi="Arial" w:cs="Arial"/>
                          <w:b/>
                        </w:rPr>
                        <w:t>Can iron rust with deoxygenated water?</w:t>
                      </w:r>
                    </w:p>
                    <w:p w:rsidR="003647DC" w:rsidRPr="003647DC" w:rsidRDefault="00C85387" w:rsidP="00C85387">
                      <w:pPr>
                        <w:jc w:val="center"/>
                        <w:rPr>
                          <w:rFonts w:ascii="Arial" w:hAnsi="Arial" w:cs="Arial"/>
                        </w:rPr>
                      </w:pPr>
                      <w:r>
                        <w:rPr>
                          <w:rFonts w:ascii="Arial" w:hAnsi="Arial" w:cs="Arial"/>
                        </w:rPr>
                        <w:t>No, t</w:t>
                      </w:r>
                      <w:r w:rsidR="003647DC" w:rsidRPr="003647DC">
                        <w:rPr>
                          <w:rFonts w:ascii="Arial" w:hAnsi="Arial" w:cs="Arial"/>
                        </w:rPr>
                        <w:t xml:space="preserve">he </w:t>
                      </w:r>
                      <w:r w:rsidR="00D51FC6">
                        <w:rPr>
                          <w:rFonts w:ascii="Arial" w:hAnsi="Arial" w:cs="Arial"/>
                        </w:rPr>
                        <w:t xml:space="preserve">reaction </w:t>
                      </w:r>
                      <w:r w:rsidR="003647DC" w:rsidRPr="003647DC">
                        <w:rPr>
                          <w:rFonts w:ascii="Arial" w:hAnsi="Arial" w:cs="Arial"/>
                        </w:rPr>
                        <w:t>is not spontaneous</w:t>
                      </w:r>
                    </w:p>
                    <w:p w:rsidR="003647DC" w:rsidRDefault="00C85387" w:rsidP="00C85387">
                      <w:pPr>
                        <w:jc w:val="center"/>
                        <w:rPr>
                          <w:rFonts w:ascii="Arial" w:hAnsi="Arial" w:cs="Arial"/>
                        </w:rPr>
                      </w:pPr>
                      <w:r>
                        <w:rPr>
                          <w:noProof/>
                          <w:lang w:eastAsia="en-AU"/>
                        </w:rPr>
                        <w:drawing>
                          <wp:inline distT="0" distB="0" distL="0" distR="0" wp14:anchorId="46A7B1CF" wp14:editId="00FAD4D7">
                            <wp:extent cx="2093595" cy="733649"/>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2898" cy="736909"/>
                                    </a:xfrm>
                                    <a:prstGeom prst="rect">
                                      <a:avLst/>
                                    </a:prstGeom>
                                  </pic:spPr>
                                </pic:pic>
                              </a:graphicData>
                            </a:graphic>
                          </wp:inline>
                        </w:drawing>
                      </w:r>
                    </w:p>
                    <w:p w:rsidR="00C85387" w:rsidRPr="003647DC" w:rsidRDefault="00C85387" w:rsidP="00C85387">
                      <w:pPr>
                        <w:jc w:val="center"/>
                        <w:rPr>
                          <w:rFonts w:ascii="Arial" w:hAnsi="Arial" w:cs="Arial"/>
                        </w:rPr>
                      </w:pPr>
                      <w:r>
                        <w:rPr>
                          <w:rFonts w:ascii="Arial" w:hAnsi="Arial" w:cs="Arial"/>
                        </w:rPr>
                        <w:t>The redox reaction would have a –</w:t>
                      </w:r>
                      <w:proofErr w:type="spellStart"/>
                      <w:r>
                        <w:rPr>
                          <w:rFonts w:ascii="Arial" w:hAnsi="Arial" w:cs="Arial"/>
                        </w:rPr>
                        <w:t>ve</w:t>
                      </w:r>
                      <w:proofErr w:type="spellEnd"/>
                      <w:r>
                        <w:rPr>
                          <w:rFonts w:ascii="Arial" w:hAnsi="Arial" w:cs="Arial"/>
                        </w:rPr>
                        <w:t xml:space="preserve"> </w:t>
                      </w:r>
                      <w:proofErr w:type="spellStart"/>
                      <w:r>
                        <w:rPr>
                          <w:rFonts w:ascii="Arial" w:hAnsi="Arial" w:cs="Arial"/>
                        </w:rPr>
                        <w:t>emf</w:t>
                      </w:r>
                      <w:proofErr w:type="spellEnd"/>
                    </w:p>
                  </w:txbxContent>
                </v:textbox>
                <w10:wrap type="square"/>
              </v:shape>
            </w:pict>
          </mc:Fallback>
        </mc:AlternateContent>
      </w:r>
      <w:r w:rsidR="00316026" w:rsidRPr="0028387C">
        <w:rPr>
          <w:rFonts w:ascii="Arial" w:hAnsi="Arial" w:cs="Arial"/>
          <w:b/>
          <w:u w:val="single"/>
        </w:rPr>
        <w:t>A</w:t>
      </w:r>
      <w:r w:rsidR="00BD09E8" w:rsidRPr="0028387C">
        <w:rPr>
          <w:rFonts w:ascii="Arial" w:hAnsi="Arial" w:cs="Arial"/>
          <w:b/>
          <w:u w:val="single"/>
        </w:rPr>
        <w:t>vailability of oxygen</w:t>
      </w:r>
      <w:r w:rsidR="00812F93" w:rsidRPr="0028387C">
        <w:rPr>
          <w:rFonts w:ascii="Arial" w:hAnsi="Arial" w:cs="Arial"/>
          <w:b/>
        </w:rPr>
        <w:t xml:space="preserve">: </w:t>
      </w:r>
      <w:r w:rsidR="007D2919">
        <w:rPr>
          <w:rFonts w:ascii="Arial" w:hAnsi="Arial" w:cs="Arial"/>
        </w:rPr>
        <w:t xml:space="preserve">Changing the level of </w:t>
      </w:r>
      <w:r w:rsidR="00316026" w:rsidRPr="0028387C">
        <w:rPr>
          <w:rFonts w:ascii="Arial" w:hAnsi="Arial" w:cs="Arial"/>
        </w:rPr>
        <w:t xml:space="preserve">dissolved oxygen will </w:t>
      </w:r>
      <w:r w:rsidR="00812F93" w:rsidRPr="0028387C">
        <w:rPr>
          <w:rFonts w:ascii="Arial" w:hAnsi="Arial" w:cs="Arial"/>
        </w:rPr>
        <w:t xml:space="preserve">change </w:t>
      </w:r>
      <w:r w:rsidR="00316026" w:rsidRPr="0028387C">
        <w:rPr>
          <w:rFonts w:ascii="Arial" w:hAnsi="Arial" w:cs="Arial"/>
        </w:rPr>
        <w:t>the rate of corrosion.</w:t>
      </w:r>
      <w:r w:rsidR="00812F93" w:rsidRPr="0028387C">
        <w:rPr>
          <w:rFonts w:ascii="Arial" w:hAnsi="Arial" w:cs="Arial"/>
        </w:rPr>
        <w:t xml:space="preserve"> </w:t>
      </w:r>
      <w:r w:rsidR="007D2919">
        <w:rPr>
          <w:rFonts w:ascii="Arial" w:hAnsi="Arial" w:cs="Arial"/>
        </w:rPr>
        <w:t xml:space="preserve">Bubbling air (oxygenating) a solution will increase the rate of rusting. </w:t>
      </w:r>
      <w:r w:rsidR="00812F93" w:rsidRPr="0028387C">
        <w:rPr>
          <w:rFonts w:ascii="Arial" w:hAnsi="Arial" w:cs="Arial"/>
        </w:rPr>
        <w:t xml:space="preserve">Rust inhibitors are </w:t>
      </w:r>
      <w:r w:rsidR="00775323">
        <w:rPr>
          <w:rFonts w:ascii="Arial" w:hAnsi="Arial" w:cs="Arial"/>
        </w:rPr>
        <w:t xml:space="preserve">often </w:t>
      </w:r>
      <w:r w:rsidR="00812F93" w:rsidRPr="0028387C">
        <w:rPr>
          <w:rFonts w:ascii="Arial" w:hAnsi="Arial" w:cs="Arial"/>
        </w:rPr>
        <w:t>added to radiators</w:t>
      </w:r>
      <w:r w:rsidR="00775323">
        <w:rPr>
          <w:rFonts w:ascii="Arial" w:hAnsi="Arial" w:cs="Arial"/>
        </w:rPr>
        <w:t xml:space="preserve"> to reduce corrosion</w:t>
      </w:r>
      <w:r w:rsidR="00812F93" w:rsidRPr="0028387C">
        <w:rPr>
          <w:rFonts w:ascii="Arial" w:hAnsi="Arial" w:cs="Arial"/>
        </w:rPr>
        <w:t xml:space="preserve">, many of </w:t>
      </w:r>
      <w:r w:rsidR="00775323">
        <w:rPr>
          <w:rFonts w:ascii="Arial" w:hAnsi="Arial" w:cs="Arial"/>
        </w:rPr>
        <w:t xml:space="preserve">these are cathodic inhibitors that work by </w:t>
      </w:r>
      <w:r w:rsidR="00812F93" w:rsidRPr="0028387C">
        <w:rPr>
          <w:rFonts w:ascii="Arial" w:hAnsi="Arial" w:cs="Arial"/>
        </w:rPr>
        <w:t>adding a chemical that reacts with the dissolved oxygen to remove it from the solution. For example</w:t>
      </w:r>
    </w:p>
    <w:p w:rsidR="00316026" w:rsidRDefault="00316026" w:rsidP="003647DC">
      <w:pPr>
        <w:spacing w:after="60"/>
        <w:ind w:left="720" w:firstLine="720"/>
        <w:rPr>
          <w:rFonts w:ascii="Arial" w:hAnsi="Arial" w:cs="Arial"/>
          <w:vertAlign w:val="subscript"/>
        </w:rPr>
      </w:pPr>
      <w:r w:rsidRPr="0028387C">
        <w:rPr>
          <w:rFonts w:ascii="Arial" w:hAnsi="Arial" w:cs="Arial"/>
        </w:rPr>
        <w:t>O</w:t>
      </w:r>
      <w:r w:rsidRPr="0028387C">
        <w:rPr>
          <w:rFonts w:ascii="Arial" w:hAnsi="Arial" w:cs="Arial"/>
          <w:vertAlign w:val="subscript"/>
        </w:rPr>
        <w:t>2</w:t>
      </w:r>
      <w:r w:rsidRPr="0028387C">
        <w:rPr>
          <w:rFonts w:ascii="Arial" w:hAnsi="Arial" w:cs="Arial"/>
        </w:rPr>
        <w:t xml:space="preserve"> + N</w:t>
      </w:r>
      <w:r w:rsidRPr="0028387C">
        <w:rPr>
          <w:rFonts w:ascii="Arial" w:hAnsi="Arial" w:cs="Arial"/>
          <w:vertAlign w:val="subscript"/>
        </w:rPr>
        <w:t>2</w:t>
      </w:r>
      <w:r w:rsidRPr="0028387C">
        <w:rPr>
          <w:rFonts w:ascii="Arial" w:hAnsi="Arial" w:cs="Arial"/>
        </w:rPr>
        <w:t>H</w:t>
      </w:r>
      <w:r w:rsidRPr="0028387C">
        <w:rPr>
          <w:rFonts w:ascii="Arial" w:hAnsi="Arial" w:cs="Arial"/>
          <w:vertAlign w:val="subscript"/>
        </w:rPr>
        <w:t>4</w:t>
      </w:r>
      <w:r w:rsidRPr="0028387C">
        <w:rPr>
          <w:rFonts w:ascii="Arial" w:hAnsi="Arial" w:cs="Arial"/>
        </w:rPr>
        <w:t xml:space="preserve"> → 2 H</w:t>
      </w:r>
      <w:r w:rsidRPr="0028387C">
        <w:rPr>
          <w:rFonts w:ascii="Arial" w:hAnsi="Arial" w:cs="Arial"/>
          <w:vertAlign w:val="subscript"/>
        </w:rPr>
        <w:t>2</w:t>
      </w:r>
      <w:r w:rsidRPr="0028387C">
        <w:rPr>
          <w:rFonts w:ascii="Arial" w:hAnsi="Arial" w:cs="Arial"/>
        </w:rPr>
        <w:t>O + N</w:t>
      </w:r>
      <w:r w:rsidRPr="0028387C">
        <w:rPr>
          <w:rFonts w:ascii="Arial" w:hAnsi="Arial" w:cs="Arial"/>
          <w:vertAlign w:val="subscript"/>
        </w:rPr>
        <w:t>2</w:t>
      </w:r>
    </w:p>
    <w:p w:rsidR="00554751" w:rsidRPr="003C5CD9" w:rsidRDefault="00554751" w:rsidP="00554751">
      <w:pPr>
        <w:ind w:left="720"/>
        <w:rPr>
          <w:rFonts w:ascii="Arial" w:hAnsi="Arial" w:cs="Arial"/>
        </w:rPr>
      </w:pPr>
      <w:r w:rsidRPr="00554751">
        <w:rPr>
          <w:rFonts w:ascii="Arial" w:hAnsi="Arial" w:cs="Arial"/>
        </w:rPr>
        <w:t>Paint works by</w:t>
      </w:r>
      <w:r w:rsidR="00C12A14">
        <w:rPr>
          <w:rFonts w:ascii="Arial" w:hAnsi="Arial" w:cs="Arial"/>
        </w:rPr>
        <w:t xml:space="preserve"> forming a protecting barrier </w:t>
      </w:r>
      <w:r w:rsidRPr="00554751">
        <w:rPr>
          <w:rFonts w:ascii="Arial" w:hAnsi="Arial" w:cs="Arial"/>
        </w:rPr>
        <w:t xml:space="preserve">reducing the metals exposure to oxygen (and water), </w:t>
      </w:r>
      <w:r w:rsidR="004A4E08">
        <w:rPr>
          <w:rFonts w:ascii="Arial" w:hAnsi="Arial" w:cs="Arial"/>
        </w:rPr>
        <w:t>thi</w:t>
      </w:r>
      <w:r w:rsidR="00B22FEB">
        <w:rPr>
          <w:rFonts w:ascii="Arial" w:hAnsi="Arial" w:cs="Arial"/>
        </w:rPr>
        <w:t>s is also the case with silver/gold platting</w:t>
      </w:r>
      <w:r w:rsidR="00AC4B76">
        <w:rPr>
          <w:rFonts w:ascii="Arial" w:hAnsi="Arial" w:cs="Arial"/>
        </w:rPr>
        <w:t xml:space="preserve"> </w:t>
      </w:r>
      <w:r w:rsidR="00B22FEB">
        <w:rPr>
          <w:rFonts w:ascii="Arial" w:hAnsi="Arial" w:cs="Arial"/>
        </w:rPr>
        <w:t xml:space="preserve">and </w:t>
      </w:r>
      <w:r w:rsidR="00AC4B76">
        <w:rPr>
          <w:rFonts w:ascii="Arial" w:hAnsi="Arial" w:cs="Arial"/>
        </w:rPr>
        <w:t xml:space="preserve">coating in </w:t>
      </w:r>
      <w:r w:rsidRPr="00554751">
        <w:rPr>
          <w:rFonts w:ascii="Arial" w:hAnsi="Arial" w:cs="Arial"/>
        </w:rPr>
        <w:t>oil</w:t>
      </w:r>
      <w:r w:rsidR="008E0E64">
        <w:rPr>
          <w:rFonts w:ascii="Arial" w:hAnsi="Arial" w:cs="Arial"/>
        </w:rPr>
        <w:t xml:space="preserve">. Some chemicals can create a layer of protection under certain </w:t>
      </w:r>
      <w:r w:rsidR="008E0E64" w:rsidRPr="003C5CD9">
        <w:rPr>
          <w:rFonts w:ascii="Arial" w:hAnsi="Arial" w:cs="Arial"/>
        </w:rPr>
        <w:t>conditions (</w:t>
      </w:r>
      <w:r w:rsidR="004A4E08">
        <w:rPr>
          <w:rFonts w:ascii="Arial" w:hAnsi="Arial" w:cs="Arial"/>
        </w:rPr>
        <w:t>o</w:t>
      </w:r>
      <w:r w:rsidR="008E0E64" w:rsidRPr="003C5CD9">
        <w:rPr>
          <w:rFonts w:ascii="Arial" w:hAnsi="Arial" w:cs="Arial"/>
        </w:rPr>
        <w:t>rdinary steel forms a passivating layer in alkali</w:t>
      </w:r>
      <w:r w:rsidR="003C5CD9">
        <w:rPr>
          <w:rFonts w:ascii="Arial" w:hAnsi="Arial" w:cs="Arial"/>
        </w:rPr>
        <w:t xml:space="preserve"> environments, this occurs with steel </w:t>
      </w:r>
      <w:r w:rsidR="008E0E64" w:rsidRPr="003C5CD9">
        <w:rPr>
          <w:rFonts w:ascii="Arial" w:hAnsi="Arial" w:cs="Arial"/>
        </w:rPr>
        <w:t>reinforcing bar</w:t>
      </w:r>
      <w:r w:rsidR="003C5CD9">
        <w:rPr>
          <w:rFonts w:ascii="Arial" w:hAnsi="Arial" w:cs="Arial"/>
        </w:rPr>
        <w:t xml:space="preserve">s </w:t>
      </w:r>
      <w:r w:rsidR="008E0E64" w:rsidRPr="003C5CD9">
        <w:rPr>
          <w:rFonts w:ascii="Arial" w:hAnsi="Arial" w:cs="Arial"/>
        </w:rPr>
        <w:t>in concrete</w:t>
      </w:r>
      <w:r w:rsidR="00C41C1E" w:rsidRPr="003C5CD9">
        <w:rPr>
          <w:rFonts w:ascii="Arial" w:hAnsi="Arial" w:cs="Arial"/>
        </w:rPr>
        <w:t>).</w:t>
      </w:r>
    </w:p>
    <w:p w:rsidR="00BD09E8" w:rsidRPr="0028387C" w:rsidRDefault="00BD09E8" w:rsidP="007179A0">
      <w:pPr>
        <w:pStyle w:val="ListParagraph"/>
        <w:numPr>
          <w:ilvl w:val="0"/>
          <w:numId w:val="3"/>
        </w:numPr>
        <w:spacing w:after="120"/>
        <w:ind w:left="714" w:hanging="357"/>
        <w:contextualSpacing w:val="0"/>
        <w:rPr>
          <w:rFonts w:ascii="Arial" w:hAnsi="Arial" w:cs="Arial"/>
        </w:rPr>
      </w:pPr>
      <w:r w:rsidRPr="0028387C">
        <w:rPr>
          <w:rFonts w:ascii="Arial" w:hAnsi="Arial" w:cs="Arial"/>
          <w:b/>
          <w:u w:val="single"/>
        </w:rPr>
        <w:t>The availability of water</w:t>
      </w:r>
      <w:r w:rsidR="00812F93" w:rsidRPr="0028387C">
        <w:rPr>
          <w:rFonts w:ascii="Arial" w:hAnsi="Arial" w:cs="Arial"/>
        </w:rPr>
        <w:t>: Rusting is</w:t>
      </w:r>
      <w:r w:rsidR="007D2919">
        <w:rPr>
          <w:rFonts w:ascii="Arial" w:hAnsi="Arial" w:cs="Arial"/>
        </w:rPr>
        <w:t xml:space="preserve"> enhanced in humid environments such and </w:t>
      </w:r>
      <w:r w:rsidR="00812F93" w:rsidRPr="0028387C">
        <w:rPr>
          <w:rFonts w:ascii="Arial" w:hAnsi="Arial" w:cs="Arial"/>
        </w:rPr>
        <w:t>greatly reduced in dry climates such as deserts.</w:t>
      </w:r>
    </w:p>
    <w:p w:rsidR="006F61F3" w:rsidRPr="0028387C" w:rsidRDefault="00924F9E" w:rsidP="006F61F3">
      <w:pPr>
        <w:pStyle w:val="ListParagraph"/>
        <w:numPr>
          <w:ilvl w:val="0"/>
          <w:numId w:val="3"/>
        </w:numPr>
        <w:rPr>
          <w:rFonts w:ascii="Arial" w:hAnsi="Arial" w:cs="Arial"/>
        </w:rPr>
      </w:pPr>
      <w:r w:rsidRPr="0028387C">
        <w:rPr>
          <w:rFonts w:ascii="Arial" w:hAnsi="Arial" w:cs="Arial"/>
          <w:b/>
          <w:u w:val="single"/>
        </w:rPr>
        <w:t xml:space="preserve">The </w:t>
      </w:r>
      <w:r w:rsidR="006F61F3" w:rsidRPr="0028387C">
        <w:rPr>
          <w:rFonts w:ascii="Arial" w:hAnsi="Arial" w:cs="Arial"/>
          <w:b/>
          <w:u w:val="single"/>
        </w:rPr>
        <w:t xml:space="preserve">concentration of </w:t>
      </w:r>
      <w:r w:rsidRPr="0028387C">
        <w:rPr>
          <w:rFonts w:ascii="Arial" w:hAnsi="Arial" w:cs="Arial"/>
          <w:b/>
          <w:u w:val="single"/>
        </w:rPr>
        <w:t xml:space="preserve">electrolytes </w:t>
      </w:r>
      <w:r w:rsidR="002B28E2" w:rsidRPr="0028387C">
        <w:rPr>
          <w:rFonts w:ascii="Arial" w:hAnsi="Arial" w:cs="Arial"/>
        </w:rPr>
        <w:t xml:space="preserve"> </w:t>
      </w:r>
    </w:p>
    <w:p w:rsidR="006F61F3" w:rsidRDefault="006F61F3" w:rsidP="006F61F3">
      <w:pPr>
        <w:ind w:left="1080"/>
        <w:rPr>
          <w:rFonts w:ascii="Arial" w:hAnsi="Arial" w:cs="Arial"/>
        </w:rPr>
      </w:pPr>
      <w:r w:rsidRPr="0028387C">
        <w:rPr>
          <w:rFonts w:ascii="Arial" w:hAnsi="Arial" w:cs="Arial"/>
        </w:rPr>
        <w:t>The rate of r</w:t>
      </w:r>
      <w:r w:rsidR="002B28E2" w:rsidRPr="0028387C">
        <w:rPr>
          <w:rFonts w:ascii="Arial" w:hAnsi="Arial" w:cs="Arial"/>
        </w:rPr>
        <w:t>usting</w:t>
      </w:r>
      <w:r w:rsidR="002B28E2" w:rsidRPr="0028387C">
        <w:rPr>
          <w:rFonts w:ascii="Arial" w:hAnsi="Arial" w:cs="Arial"/>
          <w:b/>
          <w:bCs/>
        </w:rPr>
        <w:t xml:space="preserve"> </w:t>
      </w:r>
      <w:r w:rsidRPr="0028387C">
        <w:rPr>
          <w:rFonts w:ascii="Arial" w:hAnsi="Arial" w:cs="Arial"/>
          <w:b/>
          <w:bCs/>
        </w:rPr>
        <w:t>increases</w:t>
      </w:r>
      <w:r w:rsidR="002B28E2" w:rsidRPr="0028387C">
        <w:rPr>
          <w:rFonts w:ascii="Arial" w:hAnsi="Arial" w:cs="Arial"/>
          <w:b/>
          <w:bCs/>
        </w:rPr>
        <w:t xml:space="preserve"> </w:t>
      </w:r>
      <w:r w:rsidR="002B28E2" w:rsidRPr="0028387C">
        <w:rPr>
          <w:rFonts w:ascii="Arial" w:hAnsi="Arial" w:cs="Arial"/>
        </w:rPr>
        <w:t xml:space="preserve">in the presence of </w:t>
      </w:r>
      <w:r w:rsidR="002B28E2" w:rsidRPr="0028387C">
        <w:rPr>
          <w:rFonts w:ascii="Arial" w:hAnsi="Arial" w:cs="Arial"/>
          <w:bCs/>
        </w:rPr>
        <w:t>salt</w:t>
      </w:r>
      <w:r w:rsidR="002B28E2" w:rsidRPr="0028387C">
        <w:rPr>
          <w:rFonts w:ascii="Arial" w:hAnsi="Arial" w:cs="Arial"/>
        </w:rPr>
        <w:t xml:space="preserve"> because of an </w:t>
      </w:r>
      <w:r w:rsidR="002B28E2" w:rsidRPr="0028387C">
        <w:rPr>
          <w:rFonts w:ascii="Arial" w:hAnsi="Arial" w:cs="Arial"/>
          <w:bCs/>
        </w:rPr>
        <w:t xml:space="preserve">increased concentration of </w:t>
      </w:r>
      <w:r w:rsidR="00230CAA">
        <w:rPr>
          <w:rFonts w:ascii="Arial" w:hAnsi="Arial" w:cs="Arial"/>
          <w:bCs/>
        </w:rPr>
        <w:t xml:space="preserve">dissolved </w:t>
      </w:r>
      <w:r w:rsidR="002B28E2" w:rsidRPr="0028387C">
        <w:rPr>
          <w:rFonts w:ascii="Arial" w:hAnsi="Arial" w:cs="Arial"/>
          <w:bCs/>
        </w:rPr>
        <w:t>ions</w:t>
      </w:r>
      <w:r w:rsidR="002B28E2" w:rsidRPr="0028387C">
        <w:rPr>
          <w:rFonts w:ascii="Arial" w:hAnsi="Arial" w:cs="Arial"/>
        </w:rPr>
        <w:t xml:space="preserve">. </w:t>
      </w:r>
      <w:r w:rsidRPr="0028387C">
        <w:rPr>
          <w:rFonts w:ascii="Arial" w:hAnsi="Arial" w:cs="Arial"/>
        </w:rPr>
        <w:t>C</w:t>
      </w:r>
      <w:r w:rsidR="002B28E2" w:rsidRPr="0028387C">
        <w:rPr>
          <w:rFonts w:ascii="Arial" w:hAnsi="Arial" w:cs="Arial"/>
        </w:rPr>
        <w:t xml:space="preserve">orrosion is a redox process </w:t>
      </w:r>
      <w:r w:rsidRPr="0028387C">
        <w:rPr>
          <w:rFonts w:ascii="Arial" w:hAnsi="Arial" w:cs="Arial"/>
        </w:rPr>
        <w:t xml:space="preserve">that involves </w:t>
      </w:r>
      <w:r w:rsidR="002B28E2" w:rsidRPr="0028387C">
        <w:rPr>
          <w:rFonts w:ascii="Arial" w:hAnsi="Arial" w:cs="Arial"/>
        </w:rPr>
        <w:t xml:space="preserve">electron transfer and ion movement. </w:t>
      </w:r>
      <w:r w:rsidR="00230CAA">
        <w:rPr>
          <w:rFonts w:ascii="Arial" w:hAnsi="Arial" w:cs="Arial"/>
        </w:rPr>
        <w:t xml:space="preserve">The rate of ion transport can be </w:t>
      </w:r>
      <w:r w:rsidRPr="0028387C">
        <w:rPr>
          <w:rFonts w:ascii="Arial" w:hAnsi="Arial" w:cs="Arial"/>
        </w:rPr>
        <w:t>increased if the conductivity o</w:t>
      </w:r>
      <w:r w:rsidR="00C41C1E">
        <w:rPr>
          <w:rFonts w:ascii="Arial" w:hAnsi="Arial" w:cs="Arial"/>
        </w:rPr>
        <w:t>f the aqueous medium increases.</w:t>
      </w:r>
    </w:p>
    <w:p w:rsidR="003E7B8F" w:rsidRPr="007179A0" w:rsidRDefault="00C41C1E" w:rsidP="00924F9E">
      <w:pPr>
        <w:pStyle w:val="ListParagraph"/>
        <w:numPr>
          <w:ilvl w:val="0"/>
          <w:numId w:val="3"/>
        </w:numPr>
        <w:rPr>
          <w:rFonts w:ascii="Arial" w:hAnsi="Arial" w:cs="Arial"/>
        </w:rPr>
      </w:pPr>
      <w:r>
        <w:rPr>
          <w:rFonts w:ascii="Arial" w:hAnsi="Arial" w:cs="Arial"/>
          <w:b/>
          <w:u w:val="single"/>
        </w:rPr>
        <w:t>Stress (S</w:t>
      </w:r>
      <w:r w:rsidR="003E7B8F" w:rsidRPr="0028387C">
        <w:rPr>
          <w:rFonts w:ascii="Arial" w:hAnsi="Arial" w:cs="Arial"/>
          <w:b/>
          <w:u w:val="single"/>
        </w:rPr>
        <w:t xml:space="preserve">tructural </w:t>
      </w:r>
      <w:r>
        <w:rPr>
          <w:rFonts w:ascii="Arial" w:hAnsi="Arial" w:cs="Arial"/>
          <w:b/>
          <w:u w:val="single"/>
        </w:rPr>
        <w:t>W</w:t>
      </w:r>
      <w:r w:rsidR="003E7B8F" w:rsidRPr="0028387C">
        <w:rPr>
          <w:rFonts w:ascii="Arial" w:hAnsi="Arial" w:cs="Arial"/>
          <w:b/>
          <w:u w:val="single"/>
        </w:rPr>
        <w:t>eaknesses)</w:t>
      </w:r>
    </w:p>
    <w:p w:rsidR="00230CAA" w:rsidRDefault="00F46C39" w:rsidP="007918B6">
      <w:pPr>
        <w:spacing w:after="0" w:line="240" w:lineRule="auto"/>
        <w:ind w:left="720"/>
        <w:rPr>
          <w:rFonts w:ascii="Arial" w:hAnsi="Arial" w:cs="Arial"/>
        </w:rPr>
      </w:pPr>
      <w:r w:rsidRPr="002D0682">
        <w:rPr>
          <w:rFonts w:ascii="Arial" w:eastAsia="Times New Roman" w:hAnsi="Arial" w:cs="Arial"/>
          <w:noProof/>
          <w:lang w:eastAsia="en-AU"/>
        </w:rPr>
        <w:drawing>
          <wp:anchor distT="0" distB="0" distL="114300" distR="114300" simplePos="0" relativeHeight="251658240" behindDoc="1" locked="0" layoutInCell="1" allowOverlap="1" wp14:anchorId="20DEE54E" wp14:editId="220FAB70">
            <wp:simplePos x="0" y="0"/>
            <wp:positionH relativeFrom="column">
              <wp:posOffset>4848968</wp:posOffset>
            </wp:positionH>
            <wp:positionV relativeFrom="paragraph">
              <wp:posOffset>334789</wp:posOffset>
            </wp:positionV>
            <wp:extent cx="1792605" cy="2588260"/>
            <wp:effectExtent l="0" t="0" r="0" b="2540"/>
            <wp:wrapTight wrapText="bothSides">
              <wp:wrapPolygon edited="0">
                <wp:start x="0" y="0"/>
                <wp:lineTo x="0" y="21462"/>
                <wp:lineTo x="21348" y="21462"/>
                <wp:lineTo x="21348" y="0"/>
                <wp:lineTo x="0" y="0"/>
              </wp:wrapPolygon>
            </wp:wrapTight>
            <wp:docPr id="8" name="Picture 8" descr="http://www.bbc.co.uk/staticarchive/18dee1116c8d50fe49f99a06f3cbd715531b58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bc.co.uk/staticarchive/18dee1116c8d50fe49f99a06f3cbd715531b583e.gif"/>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92605" cy="2588260"/>
                    </a:xfrm>
                    <a:prstGeom prst="rect">
                      <a:avLst/>
                    </a:prstGeom>
                    <a:noFill/>
                    <a:ln>
                      <a:noFill/>
                    </a:ln>
                  </pic:spPr>
                </pic:pic>
              </a:graphicData>
            </a:graphic>
            <wp14:sizeRelH relativeFrom="page">
              <wp14:pctWidth>0</wp14:pctWidth>
            </wp14:sizeRelH>
            <wp14:sizeRelV relativeFrom="page">
              <wp14:pctHeight>0</wp14:pctHeight>
            </wp14:sizeRelV>
          </wp:anchor>
        </w:drawing>
      </w:r>
      <w:r w:rsidR="007918B6" w:rsidRPr="007918B6">
        <w:rPr>
          <w:rFonts w:ascii="Arial" w:hAnsi="Arial" w:cs="Arial"/>
        </w:rPr>
        <w:t>If the iron has undergone stress resulting in damage</w:t>
      </w:r>
      <w:r w:rsidR="007918B6">
        <w:rPr>
          <w:rFonts w:ascii="Arial" w:hAnsi="Arial" w:cs="Arial"/>
        </w:rPr>
        <w:t xml:space="preserve"> to the </w:t>
      </w:r>
      <w:r>
        <w:rPr>
          <w:rFonts w:ascii="Arial" w:hAnsi="Arial" w:cs="Arial"/>
        </w:rPr>
        <w:t>lattice,</w:t>
      </w:r>
      <w:r w:rsidR="007918B6" w:rsidRPr="007918B6">
        <w:rPr>
          <w:rFonts w:ascii="Arial" w:hAnsi="Arial" w:cs="Arial"/>
        </w:rPr>
        <w:t xml:space="preserve"> then rusting is increased at the point of weakness. </w:t>
      </w:r>
      <w:r w:rsidR="007179A0" w:rsidRPr="007918B6">
        <w:rPr>
          <w:rFonts w:ascii="Arial" w:hAnsi="Arial" w:cs="Arial"/>
        </w:rPr>
        <w:t xml:space="preserve">The reason for this increased oxidation at the points of stress is that the atomic structure allows the </w:t>
      </w:r>
      <w:r w:rsidR="007918B6" w:rsidRPr="007918B6">
        <w:rPr>
          <w:rFonts w:ascii="Arial" w:hAnsi="Arial" w:cs="Arial"/>
        </w:rPr>
        <w:t>process to occur more readily.</w:t>
      </w:r>
    </w:p>
    <w:p w:rsidR="00230CAA" w:rsidRDefault="00230CAA" w:rsidP="007918B6">
      <w:pPr>
        <w:spacing w:after="0" w:line="240" w:lineRule="auto"/>
        <w:ind w:left="720"/>
        <w:rPr>
          <w:rFonts w:ascii="Arial" w:hAnsi="Arial" w:cs="Arial"/>
        </w:rPr>
      </w:pPr>
    </w:p>
    <w:p w:rsidR="001A4C62" w:rsidRPr="005F13B4" w:rsidRDefault="001134AA" w:rsidP="005F13B4">
      <w:pPr>
        <w:pStyle w:val="ListParagraph"/>
        <w:numPr>
          <w:ilvl w:val="0"/>
          <w:numId w:val="3"/>
        </w:numPr>
        <w:rPr>
          <w:rFonts w:ascii="Arial" w:hAnsi="Arial" w:cs="Arial"/>
          <w:b/>
          <w:u w:val="single"/>
        </w:rPr>
      </w:pPr>
      <w:r w:rsidRPr="005F13B4">
        <w:rPr>
          <w:rFonts w:ascii="Arial" w:hAnsi="Arial" w:cs="Arial"/>
          <w:b/>
          <w:u w:val="single"/>
        </w:rPr>
        <w:t xml:space="preserve">Contact with </w:t>
      </w:r>
      <w:r w:rsidR="002D0682">
        <w:rPr>
          <w:rFonts w:ascii="Arial" w:hAnsi="Arial" w:cs="Arial"/>
          <w:b/>
          <w:u w:val="single"/>
        </w:rPr>
        <w:t>o</w:t>
      </w:r>
      <w:r w:rsidRPr="005F13B4">
        <w:rPr>
          <w:rFonts w:ascii="Arial" w:hAnsi="Arial" w:cs="Arial"/>
          <w:b/>
          <w:u w:val="single"/>
        </w:rPr>
        <w:t xml:space="preserve">ther </w:t>
      </w:r>
      <w:r w:rsidR="002D0682">
        <w:rPr>
          <w:rFonts w:ascii="Arial" w:hAnsi="Arial" w:cs="Arial"/>
          <w:b/>
          <w:u w:val="single"/>
        </w:rPr>
        <w:t>m</w:t>
      </w:r>
      <w:r w:rsidR="00554751">
        <w:rPr>
          <w:rFonts w:ascii="Arial" w:hAnsi="Arial" w:cs="Arial"/>
          <w:b/>
          <w:u w:val="single"/>
        </w:rPr>
        <w:t>etals</w:t>
      </w:r>
    </w:p>
    <w:p w:rsidR="008674C9" w:rsidRPr="0028387C" w:rsidRDefault="002B28E2" w:rsidP="00626387">
      <w:pPr>
        <w:spacing w:after="0" w:line="240" w:lineRule="auto"/>
        <w:ind w:left="720"/>
        <w:rPr>
          <w:rFonts w:ascii="Arial" w:eastAsia="Times New Roman" w:hAnsi="Arial" w:cs="Arial"/>
          <w:lang w:eastAsia="en-AU"/>
        </w:rPr>
      </w:pPr>
      <w:r w:rsidRPr="0028387C">
        <w:rPr>
          <w:rFonts w:ascii="Arial" w:eastAsia="Times New Roman" w:hAnsi="Arial" w:cs="Arial"/>
          <w:lang w:eastAsia="en-AU"/>
        </w:rPr>
        <w:t>Rusting (corrosion) can be prevented by connecting iron to a more reactive metal (e.g. zinc or magnesium).</w:t>
      </w:r>
    </w:p>
    <w:p w:rsidR="002B28E2" w:rsidRPr="0028387C" w:rsidRDefault="002B28E2" w:rsidP="00575570">
      <w:pPr>
        <w:numPr>
          <w:ilvl w:val="0"/>
          <w:numId w:val="5"/>
        </w:numPr>
        <w:tabs>
          <w:tab w:val="clear" w:pos="1080"/>
        </w:tabs>
        <w:spacing w:before="100" w:beforeAutospacing="1" w:after="100" w:afterAutospacing="1" w:line="240" w:lineRule="auto"/>
        <w:rPr>
          <w:rFonts w:ascii="Arial" w:eastAsia="Times New Roman" w:hAnsi="Arial" w:cs="Arial"/>
          <w:lang w:eastAsia="en-AU"/>
        </w:rPr>
      </w:pPr>
      <w:r w:rsidRPr="0028387C">
        <w:rPr>
          <w:rFonts w:ascii="Arial" w:eastAsia="Times New Roman" w:hAnsi="Arial" w:cs="Arial"/>
          <w:lang w:eastAsia="en-AU"/>
        </w:rPr>
        <w:t>This is referred to as</w:t>
      </w:r>
      <w:r w:rsidRPr="0028387C">
        <w:rPr>
          <w:rFonts w:ascii="Arial" w:eastAsia="Times New Roman" w:hAnsi="Arial" w:cs="Arial"/>
          <w:b/>
          <w:bCs/>
          <w:lang w:eastAsia="en-AU"/>
        </w:rPr>
        <w:t xml:space="preserve"> sacrificial protection or sacrificial </w:t>
      </w:r>
      <w:r w:rsidR="00CC03ED">
        <w:rPr>
          <w:rFonts w:ascii="Arial" w:eastAsia="Times New Roman" w:hAnsi="Arial" w:cs="Arial"/>
          <w:b/>
          <w:bCs/>
          <w:lang w:eastAsia="en-AU"/>
        </w:rPr>
        <w:t>anode</w:t>
      </w:r>
      <w:r w:rsidRPr="0028387C">
        <w:rPr>
          <w:rFonts w:ascii="Arial" w:eastAsia="Times New Roman" w:hAnsi="Arial" w:cs="Arial"/>
          <w:lang w:eastAsia="en-AU"/>
        </w:rPr>
        <w:t>, because the more reactive protecting metal is preferentially oxidised away, leaving the protected metal intact.</w:t>
      </w:r>
    </w:p>
    <w:p w:rsidR="00CC03ED" w:rsidRPr="0028387C" w:rsidRDefault="002B28E2" w:rsidP="00575570">
      <w:pPr>
        <w:numPr>
          <w:ilvl w:val="0"/>
          <w:numId w:val="5"/>
        </w:numPr>
        <w:spacing w:before="100" w:beforeAutospacing="1" w:after="100" w:afterAutospacing="1" w:line="240" w:lineRule="auto"/>
        <w:rPr>
          <w:rFonts w:ascii="Arial" w:eastAsia="Times New Roman" w:hAnsi="Arial" w:cs="Arial"/>
          <w:lang w:eastAsia="en-AU"/>
        </w:rPr>
      </w:pPr>
      <w:r w:rsidRPr="00CC03ED">
        <w:rPr>
          <w:rFonts w:ascii="Arial" w:eastAsia="Times New Roman" w:hAnsi="Arial" w:cs="Arial"/>
          <w:lang w:eastAsia="en-AU"/>
        </w:rPr>
        <w:t>Blocks of a more reactive metal like magnesium can be bolted to the steel hulls of ships or underground iron pipes and the more reactive magnesium atoms preferentially lose electrons rather than the iron, i.e. the magnesium stops the iron rusting.</w:t>
      </w:r>
      <w:r w:rsidR="00CC03ED">
        <w:rPr>
          <w:rFonts w:ascii="Arial" w:eastAsia="Times New Roman" w:hAnsi="Arial" w:cs="Arial"/>
          <w:lang w:eastAsia="en-AU"/>
        </w:rPr>
        <w:t xml:space="preserve"> </w:t>
      </w:r>
      <w:r w:rsidRPr="00CC03ED">
        <w:rPr>
          <w:rFonts w:ascii="Arial" w:eastAsia="Times New Roman" w:hAnsi="Arial" w:cs="Arial"/>
          <w:lang w:eastAsia="en-AU"/>
        </w:rPr>
        <w:t>So the magnesium corrodes away leaving the iron intact.</w:t>
      </w:r>
      <w:r w:rsidR="00CC03ED" w:rsidRPr="00CC03ED">
        <w:rPr>
          <w:rFonts w:ascii="Arial" w:eastAsia="Times New Roman" w:hAnsi="Arial" w:cs="Arial"/>
          <w:lang w:eastAsia="en-AU"/>
        </w:rPr>
        <w:t xml:space="preserve"> </w:t>
      </w:r>
      <w:r w:rsidR="00CC03ED" w:rsidRPr="0028387C">
        <w:rPr>
          <w:rFonts w:ascii="Arial" w:eastAsia="Times New Roman" w:hAnsi="Arial" w:cs="Arial"/>
          <w:lang w:eastAsia="en-AU"/>
        </w:rPr>
        <w:t>The block of metal e.g. magnesium must be replaced when the bulk of it has corroded away.</w:t>
      </w:r>
    </w:p>
    <w:p w:rsidR="002B28E2" w:rsidRDefault="002B28E2" w:rsidP="00575570">
      <w:pPr>
        <w:numPr>
          <w:ilvl w:val="0"/>
          <w:numId w:val="5"/>
        </w:numPr>
        <w:spacing w:before="100" w:beforeAutospacing="1" w:after="100" w:afterAutospacing="1" w:line="240" w:lineRule="auto"/>
        <w:rPr>
          <w:rFonts w:ascii="Arial" w:eastAsia="Times New Roman" w:hAnsi="Arial" w:cs="Arial"/>
          <w:lang w:eastAsia="en-AU"/>
        </w:rPr>
      </w:pPr>
      <w:r w:rsidRPr="0028387C">
        <w:rPr>
          <w:rFonts w:ascii="Arial" w:eastAsia="Times New Roman" w:hAnsi="Arial" w:cs="Arial"/>
          <w:lang w:eastAsia="en-AU"/>
        </w:rPr>
        <w:t>Sacrificial corrosion is NOT a displacement reaction but it is a preferential oxidation reaction.</w:t>
      </w:r>
    </w:p>
    <w:p w:rsidR="00D51FC6" w:rsidRDefault="00D51FC6" w:rsidP="00D51FC6">
      <w:pPr>
        <w:spacing w:before="100" w:beforeAutospacing="1" w:after="100" w:afterAutospacing="1" w:line="240" w:lineRule="auto"/>
        <w:ind w:left="1080"/>
        <w:rPr>
          <w:rFonts w:ascii="Arial" w:eastAsia="Times New Roman" w:hAnsi="Arial" w:cs="Arial"/>
          <w:lang w:eastAsia="en-AU"/>
        </w:rPr>
      </w:pPr>
    </w:p>
    <w:p w:rsidR="002B28E2" w:rsidRPr="0028387C" w:rsidRDefault="002B28E2" w:rsidP="00626387">
      <w:pPr>
        <w:spacing w:after="0" w:line="240" w:lineRule="auto"/>
        <w:ind w:left="720"/>
        <w:rPr>
          <w:rFonts w:ascii="Arial" w:eastAsia="Times New Roman" w:hAnsi="Arial" w:cs="Arial"/>
          <w:lang w:eastAsia="en-AU"/>
        </w:rPr>
      </w:pPr>
      <w:r w:rsidRPr="0028387C">
        <w:rPr>
          <w:rFonts w:ascii="Arial" w:eastAsia="Times New Roman" w:hAnsi="Arial" w:cs="Arial"/>
          <w:lang w:eastAsia="en-AU"/>
        </w:rPr>
        <w:lastRenderedPageBreak/>
        <w:t xml:space="preserve">If a </w:t>
      </w:r>
      <w:r w:rsidRPr="0028387C">
        <w:rPr>
          <w:rFonts w:ascii="Arial" w:eastAsia="Times New Roman" w:hAnsi="Arial" w:cs="Arial"/>
          <w:b/>
          <w:bCs/>
          <w:lang w:eastAsia="en-AU"/>
        </w:rPr>
        <w:t>less reactive metal</w:t>
      </w:r>
      <w:r w:rsidRPr="0028387C">
        <w:rPr>
          <w:rFonts w:ascii="Arial" w:eastAsia="Times New Roman" w:hAnsi="Arial" w:cs="Arial"/>
          <w:lang w:eastAsia="en-AU"/>
        </w:rPr>
        <w:t xml:space="preserve"> is connected to the iron, it then the </w:t>
      </w:r>
      <w:r w:rsidRPr="0028387C">
        <w:rPr>
          <w:rFonts w:ascii="Arial" w:eastAsia="Times New Roman" w:hAnsi="Arial" w:cs="Arial"/>
          <w:b/>
          <w:bCs/>
          <w:lang w:eastAsia="en-AU"/>
        </w:rPr>
        <w:t>iron rusts preferentially</w:t>
      </w:r>
      <w:r w:rsidRPr="0028387C">
        <w:rPr>
          <w:rFonts w:ascii="Arial" w:eastAsia="Times New Roman" w:hAnsi="Arial" w:cs="Arial"/>
          <w:lang w:eastAsia="en-AU"/>
        </w:rPr>
        <w:t xml:space="preserve"> (try scratching a 'tin' can and leave out in the rain and note the corrosion by the scratch!)</w:t>
      </w:r>
    </w:p>
    <w:p w:rsidR="002B28E2" w:rsidRPr="0028387C" w:rsidRDefault="002B28E2" w:rsidP="00575570">
      <w:pPr>
        <w:numPr>
          <w:ilvl w:val="0"/>
          <w:numId w:val="6"/>
        </w:numPr>
        <w:spacing w:before="100" w:beforeAutospacing="1" w:after="100" w:afterAutospacing="1" w:line="240" w:lineRule="auto"/>
        <w:rPr>
          <w:rFonts w:ascii="Arial" w:eastAsia="Times New Roman" w:hAnsi="Arial" w:cs="Arial"/>
          <w:lang w:eastAsia="en-AU"/>
        </w:rPr>
      </w:pPr>
      <w:r w:rsidRPr="0028387C">
        <w:rPr>
          <w:rFonts w:ascii="Arial" w:eastAsia="Times New Roman" w:hAnsi="Arial" w:cs="Arial"/>
          <w:lang w:eastAsia="en-AU"/>
        </w:rPr>
        <w:t xml:space="preserve">This is actually the reverse situation to sacrificial corrosion described above! </w:t>
      </w:r>
    </w:p>
    <w:p w:rsidR="002B28E2" w:rsidRPr="0028387C" w:rsidRDefault="002B28E2" w:rsidP="00575570">
      <w:pPr>
        <w:numPr>
          <w:ilvl w:val="0"/>
          <w:numId w:val="6"/>
        </w:numPr>
        <w:spacing w:before="100" w:beforeAutospacing="1" w:after="100" w:afterAutospacing="1" w:line="240" w:lineRule="auto"/>
        <w:rPr>
          <w:rFonts w:ascii="Arial" w:eastAsia="Times New Roman" w:hAnsi="Arial" w:cs="Arial"/>
          <w:lang w:eastAsia="en-AU"/>
        </w:rPr>
      </w:pPr>
      <w:r w:rsidRPr="0028387C">
        <w:rPr>
          <w:rFonts w:ascii="Arial" w:eastAsia="Times New Roman" w:hAnsi="Arial" w:cs="Arial"/>
          <w:lang w:eastAsia="en-AU"/>
        </w:rPr>
        <w:t xml:space="preserve">Don't buy </w:t>
      </w:r>
      <w:r w:rsidR="004A2590">
        <w:rPr>
          <w:rFonts w:ascii="Arial" w:eastAsia="Times New Roman" w:hAnsi="Arial" w:cs="Arial"/>
          <w:lang w:eastAsia="en-AU"/>
        </w:rPr>
        <w:t>dented</w:t>
      </w:r>
      <w:r w:rsidRPr="0028387C">
        <w:rPr>
          <w:rFonts w:ascii="Arial" w:eastAsia="Times New Roman" w:hAnsi="Arial" w:cs="Arial"/>
          <w:lang w:eastAsia="en-AU"/>
        </w:rPr>
        <w:t xml:space="preserve"> tin cans from </w:t>
      </w:r>
      <w:r w:rsidR="004A2590">
        <w:rPr>
          <w:rFonts w:ascii="Arial" w:eastAsia="Times New Roman" w:hAnsi="Arial" w:cs="Arial"/>
          <w:lang w:eastAsia="en-AU"/>
        </w:rPr>
        <w:t>supermarkets. Y</w:t>
      </w:r>
      <w:r w:rsidRPr="0028387C">
        <w:rPr>
          <w:rFonts w:ascii="Arial" w:eastAsia="Times New Roman" w:hAnsi="Arial" w:cs="Arial"/>
          <w:lang w:eastAsia="en-AU"/>
        </w:rPr>
        <w:t>ou never know what it may taste like! hmm like rust!!!</w:t>
      </w:r>
    </w:p>
    <w:p w:rsidR="00C82DC6" w:rsidRDefault="00090C3A" w:rsidP="00C82DC6">
      <w:pPr>
        <w:spacing w:before="100" w:beforeAutospacing="1" w:after="100" w:afterAutospacing="1" w:line="240" w:lineRule="auto"/>
        <w:ind w:left="720"/>
        <w:rPr>
          <w:rFonts w:ascii="Arial" w:eastAsia="Times New Roman" w:hAnsi="Arial" w:cs="Arial"/>
          <w:lang w:eastAsia="en-AU"/>
        </w:rPr>
      </w:pPr>
      <w:r>
        <w:rPr>
          <w:rFonts w:ascii="Arial" w:hAnsi="Arial" w:cs="Arial"/>
          <w:noProof/>
          <w:lang w:eastAsia="en-AU"/>
        </w:rPr>
        <mc:AlternateContent>
          <mc:Choice Requires="wps">
            <w:drawing>
              <wp:anchor distT="0" distB="0" distL="114300" distR="114300" simplePos="0" relativeHeight="251654144" behindDoc="0" locked="0" layoutInCell="1" allowOverlap="1">
                <wp:simplePos x="0" y="0"/>
                <wp:positionH relativeFrom="column">
                  <wp:posOffset>3085465</wp:posOffset>
                </wp:positionH>
                <wp:positionV relativeFrom="paragraph">
                  <wp:posOffset>343535</wp:posOffset>
                </wp:positionV>
                <wp:extent cx="3686175" cy="2476500"/>
                <wp:effectExtent l="0" t="0" r="28575" b="19050"/>
                <wp:wrapSquare wrapText="bothSides"/>
                <wp:docPr id="4" name="Text Box 4"/>
                <wp:cNvGraphicFramePr/>
                <a:graphic xmlns:a="http://schemas.openxmlformats.org/drawingml/2006/main">
                  <a:graphicData uri="http://schemas.microsoft.com/office/word/2010/wordprocessingShape">
                    <wps:wsp>
                      <wps:cNvSpPr txBox="1"/>
                      <wps:spPr>
                        <a:xfrm>
                          <a:off x="0" y="0"/>
                          <a:ext cx="3686175" cy="24765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3C4D" w:rsidRDefault="008D3C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42.95pt;margin-top:27.05pt;width:290.25pt;height: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" filled="f" strokeweight=".5pt">
                <v:textbox>
                  <w:txbxContent>
                    <w:p w:rsidR="008D3C4D" w:rsidRDefault="008D3C4D"/>
                  </w:txbxContent>
                </v:textbox>
                <w10:wrap type="square"/>
              </v:shape>
            </w:pict>
          </mc:Fallback>
        </mc:AlternateContent>
      </w:r>
    </w:p>
    <w:p w:rsidR="002B28E2" w:rsidRDefault="00D51FC6" w:rsidP="00C82DC6">
      <w:pPr>
        <w:spacing w:before="100" w:beforeAutospacing="1" w:after="100" w:afterAutospacing="1" w:line="240" w:lineRule="auto"/>
        <w:ind w:left="720"/>
        <w:rPr>
          <w:rFonts w:ascii="Arial" w:eastAsia="Times New Roman" w:hAnsi="Arial" w:cs="Arial"/>
          <w:lang w:eastAsia="en-AU"/>
        </w:rPr>
      </w:pPr>
      <w:r w:rsidRPr="0028387C">
        <w:rPr>
          <w:rFonts w:ascii="Arial" w:hAnsi="Arial" w:cs="Arial"/>
          <w:noProof/>
          <w:lang w:eastAsia="en-AU"/>
        </w:rPr>
        <w:drawing>
          <wp:anchor distT="0" distB="0" distL="114300" distR="114300" simplePos="0" relativeHeight="251657216" behindDoc="0" locked="0" layoutInCell="1" allowOverlap="1" wp14:anchorId="1E9D8FD7" wp14:editId="1DA3EED8">
            <wp:simplePos x="0" y="0"/>
            <wp:positionH relativeFrom="column">
              <wp:posOffset>3244290</wp:posOffset>
            </wp:positionH>
            <wp:positionV relativeFrom="paragraph">
              <wp:posOffset>192928</wp:posOffset>
            </wp:positionV>
            <wp:extent cx="3362325" cy="2081148"/>
            <wp:effectExtent l="0" t="0" r="0" b="0"/>
            <wp:wrapNone/>
            <wp:docPr id="1" name="Picture 1" descr="http://www.docbrown.info/page12/gifs/RustingNailC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cbrown.info/page12/gifs/RustingNailCell.gif"/>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362325" cy="2081148"/>
                    </a:xfrm>
                    <a:prstGeom prst="rect">
                      <a:avLst/>
                    </a:prstGeom>
                    <a:noFill/>
                    <a:ln>
                      <a:noFill/>
                    </a:ln>
                  </pic:spPr>
                </pic:pic>
              </a:graphicData>
            </a:graphic>
            <wp14:sizeRelH relativeFrom="page">
              <wp14:pctWidth>0</wp14:pctWidth>
            </wp14:sizeRelH>
            <wp14:sizeRelV relativeFrom="page">
              <wp14:pctHeight>0</wp14:pctHeight>
            </wp14:sizeRelV>
          </wp:anchor>
        </w:drawing>
      </w:r>
      <w:r w:rsidR="002B28E2" w:rsidRPr="0028387C">
        <w:rPr>
          <w:rFonts w:ascii="Arial" w:eastAsia="Times New Roman" w:hAnsi="Arial" w:cs="Arial"/>
          <w:lang w:eastAsia="en-AU"/>
        </w:rPr>
        <w:t>You can demonstrate this effect by setting up an experiment by showing a more reactive metal like zinc protects iron wire by sacrificial corrosion, but less reactive metals like silver or copper actually accelerate the rate of corrosion i.e. the iron rusts faster!</w:t>
      </w:r>
    </w:p>
    <w:p w:rsidR="005A1F82" w:rsidRDefault="005A1F82" w:rsidP="005A1F82">
      <w:pPr>
        <w:spacing w:before="100" w:beforeAutospacing="1" w:after="100" w:afterAutospacing="1" w:line="240" w:lineRule="auto"/>
        <w:ind w:left="1080"/>
        <w:rPr>
          <w:rFonts w:ascii="Arial" w:eastAsia="Times New Roman" w:hAnsi="Arial" w:cs="Arial"/>
          <w:lang w:eastAsia="en-AU"/>
        </w:rPr>
      </w:pPr>
    </w:p>
    <w:p w:rsidR="005A1F82" w:rsidRDefault="005A1F82" w:rsidP="005A1F82">
      <w:pPr>
        <w:spacing w:before="100" w:beforeAutospacing="1" w:after="100" w:afterAutospacing="1" w:line="240" w:lineRule="auto"/>
        <w:ind w:left="1080"/>
        <w:rPr>
          <w:rFonts w:ascii="Arial" w:eastAsia="Times New Roman" w:hAnsi="Arial" w:cs="Arial"/>
          <w:lang w:eastAsia="en-AU"/>
        </w:rPr>
      </w:pPr>
    </w:p>
    <w:p w:rsidR="00183E3D" w:rsidRDefault="00183E3D" w:rsidP="005A1F82">
      <w:pPr>
        <w:spacing w:before="100" w:beforeAutospacing="1" w:after="100" w:afterAutospacing="1" w:line="240" w:lineRule="auto"/>
        <w:ind w:left="1080"/>
        <w:rPr>
          <w:rFonts w:ascii="Arial" w:eastAsia="Times New Roman" w:hAnsi="Arial" w:cs="Arial"/>
          <w:lang w:eastAsia="en-AU"/>
        </w:rPr>
      </w:pPr>
    </w:p>
    <w:p w:rsidR="00C82DC6" w:rsidRDefault="00C82DC6" w:rsidP="005A1F82">
      <w:pPr>
        <w:spacing w:before="100" w:beforeAutospacing="1" w:after="100" w:afterAutospacing="1" w:line="240" w:lineRule="auto"/>
        <w:ind w:left="1080"/>
        <w:rPr>
          <w:rFonts w:ascii="Arial" w:eastAsia="Times New Roman" w:hAnsi="Arial" w:cs="Arial"/>
          <w:lang w:eastAsia="en-AU"/>
        </w:rPr>
      </w:pPr>
    </w:p>
    <w:p w:rsidR="00183E3D" w:rsidRDefault="00C82DC6" w:rsidP="005A1F82">
      <w:pPr>
        <w:spacing w:before="100" w:beforeAutospacing="1" w:after="100" w:afterAutospacing="1" w:line="240" w:lineRule="auto"/>
        <w:ind w:left="1080"/>
        <w:rPr>
          <w:rFonts w:ascii="Arial" w:eastAsia="Times New Roman" w:hAnsi="Arial" w:cs="Arial"/>
          <w:lang w:eastAsia="en-AU"/>
        </w:rPr>
      </w:pPr>
      <w:r>
        <w:rPr>
          <w:noProof/>
          <w:lang w:eastAsia="en-AU"/>
        </w:rPr>
        <w:drawing>
          <wp:anchor distT="0" distB="0" distL="114300" distR="114300" simplePos="0" relativeHeight="251663360" behindDoc="0" locked="0" layoutInCell="1" allowOverlap="1" wp14:anchorId="458AA685" wp14:editId="73231C4C">
            <wp:simplePos x="0" y="0"/>
            <wp:positionH relativeFrom="column">
              <wp:posOffset>3890234</wp:posOffset>
            </wp:positionH>
            <wp:positionV relativeFrom="paragraph">
              <wp:posOffset>2506681</wp:posOffset>
            </wp:positionV>
            <wp:extent cx="2562225" cy="2595880"/>
            <wp:effectExtent l="0" t="0" r="9525" b="0"/>
            <wp:wrapSquare wrapText="bothSides"/>
            <wp:docPr id="7" name="Picture 7" descr="http://www.corrosionclinic.com/images/corrosion%20of%20underground%20pipe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rrosionclinic.com/images/corrosion%20of%20underground%20pipelines.jpg"/>
                    <pic:cNvPicPr>
                      <a:picLocks noChangeAspect="1" noChangeArrowheads="1"/>
                    </pic:cNvPicPr>
                  </pic:nvPicPr>
                  <pic:blipFill>
                    <a:blip r:embed="rId12">
                      <a:grayscl/>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562225" cy="2595880"/>
                    </a:xfrm>
                    <a:prstGeom prst="rect">
                      <a:avLst/>
                    </a:prstGeom>
                    <a:noFill/>
                    <a:ln>
                      <a:noFill/>
                    </a:ln>
                  </pic:spPr>
                </pic:pic>
              </a:graphicData>
            </a:graphic>
            <wp14:sizeRelH relativeFrom="page">
              <wp14:pctWidth>0</wp14:pctWidth>
            </wp14:sizeRelH>
            <wp14:sizeRelV relativeFrom="page">
              <wp14:pctHeight>0</wp14:pctHeight>
            </wp14:sizeRelV>
          </wp:anchor>
        </w:drawing>
      </w:r>
      <w:r w:rsidR="00183E3D">
        <w:rPr>
          <w:noProof/>
          <w:lang w:eastAsia="en-AU"/>
        </w:rPr>
        <w:drawing>
          <wp:inline distT="0" distB="0" distL="0" distR="0" wp14:anchorId="56135B83" wp14:editId="0F0FBB58">
            <wp:extent cx="3591859" cy="23672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7110" cy="2377332"/>
                    </a:xfrm>
                    <a:prstGeom prst="rect">
                      <a:avLst/>
                    </a:prstGeom>
                  </pic:spPr>
                </pic:pic>
              </a:graphicData>
            </a:graphic>
          </wp:inline>
        </w:drawing>
      </w:r>
    </w:p>
    <w:p w:rsidR="00554751" w:rsidRDefault="00A52941" w:rsidP="003F65FA">
      <w:pPr>
        <w:pStyle w:val="ListParagraph"/>
        <w:numPr>
          <w:ilvl w:val="0"/>
          <w:numId w:val="3"/>
        </w:numPr>
        <w:rPr>
          <w:rFonts w:ascii="Arial" w:hAnsi="Arial" w:cs="Arial"/>
          <w:b/>
          <w:u w:val="single"/>
        </w:rPr>
      </w:pPr>
      <w:r>
        <w:rPr>
          <w:rFonts w:ascii="Arial" w:hAnsi="Arial" w:cs="Arial"/>
          <w:b/>
          <w:u w:val="single"/>
        </w:rPr>
        <w:t>Presence of an</w:t>
      </w:r>
      <w:r w:rsidR="00554751" w:rsidRPr="003F65FA">
        <w:rPr>
          <w:rFonts w:ascii="Arial" w:hAnsi="Arial" w:cs="Arial"/>
          <w:b/>
          <w:u w:val="single"/>
        </w:rPr>
        <w:t xml:space="preserve"> electrical current</w:t>
      </w:r>
    </w:p>
    <w:p w:rsidR="003F65FA" w:rsidRPr="00575570" w:rsidRDefault="003F65FA" w:rsidP="00575570">
      <w:pPr>
        <w:numPr>
          <w:ilvl w:val="0"/>
          <w:numId w:val="6"/>
        </w:numPr>
        <w:spacing w:before="100" w:beforeAutospacing="1" w:after="100" w:afterAutospacing="1" w:line="240" w:lineRule="auto"/>
        <w:rPr>
          <w:rFonts w:ascii="Arial" w:eastAsia="Times New Roman" w:hAnsi="Arial" w:cs="Arial"/>
          <w:lang w:eastAsia="en-AU"/>
        </w:rPr>
      </w:pPr>
      <w:r w:rsidRPr="00575570">
        <w:rPr>
          <w:rFonts w:ascii="Arial" w:eastAsia="Times New Roman" w:hAnsi="Arial" w:cs="Arial"/>
          <w:lang w:eastAsia="en-AU"/>
        </w:rPr>
        <w:t>A more sophisticated strategy is to maintain a continual negative electrical charge on a metal, so that its dissolution as positive ions is inhibited. Since the entire surface is forced into the cathodic condition, this method is known as cathodic protection. The source of electrons can be an external direct current power supply (commonly used to protect oil pipelines and other buried structures</w:t>
      </w:r>
      <w:r w:rsidR="00E14CF2">
        <w:rPr>
          <w:rFonts w:ascii="Arial" w:eastAsia="Times New Roman" w:hAnsi="Arial" w:cs="Arial"/>
          <w:lang w:eastAsia="en-AU"/>
        </w:rPr>
        <w:t>).</w:t>
      </w:r>
    </w:p>
    <w:sectPr w:rsidR="003F65FA" w:rsidRPr="00575570" w:rsidSect="005547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15BF"/>
    <w:multiLevelType w:val="multilevel"/>
    <w:tmpl w:val="EC3C3FB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0F7742B"/>
    <w:multiLevelType w:val="multilevel"/>
    <w:tmpl w:val="D5FE0E4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0753D04"/>
    <w:multiLevelType w:val="hybridMultilevel"/>
    <w:tmpl w:val="97AE6B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5547FA"/>
    <w:multiLevelType w:val="multilevel"/>
    <w:tmpl w:val="E6BAFC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06E621D"/>
    <w:multiLevelType w:val="hybridMultilevel"/>
    <w:tmpl w:val="7032B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4E1318"/>
    <w:multiLevelType w:val="hybridMultilevel"/>
    <w:tmpl w:val="532673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68A2AD9"/>
    <w:multiLevelType w:val="multilevel"/>
    <w:tmpl w:val="013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31DF6"/>
    <w:multiLevelType w:val="multilevel"/>
    <w:tmpl w:val="52341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49A460F"/>
    <w:multiLevelType w:val="hybridMultilevel"/>
    <w:tmpl w:val="0DC478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0"/>
  </w:num>
  <w:num w:numId="6">
    <w:abstractNumId w:val="1"/>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EwtzA0MDUxNTewMLFQ0lEKTi0uzszPAykwrAUADaF2JiwAAAA="/>
  </w:docVars>
  <w:rsids>
    <w:rsidRoot w:val="002B28E2"/>
    <w:rsid w:val="0002345A"/>
    <w:rsid w:val="00055718"/>
    <w:rsid w:val="00080CE2"/>
    <w:rsid w:val="00090C3A"/>
    <w:rsid w:val="000B10B0"/>
    <w:rsid w:val="000D6748"/>
    <w:rsid w:val="000E4632"/>
    <w:rsid w:val="000F6122"/>
    <w:rsid w:val="00101C02"/>
    <w:rsid w:val="001134AA"/>
    <w:rsid w:val="001425C7"/>
    <w:rsid w:val="001649A6"/>
    <w:rsid w:val="001705CE"/>
    <w:rsid w:val="001833B1"/>
    <w:rsid w:val="00183E3D"/>
    <w:rsid w:val="001A4C62"/>
    <w:rsid w:val="00230CAA"/>
    <w:rsid w:val="0024133F"/>
    <w:rsid w:val="002471A4"/>
    <w:rsid w:val="00270DFE"/>
    <w:rsid w:val="00274077"/>
    <w:rsid w:val="0028387C"/>
    <w:rsid w:val="00290DA5"/>
    <w:rsid w:val="002B28E2"/>
    <w:rsid w:val="002C7475"/>
    <w:rsid w:val="002D0682"/>
    <w:rsid w:val="00301413"/>
    <w:rsid w:val="00310D8A"/>
    <w:rsid w:val="0031521B"/>
    <w:rsid w:val="00316026"/>
    <w:rsid w:val="00333465"/>
    <w:rsid w:val="003647DC"/>
    <w:rsid w:val="003958AA"/>
    <w:rsid w:val="00397E57"/>
    <w:rsid w:val="003A4B37"/>
    <w:rsid w:val="003C5CD9"/>
    <w:rsid w:val="003D3D19"/>
    <w:rsid w:val="003E64BD"/>
    <w:rsid w:val="003E7B8F"/>
    <w:rsid w:val="003F4A5E"/>
    <w:rsid w:val="003F65FA"/>
    <w:rsid w:val="00402124"/>
    <w:rsid w:val="004224EB"/>
    <w:rsid w:val="00422EF9"/>
    <w:rsid w:val="00444591"/>
    <w:rsid w:val="00447355"/>
    <w:rsid w:val="00454F00"/>
    <w:rsid w:val="004A2590"/>
    <w:rsid w:val="004A4E08"/>
    <w:rsid w:val="004E007B"/>
    <w:rsid w:val="004E0898"/>
    <w:rsid w:val="00535886"/>
    <w:rsid w:val="00554751"/>
    <w:rsid w:val="00563C61"/>
    <w:rsid w:val="00575570"/>
    <w:rsid w:val="00590406"/>
    <w:rsid w:val="00592ECD"/>
    <w:rsid w:val="005A1F82"/>
    <w:rsid w:val="005C70CE"/>
    <w:rsid w:val="005F13B4"/>
    <w:rsid w:val="00612E9B"/>
    <w:rsid w:val="00626387"/>
    <w:rsid w:val="00633043"/>
    <w:rsid w:val="006655FD"/>
    <w:rsid w:val="0067041C"/>
    <w:rsid w:val="006B25B4"/>
    <w:rsid w:val="006E781C"/>
    <w:rsid w:val="006F61F3"/>
    <w:rsid w:val="007179A0"/>
    <w:rsid w:val="00726F81"/>
    <w:rsid w:val="00746898"/>
    <w:rsid w:val="007646B4"/>
    <w:rsid w:val="00775323"/>
    <w:rsid w:val="007918B6"/>
    <w:rsid w:val="007D2919"/>
    <w:rsid w:val="008031D1"/>
    <w:rsid w:val="00812B79"/>
    <w:rsid w:val="00812F93"/>
    <w:rsid w:val="0082295B"/>
    <w:rsid w:val="00860DE3"/>
    <w:rsid w:val="008674C9"/>
    <w:rsid w:val="0089774E"/>
    <w:rsid w:val="008D3C4D"/>
    <w:rsid w:val="008D6C16"/>
    <w:rsid w:val="008E0E64"/>
    <w:rsid w:val="008F2B42"/>
    <w:rsid w:val="009036BE"/>
    <w:rsid w:val="00924F9E"/>
    <w:rsid w:val="009261AE"/>
    <w:rsid w:val="00937711"/>
    <w:rsid w:val="00961070"/>
    <w:rsid w:val="00996565"/>
    <w:rsid w:val="00996804"/>
    <w:rsid w:val="00A309EB"/>
    <w:rsid w:val="00A52941"/>
    <w:rsid w:val="00A75488"/>
    <w:rsid w:val="00A775D4"/>
    <w:rsid w:val="00AB71F6"/>
    <w:rsid w:val="00AC3A09"/>
    <w:rsid w:val="00AC4B76"/>
    <w:rsid w:val="00AE2BDE"/>
    <w:rsid w:val="00AE3EEE"/>
    <w:rsid w:val="00B22FEB"/>
    <w:rsid w:val="00B37DBB"/>
    <w:rsid w:val="00B45453"/>
    <w:rsid w:val="00BA4026"/>
    <w:rsid w:val="00BD09E8"/>
    <w:rsid w:val="00BF0479"/>
    <w:rsid w:val="00C010FD"/>
    <w:rsid w:val="00C0282D"/>
    <w:rsid w:val="00C12A14"/>
    <w:rsid w:val="00C41C1E"/>
    <w:rsid w:val="00C82DC6"/>
    <w:rsid w:val="00C85387"/>
    <w:rsid w:val="00C94BC1"/>
    <w:rsid w:val="00CB43A7"/>
    <w:rsid w:val="00CC03ED"/>
    <w:rsid w:val="00CF63A6"/>
    <w:rsid w:val="00D36958"/>
    <w:rsid w:val="00D51FC6"/>
    <w:rsid w:val="00D60521"/>
    <w:rsid w:val="00D643D1"/>
    <w:rsid w:val="00D73B57"/>
    <w:rsid w:val="00D83C3B"/>
    <w:rsid w:val="00D93164"/>
    <w:rsid w:val="00DC43D1"/>
    <w:rsid w:val="00DF200E"/>
    <w:rsid w:val="00E1305E"/>
    <w:rsid w:val="00E14CF2"/>
    <w:rsid w:val="00E200C0"/>
    <w:rsid w:val="00E23ABC"/>
    <w:rsid w:val="00E36E07"/>
    <w:rsid w:val="00E40606"/>
    <w:rsid w:val="00E4659F"/>
    <w:rsid w:val="00E60873"/>
    <w:rsid w:val="00E805CC"/>
    <w:rsid w:val="00EA3A4B"/>
    <w:rsid w:val="00ED5F08"/>
    <w:rsid w:val="00EE5D40"/>
    <w:rsid w:val="00F14E07"/>
    <w:rsid w:val="00F32ADD"/>
    <w:rsid w:val="00F46C39"/>
    <w:rsid w:val="00F93A08"/>
    <w:rsid w:val="00F9766E"/>
    <w:rsid w:val="00FB15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10EB"/>
  <w15:docId w15:val="{7284D4F8-6FB0-4B31-83D3-ACFC748A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8E2"/>
    <w:rPr>
      <w:rFonts w:ascii="Tahoma" w:hAnsi="Tahoma" w:cs="Tahoma"/>
      <w:sz w:val="16"/>
      <w:szCs w:val="16"/>
    </w:rPr>
  </w:style>
  <w:style w:type="paragraph" w:styleId="ListParagraph">
    <w:name w:val="List Paragraph"/>
    <w:basedOn w:val="Normal"/>
    <w:uiPriority w:val="34"/>
    <w:qFormat/>
    <w:rsid w:val="00BD09E8"/>
    <w:pPr>
      <w:ind w:left="720"/>
      <w:contextualSpacing/>
    </w:pPr>
  </w:style>
  <w:style w:type="character" w:styleId="Hyperlink">
    <w:name w:val="Hyperlink"/>
    <w:basedOn w:val="DefaultParagraphFont"/>
    <w:uiPriority w:val="99"/>
    <w:unhideWhenUsed/>
    <w:rsid w:val="00454F00"/>
    <w:rPr>
      <w:color w:val="0000FF"/>
      <w:u w:val="single"/>
    </w:rPr>
  </w:style>
  <w:style w:type="character" w:customStyle="1" w:styleId="apple-converted-space">
    <w:name w:val="apple-converted-space"/>
    <w:basedOn w:val="DefaultParagraphFont"/>
    <w:rsid w:val="00310D8A"/>
  </w:style>
  <w:style w:type="character" w:styleId="FollowedHyperlink">
    <w:name w:val="FollowedHyperlink"/>
    <w:basedOn w:val="DefaultParagraphFont"/>
    <w:uiPriority w:val="99"/>
    <w:semiHidden/>
    <w:unhideWhenUsed/>
    <w:rsid w:val="000F6122"/>
    <w:rPr>
      <w:color w:val="800080" w:themeColor="followedHyperlink"/>
      <w:u w:val="single"/>
    </w:rPr>
  </w:style>
  <w:style w:type="character" w:customStyle="1" w:styleId="mn">
    <w:name w:val="mn"/>
    <w:basedOn w:val="DefaultParagraphFont"/>
    <w:rsid w:val="000F6122"/>
  </w:style>
  <w:style w:type="character" w:customStyle="1" w:styleId="mtext">
    <w:name w:val="mtext"/>
    <w:basedOn w:val="DefaultParagraphFont"/>
    <w:rsid w:val="000F6122"/>
  </w:style>
  <w:style w:type="character" w:customStyle="1" w:styleId="mo">
    <w:name w:val="mo"/>
    <w:basedOn w:val="DefaultParagraphFont"/>
    <w:rsid w:val="000F6122"/>
  </w:style>
  <w:style w:type="character" w:customStyle="1" w:styleId="mjxassistivemathml">
    <w:name w:val="mjx_assistive_mathml"/>
    <w:basedOn w:val="DefaultParagraphFont"/>
    <w:rsid w:val="000F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7183">
      <w:bodyDiv w:val="1"/>
      <w:marLeft w:val="0"/>
      <w:marRight w:val="0"/>
      <w:marTop w:val="0"/>
      <w:marBottom w:val="0"/>
      <w:divBdr>
        <w:top w:val="none" w:sz="0" w:space="0" w:color="auto"/>
        <w:left w:val="none" w:sz="0" w:space="0" w:color="auto"/>
        <w:bottom w:val="none" w:sz="0" w:space="0" w:color="auto"/>
        <w:right w:val="none" w:sz="0" w:space="0" w:color="auto"/>
      </w:divBdr>
      <w:divsChild>
        <w:div w:id="1827356553">
          <w:marLeft w:val="0"/>
          <w:marRight w:val="0"/>
          <w:marTop w:val="0"/>
          <w:marBottom w:val="0"/>
          <w:divBdr>
            <w:top w:val="none" w:sz="0" w:space="0" w:color="auto"/>
            <w:left w:val="none" w:sz="0" w:space="0" w:color="auto"/>
            <w:bottom w:val="none" w:sz="0" w:space="0" w:color="auto"/>
            <w:right w:val="none" w:sz="0" w:space="0" w:color="auto"/>
          </w:divBdr>
        </w:div>
      </w:divsChild>
    </w:div>
    <w:div w:id="141890865">
      <w:bodyDiv w:val="1"/>
      <w:marLeft w:val="0"/>
      <w:marRight w:val="0"/>
      <w:marTop w:val="0"/>
      <w:marBottom w:val="0"/>
      <w:divBdr>
        <w:top w:val="none" w:sz="0" w:space="0" w:color="auto"/>
        <w:left w:val="none" w:sz="0" w:space="0" w:color="auto"/>
        <w:bottom w:val="none" w:sz="0" w:space="0" w:color="auto"/>
        <w:right w:val="none" w:sz="0" w:space="0" w:color="auto"/>
      </w:divBdr>
    </w:div>
    <w:div w:id="765661376">
      <w:bodyDiv w:val="1"/>
      <w:marLeft w:val="0"/>
      <w:marRight w:val="0"/>
      <w:marTop w:val="0"/>
      <w:marBottom w:val="0"/>
      <w:divBdr>
        <w:top w:val="none" w:sz="0" w:space="0" w:color="auto"/>
        <w:left w:val="none" w:sz="0" w:space="0" w:color="auto"/>
        <w:bottom w:val="none" w:sz="0" w:space="0" w:color="auto"/>
        <w:right w:val="none" w:sz="0" w:space="0" w:color="auto"/>
      </w:divBdr>
    </w:div>
    <w:div w:id="149024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hyperlink" Target="http://lightbook.pearsonplaces.com.au/" TargetMode="Externa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9A3F3-94FF-47E9-8F75-6EF26E85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blanham</dc:creator>
  <cp:lastModifiedBy>Bruce Lanham</cp:lastModifiedBy>
  <cp:revision>69</cp:revision>
  <cp:lastPrinted>2016-05-06T05:55:00Z</cp:lastPrinted>
  <dcterms:created xsi:type="dcterms:W3CDTF">2016-05-02T14:24:00Z</dcterms:created>
  <dcterms:modified xsi:type="dcterms:W3CDTF">2020-05-16T05:13:00Z</dcterms:modified>
</cp:coreProperties>
</file>