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01B48E" w14:textId="78976814" w:rsidR="00034DD5" w:rsidRDefault="00034DD5" w:rsidP="00034DD5">
      <w:pPr>
        <w:rPr>
          <w:rFonts w:ascii="Tahoma" w:eastAsia="SimSun" w:hAnsi="Tahoma" w:cs="Tahoma"/>
          <w:color w:val="00B050"/>
          <w:sz w:val="44"/>
          <w:szCs w:val="44"/>
          <w:u w:val="double"/>
          <w:lang w:val="en-IN"/>
        </w:rPr>
      </w:pPr>
      <w:r>
        <w:rPr>
          <w:rFonts w:ascii="Tahoma" w:eastAsia="SimSun" w:hAnsi="Tahoma" w:cs="Tahoma"/>
          <w:color w:val="7030A0"/>
          <w:sz w:val="44"/>
          <w:szCs w:val="44"/>
          <w:lang w:val="en-IN"/>
        </w:rPr>
        <w:t xml:space="preserve">        </w:t>
      </w:r>
      <w:r>
        <w:rPr>
          <w:rFonts w:ascii="Tahoma" w:eastAsia="SimSun" w:hAnsi="Tahoma" w:cs="Tahoma"/>
          <w:color w:val="00B050"/>
          <w:sz w:val="44"/>
          <w:szCs w:val="44"/>
          <w:u w:val="double"/>
          <w:lang w:val="en-IN"/>
        </w:rPr>
        <w:t>AUTOMATIC NIGHT LAMP</w:t>
      </w:r>
    </w:p>
    <w:p w14:paraId="5B7867FA" w14:textId="77777777" w:rsidR="00034DD5" w:rsidRDefault="00034DD5" w:rsidP="00034DD5">
      <w:pPr>
        <w:rPr>
          <w:rFonts w:ascii="Tahoma" w:eastAsia="SimSun" w:hAnsi="Tahoma" w:cs="Tahoma"/>
          <w:color w:val="00B050"/>
          <w:sz w:val="44"/>
          <w:szCs w:val="44"/>
          <w:u w:val="double"/>
          <w:lang w:val="en-IN"/>
        </w:rPr>
      </w:pPr>
    </w:p>
    <w:p w14:paraId="3539CB18" w14:textId="77777777" w:rsidR="00034DD5" w:rsidRDefault="00034DD5" w:rsidP="00034DD5">
      <w:pPr>
        <w:rPr>
          <w:rFonts w:ascii="Tahoma" w:eastAsia="SimSun" w:hAnsi="Tahoma" w:cs="Tahoma"/>
          <w:color w:val="7030A0"/>
          <w:sz w:val="44"/>
          <w:szCs w:val="44"/>
          <w:lang w:val="en-IN"/>
        </w:rPr>
      </w:pPr>
      <w:r>
        <w:rPr>
          <w:rFonts w:ascii="Tahoma" w:eastAsia="SimSun" w:hAnsi="Tahoma" w:cs="Tahoma"/>
          <w:color w:val="7030A0"/>
          <w:sz w:val="44"/>
          <w:szCs w:val="44"/>
          <w:lang w:val="en-IN"/>
        </w:rPr>
        <w:t>Circuit diagram:</w:t>
      </w:r>
    </w:p>
    <w:p w14:paraId="0531396E" w14:textId="77777777" w:rsidR="00034DD5" w:rsidRDefault="00034DD5" w:rsidP="00034DD5">
      <w:pPr>
        <w:rPr>
          <w:rFonts w:ascii="Tahoma" w:eastAsia="SimSun" w:hAnsi="Tahoma" w:cs="Tahoma"/>
          <w:color w:val="7030A0"/>
          <w:sz w:val="44"/>
          <w:szCs w:val="44"/>
          <w:lang w:val="en-IN"/>
        </w:rPr>
      </w:pPr>
      <w:r>
        <w:rPr>
          <w:rFonts w:ascii="Tahoma" w:eastAsia="SimSun" w:hAnsi="Tahoma" w:cs="Tahoma"/>
          <w:noProof/>
          <w:color w:val="7030A0"/>
          <w:sz w:val="44"/>
          <w:szCs w:val="44"/>
          <w:lang w:val="en-IN"/>
        </w:rPr>
        <w:drawing>
          <wp:inline distT="0" distB="0" distL="0" distR="0" wp14:anchorId="04B4A600" wp14:editId="23B70CBB">
            <wp:extent cx="5731510" cy="2473952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ual LED CHASER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73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4DF0B" w14:textId="77777777" w:rsidR="00034DD5" w:rsidRDefault="00034DD5" w:rsidP="00034DD5">
      <w:pPr>
        <w:rPr>
          <w:rFonts w:ascii="Tahoma" w:eastAsia="SimSun" w:hAnsi="Tahoma" w:cs="Tahoma"/>
          <w:color w:val="7030A0"/>
          <w:sz w:val="44"/>
          <w:szCs w:val="44"/>
        </w:rPr>
      </w:pPr>
    </w:p>
    <w:p w14:paraId="3A9D77AC" w14:textId="77777777" w:rsidR="00034DD5" w:rsidRDefault="00034DD5" w:rsidP="00034DD5">
      <w:pPr>
        <w:rPr>
          <w:rFonts w:ascii="Tahoma" w:eastAsia="SimSun" w:hAnsi="Tahoma" w:cs="Tahoma"/>
          <w:color w:val="7030A0"/>
          <w:sz w:val="44"/>
          <w:szCs w:val="44"/>
        </w:rPr>
      </w:pPr>
      <w:r>
        <w:rPr>
          <w:rFonts w:ascii="Tahoma" w:eastAsia="SimSun" w:hAnsi="Tahoma" w:cs="Tahoma"/>
          <w:color w:val="7030A0"/>
          <w:sz w:val="44"/>
          <w:szCs w:val="44"/>
        </w:rPr>
        <w:t>Theory:</w:t>
      </w:r>
    </w:p>
    <w:p w14:paraId="4604D0AF" w14:textId="77777777" w:rsidR="00034DD5" w:rsidRDefault="00034DD5" w:rsidP="00034DD5">
      <w:pPr>
        <w:rPr>
          <w:rFonts w:ascii="Tahoma" w:eastAsia="SimSun" w:hAnsi="Tahoma" w:cs="Tahoma"/>
          <w:sz w:val="32"/>
          <w:szCs w:val="32"/>
        </w:rPr>
      </w:pPr>
      <w:r>
        <w:rPr>
          <w:rFonts w:ascii="Tahoma" w:eastAsia="SimSun" w:hAnsi="Tahoma" w:cs="Tahoma"/>
          <w:sz w:val="28"/>
          <w:szCs w:val="28"/>
        </w:rPr>
        <w:t xml:space="preserve"> </w:t>
      </w:r>
      <w:r>
        <w:rPr>
          <w:rFonts w:ascii="Tahoma" w:eastAsia="SimSun" w:hAnsi="Tahoma" w:cs="Tahoma"/>
          <w:color w:val="00B0F0"/>
          <w:sz w:val="32"/>
          <w:szCs w:val="32"/>
        </w:rPr>
        <w:t>CONCEPT USED:</w:t>
      </w:r>
    </w:p>
    <w:p w14:paraId="41C6A330" w14:textId="77777777" w:rsidR="00034DD5" w:rsidRDefault="00034DD5" w:rsidP="00034DD5">
      <w:pPr>
        <w:rPr>
          <w:rFonts w:ascii="Tahoma" w:eastAsia="SimSun" w:hAnsi="Tahoma" w:cs="Tahoma"/>
          <w:sz w:val="32"/>
          <w:szCs w:val="32"/>
        </w:rPr>
      </w:pPr>
    </w:p>
    <w:p w14:paraId="7C6F4B90" w14:textId="77777777" w:rsidR="00034DD5" w:rsidRDefault="00034DD5" w:rsidP="00034DD5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32"/>
          <w:szCs w:val="32"/>
        </w:rPr>
        <w:t xml:space="preserve"> </w:t>
      </w:r>
      <w:r>
        <w:rPr>
          <w:rFonts w:ascii="Segoe UI Symbol" w:eastAsia="SimSun" w:hAnsi="Segoe UI Symbol" w:cs="Segoe UI Symbol"/>
          <w:sz w:val="28"/>
          <w:szCs w:val="28"/>
        </w:rPr>
        <w:t>➢</w:t>
      </w:r>
      <w:r>
        <w:rPr>
          <w:rFonts w:ascii="Tahoma" w:eastAsia="SimSun" w:hAnsi="Tahoma" w:cs="Tahoma"/>
          <w:sz w:val="28"/>
          <w:szCs w:val="28"/>
        </w:rPr>
        <w:t xml:space="preserve"> By using kirchoff’s voltage law &amp; </w:t>
      </w:r>
    </w:p>
    <w:p w14:paraId="54B2DF6D" w14:textId="77777777" w:rsidR="00034DD5" w:rsidRDefault="00034DD5" w:rsidP="00034DD5">
      <w:pPr>
        <w:ind w:firstLineChars="50" w:firstLine="140"/>
        <w:rPr>
          <w:rFonts w:ascii="Tahoma" w:eastAsia="SimSun" w:hAnsi="Tahoma" w:cs="Tahoma"/>
          <w:sz w:val="28"/>
          <w:szCs w:val="28"/>
        </w:rPr>
      </w:pPr>
      <w:r>
        <w:rPr>
          <w:rFonts w:ascii="Segoe UI Symbol" w:eastAsia="SimSun" w:hAnsi="Segoe UI Symbol" w:cs="Segoe UI Symbol"/>
          <w:sz w:val="28"/>
          <w:szCs w:val="28"/>
        </w:rPr>
        <w:t>➢</w:t>
      </w:r>
      <w:r>
        <w:rPr>
          <w:rFonts w:ascii="Tahoma" w:eastAsia="SimSun" w:hAnsi="Tahoma" w:cs="Tahoma"/>
          <w:sz w:val="28"/>
          <w:szCs w:val="28"/>
        </w:rPr>
        <w:t xml:space="preserve"> By using kirchoff’s current law</w:t>
      </w:r>
    </w:p>
    <w:p w14:paraId="6D324C36" w14:textId="77777777" w:rsidR="00034DD5" w:rsidRDefault="00034DD5" w:rsidP="00034DD5">
      <w:pPr>
        <w:ind w:firstLineChars="50" w:firstLine="140"/>
        <w:rPr>
          <w:rFonts w:ascii="Tahoma" w:eastAsia="SimSun" w:hAnsi="Tahoma" w:cs="Tahoma"/>
          <w:sz w:val="28"/>
          <w:szCs w:val="28"/>
        </w:rPr>
      </w:pPr>
      <w:r>
        <w:rPr>
          <w:rFonts w:ascii="Segoe UI Symbol" w:eastAsia="SimSun" w:hAnsi="Segoe UI Symbol" w:cs="Segoe UI Symbol"/>
          <w:sz w:val="28"/>
          <w:szCs w:val="28"/>
        </w:rPr>
        <w:t>➢</w:t>
      </w:r>
      <w:r>
        <w:rPr>
          <w:rFonts w:ascii="Tahoma" w:eastAsia="SimSun" w:hAnsi="Tahoma" w:cs="Tahoma"/>
          <w:sz w:val="28"/>
          <w:szCs w:val="28"/>
        </w:rPr>
        <w:t xml:space="preserve"> Series and parallel connections</w:t>
      </w:r>
    </w:p>
    <w:p w14:paraId="3DA297DF" w14:textId="77777777" w:rsidR="00034DD5" w:rsidRDefault="00034DD5" w:rsidP="00034DD5">
      <w:pPr>
        <w:rPr>
          <w:rFonts w:ascii="Tahoma" w:eastAsia="SimSun" w:hAnsi="Tahoma" w:cs="Tahoma"/>
          <w:sz w:val="28"/>
          <w:szCs w:val="28"/>
        </w:rPr>
      </w:pPr>
    </w:p>
    <w:p w14:paraId="21A9215A" w14:textId="77777777" w:rsidR="00034DD5" w:rsidRDefault="00034DD5" w:rsidP="00034DD5">
      <w:pPr>
        <w:rPr>
          <w:rFonts w:ascii="Tahoma" w:eastAsia="SimSun" w:hAnsi="Tahoma" w:cs="Tahoma"/>
          <w:sz w:val="28"/>
          <w:szCs w:val="28"/>
        </w:rPr>
      </w:pPr>
    </w:p>
    <w:p w14:paraId="70713D47" w14:textId="77777777" w:rsidR="00034DD5" w:rsidRDefault="00034DD5" w:rsidP="00034DD5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 xml:space="preserve"> </w:t>
      </w:r>
      <w:r>
        <w:rPr>
          <w:rFonts w:ascii="Tahoma" w:eastAsia="SimSun" w:hAnsi="Tahoma" w:cs="Tahoma"/>
          <w:color w:val="00B0F0"/>
          <w:sz w:val="32"/>
          <w:szCs w:val="32"/>
        </w:rPr>
        <w:t>LEARNING AND OBSERVATIONS:</w:t>
      </w:r>
      <w:r>
        <w:rPr>
          <w:rFonts w:ascii="Tahoma" w:eastAsia="SimSun" w:hAnsi="Tahoma" w:cs="Tahoma"/>
          <w:sz w:val="28"/>
          <w:szCs w:val="28"/>
        </w:rPr>
        <w:t xml:space="preserve"> </w:t>
      </w:r>
    </w:p>
    <w:p w14:paraId="4348C6DA" w14:textId="77777777" w:rsidR="00034DD5" w:rsidRDefault="00034DD5" w:rsidP="00034DD5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 xml:space="preserve">• Connections in Breadboard and wiring. </w:t>
      </w:r>
    </w:p>
    <w:p w14:paraId="5A016EFD" w14:textId="77777777" w:rsidR="00034DD5" w:rsidRDefault="00034DD5" w:rsidP="00034DD5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 xml:space="preserve">• How to control arduino and its coding. </w:t>
      </w:r>
    </w:p>
    <w:p w14:paraId="040BB8EE" w14:textId="77777777" w:rsidR="00034DD5" w:rsidRDefault="00034DD5" w:rsidP="00034DD5">
      <w:pPr>
        <w:rPr>
          <w:rFonts w:ascii="Tahoma" w:eastAsia="SimSun" w:hAnsi="Tahoma" w:cs="Tahoma"/>
          <w:color w:val="00B0F0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>• Use of multimeter for continuity.</w:t>
      </w:r>
    </w:p>
    <w:p w14:paraId="50C22DD8" w14:textId="77777777" w:rsidR="00034DD5" w:rsidRDefault="00034DD5" w:rsidP="00034DD5">
      <w:pPr>
        <w:rPr>
          <w:rFonts w:ascii="Tahoma" w:eastAsia="SimSun" w:hAnsi="Tahoma" w:cs="Tahoma"/>
          <w:color w:val="00B0F0"/>
          <w:sz w:val="32"/>
          <w:szCs w:val="32"/>
        </w:rPr>
      </w:pPr>
    </w:p>
    <w:p w14:paraId="446597D4" w14:textId="77777777" w:rsidR="00034DD5" w:rsidRDefault="00034DD5" w:rsidP="00034DD5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color w:val="00B0F0"/>
          <w:sz w:val="32"/>
          <w:szCs w:val="32"/>
        </w:rPr>
        <w:t>OBSERVATION:</w:t>
      </w:r>
      <w:r>
        <w:rPr>
          <w:rFonts w:ascii="Tahoma" w:eastAsia="SimSun" w:hAnsi="Tahoma" w:cs="Tahoma"/>
          <w:sz w:val="28"/>
          <w:szCs w:val="28"/>
        </w:rPr>
        <w:t xml:space="preserve"> </w:t>
      </w:r>
    </w:p>
    <w:p w14:paraId="087E6A20" w14:textId="160373CF" w:rsidR="00034DD5" w:rsidRDefault="00034DD5" w:rsidP="00034DD5">
      <w:pPr>
        <w:rPr>
          <w:rFonts w:ascii="Tahoma" w:eastAsia="SimSun" w:hAnsi="Tahoma" w:cs="Tahoma"/>
          <w:sz w:val="28"/>
          <w:szCs w:val="28"/>
        </w:rPr>
      </w:pPr>
      <w:r>
        <w:rPr>
          <w:rFonts w:ascii="Segoe UI Symbol" w:eastAsia="SimSun" w:hAnsi="Segoe UI Symbol" w:cs="Segoe UI Symbol"/>
          <w:sz w:val="28"/>
          <w:szCs w:val="28"/>
        </w:rPr>
        <w:t>➢</w:t>
      </w:r>
      <w:r>
        <w:rPr>
          <w:rFonts w:ascii="Tahoma" w:eastAsia="SimSun" w:hAnsi="Tahoma" w:cs="Tahoma"/>
          <w:sz w:val="28"/>
          <w:szCs w:val="28"/>
        </w:rPr>
        <w:t xml:space="preserve"> Blinking of led</w:t>
      </w:r>
      <w:r>
        <w:rPr>
          <w:rFonts w:ascii="Tahoma" w:eastAsia="SimSun" w:hAnsi="Tahoma" w:cs="Tahoma"/>
          <w:sz w:val="28"/>
          <w:szCs w:val="28"/>
        </w:rPr>
        <w:t xml:space="preserve"> as the sensor reads the specified value i.e automatic glowing of led with the intensity of light .</w:t>
      </w:r>
    </w:p>
    <w:p w14:paraId="74B9F363" w14:textId="77777777" w:rsidR="00034DD5" w:rsidRDefault="00034DD5" w:rsidP="00034DD5">
      <w:pPr>
        <w:rPr>
          <w:rFonts w:ascii="Tahoma" w:eastAsia="SimSun" w:hAnsi="Tahoma" w:cs="Tahoma"/>
          <w:sz w:val="28"/>
          <w:szCs w:val="28"/>
        </w:rPr>
      </w:pPr>
      <w:r>
        <w:rPr>
          <w:rFonts w:ascii="Segoe UI Symbol" w:eastAsia="SimSun" w:hAnsi="Segoe UI Symbol" w:cs="Segoe UI Symbol"/>
          <w:sz w:val="28"/>
          <w:szCs w:val="28"/>
        </w:rPr>
        <w:t>➢</w:t>
      </w:r>
      <w:r>
        <w:rPr>
          <w:rFonts w:ascii="Tahoma" w:eastAsia="SimSun" w:hAnsi="Tahoma" w:cs="Tahoma"/>
          <w:sz w:val="28"/>
          <w:szCs w:val="28"/>
        </w:rPr>
        <w:t xml:space="preserve"> Relation between software and hardware</w:t>
      </w:r>
    </w:p>
    <w:p w14:paraId="1CBB0BC9" w14:textId="77777777" w:rsidR="00034DD5" w:rsidRDefault="00034DD5" w:rsidP="00034DD5">
      <w:pPr>
        <w:rPr>
          <w:rFonts w:ascii="Tahoma" w:eastAsia="SimSun" w:hAnsi="Tahoma" w:cs="Tahoma"/>
          <w:sz w:val="28"/>
          <w:szCs w:val="28"/>
        </w:rPr>
      </w:pPr>
    </w:p>
    <w:p w14:paraId="4EBFEA5F" w14:textId="77777777" w:rsidR="00034DD5" w:rsidRDefault="00034DD5" w:rsidP="00034DD5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color w:val="00B0F0"/>
          <w:sz w:val="32"/>
          <w:szCs w:val="32"/>
        </w:rPr>
        <w:t>PROBLEMS &amp; TROUBLESHOOTING:</w:t>
      </w:r>
      <w:r>
        <w:rPr>
          <w:rFonts w:ascii="Tahoma" w:eastAsia="SimSun" w:hAnsi="Tahoma" w:cs="Tahoma"/>
          <w:sz w:val="28"/>
          <w:szCs w:val="28"/>
        </w:rPr>
        <w:t xml:space="preserve"> </w:t>
      </w:r>
    </w:p>
    <w:p w14:paraId="338F1BE0" w14:textId="77777777" w:rsidR="00034DD5" w:rsidRDefault="00034DD5" w:rsidP="00034DD5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 xml:space="preserve">o To select the right port and type of arduino </w:t>
      </w:r>
    </w:p>
    <w:p w14:paraId="142D204B" w14:textId="77777777" w:rsidR="00034DD5" w:rsidRDefault="00034DD5" w:rsidP="00034DD5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 xml:space="preserve">o To check the loose connections </w:t>
      </w:r>
    </w:p>
    <w:p w14:paraId="223C8E67" w14:textId="77777777" w:rsidR="00034DD5" w:rsidRDefault="00034DD5" w:rsidP="00034DD5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>o To check the connections according to the codes</w:t>
      </w:r>
    </w:p>
    <w:p w14:paraId="082FBEE4" w14:textId="77777777" w:rsidR="00034DD5" w:rsidRDefault="00034DD5" w:rsidP="00034DD5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 xml:space="preserve">o To check the continuity of the circuit </w:t>
      </w:r>
    </w:p>
    <w:p w14:paraId="2ABAF085" w14:textId="77777777" w:rsidR="00034DD5" w:rsidRDefault="00034DD5" w:rsidP="00034DD5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 xml:space="preserve">o To check the flow of current in the circuit </w:t>
      </w:r>
    </w:p>
    <w:p w14:paraId="60A9E0ED" w14:textId="77777777" w:rsidR="00034DD5" w:rsidRDefault="00034DD5" w:rsidP="00034DD5">
      <w:pPr>
        <w:rPr>
          <w:rFonts w:ascii="Tahoma" w:eastAsia="SimSun" w:hAnsi="Tahoma" w:cs="Tahoma"/>
          <w:sz w:val="28"/>
          <w:szCs w:val="28"/>
        </w:rPr>
      </w:pPr>
    </w:p>
    <w:p w14:paraId="7026D04B" w14:textId="77777777" w:rsidR="00034DD5" w:rsidRDefault="00034DD5" w:rsidP="00034DD5">
      <w:pPr>
        <w:rPr>
          <w:rFonts w:ascii="Tahoma" w:eastAsia="SimSun" w:hAnsi="Tahoma" w:cs="Tahoma"/>
          <w:sz w:val="28"/>
          <w:szCs w:val="28"/>
        </w:rPr>
      </w:pPr>
    </w:p>
    <w:p w14:paraId="1C11B22D" w14:textId="77777777" w:rsidR="00034DD5" w:rsidRDefault="00034DD5" w:rsidP="00034DD5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color w:val="00B0F0"/>
          <w:sz w:val="32"/>
          <w:szCs w:val="32"/>
        </w:rPr>
        <w:t>PRECAUTIONS:</w:t>
      </w:r>
      <w:r>
        <w:rPr>
          <w:rFonts w:ascii="Tahoma" w:eastAsia="SimSun" w:hAnsi="Tahoma" w:cs="Tahoma"/>
          <w:sz w:val="28"/>
          <w:szCs w:val="28"/>
        </w:rPr>
        <w:t xml:space="preserve"> </w:t>
      </w:r>
    </w:p>
    <w:p w14:paraId="6DED3599" w14:textId="77777777" w:rsidR="00034DD5" w:rsidRDefault="00034DD5" w:rsidP="00034DD5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 xml:space="preserve">o Handle tools carefully </w:t>
      </w:r>
    </w:p>
    <w:p w14:paraId="402E12D6" w14:textId="77777777" w:rsidR="00034DD5" w:rsidRDefault="00034DD5" w:rsidP="00034DD5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>o Wear gloves</w:t>
      </w:r>
    </w:p>
    <w:p w14:paraId="42957714" w14:textId="77777777" w:rsidR="00034DD5" w:rsidRDefault="00034DD5" w:rsidP="00034DD5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>o Do not connect arduino till the circuit is complete</w:t>
      </w:r>
    </w:p>
    <w:p w14:paraId="7B062436" w14:textId="77777777" w:rsidR="00034DD5" w:rsidRDefault="00034DD5" w:rsidP="00034DD5">
      <w:pPr>
        <w:rPr>
          <w:rFonts w:ascii="Tahoma" w:eastAsia="SimSun" w:hAnsi="Tahoma" w:cs="Tahoma"/>
          <w:sz w:val="28"/>
          <w:szCs w:val="28"/>
        </w:rPr>
      </w:pPr>
    </w:p>
    <w:p w14:paraId="35A825AD" w14:textId="77777777" w:rsidR="00034DD5" w:rsidRDefault="00034DD5" w:rsidP="00034DD5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 xml:space="preserve"> </w:t>
      </w:r>
    </w:p>
    <w:p w14:paraId="0EBA33A5" w14:textId="77777777" w:rsidR="00034DD5" w:rsidRDefault="00034DD5" w:rsidP="00034DD5">
      <w:pPr>
        <w:rPr>
          <w:rFonts w:ascii="Tahoma" w:eastAsia="SimSun" w:hAnsi="Tahoma" w:cs="Tahoma"/>
          <w:color w:val="00B0F0"/>
          <w:sz w:val="32"/>
          <w:szCs w:val="32"/>
        </w:rPr>
      </w:pPr>
      <w:r>
        <w:rPr>
          <w:rFonts w:ascii="Tahoma" w:eastAsia="SimSun" w:hAnsi="Tahoma" w:cs="Tahoma"/>
          <w:color w:val="00B0F0"/>
          <w:sz w:val="32"/>
          <w:szCs w:val="32"/>
        </w:rPr>
        <w:t>OUTCOMES:</w:t>
      </w:r>
    </w:p>
    <w:p w14:paraId="185BF398" w14:textId="25DF55E6" w:rsidR="00034DD5" w:rsidRDefault="00034DD5" w:rsidP="00034DD5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 xml:space="preserve">o </w:t>
      </w:r>
      <w:r>
        <w:rPr>
          <w:rFonts w:ascii="Tahoma" w:eastAsia="SimSun" w:hAnsi="Tahoma" w:cs="Tahoma"/>
          <w:sz w:val="28"/>
          <w:szCs w:val="28"/>
        </w:rPr>
        <w:t>It is used in street lights.</w:t>
      </w:r>
    </w:p>
    <w:p w14:paraId="1A9CDFF8" w14:textId="6326BFB4" w:rsidR="00034DD5" w:rsidRDefault="00034DD5" w:rsidP="00034DD5">
      <w:pPr>
        <w:rPr>
          <w:rFonts w:ascii="Tahoma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 xml:space="preserve">o It can be used </w:t>
      </w:r>
      <w:r>
        <w:rPr>
          <w:rFonts w:ascii="Tahoma" w:eastAsia="SimSun" w:hAnsi="Tahoma" w:cs="Tahoma"/>
          <w:sz w:val="28"/>
          <w:szCs w:val="28"/>
        </w:rPr>
        <w:t>in alarm locks and burglar alarm circuits.</w:t>
      </w:r>
      <w:bookmarkStart w:id="0" w:name="_GoBack"/>
      <w:bookmarkEnd w:id="0"/>
    </w:p>
    <w:p w14:paraId="0F48E717" w14:textId="77777777" w:rsidR="00034DD5" w:rsidRDefault="00034DD5" w:rsidP="00034DD5"/>
    <w:p w14:paraId="7AD62775" w14:textId="77777777" w:rsidR="00034DD5" w:rsidRDefault="00034DD5"/>
    <w:sectPr w:rsidR="00034D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DD5"/>
    <w:rsid w:val="0003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964F8"/>
  <w15:chartTrackingRefBased/>
  <w15:docId w15:val="{3398DF38-953B-42B8-AD72-B42403555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34DD5"/>
    <w:pPr>
      <w:spacing w:line="256" w:lineRule="auto"/>
    </w:pPr>
    <w:rPr>
      <w:rFonts w:eastAsiaTheme="minorEastAsia"/>
      <w:sz w:val="20"/>
      <w:szCs w:val="20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028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RANAUT</dc:creator>
  <cp:keywords/>
  <dc:description/>
  <cp:lastModifiedBy>RYAN RANAUT</cp:lastModifiedBy>
  <cp:revision>1</cp:revision>
  <dcterms:created xsi:type="dcterms:W3CDTF">2019-11-03T16:07:00Z</dcterms:created>
  <dcterms:modified xsi:type="dcterms:W3CDTF">2019-11-03T16:11:00Z</dcterms:modified>
</cp:coreProperties>
</file>