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83D42" w14:textId="39F926F8" w:rsidR="00D147E2" w:rsidRPr="00D147E2" w:rsidRDefault="00D147E2" w:rsidP="00D147E2">
      <w:pPr>
        <w:rPr>
          <w:rFonts w:ascii="Tahoma" w:eastAsia="SimSun" w:hAnsi="Tahoma" w:cs="Tahoma"/>
          <w:color w:val="70AD47" w:themeColor="accent6"/>
          <w:sz w:val="44"/>
          <w:szCs w:val="44"/>
          <w:u w:val="double"/>
          <w:lang w:val="en-IN"/>
        </w:rPr>
      </w:pPr>
      <w:r>
        <w:rPr>
          <w:rFonts w:ascii="Tahoma" w:eastAsia="SimSun" w:hAnsi="Tahoma" w:cs="Tahoma"/>
          <w:color w:val="70AD47" w:themeColor="accent6"/>
          <w:sz w:val="44"/>
          <w:szCs w:val="44"/>
          <w:u w:val="double"/>
          <w:lang w:val="en-IN"/>
        </w:rPr>
        <w:t>S</w:t>
      </w:r>
      <w:r w:rsidRPr="00D147E2">
        <w:rPr>
          <w:rFonts w:ascii="Tahoma" w:eastAsia="SimSun" w:hAnsi="Tahoma" w:cs="Tahoma"/>
          <w:color w:val="70AD47" w:themeColor="accent6"/>
          <w:sz w:val="44"/>
          <w:szCs w:val="44"/>
          <w:u w:val="double"/>
          <w:lang w:val="en-IN"/>
        </w:rPr>
        <w:t>MART PHONE CONTROLLED LIGHT SYSTEM</w:t>
      </w:r>
    </w:p>
    <w:p w14:paraId="5802ED7C" w14:textId="77777777" w:rsidR="00D147E2" w:rsidRDefault="00D147E2" w:rsidP="00D147E2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</w:p>
    <w:p w14:paraId="035D8617" w14:textId="77777777" w:rsidR="00D147E2" w:rsidRDefault="00D147E2" w:rsidP="00D147E2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>Circuit diagram:</w:t>
      </w:r>
    </w:p>
    <w:p w14:paraId="35EDE43E" w14:textId="77777777" w:rsidR="00D147E2" w:rsidRDefault="00D147E2" w:rsidP="00D147E2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noProof/>
          <w:color w:val="7030A0"/>
          <w:sz w:val="44"/>
          <w:szCs w:val="44"/>
          <w:lang w:val="en-IN"/>
        </w:rPr>
        <w:drawing>
          <wp:inline distT="0" distB="0" distL="0" distR="0" wp14:anchorId="751F8C11" wp14:editId="6EFBABDF">
            <wp:extent cx="3859006" cy="26873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al LED CHAS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06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E7BC" w14:textId="77777777" w:rsidR="00D147E2" w:rsidRDefault="00D147E2" w:rsidP="00D147E2">
      <w:pPr>
        <w:rPr>
          <w:rFonts w:ascii="Tahoma" w:eastAsia="SimSun" w:hAnsi="Tahoma" w:cs="Tahoma"/>
          <w:color w:val="7030A0"/>
          <w:sz w:val="44"/>
          <w:szCs w:val="44"/>
        </w:rPr>
      </w:pPr>
    </w:p>
    <w:p w14:paraId="4E1BB62B" w14:textId="77777777" w:rsidR="00D147E2" w:rsidRDefault="00D147E2" w:rsidP="00D147E2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14:paraId="1828632C" w14:textId="77777777" w:rsidR="00D147E2" w:rsidRDefault="00D147E2" w:rsidP="00D147E2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14:paraId="60714767" w14:textId="77777777" w:rsidR="00D147E2" w:rsidRDefault="00D147E2" w:rsidP="00D147E2">
      <w:pPr>
        <w:rPr>
          <w:rFonts w:ascii="Tahoma" w:eastAsia="SimSun" w:hAnsi="Tahoma" w:cs="Tahoma"/>
          <w:sz w:val="32"/>
          <w:szCs w:val="32"/>
        </w:rPr>
      </w:pPr>
    </w:p>
    <w:p w14:paraId="74CD3200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kirchoff’s voltage law &amp; </w:t>
      </w:r>
    </w:p>
    <w:p w14:paraId="7F04264D" w14:textId="77777777" w:rsidR="00D147E2" w:rsidRDefault="00D147E2" w:rsidP="00D147E2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kirchoff’s current law</w:t>
      </w:r>
    </w:p>
    <w:p w14:paraId="5D3E655C" w14:textId="77777777" w:rsidR="00D147E2" w:rsidRDefault="00D147E2" w:rsidP="00D147E2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Series and parallel connections</w:t>
      </w:r>
    </w:p>
    <w:p w14:paraId="3DC37155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</w:p>
    <w:p w14:paraId="0DDFADD6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</w:p>
    <w:p w14:paraId="591CAA0E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3BB4C795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Connections in Breadboard and wiring. </w:t>
      </w:r>
    </w:p>
    <w:p w14:paraId="21597992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How to control arduino and its coding. </w:t>
      </w:r>
    </w:p>
    <w:p w14:paraId="009992BC" w14:textId="77777777" w:rsidR="00D147E2" w:rsidRDefault="00D147E2" w:rsidP="00D147E2">
      <w:pPr>
        <w:rPr>
          <w:rFonts w:ascii="Tahoma" w:eastAsia="SimSun" w:hAnsi="Tahoma" w:cs="Tahoma"/>
          <w:color w:val="00B0F0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Use of multimeter for continuity.</w:t>
      </w:r>
    </w:p>
    <w:p w14:paraId="1E9EEEB8" w14:textId="77777777" w:rsidR="00D147E2" w:rsidRDefault="00D147E2" w:rsidP="00D147E2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5238DA11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A129F9E" w14:textId="63B17CFB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Blinking of led</w:t>
      </w:r>
      <w:r>
        <w:rPr>
          <w:rFonts w:ascii="Tahoma" w:eastAsia="SimSun" w:hAnsi="Tahoma" w:cs="Tahoma"/>
          <w:sz w:val="28"/>
          <w:szCs w:val="28"/>
        </w:rPr>
        <w:t xml:space="preserve"> when controlled with HC-05 bluetooth module.</w:t>
      </w:r>
    </w:p>
    <w:p w14:paraId="67826609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Segoe UI Symbol" w:eastAsia="SimSun" w:hAnsi="Segoe UI Symbol" w:cs="Segoe UI Symbol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Relation between software and hardware</w:t>
      </w:r>
    </w:p>
    <w:p w14:paraId="109147DB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</w:p>
    <w:p w14:paraId="307E5535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79979204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select the right port and type of arduino </w:t>
      </w:r>
    </w:p>
    <w:p w14:paraId="46C99365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loose connections </w:t>
      </w:r>
    </w:p>
    <w:p w14:paraId="3E2871EB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To check the connections according to the codes</w:t>
      </w:r>
    </w:p>
    <w:p w14:paraId="30A71140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continuity of the circuit </w:t>
      </w:r>
    </w:p>
    <w:p w14:paraId="144D85AA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flow of current in the circuit </w:t>
      </w:r>
    </w:p>
    <w:p w14:paraId="7D0D942F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</w:p>
    <w:p w14:paraId="0CFACF94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</w:p>
    <w:p w14:paraId="0CFA2807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73DE3E0D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14:paraId="2FFF6AB1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14:paraId="74ACC66A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14:paraId="2344C09A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</w:p>
    <w:p w14:paraId="1F9DA399" w14:textId="77777777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7D99DB47" w14:textId="77777777" w:rsidR="00D147E2" w:rsidRDefault="00D147E2" w:rsidP="00D147E2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127E2390" w14:textId="49ACC4B9" w:rsidR="00D147E2" w:rsidRDefault="00D147E2" w:rsidP="00D147E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r>
        <w:rPr>
          <w:rFonts w:ascii="Tahoma" w:eastAsia="SimSun" w:hAnsi="Tahoma" w:cs="Tahoma"/>
          <w:sz w:val="28"/>
          <w:szCs w:val="28"/>
        </w:rPr>
        <w:t>It is used in transparent wireless serial connection.</w:t>
      </w:r>
    </w:p>
    <w:p w14:paraId="0C270D07" w14:textId="16E9BF42" w:rsidR="00D147E2" w:rsidRDefault="00D147E2" w:rsidP="00D147E2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It</w:t>
      </w:r>
      <w:r>
        <w:rPr>
          <w:rFonts w:ascii="Tahoma" w:eastAsia="SimSun" w:hAnsi="Tahoma" w:cs="Tahoma"/>
          <w:sz w:val="28"/>
          <w:szCs w:val="28"/>
        </w:rPr>
        <w:t xml:space="preserve"> is designed to replace serial  connections.</w:t>
      </w:r>
      <w:bookmarkStart w:id="0" w:name="_GoBack"/>
      <w:bookmarkEnd w:id="0"/>
    </w:p>
    <w:p w14:paraId="512B847B" w14:textId="77777777" w:rsidR="00D147E2" w:rsidRDefault="00D147E2" w:rsidP="00D147E2"/>
    <w:p w14:paraId="0D8652B4" w14:textId="77777777" w:rsidR="00D147E2" w:rsidRDefault="00D147E2"/>
    <w:sectPr w:rsidR="00D1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E2"/>
    <w:rsid w:val="00D1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6886"/>
  <w15:chartTrackingRefBased/>
  <w15:docId w15:val="{668F83AD-9304-4B19-97EE-33BC78EC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7E2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RANAUT</dc:creator>
  <cp:keywords/>
  <dc:description/>
  <cp:lastModifiedBy>RYAN RANAUT</cp:lastModifiedBy>
  <cp:revision>1</cp:revision>
  <dcterms:created xsi:type="dcterms:W3CDTF">2019-11-03T17:32:00Z</dcterms:created>
  <dcterms:modified xsi:type="dcterms:W3CDTF">2019-11-03T17:38:00Z</dcterms:modified>
</cp:coreProperties>
</file>