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5142" w14:textId="77777777" w:rsidR="00A41A9C" w:rsidRDefault="00A41A9C">
      <w:pPr>
        <w:tabs>
          <w:tab w:val="left" w:pos="2172"/>
        </w:tabs>
        <w:spacing w:after="0" w:line="240" w:lineRule="auto"/>
        <w:jc w:val="center"/>
        <w:rPr>
          <w:rFonts w:ascii="Calibri Light" w:eastAsia="Times New Roman" w:hAnsi="Calibri Light" w:cs="Times New Roman"/>
          <w:iCs/>
          <w:sz w:val="24"/>
          <w:szCs w:val="24"/>
          <w:lang w:val="ru-RU" w:eastAsia="ru-RU"/>
        </w:rPr>
      </w:pPr>
    </w:p>
    <w:p w14:paraId="7E0F58AB" w14:textId="77777777" w:rsidR="00A41A9C" w:rsidRDefault="00B8309E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  <w:r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  <w:t>Дополнение №2</w:t>
      </w:r>
    </w:p>
    <w:p w14:paraId="2DC99687" w14:textId="77777777" w:rsidR="00A41A9C" w:rsidRDefault="00A41A9C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</w:p>
    <w:p w14:paraId="29A07D01" w14:textId="519D567B" w:rsidR="00A41A9C" w:rsidRPr="008360EF" w:rsidRDefault="00B8309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приема-передачи изделий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0CE85F8A" w14:textId="77777777" w:rsidR="00A41A9C" w:rsidRPr="008360EF" w:rsidRDefault="00B8309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к спецификации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49A5F23F" w14:textId="77777777" w:rsidR="00A41A9C" w:rsidRDefault="00A41A9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FF5A2A4" w14:textId="77777777" w:rsidR="008360EF" w:rsidRDefault="008360EF" w:rsidP="008360EF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>«</w:t>
      </w:r>
      <w:proofErr w:type="gramStart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proofErr w:type="gram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254F7F76" w14:textId="77777777" w:rsidR="00A41A9C" w:rsidRPr="008360EF" w:rsidRDefault="00B8309E">
      <w:pPr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8360EF"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4E48E60E" w14:textId="77777777" w:rsidR="008360EF" w:rsidRDefault="008360EF" w:rsidP="008360EF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proofErr w:type="gramStart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proofErr w:type="gram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от своего имени,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5DAE7589" w14:textId="77777777" w:rsidR="008360EF" w:rsidRDefault="008360EF" w:rsidP="008360EF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</w:t>
      </w:r>
      <w:proofErr w:type="gramStart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proofErr w:type="gram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function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действующего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3FE3C789" w14:textId="77777777" w:rsidR="00A41A9C" w:rsidRDefault="00A41A9C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206AAD5C" w14:textId="77777777" w:rsidR="00A41A9C" w:rsidRDefault="00B8309E">
      <w:pPr>
        <w:pStyle w:val="ConsPlusNonformat"/>
        <w:widowControl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Изделия и их составные части </w:t>
      </w:r>
      <w:r>
        <w:rPr>
          <w:rFonts w:ascii="Calibri Light" w:hAnsi="Calibri Light" w:cs="Times New Roman"/>
          <w:sz w:val="24"/>
          <w:szCs w:val="24"/>
        </w:rPr>
        <w:br/>
        <w:t xml:space="preserve">в рамках Договора № </w:t>
      </w:r>
      <w:proofErr w:type="gramStart"/>
      <w:r>
        <w:rPr>
          <w:rFonts w:ascii="Calibri Light" w:hAnsi="Calibri Light" w:cs="Times New Roman"/>
          <w:sz w:val="24"/>
          <w:szCs w:val="24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proofErr w:type="gramEnd"/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</w:t>
      </w:r>
      <w:proofErr w:type="spellStart"/>
      <w:r>
        <w:rPr>
          <w:rFonts w:ascii="Calibri Light" w:hAnsi="Calibri Light" w:cs="Times New Roman"/>
          <w:sz w:val="24"/>
          <w:szCs w:val="24"/>
        </w:rPr>
        <w:t>dd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mm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yy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</w:t>
      </w:r>
    </w:p>
    <w:p w14:paraId="37896D0D" w14:textId="3D8F93AA" w:rsidR="00A41A9C" w:rsidRDefault="00A41A9C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2392"/>
        <w:gridCol w:w="2956"/>
        <w:gridCol w:w="1271"/>
        <w:gridCol w:w="1473"/>
      </w:tblGrid>
      <w:tr w:rsidR="006B03ED" w:rsidRPr="00620649" w14:paraId="6C9A6342" w14:textId="77777777" w:rsidTr="006B03ED">
        <w:tc>
          <w:tcPr>
            <w:tcW w:w="460" w:type="dxa"/>
            <w:shd w:val="clear" w:color="auto" w:fill="auto"/>
          </w:tcPr>
          <w:p w14:paraId="2BF3A220" w14:textId="77777777" w:rsidR="00021BF9" w:rsidRPr="00620649" w:rsidRDefault="00021BF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86" w:type="dxa"/>
            <w:shd w:val="clear" w:color="auto" w:fill="auto"/>
          </w:tcPr>
          <w:p w14:paraId="3C9F6936" w14:textId="77777777" w:rsidR="00021BF9" w:rsidRPr="00620649" w:rsidRDefault="00021BF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зделий</w:t>
            </w:r>
          </w:p>
        </w:tc>
        <w:tc>
          <w:tcPr>
            <w:tcW w:w="3651" w:type="dxa"/>
          </w:tcPr>
          <w:p w14:paraId="4A941050" w14:textId="77777777" w:rsidR="00021BF9" w:rsidRPr="00620649" w:rsidRDefault="00021BF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988" w:type="dxa"/>
            <w:shd w:val="clear" w:color="auto" w:fill="auto"/>
          </w:tcPr>
          <w:p w14:paraId="2D42A2C8" w14:textId="77777777" w:rsidR="00021BF9" w:rsidRPr="00620649" w:rsidRDefault="00021BF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688" w:type="dxa"/>
            <w:shd w:val="clear" w:color="auto" w:fill="auto"/>
          </w:tcPr>
          <w:p w14:paraId="706BA4B3" w14:textId="77777777" w:rsidR="00021BF9" w:rsidRPr="00620649" w:rsidRDefault="00021BF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 xml:space="preserve"> за </w:t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ед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6B03ED" w:rsidRPr="00620649" w14:paraId="6E225C18" w14:textId="77777777" w:rsidTr="00F10FB0">
        <w:tc>
          <w:tcPr>
            <w:tcW w:w="9573" w:type="dxa"/>
            <w:gridSpan w:val="5"/>
            <w:shd w:val="clear" w:color="auto" w:fill="auto"/>
          </w:tcPr>
          <w:p w14:paraId="72E24949" w14:textId="179E25A7" w:rsidR="006B03ED" w:rsidRPr="006B03ED" w:rsidRDefault="006B03ED" w:rsidP="006B03ED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for item in products %}</w:t>
            </w:r>
          </w:p>
        </w:tc>
      </w:tr>
      <w:tr w:rsidR="006B03ED" w:rsidRPr="00620649" w14:paraId="63423CC3" w14:textId="77777777" w:rsidTr="006B03ED">
        <w:tc>
          <w:tcPr>
            <w:tcW w:w="460" w:type="dxa"/>
            <w:shd w:val="clear" w:color="auto" w:fill="auto"/>
          </w:tcPr>
          <w:p w14:paraId="3733F82F" w14:textId="211EED9F" w:rsidR="00021BF9" w:rsidRPr="006B03ED" w:rsidRDefault="006B03ED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.number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786" w:type="dxa"/>
            <w:shd w:val="clear" w:color="auto" w:fill="auto"/>
          </w:tcPr>
          <w:p w14:paraId="5FC4F977" w14:textId="10E38187" w:rsidR="00021BF9" w:rsidRPr="006B03ED" w:rsidRDefault="006B03ED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.label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3651" w:type="dxa"/>
          </w:tcPr>
          <w:p w14:paraId="22A334A1" w14:textId="3A350AE5" w:rsidR="00021BF9" w:rsidRPr="006B03ED" w:rsidRDefault="006B03ED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.description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988" w:type="dxa"/>
            <w:shd w:val="clear" w:color="auto" w:fill="auto"/>
          </w:tcPr>
          <w:p w14:paraId="6A26DBA1" w14:textId="1F790CD6" w:rsidR="00021BF9" w:rsidRPr="006B03ED" w:rsidRDefault="006B03ED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.count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688" w:type="dxa"/>
            <w:shd w:val="clear" w:color="auto" w:fill="auto"/>
          </w:tcPr>
          <w:p w14:paraId="6FC492D7" w14:textId="77E06E6D" w:rsidR="00021BF9" w:rsidRPr="006B03ED" w:rsidRDefault="006B03ED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.cost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</w:tr>
      <w:tr w:rsidR="006B03ED" w:rsidRPr="00620649" w14:paraId="4E9D6970" w14:textId="77777777" w:rsidTr="007E5238">
        <w:tc>
          <w:tcPr>
            <w:tcW w:w="9573" w:type="dxa"/>
            <w:gridSpan w:val="5"/>
            <w:shd w:val="clear" w:color="auto" w:fill="auto"/>
          </w:tcPr>
          <w:p w14:paraId="2428DC70" w14:textId="0DDF0425" w:rsidR="006B03ED" w:rsidRPr="006B03ED" w:rsidRDefault="00CB727C" w:rsidP="00CB727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endfor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%}</w:t>
            </w:r>
          </w:p>
        </w:tc>
      </w:tr>
    </w:tbl>
    <w:p w14:paraId="5BEF2B66" w14:textId="24D30A31" w:rsidR="00A41A9C" w:rsidRDefault="00B8309E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proofErr w:type="gramStart"/>
      <w:r w:rsidR="006B03ED">
        <w:rPr>
          <w:rFonts w:ascii="Calibri Light" w:hAnsi="Calibri Light" w:cs="Times New Roman"/>
          <w:sz w:val="24"/>
          <w:szCs w:val="24"/>
        </w:rPr>
        <w:t xml:space="preserve">{{ </w:t>
      </w:r>
      <w:proofErr w:type="spellStart"/>
      <w:r w:rsidR="006B03ED">
        <w:rPr>
          <w:rFonts w:ascii="Calibri Light" w:hAnsi="Calibri Light" w:cs="Times New Roman"/>
          <w:sz w:val="24"/>
          <w:szCs w:val="24"/>
        </w:rPr>
        <w:t>total</w:t>
      </w:r>
      <w:proofErr w:type="gramEnd"/>
      <w:r w:rsidR="006B03ED">
        <w:rPr>
          <w:rFonts w:ascii="Calibri Light" w:hAnsi="Calibri Light" w:cs="Times New Roman"/>
          <w:sz w:val="24"/>
          <w:szCs w:val="24"/>
        </w:rPr>
        <w:t>_amount</w:t>
      </w:r>
      <w:proofErr w:type="spellEnd"/>
      <w:r w:rsidR="006B03ED">
        <w:rPr>
          <w:rFonts w:ascii="Calibri Light" w:hAnsi="Calibri Light" w:cs="Times New Roman"/>
          <w:sz w:val="24"/>
          <w:szCs w:val="24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рублей.</w:t>
      </w:r>
    </w:p>
    <w:p w14:paraId="0160C259" w14:textId="77777777" w:rsidR="00A41A9C" w:rsidRDefault="00A41A9C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 w14:paraId="780C7F16" w14:textId="76D11FD0" w:rsidR="00A41A9C" w:rsidRDefault="00B8309E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Изделия и их составные части, переданы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Изделия изготовлены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со спецификацией к Договору.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изготовления Изделий претензий не имеет. </w:t>
      </w:r>
    </w:p>
    <w:p w14:paraId="12745606" w14:textId="77777777" w:rsidR="00A41A9C" w:rsidRDefault="00A41A9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1414D9E8" w14:textId="37E94852" w:rsidR="00A41A9C" w:rsidRDefault="00A41A9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7EF855D2" w14:textId="214F3A52" w:rsidR="00A41A9C" w:rsidRDefault="00A41A9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18015081" w14:textId="1C0B7AE9" w:rsidR="00A41A9C" w:rsidRDefault="00146F18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bookmarkStart w:id="0" w:name="_GoBack"/>
      <w:r>
        <w:rPr>
          <w:rFonts w:ascii="Calibri Light" w:hAnsi="Calibri Light" w:cs="Times New Roman"/>
          <w:b/>
          <w:noProof/>
          <w:sz w:val="24"/>
          <w:szCs w:val="24"/>
          <w:lang w:val="ru-RU"/>
        </w:rPr>
        <w:drawing>
          <wp:anchor distT="0" distB="0" distL="114300" distR="114300" simplePos="0" relativeHeight="251658240" behindDoc="1" locked="0" layoutInCell="1" allowOverlap="1" wp14:anchorId="6DACA3C7" wp14:editId="1B93C81A">
            <wp:simplePos x="0" y="0"/>
            <wp:positionH relativeFrom="column">
              <wp:posOffset>3648075</wp:posOffset>
            </wp:positionH>
            <wp:positionV relativeFrom="paragraph">
              <wp:posOffset>93345</wp:posOffset>
            </wp:positionV>
            <wp:extent cx="1724025" cy="1283335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08"/>
        <w:gridCol w:w="4883"/>
      </w:tblGrid>
      <w:tr w:rsidR="00A41A9C" w14:paraId="7568F811" w14:textId="77777777">
        <w:trPr>
          <w:trHeight w:val="1276"/>
        </w:trPr>
        <w:tc>
          <w:tcPr>
            <w:tcW w:w="4808" w:type="dxa"/>
            <w:shd w:val="clear" w:color="auto" w:fill="auto"/>
          </w:tcPr>
          <w:p w14:paraId="057A180B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37F913CC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69793C9E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883" w:type="dxa"/>
            <w:shd w:val="clear" w:color="auto" w:fill="auto"/>
          </w:tcPr>
          <w:p w14:paraId="6B176C7C" w14:textId="17430969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7CA9D13F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19CD5600" w14:textId="5269F1BC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</w:tbl>
    <w:p w14:paraId="57019B9C" w14:textId="3D3D6A13" w:rsidR="00A41A9C" w:rsidRDefault="00A41A9C"/>
    <w:sectPr w:rsidR="00A41A9C">
      <w:headerReference w:type="default" r:id="rId9"/>
      <w:pgSz w:w="12240" w:h="15840"/>
      <w:pgMar w:top="288" w:right="850" w:bottom="706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04B68" w14:textId="77777777" w:rsidR="009649E5" w:rsidRDefault="009649E5">
      <w:pPr>
        <w:spacing w:line="240" w:lineRule="auto"/>
      </w:pPr>
      <w:r>
        <w:separator/>
      </w:r>
    </w:p>
  </w:endnote>
  <w:endnote w:type="continuationSeparator" w:id="0">
    <w:p w14:paraId="511A887F" w14:textId="77777777" w:rsidR="009649E5" w:rsidRDefault="009649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A2EF8" w14:textId="77777777" w:rsidR="009649E5" w:rsidRDefault="009649E5">
      <w:pPr>
        <w:spacing w:line="240" w:lineRule="auto"/>
      </w:pPr>
      <w:r>
        <w:separator/>
      </w:r>
    </w:p>
  </w:footnote>
  <w:footnote w:type="continuationSeparator" w:id="0">
    <w:p w14:paraId="42D24539" w14:textId="77777777" w:rsidR="009649E5" w:rsidRDefault="009649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8C9D8" w14:textId="77777777" w:rsidR="00A41A9C" w:rsidRDefault="00B8309E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1368"/>
    <w:multiLevelType w:val="multilevel"/>
    <w:tmpl w:val="7A1A13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80"/>
    <w:rsid w:val="EE6FC7C0"/>
    <w:rsid w:val="00004F4A"/>
    <w:rsid w:val="00021BF9"/>
    <w:rsid w:val="00033B80"/>
    <w:rsid w:val="000B3962"/>
    <w:rsid w:val="00146F18"/>
    <w:rsid w:val="00231DC2"/>
    <w:rsid w:val="004835E2"/>
    <w:rsid w:val="006355D0"/>
    <w:rsid w:val="006B03ED"/>
    <w:rsid w:val="007C2971"/>
    <w:rsid w:val="007F2E96"/>
    <w:rsid w:val="008360EF"/>
    <w:rsid w:val="008D422B"/>
    <w:rsid w:val="009649E5"/>
    <w:rsid w:val="00A41A9C"/>
    <w:rsid w:val="00AC7A35"/>
    <w:rsid w:val="00B8309E"/>
    <w:rsid w:val="00CB727C"/>
    <w:rsid w:val="00ED2BD4"/>
    <w:rsid w:val="5BDB7F47"/>
    <w:rsid w:val="6F3FDAA6"/>
    <w:rsid w:val="72E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33251FA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8</cp:revision>
  <dcterms:created xsi:type="dcterms:W3CDTF">2020-01-21T13:06:00Z</dcterms:created>
  <dcterms:modified xsi:type="dcterms:W3CDTF">2020-02-10T10:03:00Z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