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9</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1、今天上午跟随肖工和李工去国录搬服务器。在那里，需要将服务器相关配件取下来，和两台服务器一同搬回公司，并放在二楼测试机房里。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2、今天下午我们需要去二楼将两台服务器进行格式化一下。首先对一台服务器进行磁盘的分区和挂载，之后再对之前的盘格式化。在使用fdisk -l命令后，显示很多磁盘，在使用mkfs后没有对那个磁盘格式化成功，于是根据肖工给的命令执行一半后，发现要花的时候很久就终止了，后面发现许多盘似乎没有挂载上目录了。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3、回到三楼反映过问题后，罗工说可以直接进管理口去处理我们原有的数据，在机房里登录管理口后，发现没有对应的功能按钮提供我们对已有的数据进行修改，不知可不可以点恢复出厂设置。对第二台服务器的管理口依旧没有对应的功能是用来处理这些数据的，或许有些功能是英文缩写，不太敢点这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4、今天于是复习了下Linux的磁盘操作，对磁盘的分区、挂载、格式化，但在电脑上模拟出了一些问题，还要解决。李工说这两台服务器需要归还，但目前来说不急处理。希望之后用这种方式，将启动盘换一个磁盘，后面应该可以格式化了吧。实在不行准备好U盘进行重装系统。</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完成相应工作安排，了解区块链有关内容并整理，准备好解决系统格式化的</w:t>
      </w:r>
      <w:bookmarkStart w:id="0" w:name="_GoBack"/>
      <w:bookmarkEnd w:id="0"/>
      <w:r>
        <w:rPr>
          <w:rFonts w:hint="eastAsia" w:ascii="宋体" w:hAnsi="宋体" w:cs="Times New Roman"/>
          <w:b w:val="0"/>
          <w:bCs/>
          <w:color w:val="000000"/>
          <w:kern w:val="2"/>
          <w:sz w:val="24"/>
          <w:szCs w:val="24"/>
          <w:lang w:val="en-US" w:eastAsia="zh-CN" w:bidi="ar-SA"/>
        </w:rPr>
        <w:t>问题。</w:t>
      </w:r>
    </w:p>
    <w:p>
      <w:pPr>
        <w:pStyle w:val="25"/>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5"/>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5"/>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09-02</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402502"/>
    <w:rsid w:val="1C6C5EC5"/>
    <w:rsid w:val="1C9559FC"/>
    <w:rsid w:val="1C961A58"/>
    <w:rsid w:val="1CC23FC6"/>
    <w:rsid w:val="1CD96885"/>
    <w:rsid w:val="1CE92B9A"/>
    <w:rsid w:val="1D091015"/>
    <w:rsid w:val="1D7367F1"/>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155D6"/>
    <w:rsid w:val="210A7CBA"/>
    <w:rsid w:val="21423A48"/>
    <w:rsid w:val="214A5D81"/>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5664BB"/>
    <w:rsid w:val="346D6B4D"/>
    <w:rsid w:val="347E631A"/>
    <w:rsid w:val="34903AA7"/>
    <w:rsid w:val="349F29E7"/>
    <w:rsid w:val="34BB4021"/>
    <w:rsid w:val="34E84B90"/>
    <w:rsid w:val="350F4C5B"/>
    <w:rsid w:val="351274F8"/>
    <w:rsid w:val="35131F07"/>
    <w:rsid w:val="35197DE7"/>
    <w:rsid w:val="351F50D5"/>
    <w:rsid w:val="352317E2"/>
    <w:rsid w:val="35482B82"/>
    <w:rsid w:val="35524794"/>
    <w:rsid w:val="35B730D1"/>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BB7C22"/>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E3247FD"/>
    <w:rsid w:val="6E4A6693"/>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356653"/>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676D81"/>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845</Words>
  <Characters>860</Characters>
  <Lines>7</Lines>
  <Paragraphs>2</Paragraphs>
  <TotalTime>14</TotalTime>
  <ScaleCrop>false</ScaleCrop>
  <LinksUpToDate>false</LinksUpToDate>
  <CharactersWithSpaces>1227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2022-09-02T09:51:05Z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0DE973F54E9643A9B2EFE321ED487AB1</vt:lpwstr>
  </property>
</Properties>
</file>