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60" w:before="0"/>
              <w:jc w:val="left"/>
            </w:pPr>
            <w:r>
              <w:rPr>
                <w:rFonts w:ascii="Arial" w:cs="Arial" w:eastAsia="Arial" w:hAnsi="Arial"/>
                <w:b/>
                <w:bCs/>
                <w:color w:val="FFFFFF"/>
                <w:sz w:val="44"/>
                <w:szCs w:val="44"/>
              </w:rPr>
              <w:t xml:space="preserve">LoanOS Borrower App</w:t>
            </w:r>
          </w:p>
          <w:p>
            <w:pPr>
              <w:spacing w:after="60" w:before="0"/>
              <w:jc w:val="left"/>
            </w:pPr>
            <w:r>
              <w:rPr>
                <w:rFonts w:ascii="Arial" w:cs="Arial" w:eastAsia="Arial" w:hAnsi="Arial"/>
                <w:color w:val="BDD7EE"/>
                <w:sz w:val="28"/>
                <w:szCs w:val="28"/>
              </w:rPr>
              <w:t xml:space="preserve">User Flow Architecture &amp; Implementation Roadmap</w:t>
            </w:r>
          </w:p>
          <w:p>
            <w:pPr>
              <w:spacing w:after="0" w:before="100"/>
              <w:jc w:val="left"/>
            </w:pPr>
            <w:r>
              <w:rPr>
                <w:rFonts w:ascii="Arial" w:cs="Arial" w:eastAsia="Arial" w:hAnsi="Arial"/>
                <w:i/>
                <w:iCs/>
                <w:color w:val="9DC3E6"/>
                <w:sz w:val="20"/>
                <w:szCs w:val="20"/>
              </w:rPr>
              <w:t xml:space="preserve">Prepared for Engineering Team  |  Version 1.0</w:t>
            </w:r>
          </w:p>
        </w:tc>
      </w:tr>
    </w:tbl>
    <w:p>
      <w:pPr>
        <w:spacing w:after="0" w:before="240"/>
      </w:pPr>
      <w:r>
        <w:t xml:space="preserve"/>
      </w:r>
    </w:p>
    <w:p>
      <w:pPr>
        <w:pStyle w:val="Heading1"/>
        <w:pBdr>
          <w:bottom w:val="single" w:color="CCCCCC" w:sz="4" w:space="6"/>
        </w:pBdr>
        <w:spacing w:after="120" w:before="360"/>
      </w:pPr>
      <w:r>
        <w:rPr>
          <w:rFonts w:ascii="Arial" w:cs="Arial" w:eastAsia="Arial" w:hAnsi="Arial"/>
          <w:b/>
          <w:bCs/>
          <w:color w:val="1F4E79"/>
          <w:sz w:val="32"/>
          <w:szCs w:val="32"/>
        </w:rPr>
        <w:t xml:space="preserve">1. Purpose &amp; Scope</w:t>
      </w:r>
    </w:p>
    <w:p>
      <w:pPr>
        <w:spacing w:after="100" w:before="60"/>
      </w:pPr>
      <w:r>
        <w:rPr>
          <w:rFonts w:ascii="Arial" w:cs="Arial" w:eastAsia="Arial" w:hAnsi="Arial"/>
          <w:sz w:val="22"/>
          <w:szCs w:val="22"/>
        </w:rPr>
        <w:t xml:space="preserve">This document defines the canonical user flow for the LoanOS Borrower iOS app, clarifying the relationship between Home, Quick Login, Login, Signup, and Onboarding screens. It then breaks down the implementation work into four concrete phases with task-level detail for the engineering team.</w:t>
      </w:r>
    </w:p>
    <w:p>
      <w:pPr>
        <w:spacing w:after="0" w:before="80"/>
      </w:pPr>
      <w:r>
        <w:t xml:space="preserve"/>
      </w:r>
    </w:p>
    <w:p>
      <w:pPr>
        <w:pStyle w:val="Heading1"/>
        <w:pBdr>
          <w:bottom w:val="single" w:color="CCCCCC" w:sz="4" w:space="6"/>
        </w:pBdr>
        <w:spacing w:after="120" w:before="360"/>
      </w:pPr>
      <w:r>
        <w:rPr>
          <w:rFonts w:ascii="Arial" w:cs="Arial" w:eastAsia="Arial" w:hAnsi="Arial"/>
          <w:b/>
          <w:bCs/>
          <w:color w:val="1F4E79"/>
          <w:sz w:val="32"/>
          <w:szCs w:val="32"/>
        </w:rPr>
        <w:t xml:space="preserve">2. Current Problems to Solve</w:t>
      </w:r>
    </w:p>
    <w:p>
      <w:pPr>
        <w:pStyle w:val="ListParagraph"/>
        <w:numPr>
          <w:ilvl w:val="0"/>
          <w:numId w:val="2"/>
        </w:numPr>
        <w:spacing w:after="40" w:before="40"/>
      </w:pPr>
      <w:r>
        <w:rPr>
          <w:rFonts w:ascii="Arial" w:cs="Arial" w:eastAsia="Arial" w:hAnsi="Arial"/>
          <w:sz w:val="22"/>
          <w:szCs w:val="22"/>
        </w:rPr>
        <w:t xml:space="preserve">The Onboarding module (KYC/profile) is an isolated prototype disconnected from the auth stack.</w:t>
      </w:r>
    </w:p>
    <w:p>
      <w:pPr>
        <w:pStyle w:val="ListParagraph"/>
        <w:numPr>
          <w:ilvl w:val="0"/>
          <w:numId w:val="2"/>
        </w:numPr>
        <w:spacing w:after="40" w:before="40"/>
      </w:pPr>
      <w:r>
        <w:rPr>
          <w:rFonts w:ascii="Arial" w:cs="Arial" w:eastAsia="Arial" w:hAnsi="Arial"/>
          <w:sz w:val="22"/>
          <w:szCs w:val="22"/>
        </w:rPr>
        <w:t xml:space="preserve">There is no clear entry point screen or Home/splash screen before login/signup.</w:t>
      </w:r>
    </w:p>
    <w:p>
      <w:pPr>
        <w:pStyle w:val="ListParagraph"/>
        <w:numPr>
          <w:ilvl w:val="0"/>
          <w:numId w:val="2"/>
        </w:numPr>
        <w:spacing w:after="40" w:before="40"/>
      </w:pPr>
      <w:r>
        <w:rPr>
          <w:rFonts w:ascii="Arial" w:cs="Arial" w:eastAsia="Arial" w:hAnsi="Arial"/>
          <w:sz w:val="22"/>
          <w:szCs w:val="22"/>
        </w:rPr>
        <w:t xml:space="preserve">OnboardingRoot conflates two different concepts: the unauthenticated entry screen and the KYC onboarding flow.</w:t>
      </w:r>
    </w:p>
    <w:p>
      <w:pPr>
        <w:pStyle w:val="ListParagraph"/>
        <w:numPr>
          <w:ilvl w:val="0"/>
          <w:numId w:val="2"/>
        </w:numPr>
        <w:spacing w:after="40" w:before="40"/>
      </w:pPr>
      <w:r>
        <w:rPr>
          <w:rFonts w:ascii="Arial" w:cs="Arial" w:eastAsia="Arial" w:hAnsi="Arial"/>
          <w:sz w:val="22"/>
          <w:szCs w:val="22"/>
        </w:rPr>
        <w:t xml:space="preserve">There is no mechanism to trigger KYC from within the authenticated HomeView after first login.</w:t>
      </w:r>
    </w:p>
    <w:p>
      <w:pPr>
        <w:pStyle w:val="ListParagraph"/>
        <w:numPr>
          <w:ilvl w:val="0"/>
          <w:numId w:val="2"/>
        </w:numPr>
        <w:spacing w:after="40" w:before="40"/>
      </w:pPr>
      <w:r>
        <w:rPr>
          <w:rFonts w:ascii="Arial" w:cs="Arial" w:eastAsia="Arial" w:hAnsi="Arial"/>
          <w:sz w:val="22"/>
          <w:szCs w:val="22"/>
        </w:rPr>
        <w:t xml:space="preserve">Quick Login gate does not clearly distinguish between a returning user (tokens valid) and a user who has been fully logged out.</w:t>
      </w:r>
    </w:p>
    <w:p>
      <w:pPr>
        <w:spacing w:after="0" w:before="80"/>
      </w:pPr>
      <w:r>
        <w:t xml:space="preserve"/>
      </w:r>
    </w:p>
    <w:p>
      <w:pPr>
        <w:pStyle w:val="Heading1"/>
        <w:pBdr>
          <w:bottom w:val="single" w:color="CCCCCC" w:sz="4" w:space="6"/>
        </w:pBdr>
        <w:spacing w:after="120" w:before="360"/>
      </w:pPr>
      <w:r>
        <w:rPr>
          <w:rFonts w:ascii="Arial" w:cs="Arial" w:eastAsia="Arial" w:hAnsi="Arial"/>
          <w:b/>
          <w:bCs/>
          <w:color w:val="1F4E79"/>
          <w:sz w:val="32"/>
          <w:szCs w:val="32"/>
        </w:rPr>
        <w:t xml:space="preserve">3. Canonical Flow Overview</w:t>
      </w:r>
    </w:p>
    <w:p>
      <w:pPr>
        <w:spacing w:after="100" w:before="60"/>
      </w:pPr>
      <w:r>
        <w:rPr>
          <w:rFonts w:ascii="Arial" w:cs="Arial" w:eastAsia="Arial" w:hAnsi="Arial"/>
          <w:sz w:val="22"/>
          <w:szCs w:val="22"/>
        </w:rPr>
        <w:t xml:space="preserve">The app has six distinct logical zones. Each zone is owned by a specific controller and has exactly one entry condition and one or more exit destinations.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80"/>
              <w:left w:type="dxa" w:w="200"/>
              <w:bottom w:type="dxa" w:w="80"/>
              <w:right w:type="dxa" w:w="120"/>
            </w:tcMar>
          </w:tcPr>
          <w:p>
            <w:r>
              <w:rPr>
                <w:rFonts w:ascii="Arial" w:cs="Arial" w:eastAsia="Arial" w:hAnsi="Arial"/>
                <w:b/>
                <w:bCs/>
                <w:color w:val="FFFFFF"/>
                <w:sz w:val="22"/>
                <w:szCs w:val="22"/>
              </w:rPr>
              <w:t xml:space="preserve">Zone A — App Launch Gate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LoanOSApp.swift (root)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 cold start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isLoggedIn=true → Zone B
isLoggedIn=false → Zone C</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Token revoked → logout → Zone 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80"/>
              <w:left w:type="dxa" w:w="200"/>
              <w:bottom w:type="dxa" w:w="80"/>
              <w:right w:type="dxa" w:w="120"/>
            </w:tcMar>
          </w:tcPr>
          <w:p>
            <w:r>
              <w:rPr>
                <w:rFonts w:ascii="Arial" w:cs="Arial" w:eastAsia="Arial" w:hAnsi="Arial"/>
                <w:b/>
                <w:bCs/>
                <w:color w:val="FFFFFF"/>
                <w:sz w:val="22"/>
                <w:szCs w:val="22"/>
              </w:rPr>
              <w:t xml:space="preserve">Zone B — Quick Login (Returning User)</w:t>
            </w:r>
          </w:p>
        </w:tc>
      </w:tr>
    </w:tbl>
    <w:p>
      <w:pPr>
        <w:spacing w:after="0" w:before="60"/>
      </w:pPr>
      <w:r>
        <w:t xml:space="preserve"/>
      </w:r>
    </w:p>
    <w:p>
      <w:pPr>
        <w:spacing w:after="100" w:before="60"/>
      </w:pPr>
      <w:r>
        <w:rPr>
          <w:rFonts w:ascii="Arial" w:cs="Arial" w:eastAsia="Arial" w:hAnsi="Arial"/>
          <w:sz w:val="22"/>
          <w:szCs w:val="22"/>
        </w:rPr>
        <w:t xml:space="preserve">This zone is shown when the user already has valid Keychain tokens. It is a local identity check — it never hits the backend for a fresh token. It is NOT the same as the full login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QuickLoginGate
(QuickLoginController)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isLoggedIn=true on launch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goHome=true → Zone E (HomeView)</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Silent restore fails → logout → Zone C</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QuickLoginView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QuickLoginGate renders it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Face ID success OR TOTP success → goHome=true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retries → logout → Zone C</w:t>
            </w:r>
          </w:p>
        </w:tc>
      </w:tr>
    </w:tbl>
    <w:p>
      <w:pPr>
        <w:spacing w:after="0" w:before="60"/>
      </w:pPr>
      <w:r>
        <w:t xml:space="preserve"/>
      </w:r>
    </w:p>
    <w:p>
      <w:pPr>
        <w:pBdr>
          <w:left w:val="single" w:color="2E75B6" w:sz="12" w:space="8"/>
        </w:pBdr>
        <w:spacing w:after="120" w:before="120"/>
        <w:ind w:left="360"/>
      </w:pPr>
      <w:r>
        <w:rPr>
          <w:rFonts w:ascii="Arial" w:cs="Arial" w:eastAsia="Arial" w:hAnsi="Arial"/>
          <w:i/>
          <w:iCs/>
          <w:color w:val="3C3C3C"/>
          <w:sz w:val="20"/>
          <w:szCs w:val="20"/>
        </w:rPr>
        <w:t xml:space="preserve">NOTE: QuickLoginView must never allow navigation to Signup or Login directly. It should only offer 'Sign in with a different account' which triggers session.logout() and routes to Zone 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4F0E" w:val="clear"/>
            <w:tcMar>
              <w:top w:type="dxa" w:w="80"/>
              <w:left w:type="dxa" w:w="200"/>
              <w:bottom w:type="dxa" w:w="80"/>
              <w:right w:type="dxa" w:w="120"/>
            </w:tcMar>
          </w:tcPr>
          <w:p>
            <w:r>
              <w:rPr>
                <w:rFonts w:ascii="Arial" w:cs="Arial" w:eastAsia="Arial" w:hAnsi="Arial"/>
                <w:b/>
                <w:bCs/>
                <w:color w:val="FFFFFF"/>
                <w:sz w:val="22"/>
                <w:szCs w:val="22"/>
              </w:rPr>
              <w:t xml:space="preserve">Zone C — Unauthenticated Entry (New Screen Required)</w:t>
            </w:r>
          </w:p>
        </w:tc>
      </w:tr>
    </w:tbl>
    <w:p>
      <w:pPr>
        <w:spacing w:after="0" w:before="60"/>
      </w:pPr>
      <w:r>
        <w:t xml:space="preserve"/>
      </w:r>
    </w:p>
    <w:p>
      <w:pPr>
        <w:spacing w:after="100" w:before="60"/>
      </w:pPr>
      <w:r>
        <w:rPr>
          <w:rFonts w:ascii="Arial" w:cs="Arial" w:eastAsia="Arial" w:hAnsi="Arial"/>
          <w:sz w:val="22"/>
          <w:szCs w:val="22"/>
        </w:rPr>
        <w:t xml:space="preserve">This is a new screen that does not currently exist. It is a neutral landing screen shown when no session is active. It presents two options: Log In and Sign Up. It replaces the current OnboardingRoot show/hide toggle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WelcomeView (NEW)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session.isLoggedIn=false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Tap 'Log In' → Zone D
Tap 'Sign Up' → Zone F</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 — terminal entry screen</w:t>
            </w:r>
          </w:p>
        </w:tc>
      </w:tr>
    </w:tbl>
    <w:p>
      <w:pPr>
        <w:spacing w:after="0" w:before="60"/>
      </w:pPr>
      <w:r>
        <w:t xml:space="preserve"/>
      </w:r>
    </w:p>
    <w:p>
      <w:pPr>
        <w:pBdr>
          <w:left w:val="single" w:color="2E75B6" w:sz="12" w:space="8"/>
        </w:pBdr>
        <w:spacing w:after="120" w:before="120"/>
        <w:ind w:left="360"/>
      </w:pPr>
      <w:r>
        <w:rPr>
          <w:rFonts w:ascii="Arial" w:cs="Arial" w:eastAsia="Arial" w:hAnsi="Arial"/>
          <w:i/>
          <w:iCs/>
          <w:color w:val="3C3C3C"/>
          <w:sz w:val="20"/>
          <w:szCs w:val="20"/>
        </w:rPr>
        <w:t xml:space="preserve">This screen should display the LoanOS brand, a tagline, and exactly two CTAs. It should be stateless and have no business logic.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85FA5" w:val="clear"/>
            <w:tcMar>
              <w:top w:type="dxa" w:w="80"/>
              <w:left w:type="dxa" w:w="200"/>
              <w:bottom w:type="dxa" w:w="80"/>
              <w:right w:type="dxa" w:w="120"/>
            </w:tcMar>
          </w:tcPr>
          <w:p>
            <w:r>
              <w:rPr>
                <w:rFonts w:ascii="Arial" w:cs="Arial" w:eastAsia="Arial" w:hAnsi="Arial"/>
                <w:b/>
                <w:bCs/>
                <w:color w:val="FFFFFF"/>
                <w:sz w:val="22"/>
                <w:szCs w:val="22"/>
              </w:rPr>
              <w:t xml:space="preserve">Zone D — Login Flow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LoginStep1View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taps 'Log In' from WelcomeView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loginPrimary() success → MFA check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Network error → inline error, stay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LoginMFAPickerView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allowedFactors count &gt; 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selects factor → factor view</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 → LoginStep1View</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LoginPasskeyView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Factor = webauthn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verifyMFA() success → isLoggedIn=true → Zone B</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Fail → retry or back to picker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LoginOTPView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Factor = sms_otp or email_otp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verifyMFA() success → isLoggedIn=true → Zone B</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Expire → resend OTP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LoginTOTPView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Factor = totp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verifyMFA() success → isLoggedIn=true → Zone B</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Wrong code → inline error</w:t>
            </w:r>
          </w:p>
        </w:tc>
      </w:tr>
    </w:tbl>
    <w:p>
      <w:pPr>
        <w:spacing w:after="0" w:before="60"/>
      </w:pPr>
      <w:r>
        <w:t xml:space="preserve"/>
      </w:r>
    </w:p>
    <w:p>
      <w:pPr>
        <w:pBdr>
          <w:left w:val="single" w:color="2E75B6" w:sz="12" w:space="8"/>
        </w:pBdr>
        <w:spacing w:after="120" w:before="120"/>
        <w:ind w:left="360"/>
      </w:pPr>
      <w:r>
        <w:rPr>
          <w:rFonts w:ascii="Arial" w:cs="Arial" w:eastAsia="Arial" w:hAnsi="Arial"/>
          <w:i/>
          <w:iCs/>
          <w:color w:val="3C3C3C"/>
          <w:sz w:val="20"/>
          <w:szCs w:val="20"/>
        </w:rPr>
        <w:t xml:space="preserve">After isLoggedIn=true, the root switch in LoanOSApp routes to QuickLoginGate (Zone B), which immediately calls silentRestore and succeeds (tokens just written), then goes home. This means the user briefly sees Zone B before HomeView. Consider making Zone B check if it was just set and skip the biometric step on fresh login.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798" w:val="clear"/>
            <w:tcMar>
              <w:top w:type="dxa" w:w="80"/>
              <w:left w:type="dxa" w:w="200"/>
              <w:bottom w:type="dxa" w:w="80"/>
              <w:right w:type="dxa" w:w="120"/>
            </w:tcMar>
          </w:tcPr>
          <w:p>
            <w:r>
              <w:rPr>
                <w:rFonts w:ascii="Arial" w:cs="Arial" w:eastAsia="Arial" w:hAnsi="Arial"/>
                <w:b/>
                <w:bCs/>
                <w:color w:val="FFFFFF"/>
                <w:sz w:val="22"/>
                <w:szCs w:val="22"/>
              </w:rPr>
              <w:t xml:space="preserve">Zone F — Signup Flow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SignupStep1View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taps 'Sign Up' from WelcomeView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initiateSignup() success → phone OTP</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Phone/email already exists → inline error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SignupOTPView (Phone)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Phone OTP dispatched by server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Phone verified → email OTP</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Resend / expire handling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SignupEmailOTPView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Email OTP dispatched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verifyOTPs() success → Passkey setup</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Resend / expire handling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SignupPasskeyView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OTP verified, account created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Opt-in: registerPasskey() → isLoggedIn=true → Zone B
Skip: isLoggedIn=true → Zone B</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Passkey fail → retry or skip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SignupTOTPView (alt)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opts into authenticator during signup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TOTP enrolled → isLoggedIn=true → Zone B</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Skip → isLoggedIn=true → Zone 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80"/>
              <w:left w:type="dxa" w:w="200"/>
              <w:bottom w:type="dxa" w:w="80"/>
              <w:right w:type="dxa" w:w="120"/>
            </w:tcMar>
          </w:tcPr>
          <w:p>
            <w:r>
              <w:rPr>
                <w:rFonts w:ascii="Arial" w:cs="Arial" w:eastAsia="Arial" w:hAnsi="Arial"/>
                <w:b/>
                <w:bCs/>
                <w:color w:val="FFFFFF"/>
                <w:sz w:val="22"/>
                <w:szCs w:val="22"/>
              </w:rPr>
              <w:t xml:space="preserve">Zone E — Authenticated Home &amp; Post-Login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HomeView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goHome=true in QuickLoginGate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Tap 'Complete Profile' → Zone G
Setup Passkey sheet → SetupPasskeyView
Setup TOTP sheet → SetupTOTPView</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Token expire mid-session → SessionManager refresh or logout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SetupPasskeyView (sheet)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showSetupPasskey=true in HomeView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Passkey registered → dismiss sheet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Fail/cancel → dismiss sheet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SetupTOTPView (sheet)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showSetupTOTP=true in HomeView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TOTP enrolled → dismiss sheet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Cancel → dismiss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2500" w:val="clear"/>
            <w:tcMar>
              <w:top w:type="dxa" w:w="80"/>
              <w:left w:type="dxa" w:w="200"/>
              <w:bottom w:type="dxa" w:w="80"/>
              <w:right w:type="dxa" w:w="120"/>
            </w:tcMar>
          </w:tcPr>
          <w:p>
            <w:r>
              <w:rPr>
                <w:rFonts w:ascii="Arial" w:cs="Arial" w:eastAsia="Arial" w:hAnsi="Arial"/>
                <w:b/>
                <w:bCs/>
                <w:color w:val="FFFFFF"/>
                <w:sz w:val="22"/>
                <w:szCs w:val="22"/>
              </w:rPr>
              <w:t xml:space="preserve">Zone G — KYC / Borrower Onboarding</w:t>
            </w:r>
          </w:p>
        </w:tc>
      </w:tr>
    </w:tbl>
    <w:p>
      <w:pPr>
        <w:spacing w:after="0" w:before="60"/>
      </w:pPr>
      <w:r>
        <w:t xml:space="preserve"/>
      </w:r>
    </w:p>
    <w:p>
      <w:pPr>
        <w:spacing w:after="100" w:before="60"/>
      </w:pPr>
      <w:r>
        <w:rPr>
          <w:rFonts w:ascii="Arial" w:cs="Arial" w:eastAsia="Arial" w:hAnsi="Arial"/>
          <w:sz w:val="22"/>
          <w:szCs w:val="22"/>
        </w:rPr>
        <w:t xml:space="preserve">This zone is currently a standalone prototype. It must be integrated into the main app as a NavigationStack-based flow triggered from HomeView when the borrower's KYC status is incomplete.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Screen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Entry Condition</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Success Exit</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Error / Alt Exit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CompleteProfileView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KYC status = incomplete, user taps CTA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Tap 'Continue' → personal details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Tap back/dismiss → HomeView</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BorrowerPersonalDetailsView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Pushed from CompleteProfile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fields valid → AddressProof</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Validation fail → inline errors, stay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AddressProofView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Pushed from PersonalDetails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 uploaded + address filled → Income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 → PersonalDetails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IncomeDetailsView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Pushed from AddressProof</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Filed + doc uploaded → ReviewDocument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 → AddressProof</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ReviewDocumentView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data collected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confirms → ESignature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 → IncomeDetails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ESignatureView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 reviewed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Signed → KYCVerifyingView (polling)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Cancel → ReviewDocument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KYCVerifyingView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Signature submitted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 approved → KYCSuccess → HomeView (updated)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 rejected → KYCFailed (retry/support)</w:t>
            </w:r>
          </w:p>
        </w:tc>
      </w:tr>
    </w:tbl>
    <w:p>
      <w:pPr>
        <w:spacing w:after="0" w:before="200"/>
      </w:pPr>
      <w:r>
        <w:t xml:space="preserve"/>
      </w:r>
    </w:p>
    <w:p>
      <w:r>
        <w:br w:type="page"/>
      </w:r>
    </w:p>
    <w:p>
      <w:pPr>
        <w:pStyle w:val="Heading1"/>
        <w:pBdr>
          <w:bottom w:val="single" w:color="CCCCCC" w:sz="4" w:space="6"/>
        </w:pBdr>
        <w:spacing w:after="120" w:before="360"/>
      </w:pPr>
      <w:r>
        <w:rPr>
          <w:rFonts w:ascii="Arial" w:cs="Arial" w:eastAsia="Arial" w:hAnsi="Arial"/>
          <w:b/>
          <w:bCs/>
          <w:color w:val="1F4E79"/>
          <w:sz w:val="32"/>
          <w:szCs w:val="32"/>
        </w:rPr>
        <w:t xml:space="preserve">4. Critical Routing Rules</w:t>
      </w:r>
    </w:p>
    <w:p>
      <w:pPr>
        <w:pStyle w:val="Heading3"/>
        <w:spacing w:after="80" w:before="200"/>
      </w:pPr>
      <w:r>
        <w:rPr>
          <w:rFonts w:ascii="Arial" w:cs="Arial" w:eastAsia="Arial" w:hAnsi="Arial"/>
          <w:b/>
          <w:bCs/>
          <w:color w:val="3C3C3C"/>
          <w:sz w:val="22"/>
          <w:szCs w:val="22"/>
        </w:rPr>
        <w:t xml:space="preserve">Rule 1: isLoggedIn vs goHome are different signals</w:t>
      </w:r>
    </w:p>
    <w:p>
      <w:pPr>
        <w:spacing w:after="100" w:before="60"/>
      </w:pPr>
      <w:r>
        <w:rPr>
          <w:rFonts w:ascii="Arial" w:cs="Arial" w:eastAsia="Arial" w:hAnsi="Arial"/>
          <w:sz w:val="22"/>
          <w:szCs w:val="22"/>
        </w:rPr>
        <w:t xml:space="preserve">isLoggedIn (in SessionStore) is a persistent, Keychain-backed flag. It determines the root-level split: QuickLoginGate vs WelcomeView. goHome (in QuickLoginGate) is a transient, in-memory signal that determines whether to show QuickLoginView or HomeView within an already-authenticated session. Never conflate these.</w:t>
      </w:r>
    </w:p>
    <w:p>
      <w:pPr>
        <w:spacing w:after="0" w:before="80"/>
      </w:pPr>
      <w:r>
        <w:t xml:space="preserve"/>
      </w:r>
    </w:p>
    <w:p>
      <w:pPr>
        <w:pStyle w:val="Heading3"/>
        <w:spacing w:after="80" w:before="200"/>
      </w:pPr>
      <w:r>
        <w:rPr>
          <w:rFonts w:ascii="Arial" w:cs="Arial" w:eastAsia="Arial" w:hAnsi="Arial"/>
          <w:b/>
          <w:bCs/>
          <w:color w:val="3C3C3C"/>
          <w:sz w:val="22"/>
          <w:szCs w:val="22"/>
        </w:rPr>
        <w:t xml:space="preserve">Rule 2: Fresh login must not re-trigger biometrics</w:t>
      </w:r>
    </w:p>
    <w:p>
      <w:pPr>
        <w:spacing w:after="100" w:before="60"/>
      </w:pPr>
      <w:r>
        <w:rPr>
          <w:rFonts w:ascii="Arial" w:cs="Arial" w:eastAsia="Arial" w:hAnsi="Arial"/>
          <w:sz w:val="22"/>
          <w:szCs w:val="22"/>
        </w:rPr>
        <w:t xml:space="preserve">When a user completes Login or Signup, isLoggedIn=true routes them to QuickLoginGate. However, since the user just authenticated with full credentials, QuickLoginGate should detect this state (e.g. via a justLoggedIn flag or a SessionStore timestamp) and skip the biometric prompt, navigating directly to HomeView.</w:t>
      </w:r>
    </w:p>
    <w:p>
      <w:pPr>
        <w:spacing w:after="0" w:before="80"/>
      </w:pPr>
      <w:r>
        <w:t xml:space="preserve"/>
      </w:r>
    </w:p>
    <w:p>
      <w:pPr>
        <w:pStyle w:val="Heading3"/>
        <w:spacing w:after="80" w:before="200"/>
      </w:pPr>
      <w:r>
        <w:rPr>
          <w:rFonts w:ascii="Arial" w:cs="Arial" w:eastAsia="Arial" w:hAnsi="Arial"/>
          <w:b/>
          <w:bCs/>
          <w:color w:val="3C3C3C"/>
          <w:sz w:val="22"/>
          <w:szCs w:val="22"/>
        </w:rPr>
        <w:t xml:space="preserve">Rule 3: KYC trigger lives in HomeView, not OnboardingRoot</w:t>
      </w:r>
    </w:p>
    <w:p>
      <w:pPr>
        <w:spacing w:after="100" w:before="60"/>
      </w:pPr>
      <w:r>
        <w:rPr>
          <w:rFonts w:ascii="Arial" w:cs="Arial" w:eastAsia="Arial" w:hAnsi="Arial"/>
          <w:sz w:val="22"/>
          <w:szCs w:val="22"/>
        </w:rPr>
        <w:t xml:space="preserve">The current Onboarding/ module has its own lmsuiApp.swift and ContentView.swift acting as an independent app entry point. These must be removed from the main target. KYC should be launched from HomeView based on a backend-provided KYC status field returned at login/session restore.</w:t>
      </w:r>
    </w:p>
    <w:p>
      <w:pPr>
        <w:spacing w:after="0" w:before="80"/>
      </w:pPr>
      <w:r>
        <w:t xml:space="preserve"/>
      </w:r>
    </w:p>
    <w:p>
      <w:pPr>
        <w:pStyle w:val="Heading3"/>
        <w:spacing w:after="80" w:before="200"/>
      </w:pPr>
      <w:r>
        <w:rPr>
          <w:rFonts w:ascii="Arial" w:cs="Arial" w:eastAsia="Arial" w:hAnsi="Arial"/>
          <w:b/>
          <w:bCs/>
          <w:color w:val="3C3C3C"/>
          <w:sz w:val="22"/>
          <w:szCs w:val="22"/>
        </w:rPr>
        <w:t xml:space="preserve">Rule 4: Zone C (WelcomeView) must not be reachable from the auth'd state</w:t>
      </w:r>
    </w:p>
    <w:p>
      <w:pPr>
        <w:spacing w:after="100" w:before="60"/>
      </w:pPr>
      <w:r>
        <w:rPr>
          <w:rFonts w:ascii="Arial" w:cs="Arial" w:eastAsia="Arial" w:hAnsi="Arial"/>
          <w:sz w:val="22"/>
          <w:szCs w:val="22"/>
        </w:rPr>
        <w:t xml:space="preserve">Once a user has isLoggedIn=true, they should never see WelcomeView unless session.logout() is explicitly called. There must be no back-navigation path from HomeView to WelcomeView.</w:t>
      </w:r>
    </w:p>
    <w:p>
      <w:pPr>
        <w:spacing w:after="0" w:before="80"/>
      </w:pPr>
      <w:r>
        <w:t xml:space="preserve"/>
      </w:r>
    </w:p>
    <w:p>
      <w:pPr>
        <w:pStyle w:val="Heading3"/>
        <w:spacing w:after="80" w:before="200"/>
      </w:pPr>
      <w:r>
        <w:rPr>
          <w:rFonts w:ascii="Arial" w:cs="Arial" w:eastAsia="Arial" w:hAnsi="Arial"/>
          <w:b/>
          <w:bCs/>
          <w:color w:val="3C3C3C"/>
          <w:sz w:val="22"/>
          <w:szCs w:val="22"/>
        </w:rPr>
        <w:t xml:space="preserve">Rule 5: Error exits must always be defined</w:t>
      </w:r>
    </w:p>
    <w:p>
      <w:pPr>
        <w:spacing w:after="100" w:before="60"/>
      </w:pPr>
      <w:r>
        <w:rPr>
          <w:rFonts w:ascii="Arial" w:cs="Arial" w:eastAsia="Arial" w:hAnsi="Arial"/>
          <w:sz w:val="22"/>
          <w:szCs w:val="22"/>
        </w:rPr>
        <w:t xml:space="preserve">Every screen must define what happens on token expiry, network timeout, and server-side rejection. These states must not result in a dead end. The fallback is always session.logout() → WelcomeView.</w:t>
      </w:r>
    </w:p>
    <w:p>
      <w:pPr>
        <w:spacing w:after="0" w:before="200"/>
      </w:pPr>
      <w:r>
        <w:t xml:space="preserve"/>
      </w:r>
    </w:p>
    <w:p>
      <w:r>
        <w:br w:type="page"/>
      </w:r>
    </w:p>
    <w:p>
      <w:pPr>
        <w:pStyle w:val="Heading1"/>
        <w:pBdr>
          <w:bottom w:val="single" w:color="CCCCCC" w:sz="4" w:space="6"/>
        </w:pBdr>
        <w:spacing w:after="120" w:before="360"/>
      </w:pPr>
      <w:r>
        <w:rPr>
          <w:rFonts w:ascii="Arial" w:cs="Arial" w:eastAsia="Arial" w:hAnsi="Arial"/>
          <w:b/>
          <w:bCs/>
          <w:color w:val="1F4E79"/>
          <w:sz w:val="32"/>
          <w:szCs w:val="32"/>
        </w:rPr>
        <w:t xml:space="preserve">5. Implementation Phases</w:t>
      </w:r>
    </w:p>
    <w:p>
      <w:pPr>
        <w:pStyle w:val="Heading2"/>
        <w:spacing w:after="100" w:before="280"/>
      </w:pPr>
      <w:r>
        <w:rPr>
          <w:rFonts w:ascii="Arial" w:cs="Arial" w:eastAsia="Arial" w:hAnsi="Arial"/>
          <w:b/>
          <w:bCs/>
          <w:color w:val="1F4E79"/>
          <w:sz w:val="26"/>
          <w:szCs w:val="26"/>
        </w:rPr>
        <w:t xml:space="preserve">Phase 1 — Navigation Foundation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gridSpan w:val="3"/>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Phase 1: </w:t>
            </w:r>
            <w:r>
              <w:rPr>
                <w:rFonts w:ascii="Arial" w:cs="Arial" w:eastAsia="Arial" w:hAnsi="Arial"/>
                <w:b/>
                <w:bCs/>
                <w:color w:val="FFFFFF"/>
                <w:sz w:val="24"/>
                <w:szCs w:val="24"/>
              </w:rPr>
              <w:t xml:space="preserve">Navigation Foundation</w:t>
            </w:r>
            <w:r>
              <w:rPr>
                <w:rFonts w:ascii="Arial" w:cs="Arial" w:eastAsia="Arial" w:hAnsi="Arial"/>
                <w:i/>
                <w:iCs/>
                <w:color w:val="FFFFFF"/>
                <w:sz w:val="20"/>
                <w:szCs w:val="20"/>
              </w:rPr>
              <w:t xml:space="preserve">   (Sprint 1 — ~5 days)</w:t>
            </w:r>
          </w:p>
        </w:tc>
      </w:tr>
      <w:tr>
        <w:tc>
          <w:tcPr>
            <w:tcW w:type="dxa" w:w="3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Task</w:t>
            </w:r>
          </w:p>
        </w:tc>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Owner / File(s)</w:t>
            </w:r>
          </w:p>
        </w:tc>
        <w:tc>
          <w:tcPr>
            <w:tcW w:type="dxa" w:w="32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WelcomeView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Views/Welcome/WelcomeView.swift (NEW)</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Brand hero, two CTAs (Log In, Sign Up). Stateless. No business logic.</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 LoanOSApp root switch</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App/LoanOSApp.swift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Replace OnboardingRoot with WelcomeView when isLoggedIn=false. Remove showSignup toggle.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WelcomeFlowController</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Controllers/WelcomeFlowController.swift (NEW)</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Manages routing from WelcomeView to LoginRoot or SignupRoot via callbacks.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justLoggedIn flag to SessionStore</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Models/SessionStore.swift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Transient Bool, reset to false after HomeView first appears. QuickLoginGate reads this to skip biometrics on fresh login.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 Onboarding standalone boilerplate</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Onboarding/lmsuiApp.swift, ContentView.swift, SignInView.swift, SignUpView.swift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These are prototype artifacts not needed in the main app. Remove from target.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Audit NavigationStack paths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FlowControllers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Verify no back-nav path from HomeView reaches WelcomeView or QuickLoginView.</w:t>
            </w:r>
          </w:p>
        </w:tc>
      </w:tr>
    </w:tbl>
    <w:p>
      <w:pPr>
        <w:spacing w:after="0" w:before="120"/>
      </w:pPr>
      <w:r>
        <w:t xml:space="preserve"/>
      </w:r>
    </w:p>
    <w:p>
      <w:pPr>
        <w:pStyle w:val="Heading2"/>
        <w:spacing w:after="100" w:before="280"/>
      </w:pPr>
      <w:r>
        <w:rPr>
          <w:rFonts w:ascii="Arial" w:cs="Arial" w:eastAsia="Arial" w:hAnsi="Arial"/>
          <w:b/>
          <w:bCs/>
          <w:color w:val="1F4E79"/>
          <w:sz w:val="26"/>
          <w:szCs w:val="26"/>
        </w:rPr>
        <w:t xml:space="preserve">Phase 2 — Login &amp; Signup Polish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gridSpan w:val="3"/>
            <w:tcBorders>
              <w:top w:val="none" w:color="FFFFFF" w:sz="0"/>
              <w:left w:val="none" w:color="FFFFFF" w:sz="0"/>
              <w:bottom w:val="none" w:color="FFFFFF" w:sz="0"/>
              <w:right w:val="none" w:color="FFFFFF" w:sz="0"/>
            </w:tcBorders>
            <w:shd w:fill="185FA5" w:val="clear"/>
            <w:tcMar>
              <w:top w:type="dxa" w:w="100"/>
              <w:left w:type="dxa" w:w="160"/>
              <w:bottom w:type="dxa" w:w="100"/>
              <w:right w:type="dxa" w:w="160"/>
            </w:tcMar>
          </w:tcPr>
          <w:p>
            <w:r>
              <w:rPr>
                <w:rFonts w:ascii="Arial" w:cs="Arial" w:eastAsia="Arial" w:hAnsi="Arial"/>
                <w:b/>
                <w:bCs/>
                <w:color w:val="FFFFFF"/>
                <w:sz w:val="24"/>
                <w:szCs w:val="24"/>
              </w:rPr>
              <w:t xml:space="preserve">Phase 2: </w:t>
            </w:r>
            <w:r>
              <w:rPr>
                <w:rFonts w:ascii="Arial" w:cs="Arial" w:eastAsia="Arial" w:hAnsi="Arial"/>
                <w:b/>
                <w:bCs/>
                <w:color w:val="FFFFFF"/>
                <w:sz w:val="24"/>
                <w:szCs w:val="24"/>
              </w:rPr>
              <w:t xml:space="preserve">Login &amp; Signup Polish</w:t>
            </w:r>
            <w:r>
              <w:rPr>
                <w:rFonts w:ascii="Arial" w:cs="Arial" w:eastAsia="Arial" w:hAnsi="Arial"/>
                <w:i/>
                <w:iCs/>
                <w:color w:val="FFFFFF"/>
                <w:sz w:val="20"/>
                <w:szCs w:val="20"/>
              </w:rPr>
              <w:t xml:space="preserve">   (Sprint 2 — ~5 days)</w:t>
            </w:r>
          </w:p>
        </w:tc>
      </w:tr>
      <w:tr>
        <w:tc>
          <w:tcPr>
            <w:tcW w:type="dxa" w:w="3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Task</w:t>
            </w:r>
          </w:p>
        </w:tc>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Owner / File(s)</w:t>
            </w:r>
          </w:p>
        </w:tc>
        <w:tc>
          <w:tcPr>
            <w:tcW w:type="dxa" w:w="32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'Different account' logout to QuickLoginView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Views/QuickLogin/QuickLoginView.swift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Link triggers session.logout() then routes to WelcomeView. Must not navigate to Login directly.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max-retry logout on QuickLoginView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Views/QuickLogin/QuickLoginView.swift + QuickLoginController.swift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After N failed biometric/TOTP attempts, call session.logout() and route to WelcomeView with an error banner.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back navigation from Login to WelcomeView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Controllers/LoginFlowController.swift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LoginStep1View back button should return to WelcomeView (pop the modal or navigation).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back navigation from Signup to WelcomeView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Controllers/SignupFlowController.swift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SignupStep1View back button should return to WelcomeView.</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Error state handling — LoginStep1View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Views/Login/LoginStep1View.swift + LoginViewModel.swift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Network error, invalid credentials, account locked — each must show distinct inline error UI.</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Resend OTP logic for Signup flows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Views/Signup/SignupOTPView.swift + SignupEmailOTPView.swift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Countdown timer + resend button. Tie to SignupViewModel.resendOTP().</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Resend OTP logic for Login OTP flow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Views/Login/LoginOTPView.swift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pattern as signup OTP resend.</w:t>
            </w:r>
          </w:p>
        </w:tc>
      </w:tr>
    </w:tbl>
    <w:p>
      <w:pPr>
        <w:spacing w:after="0" w:before="120"/>
      </w:pPr>
      <w:r>
        <w:t xml:space="preserve"/>
      </w:r>
    </w:p>
    <w:p>
      <w:pPr>
        <w:pStyle w:val="Heading2"/>
        <w:spacing w:after="100" w:before="280"/>
      </w:pPr>
      <w:r>
        <w:rPr>
          <w:rFonts w:ascii="Arial" w:cs="Arial" w:eastAsia="Arial" w:hAnsi="Arial"/>
          <w:b/>
          <w:bCs/>
          <w:color w:val="1F4E79"/>
          <w:sz w:val="26"/>
          <w:szCs w:val="26"/>
        </w:rPr>
        <w:t xml:space="preserve">Phase 3 — KYC Integration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gridSpan w:val="3"/>
            <w:tcBorders>
              <w:top w:val="none" w:color="FFFFFF" w:sz="0"/>
              <w:left w:val="none" w:color="FFFFFF" w:sz="0"/>
              <w:bottom w:val="none" w:color="FFFFFF" w:sz="0"/>
              <w:right w:val="none" w:color="FFFFFF" w:sz="0"/>
            </w:tcBorders>
            <w:shd w:fill="8B2500" w:val="clear"/>
            <w:tcMar>
              <w:top w:type="dxa" w:w="100"/>
              <w:left w:type="dxa" w:w="160"/>
              <w:bottom w:type="dxa" w:w="100"/>
              <w:right w:type="dxa" w:w="160"/>
            </w:tcMar>
          </w:tcPr>
          <w:p>
            <w:r>
              <w:rPr>
                <w:rFonts w:ascii="Arial" w:cs="Arial" w:eastAsia="Arial" w:hAnsi="Arial"/>
                <w:b/>
                <w:bCs/>
                <w:color w:val="FFFFFF"/>
                <w:sz w:val="24"/>
                <w:szCs w:val="24"/>
              </w:rPr>
              <w:t xml:space="preserve">Phase 3: </w:t>
            </w:r>
            <w:r>
              <w:rPr>
                <w:rFonts w:ascii="Arial" w:cs="Arial" w:eastAsia="Arial" w:hAnsi="Arial"/>
                <w:b/>
                <w:bCs/>
                <w:color w:val="FFFFFF"/>
                <w:sz w:val="24"/>
                <w:szCs w:val="24"/>
              </w:rPr>
              <w:t xml:space="preserve">KYC / Onboarding Integration</w:t>
            </w:r>
            <w:r>
              <w:rPr>
                <w:rFonts w:ascii="Arial" w:cs="Arial" w:eastAsia="Arial" w:hAnsi="Arial"/>
                <w:i/>
                <w:iCs/>
                <w:color w:val="FFFFFF"/>
                <w:sz w:val="20"/>
                <w:szCs w:val="20"/>
              </w:rPr>
              <w:t xml:space="preserve">   (Sprint 3-4 — ~8 days)</w:t>
            </w:r>
          </w:p>
        </w:tc>
      </w:tr>
      <w:tr>
        <w:tc>
          <w:tcPr>
            <w:tcW w:type="dxa" w:w="3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Task</w:t>
            </w:r>
          </w:p>
        </w:tc>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Owner / File(s)</w:t>
            </w:r>
          </w:p>
        </w:tc>
        <w:tc>
          <w:tcPr>
            <w:tcW w:type="dxa" w:w="32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KYCFlowController</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Controllers/KYCFlowController.swift (NEW)</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NavigationStack managing the KYC sequence. Receives kycStatus from HomeViewModel and owns the full Onboarding/ view hierarchy.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kycStatus to HomeViewModel / SessionStore</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 or Models/SessionStore.swift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Backend should return KYC status (not_started, pending, approved, rejected) on session restore and login. Store and expose as published property.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Wire CompleteProfileView entry from HomeView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Views/Home/HomeView.swift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Conditional banner/CTA in HomeView: if kycStatus != approved, show 'Complete your profile' button that pushes KYCFlowController.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Refactor Onboarding views into KYCFlowController</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Onboarding/*.swift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Move all KYC views under the main navigation pattern. Remove standalone Theme.swift references or migrate into Shared/SharedComponents.swift.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KYC ViewModel</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Auth/KYCViewModel.swift (NEW)</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Manages multi-step form state, document uploads, and submission. Talks to a KYCRepository (to be created) via gRPC.</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KYCRepository gRPC calls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Networking + Auth/KYCRepository.swift (NEW)</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submitPersonalDetails(), submitAddressProof(), submitIncomeDetails(), submitESignature(), pollKYCStatus().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KYCVerifyingView polling loop</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Onboarding/KYCVerifyingView.swift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Poll pollKYCStatus() every N seconds. On approved → navigate to success screen → return to HomeView with kycStatus=approved. On rejected → KYCFailed screen.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Handle KYC rejected + retry flow</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Onboarding/KYCVerificationFailedView.swift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Show reason, offer 'Try Again' (restarts from CompleteProfile) and 'Contact Support' deeplink.</w:t>
            </w:r>
          </w:p>
        </w:tc>
      </w:tr>
    </w:tbl>
    <w:p>
      <w:pPr>
        <w:spacing w:after="0" w:before="120"/>
      </w:pPr>
      <w:r>
        <w:t xml:space="preserve"/>
      </w:r>
    </w:p>
    <w:p>
      <w:pPr>
        <w:pStyle w:val="Heading2"/>
        <w:spacing w:after="100" w:before="280"/>
      </w:pPr>
      <w:r>
        <w:rPr>
          <w:rFonts w:ascii="Arial" w:cs="Arial" w:eastAsia="Arial" w:hAnsi="Arial"/>
          <w:b/>
          <w:bCs/>
          <w:color w:val="1F4E79"/>
          <w:sz w:val="26"/>
          <w:szCs w:val="26"/>
        </w:rPr>
        <w:t xml:space="preserve">Phase 4 — Hardening &amp; Edge Cases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gridSpan w:val="3"/>
            <w:tcBorders>
              <w:top w:val="none" w:color="FFFFFF" w:sz="0"/>
              <w:left w:val="none" w:color="FFFFFF" w:sz="0"/>
              <w:bottom w:val="none" w:color="FFFFFF" w:sz="0"/>
              <w:right w:val="none" w:color="FFFFFF" w:sz="0"/>
            </w:tcBorders>
            <w:shd w:fill="3C3C3C" w:val="clear"/>
            <w:tcMar>
              <w:top w:type="dxa" w:w="100"/>
              <w:left w:type="dxa" w:w="160"/>
              <w:bottom w:type="dxa" w:w="100"/>
              <w:right w:type="dxa" w:w="160"/>
            </w:tcMar>
          </w:tcPr>
          <w:p>
            <w:r>
              <w:rPr>
                <w:rFonts w:ascii="Arial" w:cs="Arial" w:eastAsia="Arial" w:hAnsi="Arial"/>
                <w:b/>
                <w:bCs/>
                <w:color w:val="FFFFFF"/>
                <w:sz w:val="24"/>
                <w:szCs w:val="24"/>
              </w:rPr>
              <w:t xml:space="preserve">Phase 4: </w:t>
            </w:r>
            <w:r>
              <w:rPr>
                <w:rFonts w:ascii="Arial" w:cs="Arial" w:eastAsia="Arial" w:hAnsi="Arial"/>
                <w:b/>
                <w:bCs/>
                <w:color w:val="FFFFFF"/>
                <w:sz w:val="24"/>
                <w:szCs w:val="24"/>
              </w:rPr>
              <w:t xml:space="preserve">Hardening &amp; Edge Cases</w:t>
            </w:r>
            <w:r>
              <w:rPr>
                <w:rFonts w:ascii="Arial" w:cs="Arial" w:eastAsia="Arial" w:hAnsi="Arial"/>
                <w:i/>
                <w:iCs/>
                <w:color w:val="FFFFFF"/>
                <w:sz w:val="20"/>
                <w:szCs w:val="20"/>
              </w:rPr>
              <w:t xml:space="preserve">   (Sprint 5 — ~5 days)</w:t>
            </w:r>
          </w:p>
        </w:tc>
      </w:tr>
      <w:tr>
        <w:tc>
          <w:tcPr>
            <w:tcW w:type="dxa" w:w="3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Task</w:t>
            </w:r>
          </w:p>
        </w:tc>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Owner / File(s)</w:t>
            </w:r>
          </w:p>
        </w:tc>
        <w:tc>
          <w:tcPr>
            <w:tcW w:type="dxa" w:w="32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3C3C3C"/>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 expiry mid-flow handler</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Auth/SessionManager.swift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If token refresh fails during any active flow (KYC, MFA), show an alert: 'Session expired. Please log in again.' Then call session.logout() → WelcomeView.</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 link routing for KYC resume</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App/LoanOSApp.swift + KYCFlowController</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If app is opened via push notification with a KYC status update, route directly to the correct KYC screen or result screen.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Device binding on first login</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Security/DeviceIDStore.swift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Confirm DeviceID is sent on every auth request and validated server-side. Add clear error UI if device mismatch.</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Passkey fallback robustness</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Views/QuickLogin/QuickLoginView.swift + PasskeyManager.swift</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If PasskeyManager assertion throws (e.g. biometric hardware unavailable), gracefully fall through to TOTP without crashing.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Accessibility audit</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Views/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VoiceOver labels on all interactive elements. Ensure NavigationStack titles are set. Focus management on OTP fields.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Analytics event instrumentation</w:t>
            </w:r>
          </w:p>
        </w:tc>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FlowControllers + ViewModels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Track: screen_view, signup_started, signup_completed, login_started, login_completed, kyc_started, kyc_completed, kyc_failed. Use a thin analytics wrapper.</w:t>
            </w:r>
          </w:p>
        </w:tc>
      </w:tr>
    </w:tbl>
    <w:p>
      <w:pPr>
        <w:spacing w:after="0" w:before="200"/>
      </w:pPr>
      <w:r>
        <w:t xml:space="preserve"/>
      </w:r>
    </w:p>
    <w:p>
      <w:r>
        <w:br w:type="page"/>
      </w:r>
    </w:p>
    <w:p>
      <w:pPr>
        <w:pStyle w:val="Heading1"/>
        <w:pBdr>
          <w:bottom w:val="single" w:color="CCCCCC" w:sz="4" w:space="6"/>
        </w:pBdr>
        <w:spacing w:after="120" w:before="360"/>
      </w:pPr>
      <w:r>
        <w:rPr>
          <w:rFonts w:ascii="Arial" w:cs="Arial" w:eastAsia="Arial" w:hAnsi="Arial"/>
          <w:b/>
          <w:bCs/>
          <w:color w:val="1F4E79"/>
          <w:sz w:val="32"/>
          <w:szCs w:val="32"/>
        </w:rPr>
        <w:t xml:space="preserve">6. File Structure Changes</w:t>
      </w:r>
    </w:p>
    <w:p>
      <w:pPr>
        <w:pStyle w:val="Heading3"/>
        <w:spacing w:after="80" w:before="200"/>
      </w:pPr>
      <w:r>
        <w:rPr>
          <w:rFonts w:ascii="Arial" w:cs="Arial" w:eastAsia="Arial" w:hAnsi="Arial"/>
          <w:b/>
          <w:bCs/>
          <w:color w:val="3C3C3C"/>
          <w:sz w:val="22"/>
          <w:szCs w:val="22"/>
        </w:rPr>
        <w:t xml:space="preserve">New files to create</w:t>
      </w:r>
    </w:p>
    <w:p>
      <w:pPr>
        <w:pStyle w:val="ListParagraph"/>
        <w:numPr>
          <w:ilvl w:val="0"/>
          <w:numId w:val="2"/>
        </w:numPr>
        <w:spacing w:after="40" w:before="40"/>
      </w:pPr>
      <w:r>
        <w:rPr>
          <w:rFonts w:ascii="Arial" w:cs="Arial" w:eastAsia="Arial" w:hAnsi="Arial"/>
          <w:sz w:val="22"/>
          <w:szCs w:val="22"/>
        </w:rPr>
        <w:t xml:space="preserve">Views/Welcome/WelcomeView.swift</w:t>
      </w:r>
    </w:p>
    <w:p>
      <w:pPr>
        <w:pStyle w:val="ListParagraph"/>
        <w:numPr>
          <w:ilvl w:val="0"/>
          <w:numId w:val="2"/>
        </w:numPr>
        <w:spacing w:after="40" w:before="40"/>
      </w:pPr>
      <w:r>
        <w:rPr>
          <w:rFonts w:ascii="Arial" w:cs="Arial" w:eastAsia="Arial" w:hAnsi="Arial"/>
          <w:sz w:val="22"/>
          <w:szCs w:val="22"/>
        </w:rPr>
        <w:t xml:space="preserve">Controllers/WelcomeFlowController.swift</w:t>
      </w:r>
    </w:p>
    <w:p>
      <w:pPr>
        <w:pStyle w:val="ListParagraph"/>
        <w:numPr>
          <w:ilvl w:val="0"/>
          <w:numId w:val="2"/>
        </w:numPr>
        <w:spacing w:after="40" w:before="40"/>
      </w:pPr>
      <w:r>
        <w:rPr>
          <w:rFonts w:ascii="Arial" w:cs="Arial" w:eastAsia="Arial" w:hAnsi="Arial"/>
          <w:sz w:val="22"/>
          <w:szCs w:val="22"/>
        </w:rPr>
        <w:t xml:space="preserve">Controllers/KYCFlowController.swift</w:t>
      </w:r>
    </w:p>
    <w:p>
      <w:pPr>
        <w:pStyle w:val="ListParagraph"/>
        <w:numPr>
          <w:ilvl w:val="0"/>
          <w:numId w:val="2"/>
        </w:numPr>
        <w:spacing w:after="40" w:before="40"/>
      </w:pPr>
      <w:r>
        <w:rPr>
          <w:rFonts w:ascii="Arial" w:cs="Arial" w:eastAsia="Arial" w:hAnsi="Arial"/>
          <w:sz w:val="22"/>
          <w:szCs w:val="22"/>
        </w:rPr>
        <w:t xml:space="preserve">Auth/KYCViewModel.swift</w:t>
      </w:r>
    </w:p>
    <w:p>
      <w:pPr>
        <w:pStyle w:val="ListParagraph"/>
        <w:numPr>
          <w:ilvl w:val="0"/>
          <w:numId w:val="2"/>
        </w:numPr>
        <w:spacing w:after="40" w:before="40"/>
      </w:pPr>
      <w:r>
        <w:rPr>
          <w:rFonts w:ascii="Arial" w:cs="Arial" w:eastAsia="Arial" w:hAnsi="Arial"/>
          <w:sz w:val="22"/>
          <w:szCs w:val="22"/>
        </w:rPr>
        <w:t xml:space="preserve">Auth/KYCRepository.swift</w:t>
      </w:r>
    </w:p>
    <w:p>
      <w:pPr>
        <w:spacing w:after="0" w:before="80"/>
      </w:pPr>
      <w:r>
        <w:t xml:space="preserve"/>
      </w:r>
    </w:p>
    <w:p>
      <w:pPr>
        <w:pStyle w:val="Heading3"/>
        <w:spacing w:after="80" w:before="200"/>
      </w:pPr>
      <w:r>
        <w:rPr>
          <w:rFonts w:ascii="Arial" w:cs="Arial" w:eastAsia="Arial" w:hAnsi="Arial"/>
          <w:b/>
          <w:bCs/>
          <w:color w:val="3C3C3C"/>
          <w:sz w:val="22"/>
          <w:szCs w:val="22"/>
        </w:rPr>
        <w:t xml:space="preserve">Files to modify</w:t>
      </w:r>
    </w:p>
    <w:p>
      <w:pPr>
        <w:pStyle w:val="ListParagraph"/>
        <w:numPr>
          <w:ilvl w:val="0"/>
          <w:numId w:val="2"/>
        </w:numPr>
        <w:spacing w:after="40" w:before="40"/>
      </w:pPr>
      <w:r>
        <w:rPr>
          <w:rFonts w:ascii="Arial" w:cs="Arial" w:eastAsia="Arial" w:hAnsi="Arial"/>
          <w:sz w:val="22"/>
          <w:szCs w:val="22"/>
        </w:rPr>
        <w:t xml:space="preserve">App/LoanOSApp.swift — root switch logic</w:t>
      </w:r>
    </w:p>
    <w:p>
      <w:pPr>
        <w:pStyle w:val="ListParagraph"/>
        <w:numPr>
          <w:ilvl w:val="0"/>
          <w:numId w:val="2"/>
        </w:numPr>
        <w:spacing w:after="40" w:before="40"/>
      </w:pPr>
      <w:r>
        <w:rPr>
          <w:rFonts w:ascii="Arial" w:cs="Arial" w:eastAsia="Arial" w:hAnsi="Arial"/>
          <w:sz w:val="22"/>
          <w:szCs w:val="22"/>
        </w:rPr>
        <w:t xml:space="preserve">Models/SessionStore.swift — add justLoggedIn, kycStatus</w:t>
      </w:r>
    </w:p>
    <w:p>
      <w:pPr>
        <w:pStyle w:val="ListParagraph"/>
        <w:numPr>
          <w:ilvl w:val="0"/>
          <w:numId w:val="2"/>
        </w:numPr>
        <w:spacing w:after="40" w:before="40"/>
      </w:pPr>
      <w:r>
        <w:rPr>
          <w:rFonts w:ascii="Arial" w:cs="Arial" w:eastAsia="Arial" w:hAnsi="Arial"/>
          <w:sz w:val="22"/>
          <w:szCs w:val="22"/>
        </w:rPr>
        <w:t xml:space="preserve">Views/Home/HomeView.swift — add KYC entry CTA</w:t>
      </w:r>
    </w:p>
    <w:p>
      <w:pPr>
        <w:pStyle w:val="ListParagraph"/>
        <w:numPr>
          <w:ilvl w:val="0"/>
          <w:numId w:val="2"/>
        </w:numPr>
        <w:spacing w:after="40" w:before="40"/>
      </w:pPr>
      <w:r>
        <w:rPr>
          <w:rFonts w:ascii="Arial" w:cs="Arial" w:eastAsia="Arial" w:hAnsi="Arial"/>
          <w:sz w:val="22"/>
          <w:szCs w:val="22"/>
        </w:rPr>
        <w:t xml:space="preserve">Views/QuickLogin/QuickLoginView.swift — add max retry logout + different account</w:t>
      </w:r>
    </w:p>
    <w:p>
      <w:pPr>
        <w:pStyle w:val="ListParagraph"/>
        <w:numPr>
          <w:ilvl w:val="0"/>
          <w:numId w:val="2"/>
        </w:numPr>
        <w:spacing w:after="40" w:before="40"/>
      </w:pPr>
      <w:r>
        <w:rPr>
          <w:rFonts w:ascii="Arial" w:cs="Arial" w:eastAsia="Arial" w:hAnsi="Arial"/>
          <w:sz w:val="22"/>
          <w:szCs w:val="22"/>
        </w:rPr>
        <w:t xml:space="preserve">Controllers/LoginFlowController.swift — add back to WelcomeView</w:t>
      </w:r>
    </w:p>
    <w:p>
      <w:pPr>
        <w:pStyle w:val="ListParagraph"/>
        <w:numPr>
          <w:ilvl w:val="0"/>
          <w:numId w:val="2"/>
        </w:numPr>
        <w:spacing w:after="40" w:before="40"/>
      </w:pPr>
      <w:r>
        <w:rPr>
          <w:rFonts w:ascii="Arial" w:cs="Arial" w:eastAsia="Arial" w:hAnsi="Arial"/>
          <w:sz w:val="22"/>
          <w:szCs w:val="22"/>
        </w:rPr>
        <w:t xml:space="preserve">Controllers/SignupFlowController.swift — add back to WelcomeView</w:t>
      </w:r>
    </w:p>
    <w:p>
      <w:pPr>
        <w:spacing w:after="0" w:before="80"/>
      </w:pPr>
      <w:r>
        <w:t xml:space="preserve"/>
      </w:r>
    </w:p>
    <w:p>
      <w:pPr>
        <w:pStyle w:val="Heading3"/>
        <w:spacing w:after="80" w:before="200"/>
      </w:pPr>
      <w:r>
        <w:rPr>
          <w:rFonts w:ascii="Arial" w:cs="Arial" w:eastAsia="Arial" w:hAnsi="Arial"/>
          <w:b/>
          <w:bCs/>
          <w:color w:val="3C3C3C"/>
          <w:sz w:val="22"/>
          <w:szCs w:val="22"/>
        </w:rPr>
        <w:t xml:space="preserve">Files to delete from main target (keep as reference only)</w:t>
      </w:r>
    </w:p>
    <w:p>
      <w:pPr>
        <w:pStyle w:val="ListParagraph"/>
        <w:numPr>
          <w:ilvl w:val="0"/>
          <w:numId w:val="2"/>
        </w:numPr>
        <w:spacing w:after="40" w:before="40"/>
      </w:pPr>
      <w:r>
        <w:rPr>
          <w:rFonts w:ascii="Arial" w:cs="Arial" w:eastAsia="Arial" w:hAnsi="Arial"/>
          <w:sz w:val="22"/>
          <w:szCs w:val="22"/>
        </w:rPr>
        <w:t xml:space="preserve">Onboarding/lmsuiApp.swift</w:t>
      </w:r>
    </w:p>
    <w:p>
      <w:pPr>
        <w:pStyle w:val="ListParagraph"/>
        <w:numPr>
          <w:ilvl w:val="0"/>
          <w:numId w:val="2"/>
        </w:numPr>
        <w:spacing w:after="40" w:before="40"/>
      </w:pPr>
      <w:r>
        <w:rPr>
          <w:rFonts w:ascii="Arial" w:cs="Arial" w:eastAsia="Arial" w:hAnsi="Arial"/>
          <w:sz w:val="22"/>
          <w:szCs w:val="22"/>
        </w:rPr>
        <w:t xml:space="preserve">Onboarding/ContentView.swift</w:t>
      </w:r>
    </w:p>
    <w:p>
      <w:pPr>
        <w:pStyle w:val="ListParagraph"/>
        <w:numPr>
          <w:ilvl w:val="0"/>
          <w:numId w:val="2"/>
        </w:numPr>
        <w:spacing w:after="40" w:before="40"/>
      </w:pPr>
      <w:r>
        <w:rPr>
          <w:rFonts w:ascii="Arial" w:cs="Arial" w:eastAsia="Arial" w:hAnsi="Arial"/>
          <w:sz w:val="22"/>
          <w:szCs w:val="22"/>
        </w:rPr>
        <w:t xml:space="preserve">Onboarding/SignInView.swift</w:t>
      </w:r>
    </w:p>
    <w:p>
      <w:pPr>
        <w:pStyle w:val="ListParagraph"/>
        <w:numPr>
          <w:ilvl w:val="0"/>
          <w:numId w:val="2"/>
        </w:numPr>
        <w:spacing w:after="40" w:before="40"/>
      </w:pPr>
      <w:r>
        <w:rPr>
          <w:rFonts w:ascii="Arial" w:cs="Arial" w:eastAsia="Arial" w:hAnsi="Arial"/>
          <w:sz w:val="22"/>
          <w:szCs w:val="22"/>
        </w:rPr>
        <w:t xml:space="preserve">Onboarding/SignUpView.swift</w:t>
      </w:r>
    </w:p>
    <w:p>
      <w:pPr>
        <w:spacing w:after="0" w:before="200"/>
      </w:pPr>
      <w:r>
        <w:t xml:space="preserve"/>
      </w:r>
    </w:p>
    <w:p>
      <w:pPr>
        <w:pStyle w:val="Heading1"/>
        <w:pBdr>
          <w:bottom w:val="single" w:color="CCCCCC" w:sz="4" w:space="6"/>
        </w:pBdr>
        <w:spacing w:after="120" w:before="360"/>
      </w:pPr>
      <w:r>
        <w:rPr>
          <w:rFonts w:ascii="Arial" w:cs="Arial" w:eastAsia="Arial" w:hAnsi="Arial"/>
          <w:b/>
          <w:bCs/>
          <w:color w:val="1F4E79"/>
          <w:sz w:val="32"/>
          <w:szCs w:val="32"/>
        </w:rPr>
        <w:t xml:space="preserve">7. Open Questions for Product / Backend</w:t>
      </w:r>
    </w:p>
    <w:p>
      <w:pPr>
        <w:pStyle w:val="ListParagraph"/>
        <w:numPr>
          <w:ilvl w:val="0"/>
          <w:numId w:val="2"/>
        </w:numPr>
        <w:spacing w:after="40" w:before="40"/>
      </w:pPr>
      <w:r>
        <w:rPr>
          <w:rFonts w:ascii="Arial" w:cs="Arial" w:eastAsia="Arial" w:hAnsi="Arial"/>
          <w:sz w:val="22"/>
          <w:szCs w:val="22"/>
        </w:rPr>
        <w:t xml:space="preserve">What KYC status values does the backend return? Confirm enum: not_started, in_review, approved, rejected, action_required.</w:t>
      </w:r>
    </w:p>
    <w:p>
      <w:pPr>
        <w:pStyle w:val="ListParagraph"/>
        <w:numPr>
          <w:ilvl w:val="0"/>
          <w:numId w:val="2"/>
        </w:numPr>
        <w:spacing w:after="40" w:before="40"/>
      </w:pPr>
      <w:r>
        <w:rPr>
          <w:rFonts w:ascii="Arial" w:cs="Arial" w:eastAsia="Arial" w:hAnsi="Arial"/>
          <w:sz w:val="22"/>
          <w:szCs w:val="22"/>
        </w:rPr>
        <w:t xml:space="preserve">Should KYC be mandatory before the user can browse the home dashboard, or is it a soft prompt? Define the HomeView state for kycStatus=not_started.</w:t>
      </w:r>
    </w:p>
    <w:p>
      <w:pPr>
        <w:pStyle w:val="ListParagraph"/>
        <w:numPr>
          <w:ilvl w:val="0"/>
          <w:numId w:val="2"/>
        </w:numPr>
        <w:spacing w:after="40" w:before="40"/>
      </w:pPr>
      <w:r>
        <w:rPr>
          <w:rFonts w:ascii="Arial" w:cs="Arial" w:eastAsia="Arial" w:hAnsi="Arial"/>
          <w:sz w:val="22"/>
          <w:szCs w:val="22"/>
        </w:rPr>
        <w:t xml:space="preserve">On fresh login (post-signup), should QuickLoginGate be bypassed entirely, or should it always run? Define the justLoggedIn skip window (e.g. 30 seconds?).</w:t>
      </w:r>
    </w:p>
    <w:p>
      <w:pPr>
        <w:pStyle w:val="ListParagraph"/>
        <w:numPr>
          <w:ilvl w:val="0"/>
          <w:numId w:val="2"/>
        </w:numPr>
        <w:spacing w:after="40" w:before="40"/>
      </w:pPr>
      <w:r>
        <w:rPr>
          <w:rFonts w:ascii="Arial" w:cs="Arial" w:eastAsia="Arial" w:hAnsi="Arial"/>
          <w:sz w:val="22"/>
          <w:szCs w:val="22"/>
        </w:rPr>
        <w:t xml:space="preserve">Is there a defined session duration? At what point should a user with valid Keychain tokens be forced to re-authenticate fully (not just biometrics)?</w:t>
      </w:r>
    </w:p>
    <w:p>
      <w:pPr>
        <w:pStyle w:val="ListParagraph"/>
        <w:numPr>
          <w:ilvl w:val="0"/>
          <w:numId w:val="2"/>
        </w:numPr>
        <w:spacing w:after="40" w:before="40"/>
      </w:pPr>
      <w:r>
        <w:rPr>
          <w:rFonts w:ascii="Arial" w:cs="Arial" w:eastAsia="Arial" w:hAnsi="Arial"/>
          <w:sz w:val="22"/>
          <w:szCs w:val="22"/>
        </w:rPr>
        <w:t xml:space="preserve">What is the error message copy for each login failure state (wrong password, account locked, unverified phone, etc.)?</w:t>
      </w:r>
    </w:p>
    <w:p>
      <w:pPr>
        <w:pStyle w:val="ListParagraph"/>
        <w:numPr>
          <w:ilvl w:val="0"/>
          <w:numId w:val="2"/>
        </w:numPr>
        <w:spacing w:after="40" w:before="40"/>
      </w:pPr>
      <w:r>
        <w:rPr>
          <w:rFonts w:ascii="Arial" w:cs="Arial" w:eastAsia="Arial" w:hAnsi="Arial"/>
          <w:sz w:val="22"/>
          <w:szCs w:val="22"/>
        </w:rPr>
        <w:t xml:space="preserve">Should the app support multiple accounts / account switching? If so, QuickLoginView and the Keychain model need to be extended.</w:t>
      </w:r>
    </w:p>
    <w:p>
      <w:pPr>
        <w:spacing w:after="0" w:before="200"/>
      </w:pPr>
      <w:r>
        <w:t xml:space="preserve"/>
      </w:r>
    </w:p>
    <w:p>
      <w:pPr>
        <w:pStyle w:val="Heading1"/>
        <w:pBdr>
          <w:bottom w:val="single" w:color="CCCCCC" w:sz="4" w:space="6"/>
        </w:pBdr>
        <w:spacing w:after="120" w:before="360"/>
      </w:pPr>
      <w:r>
        <w:rPr>
          <w:rFonts w:ascii="Arial" w:cs="Arial" w:eastAsia="Arial" w:hAnsi="Arial"/>
          <w:b/>
          <w:bCs/>
          <w:color w:val="1F4E79"/>
          <w:sz w:val="32"/>
          <w:szCs w:val="32"/>
        </w:rPr>
        <w:t xml:space="preserve">8. Definition of Done</w:t>
      </w:r>
    </w:p>
    <w:p>
      <w:pPr>
        <w:pStyle w:val="Heading3"/>
        <w:spacing w:after="80" w:before="200"/>
      </w:pPr>
      <w:r>
        <w:rPr>
          <w:rFonts w:ascii="Arial" w:cs="Arial" w:eastAsia="Arial" w:hAnsi="Arial"/>
          <w:b/>
          <w:bCs/>
          <w:color w:val="3C3C3C"/>
          <w:sz w:val="22"/>
          <w:szCs w:val="22"/>
        </w:rPr>
        <w:t xml:space="preserve">Phase 1 complete when:</w:t>
      </w:r>
    </w:p>
    <w:p>
      <w:pPr>
        <w:pStyle w:val="ListParagraph"/>
        <w:numPr>
          <w:ilvl w:val="0"/>
          <w:numId w:val="2"/>
        </w:numPr>
        <w:spacing w:after="40" w:before="40"/>
      </w:pPr>
      <w:r>
        <w:rPr>
          <w:rFonts w:ascii="Arial" w:cs="Arial" w:eastAsia="Arial" w:hAnsi="Arial"/>
          <w:sz w:val="22"/>
          <w:szCs w:val="22"/>
        </w:rPr>
        <w:t xml:space="preserve">App cold start with no tokens shows WelcomeView with Log In and Sign Up CTAs.</w:t>
      </w:r>
    </w:p>
    <w:p>
      <w:pPr>
        <w:pStyle w:val="ListParagraph"/>
        <w:numPr>
          <w:ilvl w:val="0"/>
          <w:numId w:val="2"/>
        </w:numPr>
        <w:spacing w:after="40" w:before="40"/>
      </w:pPr>
      <w:r>
        <w:rPr>
          <w:rFonts w:ascii="Arial" w:cs="Arial" w:eastAsia="Arial" w:hAnsi="Arial"/>
          <w:sz w:val="22"/>
          <w:szCs w:val="22"/>
        </w:rPr>
        <w:t xml:space="preserve">App cold start with valid tokens shows QuickLoginView (not WelcomeView).</w:t>
      </w:r>
    </w:p>
    <w:p>
      <w:pPr>
        <w:pStyle w:val="ListParagraph"/>
        <w:numPr>
          <w:ilvl w:val="0"/>
          <w:numId w:val="2"/>
        </w:numPr>
        <w:spacing w:after="40" w:before="40"/>
      </w:pPr>
      <w:r>
        <w:rPr>
          <w:rFonts w:ascii="Arial" w:cs="Arial" w:eastAsia="Arial" w:hAnsi="Arial"/>
          <w:sz w:val="22"/>
          <w:szCs w:val="22"/>
        </w:rPr>
        <w:t xml:space="preserve">No OnboardingRoot toggle pattern remains in codebase.</w:t>
      </w:r>
    </w:p>
    <w:p>
      <w:pPr>
        <w:spacing w:after="0" w:before="80"/>
      </w:pPr>
      <w:r>
        <w:t xml:space="preserve"/>
      </w:r>
    </w:p>
    <w:p>
      <w:pPr>
        <w:pStyle w:val="Heading3"/>
        <w:spacing w:after="80" w:before="200"/>
      </w:pPr>
      <w:r>
        <w:rPr>
          <w:rFonts w:ascii="Arial" w:cs="Arial" w:eastAsia="Arial" w:hAnsi="Arial"/>
          <w:b/>
          <w:bCs/>
          <w:color w:val="3C3C3C"/>
          <w:sz w:val="22"/>
          <w:szCs w:val="22"/>
        </w:rPr>
        <w:t xml:space="preserve">Phase 2 complete when:</w:t>
      </w:r>
    </w:p>
    <w:p>
      <w:pPr>
        <w:pStyle w:val="ListParagraph"/>
        <w:numPr>
          <w:ilvl w:val="0"/>
          <w:numId w:val="2"/>
        </w:numPr>
        <w:spacing w:after="40" w:before="40"/>
      </w:pPr>
      <w:r>
        <w:rPr>
          <w:rFonts w:ascii="Arial" w:cs="Arial" w:eastAsia="Arial" w:hAnsi="Arial"/>
          <w:sz w:val="22"/>
          <w:szCs w:val="22"/>
        </w:rPr>
        <w:t xml:space="preserve">Full login and signup happy paths work end-to-end with the new navigation structure.</w:t>
      </w:r>
    </w:p>
    <w:p>
      <w:pPr>
        <w:pStyle w:val="ListParagraph"/>
        <w:numPr>
          <w:ilvl w:val="0"/>
          <w:numId w:val="2"/>
        </w:numPr>
        <w:spacing w:after="40" w:before="40"/>
      </w:pPr>
      <w:r>
        <w:rPr>
          <w:rFonts w:ascii="Arial" w:cs="Arial" w:eastAsia="Arial" w:hAnsi="Arial"/>
          <w:sz w:val="22"/>
          <w:szCs w:val="22"/>
        </w:rPr>
        <w:t xml:space="preserve">All error states show inline UI and never result in a dead end.</w:t>
      </w:r>
    </w:p>
    <w:p>
      <w:pPr>
        <w:pStyle w:val="ListParagraph"/>
        <w:numPr>
          <w:ilvl w:val="0"/>
          <w:numId w:val="2"/>
        </w:numPr>
        <w:spacing w:after="40" w:before="40"/>
      </w:pPr>
      <w:r>
        <w:rPr>
          <w:rFonts w:ascii="Arial" w:cs="Arial" w:eastAsia="Arial" w:hAnsi="Arial"/>
          <w:sz w:val="22"/>
          <w:szCs w:val="22"/>
        </w:rPr>
        <w:t xml:space="preserve">OTP resend timers work correctly on both signup and login flows.</w:t>
      </w:r>
    </w:p>
    <w:p>
      <w:pPr>
        <w:spacing w:after="0" w:before="80"/>
      </w:pPr>
      <w:r>
        <w:t xml:space="preserve"/>
      </w:r>
    </w:p>
    <w:p>
      <w:pPr>
        <w:pStyle w:val="Heading3"/>
        <w:spacing w:after="80" w:before="200"/>
      </w:pPr>
      <w:r>
        <w:rPr>
          <w:rFonts w:ascii="Arial" w:cs="Arial" w:eastAsia="Arial" w:hAnsi="Arial"/>
          <w:b/>
          <w:bCs/>
          <w:color w:val="3C3C3C"/>
          <w:sz w:val="22"/>
          <w:szCs w:val="22"/>
        </w:rPr>
        <w:t xml:space="preserve">Phase 3 complete when:</w:t>
      </w:r>
    </w:p>
    <w:p>
      <w:pPr>
        <w:pStyle w:val="ListParagraph"/>
        <w:numPr>
          <w:ilvl w:val="0"/>
          <w:numId w:val="2"/>
        </w:numPr>
        <w:spacing w:after="40" w:before="40"/>
      </w:pPr>
      <w:r>
        <w:rPr>
          <w:rFonts w:ascii="Arial" w:cs="Arial" w:eastAsia="Arial" w:hAnsi="Arial"/>
          <w:sz w:val="22"/>
          <w:szCs w:val="22"/>
        </w:rPr>
        <w:t xml:space="preserve">HomeView shows KYC prompt for users with kycStatus != approved.</w:t>
      </w:r>
    </w:p>
    <w:p>
      <w:pPr>
        <w:pStyle w:val="ListParagraph"/>
        <w:numPr>
          <w:ilvl w:val="0"/>
          <w:numId w:val="2"/>
        </w:numPr>
        <w:spacing w:after="40" w:before="40"/>
      </w:pPr>
      <w:r>
        <w:rPr>
          <w:rFonts w:ascii="Arial" w:cs="Arial" w:eastAsia="Arial" w:hAnsi="Arial"/>
          <w:sz w:val="22"/>
          <w:szCs w:val="22"/>
        </w:rPr>
        <w:t xml:space="preserve">KYC flow completes end-to-end and updates HomeView state on return.</w:t>
      </w:r>
    </w:p>
    <w:p>
      <w:pPr>
        <w:pStyle w:val="ListParagraph"/>
        <w:numPr>
          <w:ilvl w:val="0"/>
          <w:numId w:val="2"/>
        </w:numPr>
        <w:spacing w:after="40" w:before="40"/>
      </w:pPr>
      <w:r>
        <w:rPr>
          <w:rFonts w:ascii="Arial" w:cs="Arial" w:eastAsia="Arial" w:hAnsi="Arial"/>
          <w:sz w:val="22"/>
          <w:szCs w:val="22"/>
        </w:rPr>
        <w:t xml:space="preserve">No KYC screen is reachable as a standalone module — all entry is via KYCFlowController.</w:t>
      </w:r>
    </w:p>
    <w:p>
      <w:pPr>
        <w:spacing w:after="0" w:before="80"/>
      </w:pPr>
      <w:r>
        <w:t xml:space="preserve"/>
      </w:r>
    </w:p>
    <w:p>
      <w:pPr>
        <w:pStyle w:val="Heading3"/>
        <w:spacing w:after="80" w:before="200"/>
      </w:pPr>
      <w:r>
        <w:rPr>
          <w:rFonts w:ascii="Arial" w:cs="Arial" w:eastAsia="Arial" w:hAnsi="Arial"/>
          <w:b/>
          <w:bCs/>
          <w:color w:val="3C3C3C"/>
          <w:sz w:val="22"/>
          <w:szCs w:val="22"/>
        </w:rPr>
        <w:t xml:space="preserve">Phase 4 complete when:</w:t>
      </w:r>
    </w:p>
    <w:p>
      <w:pPr>
        <w:pStyle w:val="ListParagraph"/>
        <w:numPr>
          <w:ilvl w:val="0"/>
          <w:numId w:val="2"/>
        </w:numPr>
        <w:spacing w:after="40" w:before="40"/>
      </w:pPr>
      <w:r>
        <w:rPr>
          <w:rFonts w:ascii="Arial" w:cs="Arial" w:eastAsia="Arial" w:hAnsi="Arial"/>
          <w:sz w:val="22"/>
          <w:szCs w:val="22"/>
        </w:rPr>
        <w:t xml:space="preserve">Session expiry during any flow routes correctly to WelcomeView.</w:t>
      </w:r>
    </w:p>
    <w:p>
      <w:pPr>
        <w:pStyle w:val="ListParagraph"/>
        <w:numPr>
          <w:ilvl w:val="0"/>
          <w:numId w:val="2"/>
        </w:numPr>
        <w:spacing w:after="40" w:before="40"/>
      </w:pPr>
      <w:r>
        <w:rPr>
          <w:rFonts w:ascii="Arial" w:cs="Arial" w:eastAsia="Arial" w:hAnsi="Arial"/>
          <w:sz w:val="22"/>
          <w:szCs w:val="22"/>
        </w:rPr>
        <w:t xml:space="preserve">All screens pass a basic VoiceOver audit.</w:t>
      </w:r>
    </w:p>
    <w:p>
      <w:pPr>
        <w:pStyle w:val="ListParagraph"/>
        <w:numPr>
          <w:ilvl w:val="0"/>
          <w:numId w:val="2"/>
        </w:numPr>
        <w:spacing w:after="40" w:before="40"/>
      </w:pPr>
      <w:r>
        <w:rPr>
          <w:rFonts w:ascii="Arial" w:cs="Arial" w:eastAsia="Arial" w:hAnsi="Arial"/>
          <w:sz w:val="22"/>
          <w:szCs w:val="22"/>
        </w:rPr>
        <w:t xml:space="preserve">Analytics events fire at each major flow transition.</w:t>
      </w:r>
    </w:p>
    <w:p>
      <w:pPr>
        <w:spacing w:after="0" w:before="80"/>
      </w:pPr>
      <w:r>
        <w:t xml:space="preserve"/>
      </w:r>
    </w:p>
    <w:p>
      <w:pPr>
        <w:pBdr>
          <w:left w:val="single" w:color="2E75B6" w:sz="12" w:space="8"/>
        </w:pBdr>
        <w:spacing w:after="120" w:before="120"/>
        <w:ind w:left="360"/>
      </w:pPr>
      <w:r>
        <w:rPr>
          <w:rFonts w:ascii="Arial" w:cs="Arial" w:eastAsia="Arial" w:hAnsi="Arial"/>
          <w:i/>
          <w:iCs/>
          <w:color w:val="3C3C3C"/>
          <w:sz w:val="20"/>
          <w:szCs w:val="20"/>
        </w:rPr>
        <w:t xml:space="preserve">This document should be treated as a living spec. As backend contracts are finalised (particularly KYC status values and session duration), update the routing rules in Section 4 and the open questions in Section 7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2026-04-17T07:07:58.980Z</dcterms:created>
  <dcterms:modified xsi:type="dcterms:W3CDTF">2026-04-17T07:07:58.981Z</dcterms:modified>
</cp:coreProperties>
</file>

<file path=docProps/custom.xml><?xml version="1.0" encoding="utf-8"?>
<Properties xmlns="http://schemas.openxmlformats.org/officeDocument/2006/custom-properties" xmlns:vt="http://schemas.openxmlformats.org/officeDocument/2006/docPropsVTypes"/>
</file>