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Shanghai Disney Resort Ticket Rules</w:t>
      </w:r>
    </w:p>
    <w:p>
      <w:r>
        <w:t>Shanghai Disney Resort sells three ticket types: one-day, two-day and special-date tickets. A one-day ticket is tied to a date chosen at purchase and its price moves with the season, starting at CNY 475 for an adult on a regular day, CNY 659 on a peak day and CNY 799 on a special peak day. A two-day ticket must be used on two consecutive days and costs about ten percent less than two separate one-day tickets. Special-date tickets cover selected festival periods, so the validity window printed on the ticket matters more than usual.</w:t>
      </w:r>
    </w:p>
    <w:p>
      <w:r>
        <w:t>Tickets are sold mainly through official channels: the resort website, the official mobile app, and the in-app store. Authorised travel agencies also sell them, but only listings carrying the official partner badge are genuine. Every electronic ticket is bound to an identity document. Residents use a national ID card, overseas visitors use a passport, and a child ticket additionally requires a birth certificate or an equivalent proof of age.</w:t>
      </w:r>
    </w:p>
    <w:p>
      <w:r>
        <w:t>Bring the original document used at purchase; digital identity cards are not accepted at the gate. Every ticket holder passes through facial recognition. Free admission for children under 1.4 metres applies only to those under three years old or below the height limit, verified by on-site measurement or proof of age. Visitors with disabilities receive twenty-five percent off on presentation of an original disability certificate.</w:t>
      </w:r>
    </w:p>
    <w:p>
      <w:r>
        <w:t>The refund and change policy is strict. The date can be changed once, free of charge, up to 48 hours before the visit, with any price difference payable. Within 48 hours of the visit date no refund or change is possible; exceptions such as sudden illness require a certificate from a hospital of general grade or above. An unused ticket can be extended within 30 days of expiry by paying the price difference plus a handling fee of twenty percent of the original price.</w:t>
      </w:r>
    </w:p>
    <w:p>
      <w:r>
        <w:t>Annual passes come in three tiers - Sapphire, Pearl and Jade - priced from CNY 2,399 to CNY 4,399. Pass holders get early entry, merchandise and dining discounts, and access to members-only events. A pass must be activated in person with an identity document. Replacing a lost pass costs CNY 200, and transferring one costs thirty percent of the face value.</w:t>
      </w:r>
    </w:p>
    <w:p>
      <w:r>
        <w:t>Three add-on ticket products are available: Early Park Entry, Premier Access and Concierge Service. Early Park Entry admits the holder one hour ahead of opening, is limited in number and must be booked seven days in advance. Premier Access bundles fast-track entry to selected attractions in packs of 3, 6 or 8, priced from CNY 440 to CNY 1,280. Concierge Service adds a personal guide and reserved viewing spots for the parade, starting at CNY 2,100 for the classic package and CNY 3,100 for the deluxe package.</w:t>
      </w:r>
    </w:p>
    <w:p>
      <w:r>
        <w:t>Group tickets require a party of at least ten, booked 30 days ahead for a twenty percent discount, and the whole group must enter together. Student tickets require a full-time student card and are not sold during winter and summer holidays. Senior tickets are limited to visitors aged 60 and above, verified on site, and cannot be combined with the disability discount.</w:t>
      </w:r>
    </w:p>
    <w:p>
      <w:r>
        <w:t>Birthday perks must be registered through an official channel and include a birthday badge and a dessert voucher. Holders of a marriage certificate issued within the last six months can buy a special package that includes dinner for two at the banquet hall. Serving and retired military personnel get twenty percent off on presentation of a valid card, registered for approval at least three days in advance.</w:t>
      </w:r>
    </w:p>
    <w:p>
      <w:r>
        <w:t>Same-day re-entry is allowed; get the invisible stamp at the exit before leaving. Lockers come in two sizes, CNY 60 per day for small and CNY 80 per day for large, with the first two hours free for annual pass holders. Stroller rental is CNY 90 per day against a CNY 500 deposit, and wheelchair rental is CNY 40 per day.</w:t>
      </w:r>
    </w:p>
    <w:p>
      <w:r>
        <w:t>Ticketing enquiries are handled by the official service line between 08:00 and 21:00; outside those hours use email. Ticketing disputes must be raised at the guest services centre before leaving the park - a complaint filed afterwards requires a complete entry record. Replacing a lost ticket card costs a CNY 100 processing fee, and freezing a lost annual pass takes 48 hours.</w:t>
      </w:r>
    </w:p>
    <w:p>
      <w:r>
        <w:t>When planning ahead, avoid Mondays and public holidays; Wednesday and Thursday are usually quieter. Security screening prohibits selfie sticks, folding stools and glass containers, while unopened food is allowed. Bag storage is charged per item from CNY 60, and large luggage must be left at the metro station storage counter.</w:t>
      </w:r>
    </w:p>
    <w:p>
      <w:r>
        <w:t>The park operates as usual in the rain. Some outdoor attractions pause during thunderstorms, and a rain compensation voucher can be requested online with the ticket stub. Prices may rise during seasonal events, and the Halloween evening event requires a separate ticket.</w:t>
      </w:r>
    </w:p>
    <w:p>
      <w:r>
        <w:t>Ticket fraud is common on second-hand platforms, so check the authenticity of the QR code on the ticket face. Transfers must go through official channels; a private transfer can invalidate the ticket. Employee discount tickets are limited to immediate family of current staff and require the visitor details to be registered in advance.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