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Premier Access and Concierge Service</w:t>
      </w:r>
    </w:p>
    <w:p>
      <w:r>
        <w:t>There are broadly three paid VIP products. The first is Premier Access, sold per attraction across twelve popular rides. You buy it inside the park, after linking your ticket in the resort app, and it works as a single fast-track entry. The price moves daily: on a quiet day a single use is around CNY 80, while on a busy day it can be CNY 100, 120, 150 or 180. The app shows the price of the day. Because it is only sold once you are inside, visitors who arrive late may find it gone - supply is capped deliberately, since selling too many would make the fast-track queue as long as the standard one. The popular attractions sell out first, Soaring Over the Horizon and Seven Dwarfs Mine Train among them. If you particularly like one attraction you can buy Premier Access for it repeatedly and ride it several times; in the low season it is quite possible to ride the same attraction five times in a day at CNY 120 a go. A child must be accompanied by an adult. Premier Access has its own lane, normally right beside the standard queue.</w:t>
      </w:r>
    </w:p>
    <w:p>
      <w:r>
        <w:t>The second product is Concierge Service, which is essentially a discounted bundle of Premier Access bought before you enter, plus entry through the Disneytown gate and reserved viewing spots for the parade and the fireworks. It is sold in the official app and can be booked up to seven days ahead, with prices varying between low and peak season. As an example, a package covering eight attractions costs CNY 1,280 per person and one covering twelve costs CNY 2,045, on a day when a single Premier Access is CNY 180 - the saving is substantial.</w:t>
      </w:r>
    </w:p>
    <w:p>
      <w:r>
        <w:t>Concierge Service also lets you enter through the Disneytown gate without queueing. You exchange the booking for a red concierge ticket at the theatre entrance, and that ticket covers gate entry as well as the reserved areas for the daytime parade and the evening light show. That entrance is far quieter and saves a long walk; the main gate queueing maze can take half an hour to cross even when there is no queue. The reserved fireworks area sits directly in front of the castle, which removes the need to claim a spot two hours early and lose that time in the park.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