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486155</wp:posOffset>
                </wp:positionH>
                <wp:positionV relativeFrom="paragraph">
                  <wp:posOffset>326136</wp:posOffset>
                </wp:positionV>
                <wp:extent cx="6801484"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801484" cy="18415"/>
                        </a:xfrm>
                        <a:custGeom>
                          <a:avLst/>
                          <a:gdLst/>
                          <a:ahLst/>
                          <a:cxnLst/>
                          <a:rect l="l" t="t" r="r" b="b"/>
                          <a:pathLst>
                            <a:path w="6801484" h="18415">
                              <a:moveTo>
                                <a:pt x="6801358" y="0"/>
                              </a:moveTo>
                              <a:lnTo>
                                <a:pt x="0" y="0"/>
                              </a:lnTo>
                              <a:lnTo>
                                <a:pt x="0" y="18288"/>
                              </a:lnTo>
                              <a:lnTo>
                                <a:pt x="6801358" y="18288"/>
                              </a:lnTo>
                              <a:lnTo>
                                <a:pt x="68013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79999pt;margin-top:25.68pt;width:535.54pt;height:1.44pt;mso-position-horizontal-relative:page;mso-position-vertical-relative:paragraph;z-index:-15728640;mso-wrap-distance-left:0;mso-wrap-distance-right:0" id="docshape3"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29152">
                <wp:simplePos x="0" y="0"/>
                <wp:positionH relativeFrom="page">
                  <wp:posOffset>6573520</wp:posOffset>
                </wp:positionH>
                <wp:positionV relativeFrom="paragraph">
                  <wp:posOffset>1282</wp:posOffset>
                </wp:positionV>
                <wp:extent cx="687070" cy="2762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87070" cy="276225"/>
                        </a:xfrm>
                        <a:custGeom>
                          <a:avLst/>
                          <a:gdLst/>
                          <a:ahLst/>
                          <a:cxnLst/>
                          <a:rect l="l" t="t" r="r" b="b"/>
                          <a:pathLst>
                            <a:path w="687070" h="276225">
                              <a:moveTo>
                                <a:pt x="91732" y="184111"/>
                              </a:moveTo>
                              <a:lnTo>
                                <a:pt x="34124" y="184111"/>
                              </a:lnTo>
                              <a:lnTo>
                                <a:pt x="34124" y="203669"/>
                              </a:lnTo>
                              <a:lnTo>
                                <a:pt x="91732" y="203669"/>
                              </a:lnTo>
                              <a:lnTo>
                                <a:pt x="91732" y="184111"/>
                              </a:lnTo>
                              <a:close/>
                            </a:path>
                            <a:path w="687070" h="276225">
                              <a:moveTo>
                                <a:pt x="91732" y="147459"/>
                              </a:moveTo>
                              <a:lnTo>
                                <a:pt x="34124" y="147459"/>
                              </a:lnTo>
                              <a:lnTo>
                                <a:pt x="34124" y="167005"/>
                              </a:lnTo>
                              <a:lnTo>
                                <a:pt x="91732" y="167005"/>
                              </a:lnTo>
                              <a:lnTo>
                                <a:pt x="91732" y="147459"/>
                              </a:lnTo>
                              <a:close/>
                            </a:path>
                            <a:path w="687070" h="276225">
                              <a:moveTo>
                                <a:pt x="91732" y="110794"/>
                              </a:moveTo>
                              <a:lnTo>
                                <a:pt x="34124" y="110794"/>
                              </a:lnTo>
                              <a:lnTo>
                                <a:pt x="34124" y="129527"/>
                              </a:lnTo>
                              <a:lnTo>
                                <a:pt x="91732" y="129527"/>
                              </a:lnTo>
                              <a:lnTo>
                                <a:pt x="91732" y="110794"/>
                              </a:lnTo>
                              <a:close/>
                            </a:path>
                            <a:path w="687070" h="276225">
                              <a:moveTo>
                                <a:pt x="91732" y="73317"/>
                              </a:moveTo>
                              <a:lnTo>
                                <a:pt x="34124" y="73317"/>
                              </a:lnTo>
                              <a:lnTo>
                                <a:pt x="34124" y="92875"/>
                              </a:lnTo>
                              <a:lnTo>
                                <a:pt x="91732" y="92875"/>
                              </a:lnTo>
                              <a:lnTo>
                                <a:pt x="91732" y="73317"/>
                              </a:lnTo>
                              <a:close/>
                            </a:path>
                            <a:path w="687070" h="276225">
                              <a:moveTo>
                                <a:pt x="129870" y="257429"/>
                              </a:moveTo>
                              <a:lnTo>
                                <a:pt x="0" y="257429"/>
                              </a:lnTo>
                              <a:lnTo>
                                <a:pt x="0" y="276174"/>
                              </a:lnTo>
                              <a:lnTo>
                                <a:pt x="129870" y="276174"/>
                              </a:lnTo>
                              <a:lnTo>
                                <a:pt x="129870" y="257429"/>
                              </a:lnTo>
                              <a:close/>
                            </a:path>
                            <a:path w="687070" h="276225">
                              <a:moveTo>
                                <a:pt x="129870" y="220776"/>
                              </a:moveTo>
                              <a:lnTo>
                                <a:pt x="0" y="220776"/>
                              </a:lnTo>
                              <a:lnTo>
                                <a:pt x="0" y="240322"/>
                              </a:lnTo>
                              <a:lnTo>
                                <a:pt x="129870" y="240322"/>
                              </a:lnTo>
                              <a:lnTo>
                                <a:pt x="129870" y="220776"/>
                              </a:lnTo>
                              <a:close/>
                            </a:path>
                            <a:path w="687070" h="276225">
                              <a:moveTo>
                                <a:pt x="129870" y="36652"/>
                              </a:moveTo>
                              <a:lnTo>
                                <a:pt x="0" y="36652"/>
                              </a:lnTo>
                              <a:lnTo>
                                <a:pt x="0" y="56210"/>
                              </a:lnTo>
                              <a:lnTo>
                                <a:pt x="129870" y="56210"/>
                              </a:lnTo>
                              <a:lnTo>
                                <a:pt x="129870" y="36652"/>
                              </a:lnTo>
                              <a:close/>
                            </a:path>
                            <a:path w="687070" h="276225">
                              <a:moveTo>
                                <a:pt x="129870" y="0"/>
                              </a:moveTo>
                              <a:lnTo>
                                <a:pt x="0" y="0"/>
                              </a:lnTo>
                              <a:lnTo>
                                <a:pt x="0" y="19545"/>
                              </a:lnTo>
                              <a:lnTo>
                                <a:pt x="129870" y="19545"/>
                              </a:lnTo>
                              <a:lnTo>
                                <a:pt x="129870" y="0"/>
                              </a:lnTo>
                              <a:close/>
                            </a:path>
                            <a:path w="687070" h="276225">
                              <a:moveTo>
                                <a:pt x="245084" y="184111"/>
                              </a:moveTo>
                              <a:lnTo>
                                <a:pt x="187477" y="184111"/>
                              </a:lnTo>
                              <a:lnTo>
                                <a:pt x="187477" y="203669"/>
                              </a:lnTo>
                              <a:lnTo>
                                <a:pt x="245084" y="203669"/>
                              </a:lnTo>
                              <a:lnTo>
                                <a:pt x="245084" y="184111"/>
                              </a:lnTo>
                              <a:close/>
                            </a:path>
                            <a:path w="687070" h="276225">
                              <a:moveTo>
                                <a:pt x="245084" y="73317"/>
                              </a:moveTo>
                              <a:lnTo>
                                <a:pt x="187477" y="73317"/>
                              </a:lnTo>
                              <a:lnTo>
                                <a:pt x="187477" y="92875"/>
                              </a:lnTo>
                              <a:lnTo>
                                <a:pt x="245084" y="92875"/>
                              </a:lnTo>
                              <a:lnTo>
                                <a:pt x="245084" y="73317"/>
                              </a:lnTo>
                              <a:close/>
                            </a:path>
                            <a:path w="687070" h="276225">
                              <a:moveTo>
                                <a:pt x="340829" y="257429"/>
                              </a:moveTo>
                              <a:lnTo>
                                <a:pt x="148539" y="257429"/>
                              </a:lnTo>
                              <a:lnTo>
                                <a:pt x="148539" y="276174"/>
                              </a:lnTo>
                              <a:lnTo>
                                <a:pt x="284835" y="276174"/>
                              </a:lnTo>
                              <a:lnTo>
                                <a:pt x="299453" y="275361"/>
                              </a:lnTo>
                              <a:lnTo>
                                <a:pt x="311619" y="273723"/>
                              </a:lnTo>
                              <a:lnTo>
                                <a:pt x="321360" y="270471"/>
                              </a:lnTo>
                              <a:lnTo>
                                <a:pt x="329463" y="267208"/>
                              </a:lnTo>
                              <a:lnTo>
                                <a:pt x="334340" y="263131"/>
                              </a:lnTo>
                              <a:lnTo>
                                <a:pt x="338391" y="260692"/>
                              </a:lnTo>
                              <a:lnTo>
                                <a:pt x="340829" y="257429"/>
                              </a:lnTo>
                              <a:close/>
                            </a:path>
                            <a:path w="687070" h="276225">
                              <a:moveTo>
                                <a:pt x="340829" y="18732"/>
                              </a:moveTo>
                              <a:lnTo>
                                <a:pt x="300253" y="812"/>
                              </a:lnTo>
                              <a:lnTo>
                                <a:pt x="292950" y="0"/>
                              </a:lnTo>
                              <a:lnTo>
                                <a:pt x="148526" y="0"/>
                              </a:lnTo>
                              <a:lnTo>
                                <a:pt x="148526" y="18732"/>
                              </a:lnTo>
                              <a:lnTo>
                                <a:pt x="340829" y="18732"/>
                              </a:lnTo>
                              <a:close/>
                            </a:path>
                            <a:path w="687070" h="276225">
                              <a:moveTo>
                                <a:pt x="351370" y="166192"/>
                              </a:moveTo>
                              <a:lnTo>
                                <a:pt x="344881" y="158864"/>
                              </a:lnTo>
                              <a:lnTo>
                                <a:pt x="333527" y="147459"/>
                              </a:lnTo>
                              <a:lnTo>
                                <a:pt x="187477" y="147459"/>
                              </a:lnTo>
                              <a:lnTo>
                                <a:pt x="187477" y="166192"/>
                              </a:lnTo>
                              <a:lnTo>
                                <a:pt x="351370" y="166192"/>
                              </a:lnTo>
                              <a:close/>
                            </a:path>
                            <a:path w="687070" h="276225">
                              <a:moveTo>
                                <a:pt x="352183" y="110794"/>
                              </a:moveTo>
                              <a:lnTo>
                                <a:pt x="187477" y="110794"/>
                              </a:lnTo>
                              <a:lnTo>
                                <a:pt x="187477" y="129527"/>
                              </a:lnTo>
                              <a:lnTo>
                                <a:pt x="331901" y="129527"/>
                              </a:lnTo>
                              <a:lnTo>
                                <a:pt x="343255" y="121386"/>
                              </a:lnTo>
                              <a:lnTo>
                                <a:pt x="347319" y="115684"/>
                              </a:lnTo>
                              <a:lnTo>
                                <a:pt x="352183" y="110794"/>
                              </a:lnTo>
                              <a:close/>
                            </a:path>
                            <a:path w="687070" h="276225">
                              <a:moveTo>
                                <a:pt x="361924" y="220776"/>
                              </a:moveTo>
                              <a:lnTo>
                                <a:pt x="148539" y="220776"/>
                              </a:lnTo>
                              <a:lnTo>
                                <a:pt x="148539" y="240322"/>
                              </a:lnTo>
                              <a:lnTo>
                                <a:pt x="355434" y="240322"/>
                              </a:lnTo>
                              <a:lnTo>
                                <a:pt x="357873" y="235432"/>
                              </a:lnTo>
                              <a:lnTo>
                                <a:pt x="359486" y="230543"/>
                              </a:lnTo>
                              <a:lnTo>
                                <a:pt x="361924" y="220776"/>
                              </a:lnTo>
                              <a:close/>
                            </a:path>
                            <a:path w="687070" h="276225">
                              <a:moveTo>
                                <a:pt x="361924" y="56210"/>
                              </a:moveTo>
                              <a:lnTo>
                                <a:pt x="360299" y="49695"/>
                              </a:lnTo>
                              <a:lnTo>
                                <a:pt x="357860" y="43992"/>
                              </a:lnTo>
                              <a:lnTo>
                                <a:pt x="355434" y="36652"/>
                              </a:lnTo>
                              <a:lnTo>
                                <a:pt x="148526" y="36652"/>
                              </a:lnTo>
                              <a:lnTo>
                                <a:pt x="148526" y="56210"/>
                              </a:lnTo>
                              <a:lnTo>
                                <a:pt x="361924" y="56210"/>
                              </a:lnTo>
                              <a:close/>
                            </a:path>
                            <a:path w="687070" h="276225">
                              <a:moveTo>
                                <a:pt x="364350" y="73317"/>
                              </a:moveTo>
                              <a:lnTo>
                                <a:pt x="302691" y="73317"/>
                              </a:lnTo>
                              <a:lnTo>
                                <a:pt x="302691" y="92875"/>
                              </a:lnTo>
                              <a:lnTo>
                                <a:pt x="360299" y="92875"/>
                              </a:lnTo>
                              <a:lnTo>
                                <a:pt x="361924" y="85534"/>
                              </a:lnTo>
                              <a:lnTo>
                                <a:pt x="363550" y="79019"/>
                              </a:lnTo>
                              <a:lnTo>
                                <a:pt x="364350" y="73317"/>
                              </a:lnTo>
                              <a:close/>
                            </a:path>
                            <a:path w="687070" h="276225">
                              <a:moveTo>
                                <a:pt x="364363" y="203669"/>
                              </a:moveTo>
                              <a:lnTo>
                                <a:pt x="363550" y="193890"/>
                              </a:lnTo>
                              <a:lnTo>
                                <a:pt x="361111" y="184111"/>
                              </a:lnTo>
                              <a:lnTo>
                                <a:pt x="302691" y="184111"/>
                              </a:lnTo>
                              <a:lnTo>
                                <a:pt x="302691" y="203669"/>
                              </a:lnTo>
                              <a:lnTo>
                                <a:pt x="364363" y="203669"/>
                              </a:lnTo>
                              <a:close/>
                            </a:path>
                            <a:path w="687070" h="276225">
                              <a:moveTo>
                                <a:pt x="475513" y="257429"/>
                              </a:moveTo>
                              <a:lnTo>
                                <a:pt x="379755" y="257429"/>
                              </a:lnTo>
                              <a:lnTo>
                                <a:pt x="379755" y="276174"/>
                              </a:lnTo>
                              <a:lnTo>
                                <a:pt x="475513" y="276174"/>
                              </a:lnTo>
                              <a:lnTo>
                                <a:pt x="475513" y="257429"/>
                              </a:lnTo>
                              <a:close/>
                            </a:path>
                            <a:path w="687070" h="276225">
                              <a:moveTo>
                                <a:pt x="475513" y="220776"/>
                              </a:moveTo>
                              <a:lnTo>
                                <a:pt x="379755" y="220776"/>
                              </a:lnTo>
                              <a:lnTo>
                                <a:pt x="379755" y="240322"/>
                              </a:lnTo>
                              <a:lnTo>
                                <a:pt x="475513" y="240322"/>
                              </a:lnTo>
                              <a:lnTo>
                                <a:pt x="475513" y="220776"/>
                              </a:lnTo>
                              <a:close/>
                            </a:path>
                            <a:path w="687070" h="276225">
                              <a:moveTo>
                                <a:pt x="475513" y="184111"/>
                              </a:moveTo>
                              <a:lnTo>
                                <a:pt x="417906" y="184111"/>
                              </a:lnTo>
                              <a:lnTo>
                                <a:pt x="417906" y="203669"/>
                              </a:lnTo>
                              <a:lnTo>
                                <a:pt x="475513" y="203669"/>
                              </a:lnTo>
                              <a:lnTo>
                                <a:pt x="475513" y="184111"/>
                              </a:lnTo>
                              <a:close/>
                            </a:path>
                            <a:path w="687070" h="276225">
                              <a:moveTo>
                                <a:pt x="475513" y="147459"/>
                              </a:moveTo>
                              <a:lnTo>
                                <a:pt x="417906" y="147459"/>
                              </a:lnTo>
                              <a:lnTo>
                                <a:pt x="417906" y="167005"/>
                              </a:lnTo>
                              <a:lnTo>
                                <a:pt x="475513" y="167005"/>
                              </a:lnTo>
                              <a:lnTo>
                                <a:pt x="475513" y="147459"/>
                              </a:lnTo>
                              <a:close/>
                            </a:path>
                            <a:path w="687070" h="276225">
                              <a:moveTo>
                                <a:pt x="495795" y="19545"/>
                              </a:moveTo>
                              <a:lnTo>
                                <a:pt x="489318" y="0"/>
                              </a:lnTo>
                              <a:lnTo>
                                <a:pt x="379755" y="0"/>
                              </a:lnTo>
                              <a:lnTo>
                                <a:pt x="379755" y="19545"/>
                              </a:lnTo>
                              <a:lnTo>
                                <a:pt x="495795" y="19545"/>
                              </a:lnTo>
                              <a:close/>
                            </a:path>
                            <a:path w="687070" h="276225">
                              <a:moveTo>
                                <a:pt x="508774" y="56210"/>
                              </a:moveTo>
                              <a:lnTo>
                                <a:pt x="501484" y="36652"/>
                              </a:lnTo>
                              <a:lnTo>
                                <a:pt x="379755" y="36652"/>
                              </a:lnTo>
                              <a:lnTo>
                                <a:pt x="379755" y="56210"/>
                              </a:lnTo>
                              <a:lnTo>
                                <a:pt x="508774" y="56210"/>
                              </a:lnTo>
                              <a:close/>
                            </a:path>
                            <a:path w="687070" h="276225">
                              <a:moveTo>
                                <a:pt x="520954" y="92875"/>
                              </a:moveTo>
                              <a:lnTo>
                                <a:pt x="514477" y="73317"/>
                              </a:lnTo>
                              <a:lnTo>
                                <a:pt x="417906" y="73317"/>
                              </a:lnTo>
                              <a:lnTo>
                                <a:pt x="417906" y="92875"/>
                              </a:lnTo>
                              <a:lnTo>
                                <a:pt x="520954" y="92875"/>
                              </a:lnTo>
                              <a:close/>
                            </a:path>
                            <a:path w="687070" h="276225">
                              <a:moveTo>
                                <a:pt x="540410" y="257429"/>
                              </a:moveTo>
                              <a:lnTo>
                                <a:pt x="525018" y="257429"/>
                              </a:lnTo>
                              <a:lnTo>
                                <a:pt x="531495" y="276174"/>
                              </a:lnTo>
                              <a:lnTo>
                                <a:pt x="533933" y="276174"/>
                              </a:lnTo>
                              <a:lnTo>
                                <a:pt x="540410" y="257429"/>
                              </a:lnTo>
                              <a:close/>
                            </a:path>
                            <a:path w="687070" h="276225">
                              <a:moveTo>
                                <a:pt x="552589" y="220776"/>
                              </a:moveTo>
                              <a:lnTo>
                                <a:pt x="512038" y="220776"/>
                              </a:lnTo>
                              <a:lnTo>
                                <a:pt x="519328" y="240322"/>
                              </a:lnTo>
                              <a:lnTo>
                                <a:pt x="546112" y="240322"/>
                              </a:lnTo>
                              <a:lnTo>
                                <a:pt x="552589" y="220776"/>
                              </a:lnTo>
                              <a:close/>
                            </a:path>
                            <a:path w="687070" h="276225">
                              <a:moveTo>
                                <a:pt x="565569" y="184111"/>
                              </a:moveTo>
                              <a:lnTo>
                                <a:pt x="499859" y="184111"/>
                              </a:lnTo>
                              <a:lnTo>
                                <a:pt x="506336" y="203669"/>
                              </a:lnTo>
                              <a:lnTo>
                                <a:pt x="559092" y="203669"/>
                              </a:lnTo>
                              <a:lnTo>
                                <a:pt x="565569" y="184111"/>
                              </a:lnTo>
                              <a:close/>
                            </a:path>
                            <a:path w="687070" h="276225">
                              <a:moveTo>
                                <a:pt x="578561" y="147459"/>
                              </a:moveTo>
                              <a:lnTo>
                                <a:pt x="486879" y="147459"/>
                              </a:lnTo>
                              <a:lnTo>
                                <a:pt x="494169" y="167005"/>
                              </a:lnTo>
                              <a:lnTo>
                                <a:pt x="572084" y="167005"/>
                              </a:lnTo>
                              <a:lnTo>
                                <a:pt x="578561" y="147459"/>
                              </a:lnTo>
                              <a:close/>
                            </a:path>
                            <a:path w="687070" h="276225">
                              <a:moveTo>
                                <a:pt x="648347" y="184111"/>
                              </a:moveTo>
                              <a:lnTo>
                                <a:pt x="590727" y="184111"/>
                              </a:lnTo>
                              <a:lnTo>
                                <a:pt x="590727" y="203669"/>
                              </a:lnTo>
                              <a:lnTo>
                                <a:pt x="648347" y="203669"/>
                              </a:lnTo>
                              <a:lnTo>
                                <a:pt x="648347" y="184111"/>
                              </a:lnTo>
                              <a:close/>
                            </a:path>
                            <a:path w="687070" h="276225">
                              <a:moveTo>
                                <a:pt x="648347" y="147459"/>
                              </a:moveTo>
                              <a:lnTo>
                                <a:pt x="590727" y="147459"/>
                              </a:lnTo>
                              <a:lnTo>
                                <a:pt x="590727" y="167005"/>
                              </a:lnTo>
                              <a:lnTo>
                                <a:pt x="648347" y="167005"/>
                              </a:lnTo>
                              <a:lnTo>
                                <a:pt x="648347" y="147459"/>
                              </a:lnTo>
                              <a:close/>
                            </a:path>
                            <a:path w="687070" h="276225">
                              <a:moveTo>
                                <a:pt x="648347" y="110794"/>
                              </a:moveTo>
                              <a:lnTo>
                                <a:pt x="538010" y="110794"/>
                              </a:lnTo>
                              <a:lnTo>
                                <a:pt x="533120" y="125450"/>
                              </a:lnTo>
                              <a:lnTo>
                                <a:pt x="532307" y="125450"/>
                              </a:lnTo>
                              <a:lnTo>
                                <a:pt x="528193" y="114871"/>
                              </a:lnTo>
                              <a:lnTo>
                                <a:pt x="526618" y="110794"/>
                              </a:lnTo>
                              <a:lnTo>
                                <a:pt x="417906" y="110794"/>
                              </a:lnTo>
                              <a:lnTo>
                                <a:pt x="417906" y="129527"/>
                              </a:lnTo>
                              <a:lnTo>
                                <a:pt x="475513" y="129527"/>
                              </a:lnTo>
                              <a:lnTo>
                                <a:pt x="475513" y="114871"/>
                              </a:lnTo>
                              <a:lnTo>
                                <a:pt x="481177" y="129527"/>
                              </a:lnTo>
                              <a:lnTo>
                                <a:pt x="584225" y="129527"/>
                              </a:lnTo>
                              <a:lnTo>
                                <a:pt x="585800" y="125450"/>
                              </a:lnTo>
                              <a:lnTo>
                                <a:pt x="589915" y="114871"/>
                              </a:lnTo>
                              <a:lnTo>
                                <a:pt x="590727" y="114871"/>
                              </a:lnTo>
                              <a:lnTo>
                                <a:pt x="590727" y="129527"/>
                              </a:lnTo>
                              <a:lnTo>
                                <a:pt x="648347" y="129527"/>
                              </a:lnTo>
                              <a:lnTo>
                                <a:pt x="648347" y="114871"/>
                              </a:lnTo>
                              <a:lnTo>
                                <a:pt x="648347" y="110794"/>
                              </a:lnTo>
                              <a:close/>
                            </a:path>
                            <a:path w="687070" h="276225">
                              <a:moveTo>
                                <a:pt x="648347" y="73317"/>
                              </a:moveTo>
                              <a:lnTo>
                                <a:pt x="550964" y="73317"/>
                              </a:lnTo>
                              <a:lnTo>
                                <a:pt x="544487" y="92875"/>
                              </a:lnTo>
                              <a:lnTo>
                                <a:pt x="648347" y="92875"/>
                              </a:lnTo>
                              <a:lnTo>
                                <a:pt x="648347" y="73317"/>
                              </a:lnTo>
                              <a:close/>
                            </a:path>
                            <a:path w="687070" h="276225">
                              <a:moveTo>
                                <a:pt x="686485" y="257429"/>
                              </a:moveTo>
                              <a:lnTo>
                                <a:pt x="590727" y="257429"/>
                              </a:lnTo>
                              <a:lnTo>
                                <a:pt x="590727" y="276174"/>
                              </a:lnTo>
                              <a:lnTo>
                                <a:pt x="686485" y="276174"/>
                              </a:lnTo>
                              <a:lnTo>
                                <a:pt x="686485" y="257429"/>
                              </a:lnTo>
                              <a:close/>
                            </a:path>
                            <a:path w="687070" h="276225">
                              <a:moveTo>
                                <a:pt x="686485" y="220776"/>
                              </a:moveTo>
                              <a:lnTo>
                                <a:pt x="590727" y="220776"/>
                              </a:lnTo>
                              <a:lnTo>
                                <a:pt x="590727" y="240322"/>
                              </a:lnTo>
                              <a:lnTo>
                                <a:pt x="686485" y="240322"/>
                              </a:lnTo>
                              <a:lnTo>
                                <a:pt x="686485" y="220776"/>
                              </a:lnTo>
                              <a:close/>
                            </a:path>
                            <a:path w="687070" h="276225">
                              <a:moveTo>
                                <a:pt x="686485" y="36652"/>
                              </a:moveTo>
                              <a:lnTo>
                                <a:pt x="563943" y="36652"/>
                              </a:lnTo>
                              <a:lnTo>
                                <a:pt x="557466" y="56210"/>
                              </a:lnTo>
                              <a:lnTo>
                                <a:pt x="686485" y="56210"/>
                              </a:lnTo>
                              <a:lnTo>
                                <a:pt x="686485" y="36652"/>
                              </a:lnTo>
                              <a:close/>
                            </a:path>
                            <a:path w="687070" h="276225">
                              <a:moveTo>
                                <a:pt x="686485" y="0"/>
                              </a:moveTo>
                              <a:lnTo>
                                <a:pt x="578561" y="0"/>
                              </a:lnTo>
                              <a:lnTo>
                                <a:pt x="571271" y="19545"/>
                              </a:lnTo>
                              <a:lnTo>
                                <a:pt x="686485" y="19545"/>
                              </a:lnTo>
                              <a:lnTo>
                                <a:pt x="68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7.600037pt;margin-top:.100964pt;width:54.1pt;height:21.75pt;mso-position-horizontal-relative:page;mso-position-vertical-relative:paragraph;z-index:15729152" id="docshape4" coordorigin="10352,2" coordsize="1082,435" path="m10496,292l10406,292,10406,323,10496,323,10496,292xm10496,234l10406,234,10406,265,10496,265,10496,234xm10496,176l10406,176,10406,206,10496,206,10496,176xm10496,117l10406,117,10406,148,10496,148,10496,117xm10557,407l10352,407,10352,437,10557,437,10557,407xm10557,350l10352,350,10352,380,10557,380,10557,350xm10557,60l10352,60,10352,91,10557,91,10557,60xm10557,2l10352,2,10352,33,10557,33,10557,2xm10738,292l10647,292,10647,323,10738,323,10738,292xm10738,117l10647,117,10647,148,10738,148,10738,117xm10889,407l10586,407,10586,437,10801,437,10824,436,10843,433,10858,428,10871,423,10879,416,10885,413,10889,407xm10889,32l10868,19,10858,14,10848,10,10836,6,10825,3,10813,2,10586,2,10586,32,10889,32xm10905,264l10895,252,10877,234,10647,234,10647,264,10905,264xm10907,176l10647,176,10647,206,10875,206,10893,193,10899,184,10907,176xm10922,350l10586,350,10586,380,10912,380,10916,373,10918,365,10922,350xm10922,91l10919,80,10916,71,10912,60,10586,60,10586,91,10922,91xm10926,117l10829,117,10829,148,10919,148,10922,137,10925,126,10926,117xm10926,323l10925,307,10921,292,10829,292,10829,323,10926,323xm11101,407l10950,407,10950,437,11101,437,11101,407xm11101,350l10950,350,10950,380,11101,380,11101,350xm11101,292l11010,292,11010,323,11101,323,11101,292xm11101,234l11010,234,11010,265,11101,265,11101,234xm11133,33l11123,2,10950,2,10950,33,11133,33xm11153,91l11142,60,10950,60,10950,91,11153,91xm11172,148l11162,117,11010,117,11010,148,11172,148xm11203,407l11179,407,11189,437,11193,437,11203,407xm11222,350l11158,350,11170,380,11212,380,11222,350xm11243,292l11139,292,11149,323,11232,323,11243,292xm11263,234l11119,234,11130,265,11253,265,11263,234xm11373,292l11282,292,11282,323,11373,323,11373,292xm11373,234l11282,234,11282,265,11373,265,11373,234xm11373,176l11199,176,11192,200,11190,200,11184,183,11181,176,11010,176,11010,206,11101,206,11101,183,11110,206,11272,206,11275,200,11281,183,11282,183,11282,206,11373,206,11373,183,11373,176xm11373,117l11220,117,11209,148,11373,148,11373,117xm11433,407l11282,407,11282,437,11433,437,11433,407xm11433,350l11282,350,11282,380,11433,380,11433,350xm11433,60l11240,60,11230,91,11433,91,11433,60xm11433,2l11263,2,11252,33,11433,33,11433,2xe" filled="true" fillcolor="#000000" stroked="false">
                <v:path arrowok="t"/>
                <v:fill type="solid"/>
                <w10:wrap type="none"/>
              </v:shape>
            </w:pict>
          </mc:Fallback>
        </mc:AlternateContent>
      </w:r>
      <w:r>
        <w:rPr/>
        <w:t>International</w:t>
      </w:r>
      <w:r>
        <w:rPr>
          <w:spacing w:val="-10"/>
        </w:rPr>
        <w:t> </w:t>
      </w:r>
      <w:r>
        <w:rPr/>
        <w:t>Program</w:t>
      </w:r>
      <w:r>
        <w:rPr>
          <w:spacing w:val="-12"/>
        </w:rPr>
        <w:t> </w:t>
      </w:r>
      <w:r>
        <w:rPr/>
        <w:t>License</w:t>
      </w:r>
      <w:r>
        <w:rPr>
          <w:spacing w:val="-11"/>
        </w:rPr>
        <w:t> </w:t>
      </w:r>
      <w:r>
        <w:rPr>
          <w:spacing w:val="-2"/>
        </w:rPr>
        <w:t>Agreement</w:t>
      </w:r>
    </w:p>
    <w:p>
      <w:pPr>
        <w:pStyle w:val="Heading2"/>
        <w:spacing w:before="164"/>
        <w:ind w:left="134" w:firstLine="0"/>
      </w:pPr>
      <w:r>
        <w:rPr/>
        <w:t>Part</w:t>
      </w:r>
      <w:r>
        <w:rPr>
          <w:spacing w:val="-2"/>
        </w:rPr>
        <w:t> </w:t>
      </w:r>
      <w:r>
        <w:rPr/>
        <w:t>1</w:t>
      </w:r>
      <w:r>
        <w:rPr>
          <w:spacing w:val="-1"/>
        </w:rPr>
        <w:t> </w:t>
      </w:r>
      <w:r>
        <w:rPr/>
        <w:t>–</w:t>
      </w:r>
      <w:r>
        <w:rPr>
          <w:spacing w:val="-1"/>
        </w:rPr>
        <w:t> </w:t>
      </w:r>
      <w:r>
        <w:rPr/>
        <w:t>General</w:t>
      </w:r>
      <w:r>
        <w:rPr>
          <w:spacing w:val="-5"/>
        </w:rPr>
        <w:t> </w:t>
      </w:r>
      <w:r>
        <w:rPr>
          <w:spacing w:val="-2"/>
        </w:rPr>
        <w:t>Terms</w:t>
      </w:r>
    </w:p>
    <w:p>
      <w:pPr>
        <w:pStyle w:val="Heading3"/>
        <w:spacing w:before="78"/>
        <w:ind w:right="203"/>
      </w:pPr>
      <w:r>
        <w:rPr/>
        <w:t>BY DOWNLOADING, INSTALLING, COPYING, ACCESSING, CLICKING ON AN "ACCEPT" BUTTON, OR OTHERWISE USING THE PROGRAM, LICENSEE AGREES TO THE TERMS OF THIS AGREEMENT. IF YOU ARE ACCEPTING</w:t>
      </w:r>
      <w:r>
        <w:rPr>
          <w:spacing w:val="-3"/>
        </w:rPr>
        <w:t> </w:t>
      </w:r>
      <w:r>
        <w:rPr/>
        <w:t>THESE</w:t>
      </w:r>
      <w:r>
        <w:rPr>
          <w:spacing w:val="-4"/>
        </w:rPr>
        <w:t> </w:t>
      </w:r>
      <w:r>
        <w:rPr/>
        <w:t>TERMS</w:t>
      </w:r>
      <w:r>
        <w:rPr>
          <w:spacing w:val="-5"/>
        </w:rPr>
        <w:t> </w:t>
      </w:r>
      <w:r>
        <w:rPr/>
        <w:t>ON</w:t>
      </w:r>
      <w:r>
        <w:rPr>
          <w:spacing w:val="-1"/>
        </w:rPr>
        <w:t> </w:t>
      </w:r>
      <w:r>
        <w:rPr/>
        <w:t>BEHALF</w:t>
      </w:r>
      <w:r>
        <w:rPr>
          <w:spacing w:val="-3"/>
        </w:rPr>
        <w:t> </w:t>
      </w:r>
      <w:r>
        <w:rPr/>
        <w:t>OF</w:t>
      </w:r>
      <w:r>
        <w:rPr>
          <w:spacing w:val="-3"/>
        </w:rPr>
        <w:t> </w:t>
      </w:r>
      <w:r>
        <w:rPr/>
        <w:t>LICENSEE,</w:t>
      </w:r>
      <w:r>
        <w:rPr>
          <w:spacing w:val="-2"/>
        </w:rPr>
        <w:t> </w:t>
      </w:r>
      <w:r>
        <w:rPr/>
        <w:t>YOU</w:t>
      </w:r>
      <w:r>
        <w:rPr>
          <w:spacing w:val="-4"/>
        </w:rPr>
        <w:t> </w:t>
      </w:r>
      <w:r>
        <w:rPr/>
        <w:t>REPRESENT THAT</w:t>
      </w:r>
      <w:r>
        <w:rPr>
          <w:spacing w:val="-3"/>
        </w:rPr>
        <w:t> </w:t>
      </w:r>
      <w:r>
        <w:rPr/>
        <w:t>YOU</w:t>
      </w:r>
      <w:r>
        <w:rPr>
          <w:spacing w:val="-4"/>
        </w:rPr>
        <w:t> </w:t>
      </w:r>
      <w:r>
        <w:rPr/>
        <w:t>HAVE</w:t>
      </w:r>
      <w:r>
        <w:rPr>
          <w:spacing w:val="-4"/>
        </w:rPr>
        <w:t> </w:t>
      </w:r>
      <w:r>
        <w:rPr/>
        <w:t>FULL</w:t>
      </w:r>
      <w:r>
        <w:rPr>
          <w:spacing w:val="-3"/>
        </w:rPr>
        <w:t> </w:t>
      </w:r>
      <w:r>
        <w:rPr/>
        <w:t>AUTHORITY TO BIND LICENSEE TO THESE TERMS.</w:t>
      </w:r>
    </w:p>
    <w:p>
      <w:pPr>
        <w:spacing w:before="81"/>
        <w:ind w:left="134" w:right="0" w:firstLine="0"/>
        <w:jc w:val="left"/>
        <w:rPr>
          <w:b/>
          <w:sz w:val="20"/>
        </w:rPr>
      </w:pPr>
      <w:r>
        <w:rPr>
          <w:b/>
          <w:sz w:val="20"/>
        </w:rPr>
        <w:t>IF YOU DO NOT AGREE TO THESE TERMS OR DO NOT HAVE AUTHORITY: i) DO NOT DOWNLOAD, INSTALL, COPY,</w:t>
      </w:r>
      <w:r>
        <w:rPr>
          <w:b/>
          <w:spacing w:val="-2"/>
          <w:sz w:val="20"/>
        </w:rPr>
        <w:t> </w:t>
      </w:r>
      <w:r>
        <w:rPr>
          <w:b/>
          <w:sz w:val="20"/>
        </w:rPr>
        <w:t>ACCESS,</w:t>
      </w:r>
      <w:r>
        <w:rPr>
          <w:b/>
          <w:spacing w:val="-4"/>
          <w:sz w:val="20"/>
        </w:rPr>
        <w:t> </w:t>
      </w:r>
      <w:r>
        <w:rPr>
          <w:b/>
          <w:sz w:val="20"/>
        </w:rPr>
        <w:t>CLICK</w:t>
      </w:r>
      <w:r>
        <w:rPr>
          <w:b/>
          <w:spacing w:val="-4"/>
          <w:sz w:val="20"/>
        </w:rPr>
        <w:t> </w:t>
      </w:r>
      <w:r>
        <w:rPr>
          <w:b/>
          <w:sz w:val="20"/>
        </w:rPr>
        <w:t>ON</w:t>
      </w:r>
      <w:r>
        <w:rPr>
          <w:b/>
          <w:spacing w:val="-4"/>
          <w:sz w:val="20"/>
        </w:rPr>
        <w:t> </w:t>
      </w:r>
      <w:r>
        <w:rPr>
          <w:b/>
          <w:sz w:val="20"/>
        </w:rPr>
        <w:t>AN</w:t>
      </w:r>
      <w:r>
        <w:rPr>
          <w:b/>
          <w:spacing w:val="-4"/>
          <w:sz w:val="20"/>
        </w:rPr>
        <w:t> </w:t>
      </w:r>
      <w:r>
        <w:rPr>
          <w:b/>
          <w:sz w:val="20"/>
        </w:rPr>
        <w:t>"ACCEPT"</w:t>
      </w:r>
      <w:r>
        <w:rPr>
          <w:b/>
          <w:spacing w:val="-4"/>
          <w:sz w:val="20"/>
        </w:rPr>
        <w:t> </w:t>
      </w:r>
      <w:r>
        <w:rPr>
          <w:b/>
          <w:sz w:val="20"/>
        </w:rPr>
        <w:t>BUTTON,</w:t>
      </w:r>
      <w:r>
        <w:rPr>
          <w:b/>
          <w:spacing w:val="-4"/>
          <w:sz w:val="20"/>
        </w:rPr>
        <w:t> </w:t>
      </w:r>
      <w:r>
        <w:rPr>
          <w:b/>
          <w:sz w:val="20"/>
        </w:rPr>
        <w:t>OR</w:t>
      </w:r>
      <w:r>
        <w:rPr>
          <w:b/>
          <w:spacing w:val="-4"/>
          <w:sz w:val="20"/>
        </w:rPr>
        <w:t> </w:t>
      </w:r>
      <w:r>
        <w:rPr>
          <w:b/>
          <w:sz w:val="20"/>
        </w:rPr>
        <w:t>USE</w:t>
      </w:r>
      <w:r>
        <w:rPr>
          <w:b/>
          <w:spacing w:val="-4"/>
          <w:sz w:val="20"/>
        </w:rPr>
        <w:t> </w:t>
      </w:r>
      <w:r>
        <w:rPr>
          <w:b/>
          <w:sz w:val="20"/>
        </w:rPr>
        <w:t>THE</w:t>
      </w:r>
      <w:r>
        <w:rPr>
          <w:b/>
          <w:spacing w:val="-4"/>
          <w:sz w:val="20"/>
        </w:rPr>
        <w:t> </w:t>
      </w:r>
      <w:r>
        <w:rPr>
          <w:b/>
          <w:sz w:val="20"/>
        </w:rPr>
        <w:t>PROGRAM;</w:t>
      </w:r>
      <w:r>
        <w:rPr>
          <w:b/>
          <w:spacing w:val="-3"/>
          <w:sz w:val="20"/>
        </w:rPr>
        <w:t> </w:t>
      </w:r>
      <w:r>
        <w:rPr>
          <w:b/>
          <w:sz w:val="20"/>
        </w:rPr>
        <w:t>AND ii)</w:t>
      </w:r>
      <w:r>
        <w:rPr>
          <w:b/>
          <w:spacing w:val="-3"/>
          <w:sz w:val="20"/>
        </w:rPr>
        <w:t> </w:t>
      </w:r>
      <w:r>
        <w:rPr>
          <w:b/>
          <w:sz w:val="20"/>
        </w:rPr>
        <w:t>PROMPTLY</w:t>
      </w:r>
      <w:r>
        <w:rPr>
          <w:b/>
          <w:spacing w:val="-4"/>
          <w:sz w:val="20"/>
        </w:rPr>
        <w:t> </w:t>
      </w:r>
      <w:r>
        <w:rPr>
          <w:b/>
          <w:sz w:val="20"/>
        </w:rPr>
        <w:t>RETURN</w:t>
      </w:r>
      <w:r>
        <w:rPr>
          <w:b/>
          <w:spacing w:val="-4"/>
          <w:sz w:val="20"/>
        </w:rPr>
        <w:t> </w:t>
      </w:r>
      <w:r>
        <w:rPr>
          <w:b/>
          <w:sz w:val="20"/>
        </w:rPr>
        <w:t>THE UNUSED MEDIA, DOCUMENTATION, AND PROOF OF ENTITLEMENT TO THE PARTY FROM WHOM IT WAS OBTAINED FOR A REFUND OF THE AMOUNT PAID. IF THE PROGRAM WAS DOWNLOADED, DESTROY ALL COPIES OF THE PROGRAM.</w:t>
      </w:r>
    </w:p>
    <w:p>
      <w:pPr>
        <w:pStyle w:val="BodyText"/>
        <w:spacing w:before="79"/>
        <w:ind w:left="134" w:right="203"/>
      </w:pPr>
      <w:r>
        <w:rPr/>
        <w:t>This International Program License Agreement (IPLA) and applicable Transaction Documents (together the "Agreement")</w:t>
      </w:r>
      <w:r>
        <w:rPr>
          <w:spacing w:val="-3"/>
        </w:rPr>
        <w:t> </w:t>
      </w:r>
      <w:r>
        <w:rPr/>
        <w:t>are</w:t>
      </w:r>
      <w:r>
        <w:rPr>
          <w:spacing w:val="-2"/>
        </w:rPr>
        <w:t> </w:t>
      </w:r>
      <w:r>
        <w:rPr/>
        <w:t>the</w:t>
      </w:r>
      <w:r>
        <w:rPr>
          <w:spacing w:val="-5"/>
        </w:rPr>
        <w:t> </w:t>
      </w:r>
      <w:r>
        <w:rPr/>
        <w:t>complete</w:t>
      </w:r>
      <w:r>
        <w:rPr>
          <w:spacing w:val="-5"/>
        </w:rPr>
        <w:t> </w:t>
      </w:r>
      <w:r>
        <w:rPr/>
        <w:t>agreement between</w:t>
      </w:r>
      <w:r>
        <w:rPr>
          <w:spacing w:val="-4"/>
        </w:rPr>
        <w:t> </w:t>
      </w:r>
      <w:r>
        <w:rPr/>
        <w:t>Licensee</w:t>
      </w:r>
      <w:r>
        <w:rPr>
          <w:spacing w:val="-1"/>
        </w:rPr>
        <w:t> </w:t>
      </w:r>
      <w:r>
        <w:rPr/>
        <w:t>and</w:t>
      </w:r>
      <w:r>
        <w:rPr>
          <w:spacing w:val="-2"/>
        </w:rPr>
        <w:t> </w:t>
      </w:r>
      <w:r>
        <w:rPr/>
        <w:t>IBM</w:t>
      </w:r>
      <w:r>
        <w:rPr>
          <w:spacing w:val="-4"/>
        </w:rPr>
        <w:t> </w:t>
      </w:r>
      <w:r>
        <w:rPr/>
        <w:t>regarding</w:t>
      </w:r>
      <w:r>
        <w:rPr>
          <w:spacing w:val="-5"/>
        </w:rPr>
        <w:t> </w:t>
      </w:r>
      <w:r>
        <w:rPr/>
        <w:t>the</w:t>
      </w:r>
      <w:r>
        <w:rPr>
          <w:spacing w:val="-3"/>
        </w:rPr>
        <w:t> </w:t>
      </w:r>
      <w:r>
        <w:rPr/>
        <w:t>use</w:t>
      </w:r>
      <w:r>
        <w:rPr>
          <w:spacing w:val="-2"/>
        </w:rPr>
        <w:t> </w:t>
      </w:r>
      <w:r>
        <w:rPr/>
        <w:t>of</w:t>
      </w:r>
      <w:r>
        <w:rPr>
          <w:spacing w:val="-4"/>
        </w:rPr>
        <w:t> </w:t>
      </w:r>
      <w:r>
        <w:rPr/>
        <w:t>a</w:t>
      </w:r>
      <w:r>
        <w:rPr>
          <w:spacing w:val="-1"/>
        </w:rPr>
        <w:t> </w:t>
      </w:r>
      <w:r>
        <w:rPr/>
        <w:t>Program.</w:t>
      </w:r>
      <w:r>
        <w:rPr>
          <w:spacing w:val="-4"/>
        </w:rPr>
        <w:t> </w:t>
      </w:r>
      <w:r>
        <w:rPr/>
        <w:t>The</w:t>
      </w:r>
      <w:r>
        <w:rPr>
          <w:spacing w:val="-5"/>
        </w:rPr>
        <w:t> </w:t>
      </w:r>
      <w:r>
        <w:rPr/>
        <w:t>country required terms included in Part 2 of this IPLA replace or modify the terms of Part 1.</w:t>
      </w:r>
    </w:p>
    <w:p>
      <w:pPr>
        <w:pStyle w:val="BodyText"/>
        <w:spacing w:before="81"/>
        <w:ind w:left="134" w:right="203"/>
      </w:pPr>
      <w:r>
        <w:rPr/>
        <w:t>Transaction Documents (TDs) provide a description, information, and terms regarding the Program and its authorized use.</w:t>
      </w:r>
      <w:r>
        <w:rPr>
          <w:spacing w:val="-4"/>
        </w:rPr>
        <w:t> </w:t>
      </w:r>
      <w:r>
        <w:rPr/>
        <w:t>Examples</w:t>
      </w:r>
      <w:r>
        <w:rPr>
          <w:spacing w:val="-3"/>
        </w:rPr>
        <w:t> </w:t>
      </w:r>
      <w:r>
        <w:rPr/>
        <w:t>of</w:t>
      </w:r>
      <w:r>
        <w:rPr>
          <w:spacing w:val="-4"/>
        </w:rPr>
        <w:t> </w:t>
      </w:r>
      <w:r>
        <w:rPr/>
        <w:t>TDs</w:t>
      </w:r>
      <w:r>
        <w:rPr>
          <w:spacing w:val="-2"/>
        </w:rPr>
        <w:t> </w:t>
      </w:r>
      <w:r>
        <w:rPr/>
        <w:t>for</w:t>
      </w:r>
      <w:r>
        <w:rPr>
          <w:spacing w:val="-4"/>
        </w:rPr>
        <w:t> </w:t>
      </w:r>
      <w:r>
        <w:rPr/>
        <w:t>Programs</w:t>
      </w:r>
      <w:r>
        <w:rPr>
          <w:spacing w:val="-2"/>
        </w:rPr>
        <w:t> </w:t>
      </w:r>
      <w:r>
        <w:rPr/>
        <w:t>include</w:t>
      </w:r>
      <w:r>
        <w:rPr>
          <w:spacing w:val="-3"/>
        </w:rPr>
        <w:t> </w:t>
      </w:r>
      <w:r>
        <w:rPr/>
        <w:t>license</w:t>
      </w:r>
      <w:r>
        <w:rPr>
          <w:spacing w:val="-2"/>
        </w:rPr>
        <w:t> </w:t>
      </w:r>
      <w:r>
        <w:rPr/>
        <w:t>information</w:t>
      </w:r>
      <w:r>
        <w:rPr>
          <w:spacing w:val="-2"/>
        </w:rPr>
        <w:t> </w:t>
      </w:r>
      <w:r>
        <w:rPr/>
        <w:t>(LI),</w:t>
      </w:r>
      <w:r>
        <w:rPr>
          <w:spacing w:val="-4"/>
        </w:rPr>
        <w:t> </w:t>
      </w:r>
      <w:r>
        <w:rPr/>
        <w:t>licensed</w:t>
      </w:r>
      <w:r>
        <w:rPr>
          <w:spacing w:val="-2"/>
        </w:rPr>
        <w:t> </w:t>
      </w:r>
      <w:r>
        <w:rPr/>
        <w:t>program</w:t>
      </w:r>
      <w:r>
        <w:rPr>
          <w:spacing w:val="-4"/>
        </w:rPr>
        <w:t> </w:t>
      </w:r>
      <w:r>
        <w:rPr/>
        <w:t>specifications</w:t>
      </w:r>
      <w:r>
        <w:rPr>
          <w:spacing w:val="-1"/>
        </w:rPr>
        <w:t> </w:t>
      </w:r>
      <w:r>
        <w:rPr/>
        <w:t>(LPS),</w:t>
      </w:r>
      <w:r>
        <w:rPr>
          <w:spacing w:val="-2"/>
        </w:rPr>
        <w:t> </w:t>
      </w:r>
      <w:r>
        <w:rPr/>
        <w:t>quote,</w:t>
      </w:r>
      <w:r>
        <w:rPr>
          <w:spacing w:val="-2"/>
        </w:rPr>
        <w:t> </w:t>
      </w:r>
      <w:r>
        <w:rPr/>
        <w:t>proof of entitlement (PoE), or invoice. To the extent of any conflict a TD will prevail over the IPLA.</w:t>
      </w:r>
    </w:p>
    <w:p>
      <w:pPr>
        <w:pStyle w:val="Heading2"/>
        <w:numPr>
          <w:ilvl w:val="0"/>
          <w:numId w:val="1"/>
        </w:numPr>
        <w:tabs>
          <w:tab w:pos="854" w:val="left" w:leader="none"/>
        </w:tabs>
        <w:spacing w:line="240" w:lineRule="auto" w:before="163" w:after="0"/>
        <w:ind w:left="854" w:right="0" w:hanging="720"/>
        <w:jc w:val="left"/>
      </w:pPr>
      <w:r>
        <w:rPr/>
        <w:t>Program</w:t>
      </w:r>
      <w:r>
        <w:rPr>
          <w:spacing w:val="-3"/>
        </w:rPr>
        <w:t> </w:t>
      </w:r>
      <w:r>
        <w:rPr>
          <w:spacing w:val="-2"/>
        </w:rPr>
        <w:t>License</w:t>
      </w:r>
    </w:p>
    <w:p>
      <w:pPr>
        <w:pStyle w:val="ListParagraph"/>
        <w:numPr>
          <w:ilvl w:val="0"/>
          <w:numId w:val="2"/>
        </w:numPr>
        <w:tabs>
          <w:tab w:pos="1358" w:val="left" w:leader="none"/>
        </w:tabs>
        <w:spacing w:line="240" w:lineRule="auto" w:before="78" w:after="0"/>
        <w:ind w:left="1358" w:right="164" w:hanging="504"/>
        <w:jc w:val="left"/>
        <w:rPr>
          <w:sz w:val="20"/>
        </w:rPr>
      </w:pPr>
      <w:r>
        <w:rPr>
          <w:sz w:val="20"/>
        </w:rPr>
        <w:t>A Program is an executable IBM-branded computer program and its related material and includes whole and</w:t>
      </w:r>
      <w:r>
        <w:rPr>
          <w:spacing w:val="-3"/>
          <w:sz w:val="20"/>
        </w:rPr>
        <w:t> </w:t>
      </w:r>
      <w:r>
        <w:rPr>
          <w:sz w:val="20"/>
        </w:rPr>
        <w:t>partial</w:t>
      </w:r>
      <w:r>
        <w:rPr>
          <w:spacing w:val="-6"/>
          <w:sz w:val="20"/>
        </w:rPr>
        <w:t> </w:t>
      </w:r>
      <w:r>
        <w:rPr>
          <w:sz w:val="20"/>
        </w:rPr>
        <w:t>copies.</w:t>
      </w:r>
      <w:r>
        <w:rPr>
          <w:spacing w:val="-5"/>
          <w:sz w:val="20"/>
        </w:rPr>
        <w:t> </w:t>
      </w:r>
      <w:r>
        <w:rPr>
          <w:sz w:val="20"/>
        </w:rPr>
        <w:t>Program</w:t>
      </w:r>
      <w:r>
        <w:rPr>
          <w:spacing w:val="-3"/>
          <w:sz w:val="20"/>
        </w:rPr>
        <w:t> </w:t>
      </w:r>
      <w:r>
        <w:rPr>
          <w:sz w:val="20"/>
        </w:rPr>
        <w:t>details</w:t>
      </w:r>
      <w:r>
        <w:rPr>
          <w:spacing w:val="-2"/>
          <w:sz w:val="20"/>
        </w:rPr>
        <w:t> </w:t>
      </w:r>
      <w:r>
        <w:rPr>
          <w:sz w:val="20"/>
        </w:rPr>
        <w:t>are</w:t>
      </w:r>
      <w:r>
        <w:rPr>
          <w:spacing w:val="-5"/>
          <w:sz w:val="20"/>
        </w:rPr>
        <w:t> </w:t>
      </w:r>
      <w:r>
        <w:rPr>
          <w:sz w:val="20"/>
        </w:rPr>
        <w:t>described</w:t>
      </w:r>
      <w:r>
        <w:rPr>
          <w:spacing w:val="-3"/>
          <w:sz w:val="20"/>
        </w:rPr>
        <w:t> </w:t>
      </w:r>
      <w:r>
        <w:rPr>
          <w:sz w:val="20"/>
        </w:rPr>
        <w:t>in</w:t>
      </w:r>
      <w:r>
        <w:rPr>
          <w:spacing w:val="-3"/>
          <w:sz w:val="20"/>
        </w:rPr>
        <w:t> </w:t>
      </w:r>
      <w:r>
        <w:rPr>
          <w:sz w:val="20"/>
        </w:rPr>
        <w:t>a</w:t>
      </w:r>
      <w:r>
        <w:rPr>
          <w:spacing w:val="-3"/>
          <w:sz w:val="20"/>
        </w:rPr>
        <w:t> </w:t>
      </w:r>
      <w:r>
        <w:rPr>
          <w:sz w:val="20"/>
        </w:rPr>
        <w:t>TD</w:t>
      </w:r>
      <w:r>
        <w:rPr>
          <w:spacing w:val="-5"/>
          <w:sz w:val="20"/>
        </w:rPr>
        <w:t> </w:t>
      </w:r>
      <w:r>
        <w:rPr>
          <w:sz w:val="20"/>
        </w:rPr>
        <w:t>available</w:t>
      </w:r>
      <w:r>
        <w:rPr>
          <w:spacing w:val="-3"/>
          <w:sz w:val="20"/>
        </w:rPr>
        <w:t> </w:t>
      </w:r>
      <w:r>
        <w:rPr>
          <w:sz w:val="20"/>
        </w:rPr>
        <w:t>at </w:t>
      </w:r>
      <w:hyperlink r:id="rId6">
        <w:r>
          <w:rPr>
            <w:color w:val="0000FF"/>
            <w:sz w:val="20"/>
            <w:u w:val="single" w:color="0000FF"/>
          </w:rPr>
          <w:t>http://www.ibm.com/software/sla</w:t>
        </w:r>
      </w:hyperlink>
      <w:r>
        <w:rPr>
          <w:color w:val="0000FF"/>
          <w:spacing w:val="-3"/>
          <w:sz w:val="20"/>
        </w:rPr>
        <w:t> </w:t>
      </w:r>
      <w:r>
        <w:rPr>
          <w:sz w:val="20"/>
        </w:rPr>
        <w:t>(for Passport Advantage Programs) or </w:t>
      </w:r>
      <w:hyperlink r:id="rId7">
        <w:r>
          <w:rPr>
            <w:color w:val="0000FF"/>
            <w:sz w:val="20"/>
            <w:u w:val="single" w:color="0000FF"/>
          </w:rPr>
          <w:t>http://www.ibm.com/support/knowledgecenter</w:t>
        </w:r>
      </w:hyperlink>
      <w:r>
        <w:rPr>
          <w:color w:val="0000FF"/>
          <w:sz w:val="20"/>
        </w:rPr>
        <w:t> </w:t>
      </w:r>
      <w:r>
        <w:rPr>
          <w:sz w:val="20"/>
        </w:rPr>
        <w:t>(for other IBM</w:t>
      </w:r>
      <w:r>
        <w:rPr>
          <w:spacing w:val="40"/>
          <w:sz w:val="20"/>
        </w:rPr>
        <w:t> </w:t>
      </w:r>
      <w:r>
        <w:rPr>
          <w:sz w:val="20"/>
        </w:rPr>
        <w:t>Programs), in the Program's system command directory, or as otherwise specified by IBM. IBM software policies (such as backup, temporary use and IBM approved cloud environment) available at </w:t>
      </w:r>
      <w:hyperlink r:id="rId8">
        <w:r>
          <w:rPr>
            <w:color w:val="0000FF"/>
            <w:sz w:val="20"/>
            <w:u w:val="single" w:color="0000FF"/>
          </w:rPr>
          <w:t>http://www.ibm.com/softwarepolicies</w:t>
        </w:r>
      </w:hyperlink>
      <w:r>
        <w:rPr>
          <w:color w:val="0000FF"/>
          <w:sz w:val="20"/>
        </w:rPr>
        <w:t> </w:t>
      </w:r>
      <w:r>
        <w:rPr>
          <w:sz w:val="20"/>
        </w:rPr>
        <w:t>apply to Licensee's use of Programs.</w:t>
      </w:r>
    </w:p>
    <w:p>
      <w:pPr>
        <w:pStyle w:val="ListParagraph"/>
        <w:numPr>
          <w:ilvl w:val="0"/>
          <w:numId w:val="2"/>
        </w:numPr>
        <w:tabs>
          <w:tab w:pos="1358" w:val="left" w:leader="none"/>
        </w:tabs>
        <w:spacing w:line="240" w:lineRule="auto" w:before="80" w:after="0"/>
        <w:ind w:left="1358" w:right="0" w:hanging="504"/>
        <w:jc w:val="left"/>
        <w:rPr>
          <w:sz w:val="20"/>
        </w:rPr>
      </w:pPr>
      <w:r>
        <w:rPr>
          <w:sz w:val="20"/>
        </w:rPr>
        <w:t>Copies</w:t>
      </w:r>
      <w:r>
        <w:rPr>
          <w:spacing w:val="-8"/>
          <w:sz w:val="20"/>
        </w:rPr>
        <w:t> </w:t>
      </w:r>
      <w:r>
        <w:rPr>
          <w:sz w:val="20"/>
        </w:rPr>
        <w:t>of</w:t>
      </w:r>
      <w:r>
        <w:rPr>
          <w:spacing w:val="-6"/>
          <w:sz w:val="20"/>
        </w:rPr>
        <w:t> </w:t>
      </w:r>
      <w:r>
        <w:rPr>
          <w:sz w:val="20"/>
        </w:rPr>
        <w:t>Programs</w:t>
      </w:r>
      <w:r>
        <w:rPr>
          <w:spacing w:val="-7"/>
          <w:sz w:val="20"/>
        </w:rPr>
        <w:t> </w:t>
      </w:r>
      <w:r>
        <w:rPr>
          <w:sz w:val="20"/>
        </w:rPr>
        <w:t>are</w:t>
      </w:r>
      <w:r>
        <w:rPr>
          <w:spacing w:val="-8"/>
          <w:sz w:val="20"/>
        </w:rPr>
        <w:t> </w:t>
      </w:r>
      <w:r>
        <w:rPr>
          <w:sz w:val="20"/>
        </w:rPr>
        <w:t>copyrighted</w:t>
      </w:r>
      <w:r>
        <w:rPr>
          <w:spacing w:val="-8"/>
          <w:sz w:val="20"/>
        </w:rPr>
        <w:t> </w:t>
      </w:r>
      <w:r>
        <w:rPr>
          <w:sz w:val="20"/>
        </w:rPr>
        <w:t>and</w:t>
      </w:r>
      <w:r>
        <w:rPr>
          <w:spacing w:val="-8"/>
          <w:sz w:val="20"/>
        </w:rPr>
        <w:t> </w:t>
      </w:r>
      <w:r>
        <w:rPr>
          <w:spacing w:val="-2"/>
          <w:sz w:val="20"/>
        </w:rPr>
        <w:t>licensed.</w:t>
      </w:r>
    </w:p>
    <w:p>
      <w:pPr>
        <w:pStyle w:val="ListParagraph"/>
        <w:numPr>
          <w:ilvl w:val="0"/>
          <w:numId w:val="2"/>
        </w:numPr>
        <w:tabs>
          <w:tab w:pos="1358" w:val="left" w:leader="none"/>
        </w:tabs>
        <w:spacing w:line="240" w:lineRule="auto" w:before="79" w:after="0"/>
        <w:ind w:left="1358" w:right="0" w:hanging="504"/>
        <w:jc w:val="left"/>
        <w:rPr>
          <w:sz w:val="20"/>
        </w:rPr>
      </w:pPr>
      <w:r>
        <w:rPr>
          <w:sz w:val="20"/>
        </w:rPr>
        <w:t>Licensee</w:t>
      </w:r>
      <w:r>
        <w:rPr>
          <w:spacing w:val="-8"/>
          <w:sz w:val="20"/>
        </w:rPr>
        <w:t> </w:t>
      </w:r>
      <w:r>
        <w:rPr>
          <w:sz w:val="20"/>
        </w:rPr>
        <w:t>is</w:t>
      </w:r>
      <w:r>
        <w:rPr>
          <w:spacing w:val="-8"/>
          <w:sz w:val="20"/>
        </w:rPr>
        <w:t> </w:t>
      </w:r>
      <w:r>
        <w:rPr>
          <w:sz w:val="20"/>
        </w:rPr>
        <w:t>granted</w:t>
      </w:r>
      <w:r>
        <w:rPr>
          <w:spacing w:val="-8"/>
          <w:sz w:val="20"/>
        </w:rPr>
        <w:t> </w:t>
      </w:r>
      <w:r>
        <w:rPr>
          <w:sz w:val="20"/>
        </w:rPr>
        <w:t>a</w:t>
      </w:r>
      <w:r>
        <w:rPr>
          <w:spacing w:val="-7"/>
          <w:sz w:val="20"/>
        </w:rPr>
        <w:t> </w:t>
      </w:r>
      <w:r>
        <w:rPr>
          <w:sz w:val="20"/>
        </w:rPr>
        <w:t>nonexclusive</w:t>
      </w:r>
      <w:r>
        <w:rPr>
          <w:spacing w:val="-8"/>
          <w:sz w:val="20"/>
        </w:rPr>
        <w:t> </w:t>
      </w:r>
      <w:r>
        <w:rPr>
          <w:sz w:val="20"/>
        </w:rPr>
        <w:t>license</w:t>
      </w:r>
      <w:r>
        <w:rPr>
          <w:spacing w:val="-8"/>
          <w:sz w:val="20"/>
        </w:rPr>
        <w:t> </w:t>
      </w:r>
      <w:r>
        <w:rPr>
          <w:spacing w:val="-5"/>
          <w:sz w:val="20"/>
        </w:rPr>
        <w:t>to:</w:t>
      </w:r>
    </w:p>
    <w:p>
      <w:pPr>
        <w:pStyle w:val="ListParagraph"/>
        <w:numPr>
          <w:ilvl w:val="1"/>
          <w:numId w:val="2"/>
        </w:numPr>
        <w:tabs>
          <w:tab w:pos="1862" w:val="left" w:leader="none"/>
        </w:tabs>
        <w:spacing w:line="240" w:lineRule="auto" w:before="80" w:after="0"/>
        <w:ind w:left="1862" w:right="250" w:hanging="504"/>
        <w:jc w:val="left"/>
        <w:rPr>
          <w:sz w:val="20"/>
        </w:rPr>
      </w:pPr>
      <w:r>
        <w:rPr>
          <w:sz w:val="20"/>
        </w:rPr>
        <w:t>use</w:t>
      </w:r>
      <w:r>
        <w:rPr>
          <w:spacing w:val="-3"/>
          <w:sz w:val="20"/>
        </w:rPr>
        <w:t> </w:t>
      </w:r>
      <w:r>
        <w:rPr>
          <w:sz w:val="20"/>
        </w:rPr>
        <w:t>each</w:t>
      </w:r>
      <w:r>
        <w:rPr>
          <w:spacing w:val="-3"/>
          <w:sz w:val="20"/>
        </w:rPr>
        <w:t> </w:t>
      </w:r>
      <w:r>
        <w:rPr>
          <w:sz w:val="20"/>
        </w:rPr>
        <w:t>copy</w:t>
      </w:r>
      <w:r>
        <w:rPr>
          <w:spacing w:val="-2"/>
          <w:sz w:val="20"/>
        </w:rPr>
        <w:t> </w:t>
      </w:r>
      <w:r>
        <w:rPr>
          <w:sz w:val="20"/>
        </w:rPr>
        <w:t>of</w:t>
      </w:r>
      <w:r>
        <w:rPr>
          <w:spacing w:val="-1"/>
          <w:sz w:val="20"/>
        </w:rPr>
        <w:t> </w:t>
      </w:r>
      <w:r>
        <w:rPr>
          <w:sz w:val="20"/>
        </w:rPr>
        <w:t>a</w:t>
      </w:r>
      <w:r>
        <w:rPr>
          <w:spacing w:val="-1"/>
          <w:sz w:val="20"/>
        </w:rPr>
        <w:t> </w:t>
      </w:r>
      <w:r>
        <w:rPr>
          <w:sz w:val="20"/>
        </w:rPr>
        <w:t>Program,</w:t>
      </w:r>
      <w:r>
        <w:rPr>
          <w:spacing w:val="-3"/>
          <w:sz w:val="20"/>
        </w:rPr>
        <w:t> </w:t>
      </w:r>
      <w:r>
        <w:rPr>
          <w:sz w:val="20"/>
        </w:rPr>
        <w:t>subject</w:t>
      </w:r>
      <w:r>
        <w:rPr>
          <w:spacing w:val="-3"/>
          <w:sz w:val="20"/>
        </w:rPr>
        <w:t> </w:t>
      </w:r>
      <w:r>
        <w:rPr>
          <w:sz w:val="20"/>
        </w:rPr>
        <w:t>to</w:t>
      </w:r>
      <w:r>
        <w:rPr>
          <w:spacing w:val="-1"/>
          <w:sz w:val="20"/>
        </w:rPr>
        <w:t> </w:t>
      </w:r>
      <w:r>
        <w:rPr>
          <w:sz w:val="20"/>
        </w:rPr>
        <w:t>the</w:t>
      </w:r>
      <w:r>
        <w:rPr>
          <w:spacing w:val="-1"/>
          <w:sz w:val="20"/>
        </w:rPr>
        <w:t> </w:t>
      </w:r>
      <w:r>
        <w:rPr>
          <w:sz w:val="20"/>
        </w:rPr>
        <w:t>terms</w:t>
      </w:r>
      <w:r>
        <w:rPr>
          <w:spacing w:val="-2"/>
          <w:sz w:val="20"/>
        </w:rPr>
        <w:t> </w:t>
      </w:r>
      <w:r>
        <w:rPr>
          <w:sz w:val="20"/>
        </w:rPr>
        <w:t>of</w:t>
      </w:r>
      <w:r>
        <w:rPr>
          <w:spacing w:val="-3"/>
          <w:sz w:val="20"/>
        </w:rPr>
        <w:t> </w:t>
      </w:r>
      <w:r>
        <w:rPr>
          <w:sz w:val="20"/>
        </w:rPr>
        <w:t>the</w:t>
      </w:r>
      <w:r>
        <w:rPr>
          <w:spacing w:val="-4"/>
          <w:sz w:val="20"/>
        </w:rPr>
        <w:t> </w:t>
      </w:r>
      <w:r>
        <w:rPr>
          <w:sz w:val="20"/>
        </w:rPr>
        <w:t>Agreement</w:t>
      </w:r>
      <w:r>
        <w:rPr>
          <w:spacing w:val="-3"/>
          <w:sz w:val="20"/>
        </w:rPr>
        <w:t> </w:t>
      </w:r>
      <w:r>
        <w:rPr>
          <w:sz w:val="20"/>
        </w:rPr>
        <w:t>and up</w:t>
      </w:r>
      <w:r>
        <w:rPr>
          <w:spacing w:val="-3"/>
          <w:sz w:val="20"/>
        </w:rPr>
        <w:t> </w:t>
      </w:r>
      <w:r>
        <w:rPr>
          <w:sz w:val="20"/>
        </w:rPr>
        <w:t>to</w:t>
      </w:r>
      <w:r>
        <w:rPr>
          <w:spacing w:val="-1"/>
          <w:sz w:val="20"/>
        </w:rPr>
        <w:t> </w:t>
      </w:r>
      <w:r>
        <w:rPr>
          <w:sz w:val="20"/>
        </w:rPr>
        <w:t>the</w:t>
      </w:r>
      <w:r>
        <w:rPr>
          <w:spacing w:val="-2"/>
          <w:sz w:val="20"/>
        </w:rPr>
        <w:t> </w:t>
      </w:r>
      <w:r>
        <w:rPr>
          <w:sz w:val="20"/>
        </w:rPr>
        <w:t>number</w:t>
      </w:r>
      <w:r>
        <w:rPr>
          <w:spacing w:val="-1"/>
          <w:sz w:val="20"/>
        </w:rPr>
        <w:t> </w:t>
      </w:r>
      <w:r>
        <w:rPr>
          <w:sz w:val="20"/>
        </w:rPr>
        <w:t>of</w:t>
      </w:r>
      <w:r>
        <w:rPr>
          <w:spacing w:val="-3"/>
          <w:sz w:val="20"/>
        </w:rPr>
        <w:t> </w:t>
      </w:r>
      <w:r>
        <w:rPr>
          <w:sz w:val="20"/>
        </w:rPr>
        <w:t>license entitlements Licensee acquires ("Authorized Use");</w:t>
      </w:r>
    </w:p>
    <w:p>
      <w:pPr>
        <w:pStyle w:val="ListParagraph"/>
        <w:numPr>
          <w:ilvl w:val="1"/>
          <w:numId w:val="2"/>
        </w:numPr>
        <w:tabs>
          <w:tab w:pos="1862" w:val="left" w:leader="none"/>
        </w:tabs>
        <w:spacing w:line="240" w:lineRule="auto" w:before="80" w:after="0"/>
        <w:ind w:left="1862" w:right="0" w:hanging="504"/>
        <w:jc w:val="left"/>
        <w:rPr>
          <w:sz w:val="20"/>
        </w:rPr>
      </w:pPr>
      <w:r>
        <w:rPr>
          <w:sz w:val="20"/>
        </w:rPr>
        <w:t>make</w:t>
      </w:r>
      <w:r>
        <w:rPr>
          <w:spacing w:val="-7"/>
          <w:sz w:val="20"/>
        </w:rPr>
        <w:t> </w:t>
      </w:r>
      <w:r>
        <w:rPr>
          <w:sz w:val="20"/>
        </w:rPr>
        <w:t>and</w:t>
      </w:r>
      <w:r>
        <w:rPr>
          <w:spacing w:val="-6"/>
          <w:sz w:val="20"/>
        </w:rPr>
        <w:t> </w:t>
      </w:r>
      <w:r>
        <w:rPr>
          <w:sz w:val="20"/>
        </w:rPr>
        <w:t>install</w:t>
      </w:r>
      <w:r>
        <w:rPr>
          <w:spacing w:val="-8"/>
          <w:sz w:val="20"/>
        </w:rPr>
        <w:t> </w:t>
      </w:r>
      <w:r>
        <w:rPr>
          <w:sz w:val="20"/>
        </w:rPr>
        <w:t>copies</w:t>
      </w:r>
      <w:r>
        <w:rPr>
          <w:spacing w:val="-4"/>
          <w:sz w:val="20"/>
        </w:rPr>
        <w:t> </w:t>
      </w:r>
      <w:r>
        <w:rPr>
          <w:sz w:val="20"/>
        </w:rPr>
        <w:t>to</w:t>
      </w:r>
      <w:r>
        <w:rPr>
          <w:spacing w:val="-6"/>
          <w:sz w:val="20"/>
        </w:rPr>
        <w:t> </w:t>
      </w:r>
      <w:r>
        <w:rPr>
          <w:sz w:val="20"/>
        </w:rPr>
        <w:t>support</w:t>
      </w:r>
      <w:r>
        <w:rPr>
          <w:spacing w:val="-7"/>
          <w:sz w:val="20"/>
        </w:rPr>
        <w:t> </w:t>
      </w:r>
      <w:r>
        <w:rPr>
          <w:sz w:val="20"/>
        </w:rPr>
        <w:t>such</w:t>
      </w:r>
      <w:r>
        <w:rPr>
          <w:spacing w:val="-3"/>
          <w:sz w:val="20"/>
        </w:rPr>
        <w:t> </w:t>
      </w:r>
      <w:r>
        <w:rPr>
          <w:sz w:val="20"/>
        </w:rPr>
        <w:t>Authorized</w:t>
      </w:r>
      <w:r>
        <w:rPr>
          <w:spacing w:val="-6"/>
          <w:sz w:val="20"/>
        </w:rPr>
        <w:t> </w:t>
      </w:r>
      <w:r>
        <w:rPr>
          <w:sz w:val="20"/>
        </w:rPr>
        <w:t>Use;</w:t>
      </w:r>
      <w:r>
        <w:rPr>
          <w:spacing w:val="-7"/>
          <w:sz w:val="20"/>
        </w:rPr>
        <w:t> </w:t>
      </w:r>
      <w:r>
        <w:rPr>
          <w:spacing w:val="-5"/>
          <w:sz w:val="20"/>
        </w:rPr>
        <w:t>and</w:t>
      </w:r>
    </w:p>
    <w:p>
      <w:pPr>
        <w:pStyle w:val="ListParagraph"/>
        <w:numPr>
          <w:ilvl w:val="1"/>
          <w:numId w:val="2"/>
        </w:numPr>
        <w:tabs>
          <w:tab w:pos="1862" w:val="left" w:leader="none"/>
        </w:tabs>
        <w:spacing w:line="240" w:lineRule="auto" w:before="82" w:after="0"/>
        <w:ind w:left="1862" w:right="0" w:hanging="504"/>
        <w:jc w:val="left"/>
        <w:rPr>
          <w:sz w:val="20"/>
        </w:rPr>
      </w:pPr>
      <w:r>
        <w:rPr>
          <w:sz w:val="20"/>
        </w:rPr>
        <w:t>make</w:t>
      </w:r>
      <w:r>
        <w:rPr>
          <w:spacing w:val="-6"/>
          <w:sz w:val="20"/>
        </w:rPr>
        <w:t> </w:t>
      </w:r>
      <w:r>
        <w:rPr>
          <w:sz w:val="20"/>
        </w:rPr>
        <w:t>a</w:t>
      </w:r>
      <w:r>
        <w:rPr>
          <w:spacing w:val="-5"/>
          <w:sz w:val="20"/>
        </w:rPr>
        <w:t> </w:t>
      </w:r>
      <w:r>
        <w:rPr>
          <w:sz w:val="20"/>
        </w:rPr>
        <w:t>backup</w:t>
      </w:r>
      <w:r>
        <w:rPr>
          <w:spacing w:val="-5"/>
          <w:sz w:val="20"/>
        </w:rPr>
        <w:t> </w:t>
      </w:r>
      <w:r>
        <w:rPr>
          <w:spacing w:val="-4"/>
          <w:sz w:val="20"/>
        </w:rPr>
        <w:t>copy.</w:t>
      </w:r>
    </w:p>
    <w:p>
      <w:pPr>
        <w:pStyle w:val="ListParagraph"/>
        <w:numPr>
          <w:ilvl w:val="0"/>
          <w:numId w:val="2"/>
        </w:numPr>
        <w:tabs>
          <w:tab w:pos="1358" w:val="left" w:leader="none"/>
        </w:tabs>
        <w:spacing w:line="240" w:lineRule="auto" w:before="80" w:after="0"/>
        <w:ind w:left="1358" w:right="165" w:hanging="504"/>
        <w:jc w:val="left"/>
        <w:rPr>
          <w:sz w:val="20"/>
        </w:rPr>
      </w:pPr>
      <w:r>
        <w:rPr>
          <w:sz w:val="20"/>
        </w:rPr>
        <w:t>Programs may be used by Licensee, its employees and contractors. Licensee may not rent or lease a Program</w:t>
      </w:r>
      <w:r>
        <w:rPr>
          <w:spacing w:val="-4"/>
          <w:sz w:val="20"/>
        </w:rPr>
        <w:t> </w:t>
      </w:r>
      <w:r>
        <w:rPr>
          <w:sz w:val="20"/>
        </w:rPr>
        <w:t>or</w:t>
      </w:r>
      <w:r>
        <w:rPr>
          <w:spacing w:val="-3"/>
          <w:sz w:val="20"/>
        </w:rPr>
        <w:t> </w:t>
      </w:r>
      <w:r>
        <w:rPr>
          <w:sz w:val="20"/>
        </w:rPr>
        <w:t>provide</w:t>
      </w:r>
      <w:r>
        <w:rPr>
          <w:spacing w:val="-5"/>
          <w:sz w:val="20"/>
        </w:rPr>
        <w:t> </w:t>
      </w:r>
      <w:r>
        <w:rPr>
          <w:sz w:val="20"/>
        </w:rPr>
        <w:t>commercial</w:t>
      </w:r>
      <w:r>
        <w:rPr>
          <w:spacing w:val="-5"/>
          <w:sz w:val="20"/>
        </w:rPr>
        <w:t> </w:t>
      </w:r>
      <w:r>
        <w:rPr>
          <w:sz w:val="20"/>
        </w:rPr>
        <w:t>IT,</w:t>
      </w:r>
      <w:r>
        <w:rPr>
          <w:spacing w:val="-1"/>
          <w:sz w:val="20"/>
        </w:rPr>
        <w:t> </w:t>
      </w:r>
      <w:r>
        <w:rPr>
          <w:sz w:val="20"/>
        </w:rPr>
        <w:t>hosting</w:t>
      </w:r>
      <w:r>
        <w:rPr>
          <w:spacing w:val="-3"/>
          <w:sz w:val="20"/>
        </w:rPr>
        <w:t> </w:t>
      </w:r>
      <w:r>
        <w:rPr>
          <w:sz w:val="20"/>
        </w:rPr>
        <w:t>or</w:t>
      </w:r>
      <w:r>
        <w:rPr>
          <w:spacing w:val="-4"/>
          <w:sz w:val="20"/>
        </w:rPr>
        <w:t> </w:t>
      </w:r>
      <w:r>
        <w:rPr>
          <w:sz w:val="20"/>
        </w:rPr>
        <w:t>timesharing</w:t>
      </w:r>
      <w:r>
        <w:rPr>
          <w:spacing w:val="-5"/>
          <w:sz w:val="20"/>
        </w:rPr>
        <w:t> </w:t>
      </w:r>
      <w:r>
        <w:rPr>
          <w:sz w:val="20"/>
        </w:rPr>
        <w:t>services</w:t>
      </w:r>
      <w:r>
        <w:rPr>
          <w:spacing w:val="-3"/>
          <w:sz w:val="20"/>
        </w:rPr>
        <w:t> </w:t>
      </w:r>
      <w:r>
        <w:rPr>
          <w:sz w:val="20"/>
        </w:rPr>
        <w:t>to</w:t>
      </w:r>
      <w:r>
        <w:rPr>
          <w:spacing w:val="-4"/>
          <w:sz w:val="20"/>
        </w:rPr>
        <w:t> </w:t>
      </w:r>
      <w:r>
        <w:rPr>
          <w:sz w:val="20"/>
        </w:rPr>
        <w:t>any</w:t>
      </w:r>
      <w:r>
        <w:rPr>
          <w:spacing w:val="-3"/>
          <w:sz w:val="20"/>
        </w:rPr>
        <w:t> </w:t>
      </w:r>
      <w:r>
        <w:rPr>
          <w:sz w:val="20"/>
        </w:rPr>
        <w:t>third</w:t>
      </w:r>
      <w:r>
        <w:rPr>
          <w:spacing w:val="-2"/>
          <w:sz w:val="20"/>
        </w:rPr>
        <w:t> </w:t>
      </w:r>
      <w:r>
        <w:rPr>
          <w:sz w:val="20"/>
        </w:rPr>
        <w:t>party.</w:t>
      </w:r>
      <w:r>
        <w:rPr>
          <w:spacing w:val="-4"/>
          <w:sz w:val="20"/>
        </w:rPr>
        <w:t> </w:t>
      </w:r>
      <w:r>
        <w:rPr>
          <w:sz w:val="20"/>
        </w:rPr>
        <w:t>Additional</w:t>
      </w:r>
      <w:r>
        <w:rPr>
          <w:spacing w:val="-5"/>
          <w:sz w:val="20"/>
        </w:rPr>
        <w:t> </w:t>
      </w:r>
      <w:r>
        <w:rPr>
          <w:sz w:val="20"/>
        </w:rPr>
        <w:t>rights</w:t>
      </w:r>
      <w:r>
        <w:rPr>
          <w:spacing w:val="-1"/>
          <w:sz w:val="20"/>
        </w:rPr>
        <w:t> </w:t>
      </w:r>
      <w:r>
        <w:rPr>
          <w:sz w:val="20"/>
        </w:rPr>
        <w:t>may be available for additional fees or under different terms.</w:t>
      </w:r>
    </w:p>
    <w:p>
      <w:pPr>
        <w:pStyle w:val="ListParagraph"/>
        <w:numPr>
          <w:ilvl w:val="0"/>
          <w:numId w:val="2"/>
        </w:numPr>
        <w:tabs>
          <w:tab w:pos="1358" w:val="left" w:leader="none"/>
        </w:tabs>
        <w:spacing w:line="240" w:lineRule="auto" w:before="80" w:after="0"/>
        <w:ind w:left="1358" w:right="0" w:hanging="504"/>
        <w:jc w:val="left"/>
        <w:rPr>
          <w:sz w:val="20"/>
        </w:rPr>
      </w:pPr>
      <w:r>
        <w:rPr>
          <w:sz w:val="20"/>
        </w:rPr>
        <w:t>The</w:t>
      </w:r>
      <w:r>
        <w:rPr>
          <w:spacing w:val="-7"/>
          <w:sz w:val="20"/>
        </w:rPr>
        <w:t> </w:t>
      </w:r>
      <w:r>
        <w:rPr>
          <w:sz w:val="20"/>
        </w:rPr>
        <w:t>license</w:t>
      </w:r>
      <w:r>
        <w:rPr>
          <w:spacing w:val="-4"/>
          <w:sz w:val="20"/>
        </w:rPr>
        <w:t> </w:t>
      </w:r>
      <w:r>
        <w:rPr>
          <w:sz w:val="20"/>
        </w:rPr>
        <w:t>granted</w:t>
      </w:r>
      <w:r>
        <w:rPr>
          <w:spacing w:val="-7"/>
          <w:sz w:val="20"/>
        </w:rPr>
        <w:t> </w:t>
      </w:r>
      <w:r>
        <w:rPr>
          <w:sz w:val="20"/>
        </w:rPr>
        <w:t>for</w:t>
      </w:r>
      <w:r>
        <w:rPr>
          <w:spacing w:val="-5"/>
          <w:sz w:val="20"/>
        </w:rPr>
        <w:t> </w:t>
      </w:r>
      <w:r>
        <w:rPr>
          <w:sz w:val="20"/>
        </w:rPr>
        <w:t>a</w:t>
      </w:r>
      <w:r>
        <w:rPr>
          <w:spacing w:val="-4"/>
          <w:sz w:val="20"/>
        </w:rPr>
        <w:t> </w:t>
      </w:r>
      <w:r>
        <w:rPr>
          <w:sz w:val="20"/>
        </w:rPr>
        <w:t>Program</w:t>
      </w:r>
      <w:r>
        <w:rPr>
          <w:spacing w:val="-4"/>
          <w:sz w:val="20"/>
        </w:rPr>
        <w:t> </w:t>
      </w:r>
      <w:r>
        <w:rPr>
          <w:sz w:val="20"/>
        </w:rPr>
        <w:t>is</w:t>
      </w:r>
      <w:r>
        <w:rPr>
          <w:spacing w:val="-1"/>
          <w:sz w:val="20"/>
        </w:rPr>
        <w:t> </w:t>
      </w:r>
      <w:r>
        <w:rPr>
          <w:sz w:val="20"/>
        </w:rPr>
        <w:t>subject</w:t>
      </w:r>
      <w:r>
        <w:rPr>
          <w:spacing w:val="-6"/>
          <w:sz w:val="20"/>
        </w:rPr>
        <w:t> </w:t>
      </w:r>
      <w:r>
        <w:rPr>
          <w:sz w:val="20"/>
        </w:rPr>
        <w:t>to</w:t>
      </w:r>
      <w:r>
        <w:rPr>
          <w:spacing w:val="-5"/>
          <w:sz w:val="20"/>
        </w:rPr>
        <w:t> </w:t>
      </w:r>
      <w:r>
        <w:rPr>
          <w:spacing w:val="-2"/>
          <w:sz w:val="20"/>
        </w:rPr>
        <w:t>Licensee:</w:t>
      </w:r>
    </w:p>
    <w:p>
      <w:pPr>
        <w:pStyle w:val="ListParagraph"/>
        <w:numPr>
          <w:ilvl w:val="1"/>
          <w:numId w:val="2"/>
        </w:numPr>
        <w:tabs>
          <w:tab w:pos="1862" w:val="left" w:leader="none"/>
        </w:tabs>
        <w:spacing w:line="240" w:lineRule="auto" w:before="80" w:after="0"/>
        <w:ind w:left="1862" w:right="0" w:hanging="504"/>
        <w:jc w:val="left"/>
        <w:rPr>
          <w:sz w:val="20"/>
        </w:rPr>
      </w:pPr>
      <w:r>
        <w:rPr>
          <w:sz w:val="20"/>
        </w:rPr>
        <w:t>reproducing</w:t>
      </w:r>
      <w:r>
        <w:rPr>
          <w:spacing w:val="-8"/>
          <w:sz w:val="20"/>
        </w:rPr>
        <w:t> </w:t>
      </w:r>
      <w:r>
        <w:rPr>
          <w:sz w:val="20"/>
        </w:rPr>
        <w:t>copyright</w:t>
      </w:r>
      <w:r>
        <w:rPr>
          <w:spacing w:val="-6"/>
          <w:sz w:val="20"/>
        </w:rPr>
        <w:t> </w:t>
      </w:r>
      <w:r>
        <w:rPr>
          <w:sz w:val="20"/>
        </w:rPr>
        <w:t>notices</w:t>
      </w:r>
      <w:r>
        <w:rPr>
          <w:spacing w:val="-7"/>
          <w:sz w:val="20"/>
        </w:rPr>
        <w:t> </w:t>
      </w:r>
      <w:r>
        <w:rPr>
          <w:sz w:val="20"/>
        </w:rPr>
        <w:t>and</w:t>
      </w:r>
      <w:r>
        <w:rPr>
          <w:spacing w:val="-6"/>
          <w:sz w:val="20"/>
        </w:rPr>
        <w:t> </w:t>
      </w:r>
      <w:r>
        <w:rPr>
          <w:sz w:val="20"/>
        </w:rPr>
        <w:t>other</w:t>
      </w:r>
      <w:r>
        <w:rPr>
          <w:spacing w:val="-5"/>
          <w:sz w:val="20"/>
        </w:rPr>
        <w:t> </w:t>
      </w:r>
      <w:r>
        <w:rPr>
          <w:sz w:val="20"/>
        </w:rPr>
        <w:t>markings</w:t>
      </w:r>
      <w:r>
        <w:rPr>
          <w:spacing w:val="-6"/>
          <w:sz w:val="20"/>
        </w:rPr>
        <w:t> </w:t>
      </w:r>
      <w:r>
        <w:rPr>
          <w:sz w:val="20"/>
        </w:rPr>
        <w:t>on</w:t>
      </w:r>
      <w:r>
        <w:rPr>
          <w:spacing w:val="-6"/>
          <w:sz w:val="20"/>
        </w:rPr>
        <w:t> </w:t>
      </w:r>
      <w:r>
        <w:rPr>
          <w:sz w:val="20"/>
        </w:rPr>
        <w:t>any</w:t>
      </w:r>
      <w:r>
        <w:rPr>
          <w:spacing w:val="-7"/>
          <w:sz w:val="20"/>
        </w:rPr>
        <w:t> </w:t>
      </w:r>
      <w:r>
        <w:rPr>
          <w:spacing w:val="-2"/>
          <w:sz w:val="20"/>
        </w:rPr>
        <w:t>copy;</w:t>
      </w:r>
    </w:p>
    <w:p>
      <w:pPr>
        <w:pStyle w:val="ListParagraph"/>
        <w:numPr>
          <w:ilvl w:val="1"/>
          <w:numId w:val="2"/>
        </w:numPr>
        <w:tabs>
          <w:tab w:pos="1862" w:val="left" w:leader="none"/>
        </w:tabs>
        <w:spacing w:line="240" w:lineRule="auto" w:before="80" w:after="0"/>
        <w:ind w:left="1862" w:right="693" w:hanging="504"/>
        <w:jc w:val="left"/>
        <w:rPr>
          <w:sz w:val="20"/>
        </w:rPr>
      </w:pPr>
      <w:r>
        <w:rPr>
          <w:sz w:val="20"/>
        </w:rPr>
        <w:t>ensuring</w:t>
      </w:r>
      <w:r>
        <w:rPr>
          <w:spacing w:val="-5"/>
          <w:sz w:val="20"/>
        </w:rPr>
        <w:t> </w:t>
      </w:r>
      <w:r>
        <w:rPr>
          <w:sz w:val="20"/>
        </w:rPr>
        <w:t>anyone</w:t>
      </w:r>
      <w:r>
        <w:rPr>
          <w:spacing w:val="-3"/>
          <w:sz w:val="20"/>
        </w:rPr>
        <w:t> </w:t>
      </w:r>
      <w:r>
        <w:rPr>
          <w:sz w:val="20"/>
        </w:rPr>
        <w:t>who</w:t>
      </w:r>
      <w:r>
        <w:rPr>
          <w:spacing w:val="-3"/>
          <w:sz w:val="20"/>
        </w:rPr>
        <w:t> </w:t>
      </w:r>
      <w:r>
        <w:rPr>
          <w:sz w:val="20"/>
        </w:rPr>
        <w:t>uses</w:t>
      </w:r>
      <w:r>
        <w:rPr>
          <w:spacing w:val="-2"/>
          <w:sz w:val="20"/>
        </w:rPr>
        <w:t> </w:t>
      </w:r>
      <w:r>
        <w:rPr>
          <w:sz w:val="20"/>
        </w:rPr>
        <w:t>the</w:t>
      </w:r>
      <w:r>
        <w:rPr>
          <w:spacing w:val="-4"/>
          <w:sz w:val="20"/>
        </w:rPr>
        <w:t> </w:t>
      </w:r>
      <w:r>
        <w:rPr>
          <w:sz w:val="20"/>
        </w:rPr>
        <w:t>Program:</w:t>
      </w:r>
      <w:r>
        <w:rPr>
          <w:spacing w:val="-5"/>
          <w:sz w:val="20"/>
        </w:rPr>
        <w:t> </w:t>
      </w:r>
      <w:r>
        <w:rPr>
          <w:sz w:val="20"/>
        </w:rPr>
        <w:t>i)</w:t>
      </w:r>
      <w:r>
        <w:rPr>
          <w:spacing w:val="-2"/>
          <w:sz w:val="20"/>
        </w:rPr>
        <w:t> </w:t>
      </w:r>
      <w:r>
        <w:rPr>
          <w:sz w:val="20"/>
        </w:rPr>
        <w:t>does</w:t>
      </w:r>
      <w:r>
        <w:rPr>
          <w:spacing w:val="-4"/>
          <w:sz w:val="20"/>
        </w:rPr>
        <w:t> </w:t>
      </w:r>
      <w:r>
        <w:rPr>
          <w:sz w:val="20"/>
        </w:rPr>
        <w:t>so</w:t>
      </w:r>
      <w:r>
        <w:rPr>
          <w:spacing w:val="-3"/>
          <w:sz w:val="20"/>
        </w:rPr>
        <w:t> </w:t>
      </w:r>
      <w:r>
        <w:rPr>
          <w:sz w:val="20"/>
        </w:rPr>
        <w:t>only</w:t>
      </w:r>
      <w:r>
        <w:rPr>
          <w:spacing w:val="-4"/>
          <w:sz w:val="20"/>
        </w:rPr>
        <w:t> </w:t>
      </w:r>
      <w:r>
        <w:rPr>
          <w:sz w:val="20"/>
        </w:rPr>
        <w:t>on</w:t>
      </w:r>
      <w:r>
        <w:rPr>
          <w:spacing w:val="-6"/>
          <w:sz w:val="20"/>
        </w:rPr>
        <w:t> </w:t>
      </w:r>
      <w:r>
        <w:rPr>
          <w:sz w:val="20"/>
        </w:rPr>
        <w:t>Licensee's</w:t>
      </w:r>
      <w:r>
        <w:rPr>
          <w:spacing w:val="-3"/>
          <w:sz w:val="20"/>
        </w:rPr>
        <w:t> </w:t>
      </w:r>
      <w:r>
        <w:rPr>
          <w:sz w:val="20"/>
        </w:rPr>
        <w:t>behalf</w:t>
      </w:r>
      <w:r>
        <w:rPr>
          <w:spacing w:val="-5"/>
          <w:sz w:val="20"/>
        </w:rPr>
        <w:t> </w:t>
      </w:r>
      <w:r>
        <w:rPr>
          <w:sz w:val="20"/>
        </w:rPr>
        <w:t>within</w:t>
      </w:r>
      <w:r>
        <w:rPr>
          <w:spacing w:val="-5"/>
          <w:sz w:val="20"/>
        </w:rPr>
        <w:t> </w:t>
      </w:r>
      <w:r>
        <w:rPr>
          <w:sz w:val="20"/>
        </w:rPr>
        <w:t>Licensee's Authorized Use; and ii) complies with this Agreement;</w:t>
      </w:r>
    </w:p>
    <w:p>
      <w:pPr>
        <w:pStyle w:val="ListParagraph"/>
        <w:numPr>
          <w:ilvl w:val="1"/>
          <w:numId w:val="2"/>
        </w:numPr>
        <w:tabs>
          <w:tab w:pos="1862" w:val="left" w:leader="none"/>
        </w:tabs>
        <w:spacing w:line="240" w:lineRule="auto" w:before="80" w:after="0"/>
        <w:ind w:left="1862" w:right="306" w:hanging="504"/>
        <w:jc w:val="left"/>
        <w:rPr>
          <w:sz w:val="20"/>
        </w:rPr>
      </w:pPr>
      <w:r>
        <w:rPr>
          <w:sz w:val="20"/>
        </w:rPr>
        <w:t>not</w:t>
      </w:r>
      <w:r>
        <w:rPr>
          <w:spacing w:val="-4"/>
          <w:sz w:val="20"/>
        </w:rPr>
        <w:t> </w:t>
      </w:r>
      <w:r>
        <w:rPr>
          <w:sz w:val="20"/>
        </w:rPr>
        <w:t>reverse</w:t>
      </w:r>
      <w:r>
        <w:rPr>
          <w:spacing w:val="-4"/>
          <w:sz w:val="20"/>
        </w:rPr>
        <w:t> </w:t>
      </w:r>
      <w:r>
        <w:rPr>
          <w:sz w:val="20"/>
        </w:rPr>
        <w:t>assembling,</w:t>
      </w:r>
      <w:r>
        <w:rPr>
          <w:spacing w:val="-4"/>
          <w:sz w:val="20"/>
        </w:rPr>
        <w:t> </w:t>
      </w:r>
      <w:r>
        <w:rPr>
          <w:sz w:val="20"/>
        </w:rPr>
        <w:t>reverse</w:t>
      </w:r>
      <w:r>
        <w:rPr>
          <w:spacing w:val="-4"/>
          <w:sz w:val="20"/>
        </w:rPr>
        <w:t> </w:t>
      </w:r>
      <w:r>
        <w:rPr>
          <w:sz w:val="20"/>
        </w:rPr>
        <w:t>compiling,</w:t>
      </w:r>
      <w:r>
        <w:rPr>
          <w:spacing w:val="-4"/>
          <w:sz w:val="20"/>
        </w:rPr>
        <w:t> </w:t>
      </w:r>
      <w:r>
        <w:rPr>
          <w:sz w:val="20"/>
        </w:rPr>
        <w:t>translating,</w:t>
      </w:r>
      <w:r>
        <w:rPr>
          <w:spacing w:val="-4"/>
          <w:sz w:val="20"/>
        </w:rPr>
        <w:t> </w:t>
      </w:r>
      <w:r>
        <w:rPr>
          <w:sz w:val="20"/>
        </w:rPr>
        <w:t>or</w:t>
      </w:r>
      <w:r>
        <w:rPr>
          <w:spacing w:val="-3"/>
          <w:sz w:val="20"/>
        </w:rPr>
        <w:t> </w:t>
      </w:r>
      <w:r>
        <w:rPr>
          <w:sz w:val="20"/>
        </w:rPr>
        <w:t>reverse</w:t>
      </w:r>
      <w:r>
        <w:rPr>
          <w:spacing w:val="-4"/>
          <w:sz w:val="20"/>
        </w:rPr>
        <w:t> </w:t>
      </w:r>
      <w:r>
        <w:rPr>
          <w:sz w:val="20"/>
        </w:rPr>
        <w:t>engineering</w:t>
      </w:r>
      <w:r>
        <w:rPr>
          <w:spacing w:val="-2"/>
          <w:sz w:val="20"/>
        </w:rPr>
        <w:t> </w:t>
      </w:r>
      <w:r>
        <w:rPr>
          <w:sz w:val="20"/>
        </w:rPr>
        <w:t>the</w:t>
      </w:r>
      <w:r>
        <w:rPr>
          <w:spacing w:val="-2"/>
          <w:sz w:val="20"/>
        </w:rPr>
        <w:t> </w:t>
      </w:r>
      <w:r>
        <w:rPr>
          <w:sz w:val="20"/>
        </w:rPr>
        <w:t>Program,</w:t>
      </w:r>
      <w:r>
        <w:rPr>
          <w:spacing w:val="-4"/>
          <w:sz w:val="20"/>
        </w:rPr>
        <w:t> </w:t>
      </w:r>
      <w:r>
        <w:rPr>
          <w:sz w:val="20"/>
        </w:rPr>
        <w:t>except as expressly permitted by law without the possibility of contractual waiver; and</w:t>
      </w:r>
    </w:p>
    <w:p>
      <w:pPr>
        <w:pStyle w:val="ListParagraph"/>
        <w:numPr>
          <w:ilvl w:val="1"/>
          <w:numId w:val="2"/>
        </w:numPr>
        <w:tabs>
          <w:tab w:pos="1862" w:val="left" w:leader="none"/>
        </w:tabs>
        <w:spacing w:line="240" w:lineRule="auto" w:before="80" w:after="0"/>
        <w:ind w:left="1862" w:right="740" w:hanging="504"/>
        <w:jc w:val="left"/>
        <w:rPr>
          <w:sz w:val="20"/>
        </w:rPr>
      </w:pPr>
      <w:r>
        <w:rPr>
          <w:sz w:val="20"/>
        </w:rPr>
        <w:t>not</w:t>
      </w:r>
      <w:r>
        <w:rPr>
          <w:spacing w:val="-4"/>
          <w:sz w:val="20"/>
        </w:rPr>
        <w:t> </w:t>
      </w:r>
      <w:r>
        <w:rPr>
          <w:sz w:val="20"/>
        </w:rPr>
        <w:t>using</w:t>
      </w:r>
      <w:r>
        <w:rPr>
          <w:spacing w:val="-3"/>
          <w:sz w:val="20"/>
        </w:rPr>
        <w:t> </w:t>
      </w:r>
      <w:r>
        <w:rPr>
          <w:sz w:val="20"/>
        </w:rPr>
        <w:t>any</w:t>
      </w:r>
      <w:r>
        <w:rPr>
          <w:spacing w:val="-3"/>
          <w:sz w:val="20"/>
        </w:rPr>
        <w:t> </w:t>
      </w:r>
      <w:r>
        <w:rPr>
          <w:sz w:val="20"/>
        </w:rPr>
        <w:t>of</w:t>
      </w:r>
      <w:r>
        <w:rPr>
          <w:spacing w:val="-2"/>
          <w:sz w:val="20"/>
        </w:rPr>
        <w:t> </w:t>
      </w:r>
      <w:r>
        <w:rPr>
          <w:sz w:val="20"/>
        </w:rPr>
        <w:t>the</w:t>
      </w:r>
      <w:r>
        <w:rPr>
          <w:spacing w:val="-2"/>
          <w:sz w:val="20"/>
        </w:rPr>
        <w:t> </w:t>
      </w:r>
      <w:r>
        <w:rPr>
          <w:sz w:val="20"/>
        </w:rPr>
        <w:t>elements</w:t>
      </w:r>
      <w:r>
        <w:rPr>
          <w:spacing w:val="-3"/>
          <w:sz w:val="20"/>
        </w:rPr>
        <w:t> </w:t>
      </w:r>
      <w:r>
        <w:rPr>
          <w:sz w:val="20"/>
        </w:rPr>
        <w:t>of</w:t>
      </w:r>
      <w:r>
        <w:rPr>
          <w:spacing w:val="-4"/>
          <w:sz w:val="20"/>
        </w:rPr>
        <w:t> </w:t>
      </w:r>
      <w:r>
        <w:rPr>
          <w:sz w:val="20"/>
        </w:rPr>
        <w:t>the</w:t>
      </w:r>
      <w:r>
        <w:rPr>
          <w:spacing w:val="-2"/>
          <w:sz w:val="20"/>
        </w:rPr>
        <w:t> </w:t>
      </w:r>
      <w:r>
        <w:rPr>
          <w:sz w:val="20"/>
        </w:rPr>
        <w:t>Program</w:t>
      </w:r>
      <w:r>
        <w:rPr>
          <w:spacing w:val="-4"/>
          <w:sz w:val="20"/>
        </w:rPr>
        <w:t> </w:t>
      </w:r>
      <w:r>
        <w:rPr>
          <w:sz w:val="20"/>
        </w:rPr>
        <w:t>or</w:t>
      </w:r>
      <w:r>
        <w:rPr>
          <w:spacing w:val="-3"/>
          <w:sz w:val="20"/>
        </w:rPr>
        <w:t> </w:t>
      </w:r>
      <w:r>
        <w:rPr>
          <w:sz w:val="20"/>
        </w:rPr>
        <w:t>related</w:t>
      </w:r>
      <w:r>
        <w:rPr>
          <w:spacing w:val="-4"/>
          <w:sz w:val="20"/>
        </w:rPr>
        <w:t> </w:t>
      </w:r>
      <w:r>
        <w:rPr>
          <w:sz w:val="20"/>
        </w:rPr>
        <w:t>licensed</w:t>
      </w:r>
      <w:r>
        <w:rPr>
          <w:spacing w:val="-3"/>
          <w:sz w:val="20"/>
        </w:rPr>
        <w:t> </w:t>
      </w:r>
      <w:r>
        <w:rPr>
          <w:sz w:val="20"/>
        </w:rPr>
        <w:t>materials</w:t>
      </w:r>
      <w:r>
        <w:rPr>
          <w:spacing w:val="-2"/>
          <w:sz w:val="20"/>
        </w:rPr>
        <w:t> </w:t>
      </w:r>
      <w:r>
        <w:rPr>
          <w:sz w:val="20"/>
        </w:rPr>
        <w:t>separately</w:t>
      </w:r>
      <w:r>
        <w:rPr>
          <w:spacing w:val="-3"/>
          <w:sz w:val="20"/>
        </w:rPr>
        <w:t> </w:t>
      </w:r>
      <w:r>
        <w:rPr>
          <w:sz w:val="20"/>
        </w:rPr>
        <w:t>from</w:t>
      </w:r>
      <w:r>
        <w:rPr>
          <w:spacing w:val="-4"/>
          <w:sz w:val="20"/>
        </w:rPr>
        <w:t> </w:t>
      </w:r>
      <w:r>
        <w:rPr>
          <w:sz w:val="20"/>
        </w:rPr>
        <w:t>the </w:t>
      </w:r>
      <w:r>
        <w:rPr>
          <w:spacing w:val="-2"/>
          <w:sz w:val="20"/>
        </w:rPr>
        <w:t>Program.</w:t>
      </w:r>
    </w:p>
    <w:p>
      <w:pPr>
        <w:pStyle w:val="ListParagraph"/>
        <w:numPr>
          <w:ilvl w:val="0"/>
          <w:numId w:val="2"/>
        </w:numPr>
        <w:tabs>
          <w:tab w:pos="1358" w:val="left" w:leader="none"/>
        </w:tabs>
        <w:spacing w:line="240" w:lineRule="auto" w:before="80" w:after="0"/>
        <w:ind w:left="1358" w:right="608" w:hanging="504"/>
        <w:jc w:val="left"/>
        <w:rPr>
          <w:sz w:val="20"/>
        </w:rPr>
      </w:pPr>
      <w:r>
        <w:rPr>
          <w:sz w:val="20"/>
        </w:rPr>
        <w:t>If the TD for a Program ("Principal Program") states that a "Supporting Program" is included with the Principal</w:t>
      </w:r>
      <w:r>
        <w:rPr>
          <w:spacing w:val="-6"/>
          <w:sz w:val="20"/>
        </w:rPr>
        <w:t> </w:t>
      </w:r>
      <w:r>
        <w:rPr>
          <w:sz w:val="20"/>
        </w:rPr>
        <w:t>Program,</w:t>
      </w:r>
      <w:r>
        <w:rPr>
          <w:spacing w:val="-3"/>
          <w:sz w:val="20"/>
        </w:rPr>
        <w:t> </w:t>
      </w:r>
      <w:r>
        <w:rPr>
          <w:sz w:val="20"/>
        </w:rPr>
        <w:t>Licensee</w:t>
      </w:r>
      <w:r>
        <w:rPr>
          <w:spacing w:val="-5"/>
          <w:sz w:val="20"/>
        </w:rPr>
        <w:t> </w:t>
      </w:r>
      <w:r>
        <w:rPr>
          <w:sz w:val="20"/>
        </w:rPr>
        <w:t>may</w:t>
      </w:r>
      <w:r>
        <w:rPr>
          <w:spacing w:val="-4"/>
          <w:sz w:val="20"/>
        </w:rPr>
        <w:t> </w:t>
      </w:r>
      <w:r>
        <w:rPr>
          <w:sz w:val="20"/>
        </w:rPr>
        <w:t>use</w:t>
      </w:r>
      <w:r>
        <w:rPr>
          <w:spacing w:val="-3"/>
          <w:sz w:val="20"/>
        </w:rPr>
        <w:t> </w:t>
      </w:r>
      <w:r>
        <w:rPr>
          <w:sz w:val="20"/>
        </w:rPr>
        <w:t>the</w:t>
      </w:r>
      <w:r>
        <w:rPr>
          <w:spacing w:val="-3"/>
          <w:sz w:val="20"/>
        </w:rPr>
        <w:t> </w:t>
      </w:r>
      <w:r>
        <w:rPr>
          <w:sz w:val="20"/>
        </w:rPr>
        <w:t>Supporting</w:t>
      </w:r>
      <w:r>
        <w:rPr>
          <w:spacing w:val="-3"/>
          <w:sz w:val="20"/>
        </w:rPr>
        <w:t> </w:t>
      </w:r>
      <w:r>
        <w:rPr>
          <w:sz w:val="20"/>
        </w:rPr>
        <w:t>Program</w:t>
      </w:r>
      <w:r>
        <w:rPr>
          <w:spacing w:val="-5"/>
          <w:sz w:val="20"/>
        </w:rPr>
        <w:t> </w:t>
      </w:r>
      <w:r>
        <w:rPr>
          <w:sz w:val="20"/>
        </w:rPr>
        <w:t>subject</w:t>
      </w:r>
      <w:r>
        <w:rPr>
          <w:spacing w:val="-5"/>
          <w:sz w:val="20"/>
        </w:rPr>
        <w:t> </w:t>
      </w:r>
      <w:r>
        <w:rPr>
          <w:sz w:val="20"/>
        </w:rPr>
        <w:t>to</w:t>
      </w:r>
      <w:r>
        <w:rPr>
          <w:spacing w:val="-3"/>
          <w:sz w:val="20"/>
        </w:rPr>
        <w:t> </w:t>
      </w:r>
      <w:r>
        <w:rPr>
          <w:sz w:val="20"/>
        </w:rPr>
        <w:t>any</w:t>
      </w:r>
      <w:r>
        <w:rPr>
          <w:spacing w:val="-2"/>
          <w:sz w:val="20"/>
        </w:rPr>
        <w:t> </w:t>
      </w:r>
      <w:r>
        <w:rPr>
          <w:sz w:val="20"/>
        </w:rPr>
        <w:t>license</w:t>
      </w:r>
      <w:r>
        <w:rPr>
          <w:spacing w:val="-5"/>
          <w:sz w:val="20"/>
        </w:rPr>
        <w:t> </w:t>
      </w:r>
      <w:r>
        <w:rPr>
          <w:sz w:val="20"/>
        </w:rPr>
        <w:t>limitations</w:t>
      </w:r>
      <w:r>
        <w:rPr>
          <w:spacing w:val="-2"/>
          <w:sz w:val="20"/>
        </w:rPr>
        <w:t> </w:t>
      </w:r>
      <w:r>
        <w:rPr>
          <w:sz w:val="20"/>
        </w:rPr>
        <w:t>of</w:t>
      </w:r>
      <w:r>
        <w:rPr>
          <w:spacing w:val="-5"/>
          <w:sz w:val="20"/>
        </w:rPr>
        <w:t> </w:t>
      </w:r>
      <w:r>
        <w:rPr>
          <w:sz w:val="20"/>
        </w:rPr>
        <w:t>the Principal Program and only to support the Principal Program.</w:t>
      </w:r>
    </w:p>
    <w:p>
      <w:pPr>
        <w:pStyle w:val="ListParagraph"/>
        <w:numPr>
          <w:ilvl w:val="0"/>
          <w:numId w:val="2"/>
        </w:numPr>
        <w:tabs>
          <w:tab w:pos="1358" w:val="left" w:leader="none"/>
        </w:tabs>
        <w:spacing w:line="240" w:lineRule="auto" w:before="81" w:after="0"/>
        <w:ind w:left="1358" w:right="0" w:hanging="504"/>
        <w:jc w:val="left"/>
        <w:rPr>
          <w:sz w:val="20"/>
        </w:rPr>
      </w:pPr>
      <w:r>
        <w:rPr>
          <w:sz w:val="20"/>
        </w:rPr>
        <w:t>This</w:t>
      </w:r>
      <w:r>
        <w:rPr>
          <w:spacing w:val="-6"/>
          <w:sz w:val="20"/>
        </w:rPr>
        <w:t> </w:t>
      </w:r>
      <w:r>
        <w:rPr>
          <w:sz w:val="20"/>
        </w:rPr>
        <w:t>license</w:t>
      </w:r>
      <w:r>
        <w:rPr>
          <w:spacing w:val="-5"/>
          <w:sz w:val="20"/>
        </w:rPr>
        <w:t> </w:t>
      </w:r>
      <w:r>
        <w:rPr>
          <w:sz w:val="20"/>
        </w:rPr>
        <w:t>applies</w:t>
      </w:r>
      <w:r>
        <w:rPr>
          <w:spacing w:val="-6"/>
          <w:sz w:val="20"/>
        </w:rPr>
        <w:t> </w:t>
      </w:r>
      <w:r>
        <w:rPr>
          <w:sz w:val="20"/>
        </w:rPr>
        <w:t>to</w:t>
      </w:r>
      <w:r>
        <w:rPr>
          <w:spacing w:val="-8"/>
          <w:sz w:val="20"/>
        </w:rPr>
        <w:t> </w:t>
      </w:r>
      <w:r>
        <w:rPr>
          <w:sz w:val="20"/>
        </w:rPr>
        <w:t>each</w:t>
      </w:r>
      <w:r>
        <w:rPr>
          <w:spacing w:val="-7"/>
          <w:sz w:val="20"/>
        </w:rPr>
        <w:t> </w:t>
      </w:r>
      <w:r>
        <w:rPr>
          <w:sz w:val="20"/>
        </w:rPr>
        <w:t>copy</w:t>
      </w:r>
      <w:r>
        <w:rPr>
          <w:spacing w:val="-6"/>
          <w:sz w:val="20"/>
        </w:rPr>
        <w:t> </w:t>
      </w:r>
      <w:r>
        <w:rPr>
          <w:sz w:val="20"/>
        </w:rPr>
        <w:t>of</w:t>
      </w:r>
      <w:r>
        <w:rPr>
          <w:spacing w:val="-5"/>
          <w:sz w:val="20"/>
        </w:rPr>
        <w:t> </w:t>
      </w:r>
      <w:r>
        <w:rPr>
          <w:sz w:val="20"/>
        </w:rPr>
        <w:t>the</w:t>
      </w:r>
      <w:r>
        <w:rPr>
          <w:spacing w:val="-6"/>
          <w:sz w:val="20"/>
        </w:rPr>
        <w:t> </w:t>
      </w:r>
      <w:r>
        <w:rPr>
          <w:sz w:val="20"/>
        </w:rPr>
        <w:t>Program</w:t>
      </w:r>
      <w:r>
        <w:rPr>
          <w:spacing w:val="-7"/>
          <w:sz w:val="20"/>
        </w:rPr>
        <w:t> </w:t>
      </w:r>
      <w:r>
        <w:rPr>
          <w:sz w:val="20"/>
        </w:rPr>
        <w:t>that</w:t>
      </w:r>
      <w:r>
        <w:rPr>
          <w:spacing w:val="-5"/>
          <w:sz w:val="20"/>
        </w:rPr>
        <w:t> </w:t>
      </w:r>
      <w:r>
        <w:rPr>
          <w:sz w:val="20"/>
        </w:rPr>
        <w:t>Licensee</w:t>
      </w:r>
      <w:r>
        <w:rPr>
          <w:spacing w:val="-7"/>
          <w:sz w:val="20"/>
        </w:rPr>
        <w:t> </w:t>
      </w:r>
      <w:r>
        <w:rPr>
          <w:spacing w:val="-2"/>
          <w:sz w:val="20"/>
        </w:rPr>
        <w:t>makes.</w:t>
      </w:r>
    </w:p>
    <w:p>
      <w:pPr>
        <w:pStyle w:val="ListParagraph"/>
        <w:numPr>
          <w:ilvl w:val="0"/>
          <w:numId w:val="2"/>
        </w:numPr>
        <w:tabs>
          <w:tab w:pos="1358" w:val="left" w:leader="none"/>
        </w:tabs>
        <w:spacing w:line="240" w:lineRule="auto" w:before="79" w:after="0"/>
        <w:ind w:left="1358" w:right="171" w:hanging="504"/>
        <w:jc w:val="left"/>
        <w:rPr>
          <w:sz w:val="20"/>
        </w:rPr>
      </w:pPr>
      <w:r>
        <w:rPr>
          <w:sz w:val="20"/>
        </w:rPr>
        <w:t>An update, fix, or patch to a Program is subject to the terms governing the Program unless new terms are provided</w:t>
      </w:r>
      <w:r>
        <w:rPr>
          <w:spacing w:val="-4"/>
          <w:sz w:val="20"/>
        </w:rPr>
        <w:t> </w:t>
      </w:r>
      <w:r>
        <w:rPr>
          <w:sz w:val="20"/>
        </w:rPr>
        <w:t>in</w:t>
      </w:r>
      <w:r>
        <w:rPr>
          <w:spacing w:val="-4"/>
          <w:sz w:val="20"/>
        </w:rPr>
        <w:t> </w:t>
      </w:r>
      <w:r>
        <w:rPr>
          <w:sz w:val="20"/>
        </w:rPr>
        <w:t>an</w:t>
      </w:r>
      <w:r>
        <w:rPr>
          <w:spacing w:val="-4"/>
          <w:sz w:val="20"/>
        </w:rPr>
        <w:t> </w:t>
      </w:r>
      <w:r>
        <w:rPr>
          <w:sz w:val="20"/>
        </w:rPr>
        <w:t>updated</w:t>
      </w:r>
      <w:r>
        <w:rPr>
          <w:spacing w:val="-5"/>
          <w:sz w:val="20"/>
        </w:rPr>
        <w:t> </w:t>
      </w:r>
      <w:r>
        <w:rPr>
          <w:sz w:val="20"/>
        </w:rPr>
        <w:t>TD.</w:t>
      </w:r>
      <w:r>
        <w:rPr>
          <w:spacing w:val="-2"/>
          <w:sz w:val="20"/>
        </w:rPr>
        <w:t> </w:t>
      </w:r>
      <w:r>
        <w:rPr>
          <w:sz w:val="20"/>
        </w:rPr>
        <w:t>Licensee</w:t>
      </w:r>
      <w:r>
        <w:rPr>
          <w:spacing w:val="-4"/>
          <w:sz w:val="20"/>
        </w:rPr>
        <w:t> </w:t>
      </w:r>
      <w:r>
        <w:rPr>
          <w:sz w:val="20"/>
        </w:rPr>
        <w:t>accepts</w:t>
      </w:r>
      <w:r>
        <w:rPr>
          <w:spacing w:val="-3"/>
          <w:sz w:val="20"/>
        </w:rPr>
        <w:t> </w:t>
      </w:r>
      <w:r>
        <w:rPr>
          <w:sz w:val="20"/>
        </w:rPr>
        <w:t>such</w:t>
      </w:r>
      <w:r>
        <w:rPr>
          <w:spacing w:val="-2"/>
          <w:sz w:val="20"/>
        </w:rPr>
        <w:t> </w:t>
      </w:r>
      <w:r>
        <w:rPr>
          <w:sz w:val="20"/>
        </w:rPr>
        <w:t>new</w:t>
      </w:r>
      <w:r>
        <w:rPr>
          <w:spacing w:val="-4"/>
          <w:sz w:val="20"/>
        </w:rPr>
        <w:t> </w:t>
      </w:r>
      <w:r>
        <w:rPr>
          <w:sz w:val="20"/>
        </w:rPr>
        <w:t>terms</w:t>
      </w:r>
      <w:r>
        <w:rPr>
          <w:spacing w:val="-3"/>
          <w:sz w:val="20"/>
        </w:rPr>
        <w:t> </w:t>
      </w:r>
      <w:r>
        <w:rPr>
          <w:sz w:val="20"/>
        </w:rPr>
        <w:t>upon</w:t>
      </w:r>
      <w:r>
        <w:rPr>
          <w:spacing w:val="-2"/>
          <w:sz w:val="20"/>
        </w:rPr>
        <w:t> </w:t>
      </w:r>
      <w:r>
        <w:rPr>
          <w:sz w:val="20"/>
        </w:rPr>
        <w:t>installation</w:t>
      </w:r>
      <w:r>
        <w:rPr>
          <w:spacing w:val="-3"/>
          <w:sz w:val="20"/>
        </w:rPr>
        <w:t> </w:t>
      </w:r>
      <w:r>
        <w:rPr>
          <w:sz w:val="20"/>
        </w:rPr>
        <w:t>of</w:t>
      </w:r>
      <w:r>
        <w:rPr>
          <w:spacing w:val="-2"/>
          <w:sz w:val="20"/>
        </w:rPr>
        <w:t> </w:t>
      </w:r>
      <w:r>
        <w:rPr>
          <w:sz w:val="20"/>
        </w:rPr>
        <w:t>the</w:t>
      </w:r>
      <w:r>
        <w:rPr>
          <w:spacing w:val="-2"/>
          <w:sz w:val="20"/>
        </w:rPr>
        <w:t> </w:t>
      </w:r>
      <w:r>
        <w:rPr>
          <w:sz w:val="20"/>
        </w:rPr>
        <w:t>update,</w:t>
      </w:r>
      <w:r>
        <w:rPr>
          <w:spacing w:val="-2"/>
          <w:sz w:val="20"/>
        </w:rPr>
        <w:t> </w:t>
      </w:r>
      <w:r>
        <w:rPr>
          <w:sz w:val="20"/>
        </w:rPr>
        <w:t>fix,</w:t>
      </w:r>
      <w:r>
        <w:rPr>
          <w:spacing w:val="-4"/>
          <w:sz w:val="20"/>
        </w:rPr>
        <w:t> </w:t>
      </w:r>
      <w:r>
        <w:rPr>
          <w:sz w:val="20"/>
        </w:rPr>
        <w:t>or</w:t>
      </w:r>
      <w:r>
        <w:rPr>
          <w:spacing w:val="-1"/>
          <w:sz w:val="20"/>
        </w:rPr>
        <w:t> </w:t>
      </w:r>
      <w:r>
        <w:rPr>
          <w:sz w:val="20"/>
        </w:rPr>
        <w:t>patch. If a Program is replaced by an update, Licensee agrees to promptly discontinue use of the replaced </w:t>
      </w:r>
      <w:r>
        <w:rPr>
          <w:spacing w:val="-2"/>
          <w:sz w:val="20"/>
        </w:rPr>
        <w:t>Program.</w:t>
      </w:r>
    </w:p>
    <w:p>
      <w:pPr>
        <w:pStyle w:val="ListParagraph"/>
        <w:numPr>
          <w:ilvl w:val="0"/>
          <w:numId w:val="2"/>
        </w:numPr>
        <w:tabs>
          <w:tab w:pos="1358" w:val="left" w:leader="none"/>
        </w:tabs>
        <w:spacing w:line="240" w:lineRule="auto" w:before="79" w:after="0"/>
        <w:ind w:left="1358" w:right="252" w:hanging="504"/>
        <w:jc w:val="left"/>
        <w:rPr>
          <w:sz w:val="20"/>
        </w:rPr>
      </w:pPr>
      <w:r>
        <w:rPr>
          <w:sz w:val="20"/>
        </w:rPr>
        <w:t>If</w:t>
      </w:r>
      <w:r>
        <w:rPr>
          <w:spacing w:val="-4"/>
          <w:sz w:val="20"/>
        </w:rPr>
        <w:t> </w:t>
      </w:r>
      <w:r>
        <w:rPr>
          <w:sz w:val="20"/>
        </w:rPr>
        <w:t>Licensee</w:t>
      </w:r>
      <w:r>
        <w:rPr>
          <w:spacing w:val="-3"/>
          <w:sz w:val="20"/>
        </w:rPr>
        <w:t> </w:t>
      </w:r>
      <w:r>
        <w:rPr>
          <w:sz w:val="20"/>
        </w:rPr>
        <w:t>is</w:t>
      </w:r>
      <w:r>
        <w:rPr>
          <w:spacing w:val="-3"/>
          <w:sz w:val="20"/>
        </w:rPr>
        <w:t> </w:t>
      </w:r>
      <w:r>
        <w:rPr>
          <w:sz w:val="20"/>
        </w:rPr>
        <w:t>dissatisfied</w:t>
      </w:r>
      <w:r>
        <w:rPr>
          <w:spacing w:val="-4"/>
          <w:sz w:val="20"/>
        </w:rPr>
        <w:t> </w:t>
      </w:r>
      <w:r>
        <w:rPr>
          <w:sz w:val="20"/>
        </w:rPr>
        <w:t>with</w:t>
      </w:r>
      <w:r>
        <w:rPr>
          <w:spacing w:val="-2"/>
          <w:sz w:val="20"/>
        </w:rPr>
        <w:t> </w:t>
      </w:r>
      <w:r>
        <w:rPr>
          <w:sz w:val="20"/>
        </w:rPr>
        <w:t>a</w:t>
      </w:r>
      <w:r>
        <w:rPr>
          <w:spacing w:val="-4"/>
          <w:sz w:val="20"/>
        </w:rPr>
        <w:t> </w:t>
      </w:r>
      <w:r>
        <w:rPr>
          <w:sz w:val="20"/>
        </w:rPr>
        <w:t>Program</w:t>
      </w:r>
      <w:r>
        <w:rPr>
          <w:spacing w:val="-2"/>
          <w:sz w:val="20"/>
        </w:rPr>
        <w:t> </w:t>
      </w:r>
      <w:r>
        <w:rPr>
          <w:sz w:val="20"/>
        </w:rPr>
        <w:t>for</w:t>
      </w:r>
      <w:r>
        <w:rPr>
          <w:spacing w:val="-4"/>
          <w:sz w:val="20"/>
        </w:rPr>
        <w:t> </w:t>
      </w:r>
      <w:r>
        <w:rPr>
          <w:sz w:val="20"/>
        </w:rPr>
        <w:t>any</w:t>
      </w:r>
      <w:r>
        <w:rPr>
          <w:spacing w:val="-3"/>
          <w:sz w:val="20"/>
        </w:rPr>
        <w:t> </w:t>
      </w:r>
      <w:r>
        <w:rPr>
          <w:sz w:val="20"/>
        </w:rPr>
        <w:t>reason,</w:t>
      </w:r>
      <w:r>
        <w:rPr>
          <w:spacing w:val="-4"/>
          <w:sz w:val="20"/>
        </w:rPr>
        <w:t> </w:t>
      </w:r>
      <w:r>
        <w:rPr>
          <w:sz w:val="20"/>
        </w:rPr>
        <w:t>Licensee</w:t>
      </w:r>
      <w:r>
        <w:rPr>
          <w:spacing w:val="-3"/>
          <w:sz w:val="20"/>
        </w:rPr>
        <w:t> </w:t>
      </w:r>
      <w:r>
        <w:rPr>
          <w:sz w:val="20"/>
        </w:rPr>
        <w:t>may</w:t>
      </w:r>
      <w:r>
        <w:rPr>
          <w:spacing w:val="-3"/>
          <w:sz w:val="20"/>
        </w:rPr>
        <w:t> </w:t>
      </w:r>
      <w:r>
        <w:rPr>
          <w:sz w:val="20"/>
        </w:rPr>
        <w:t>terminate the</w:t>
      </w:r>
      <w:r>
        <w:rPr>
          <w:spacing w:val="-3"/>
          <w:sz w:val="20"/>
        </w:rPr>
        <w:t> </w:t>
      </w:r>
      <w:r>
        <w:rPr>
          <w:sz w:val="20"/>
        </w:rPr>
        <w:t>license</w:t>
      </w:r>
      <w:r>
        <w:rPr>
          <w:spacing w:val="-2"/>
          <w:sz w:val="20"/>
        </w:rPr>
        <w:t> </w:t>
      </w:r>
      <w:r>
        <w:rPr>
          <w:sz w:val="20"/>
        </w:rPr>
        <w:t>by returning the</w:t>
      </w:r>
      <w:r>
        <w:rPr>
          <w:spacing w:val="-3"/>
          <w:sz w:val="20"/>
        </w:rPr>
        <w:t> </w:t>
      </w:r>
      <w:r>
        <w:rPr>
          <w:sz w:val="20"/>
        </w:rPr>
        <w:t>Program</w:t>
      </w:r>
      <w:r>
        <w:rPr>
          <w:spacing w:val="-4"/>
          <w:sz w:val="20"/>
        </w:rPr>
        <w:t> </w:t>
      </w:r>
      <w:r>
        <w:rPr>
          <w:sz w:val="20"/>
        </w:rPr>
        <w:t>and</w:t>
      </w:r>
      <w:r>
        <w:rPr>
          <w:spacing w:val="-4"/>
          <w:sz w:val="20"/>
        </w:rPr>
        <w:t> </w:t>
      </w:r>
      <w:r>
        <w:rPr>
          <w:sz w:val="20"/>
        </w:rPr>
        <w:t>proof</w:t>
      </w:r>
      <w:r>
        <w:rPr>
          <w:spacing w:val="-4"/>
          <w:sz w:val="20"/>
        </w:rPr>
        <w:t> </w:t>
      </w:r>
      <w:r>
        <w:rPr>
          <w:sz w:val="20"/>
        </w:rPr>
        <w:t>of</w:t>
      </w:r>
      <w:r>
        <w:rPr>
          <w:spacing w:val="-4"/>
          <w:sz w:val="20"/>
        </w:rPr>
        <w:t> </w:t>
      </w:r>
      <w:r>
        <w:rPr>
          <w:sz w:val="20"/>
        </w:rPr>
        <w:t>entitlement</w:t>
      </w:r>
      <w:r>
        <w:rPr>
          <w:spacing w:val="-2"/>
          <w:sz w:val="20"/>
        </w:rPr>
        <w:t> </w:t>
      </w:r>
      <w:r>
        <w:rPr>
          <w:sz w:val="20"/>
        </w:rPr>
        <w:t>to</w:t>
      </w:r>
      <w:r>
        <w:rPr>
          <w:spacing w:val="-5"/>
          <w:sz w:val="20"/>
        </w:rPr>
        <w:t> </w:t>
      </w:r>
      <w:r>
        <w:rPr>
          <w:sz w:val="20"/>
        </w:rPr>
        <w:t>IBM</w:t>
      </w:r>
      <w:r>
        <w:rPr>
          <w:spacing w:val="-2"/>
          <w:sz w:val="20"/>
        </w:rPr>
        <w:t> </w:t>
      </w:r>
      <w:r>
        <w:rPr>
          <w:sz w:val="20"/>
        </w:rPr>
        <w:t>or</w:t>
      </w:r>
      <w:r>
        <w:rPr>
          <w:spacing w:val="-4"/>
          <w:sz w:val="20"/>
        </w:rPr>
        <w:t> </w:t>
      </w:r>
      <w:r>
        <w:rPr>
          <w:sz w:val="20"/>
        </w:rPr>
        <w:t>the</w:t>
      </w:r>
      <w:r>
        <w:rPr>
          <w:spacing w:val="-4"/>
          <w:sz w:val="20"/>
        </w:rPr>
        <w:t> </w:t>
      </w:r>
      <w:r>
        <w:rPr>
          <w:sz w:val="20"/>
        </w:rPr>
        <w:t>authorized</w:t>
      </w:r>
      <w:r>
        <w:rPr>
          <w:spacing w:val="-3"/>
          <w:sz w:val="20"/>
        </w:rPr>
        <w:t> </w:t>
      </w:r>
      <w:r>
        <w:rPr>
          <w:sz w:val="20"/>
        </w:rPr>
        <w:t>IBM</w:t>
      </w:r>
      <w:r>
        <w:rPr>
          <w:spacing w:val="-4"/>
          <w:sz w:val="20"/>
        </w:rPr>
        <w:t> </w:t>
      </w:r>
      <w:r>
        <w:rPr>
          <w:sz w:val="20"/>
        </w:rPr>
        <w:t>Business</w:t>
      </w:r>
      <w:r>
        <w:rPr>
          <w:spacing w:val="-3"/>
          <w:sz w:val="20"/>
        </w:rPr>
        <w:t> </w:t>
      </w:r>
      <w:r>
        <w:rPr>
          <w:sz w:val="20"/>
        </w:rPr>
        <w:t>Partner</w:t>
      </w:r>
      <w:r>
        <w:rPr>
          <w:spacing w:val="-3"/>
          <w:sz w:val="20"/>
        </w:rPr>
        <w:t> </w:t>
      </w:r>
      <w:r>
        <w:rPr>
          <w:sz w:val="20"/>
        </w:rPr>
        <w:t>within</w:t>
      </w:r>
      <w:r>
        <w:rPr>
          <w:spacing w:val="-4"/>
          <w:sz w:val="20"/>
        </w:rPr>
        <w:t> </w:t>
      </w:r>
      <w:r>
        <w:rPr>
          <w:sz w:val="20"/>
        </w:rPr>
        <w:t>30</w:t>
      </w:r>
      <w:r>
        <w:rPr>
          <w:spacing w:val="-4"/>
          <w:sz w:val="20"/>
        </w:rPr>
        <w:t> </w:t>
      </w:r>
      <w:r>
        <w:rPr>
          <w:sz w:val="20"/>
        </w:rPr>
        <w:t>days</w:t>
      </w:r>
      <w:r>
        <w:rPr>
          <w:spacing w:val="-3"/>
          <w:sz w:val="20"/>
        </w:rPr>
        <w:t> </w:t>
      </w:r>
      <w:r>
        <w:rPr>
          <w:sz w:val="20"/>
        </w:rPr>
        <w:t>of</w:t>
      </w:r>
      <w:r>
        <w:rPr>
          <w:spacing w:val="-2"/>
          <w:sz w:val="20"/>
        </w:rPr>
        <w:t> </w:t>
      </w:r>
      <w:r>
        <w:rPr>
          <w:sz w:val="20"/>
        </w:rPr>
        <w:t>the</w:t>
      </w:r>
    </w:p>
    <w:p>
      <w:pPr>
        <w:spacing w:after="0" w:line="240" w:lineRule="auto"/>
        <w:jc w:val="left"/>
        <w:rPr>
          <w:sz w:val="20"/>
        </w:rPr>
        <w:sectPr>
          <w:footerReference w:type="default" r:id="rId5"/>
          <w:type w:val="continuous"/>
          <w:pgSz w:w="12240" w:h="15840"/>
          <w:pgMar w:header="0" w:footer="697" w:top="720" w:bottom="880" w:left="660" w:right="660"/>
          <w:pgNumType w:start="1"/>
        </w:sectPr>
      </w:pPr>
    </w:p>
    <w:p>
      <w:pPr>
        <w:pStyle w:val="BodyText"/>
        <w:spacing w:before="74"/>
        <w:ind w:left="1358"/>
      </w:pPr>
      <w:r>
        <w:rPr/>
        <w:t>original</w:t>
      </w:r>
      <w:r>
        <w:rPr>
          <w:spacing w:val="-5"/>
        </w:rPr>
        <w:t> </w:t>
      </w:r>
      <w:r>
        <w:rPr/>
        <w:t>acquisition</w:t>
      </w:r>
      <w:r>
        <w:rPr>
          <w:spacing w:val="-4"/>
        </w:rPr>
        <w:t> </w:t>
      </w:r>
      <w:r>
        <w:rPr/>
        <w:t>date</w:t>
      </w:r>
      <w:r>
        <w:rPr>
          <w:spacing w:val="-2"/>
        </w:rPr>
        <w:t> </w:t>
      </w:r>
      <w:r>
        <w:rPr/>
        <w:t>of</w:t>
      </w:r>
      <w:r>
        <w:rPr>
          <w:spacing w:val="-2"/>
        </w:rPr>
        <w:t> </w:t>
      </w:r>
      <w:r>
        <w:rPr/>
        <w:t>such</w:t>
      </w:r>
      <w:r>
        <w:rPr>
          <w:spacing w:val="-4"/>
        </w:rPr>
        <w:t> </w:t>
      </w:r>
      <w:r>
        <w:rPr/>
        <w:t>Program</w:t>
      </w:r>
      <w:r>
        <w:rPr>
          <w:spacing w:val="-4"/>
        </w:rPr>
        <w:t> </w:t>
      </w:r>
      <w:r>
        <w:rPr/>
        <w:t>for</w:t>
      </w:r>
      <w:r>
        <w:rPr>
          <w:spacing w:val="-1"/>
        </w:rPr>
        <w:t> </w:t>
      </w:r>
      <w:r>
        <w:rPr/>
        <w:t>a</w:t>
      </w:r>
      <w:r>
        <w:rPr>
          <w:spacing w:val="-4"/>
        </w:rPr>
        <w:t> </w:t>
      </w:r>
      <w:r>
        <w:rPr/>
        <w:t>refund</w:t>
      </w:r>
      <w:r>
        <w:rPr>
          <w:spacing w:val="-3"/>
        </w:rPr>
        <w:t> </w:t>
      </w:r>
      <w:r>
        <w:rPr/>
        <w:t>of</w:t>
      </w:r>
      <w:r>
        <w:rPr>
          <w:spacing w:val="-4"/>
        </w:rPr>
        <w:t> </w:t>
      </w:r>
      <w:r>
        <w:rPr/>
        <w:t>the</w:t>
      </w:r>
      <w:r>
        <w:rPr>
          <w:spacing w:val="-4"/>
        </w:rPr>
        <w:t> </w:t>
      </w:r>
      <w:r>
        <w:rPr/>
        <w:t>amount</w:t>
      </w:r>
      <w:r>
        <w:rPr>
          <w:spacing w:val="-4"/>
        </w:rPr>
        <w:t> </w:t>
      </w:r>
      <w:r>
        <w:rPr/>
        <w:t>paid.</w:t>
      </w:r>
      <w:r>
        <w:rPr>
          <w:spacing w:val="-4"/>
        </w:rPr>
        <w:t> </w:t>
      </w:r>
      <w:r>
        <w:rPr/>
        <w:t>For</w:t>
      </w:r>
      <w:r>
        <w:rPr>
          <w:spacing w:val="-3"/>
        </w:rPr>
        <w:t> </w:t>
      </w:r>
      <w:r>
        <w:rPr/>
        <w:t>a</w:t>
      </w:r>
      <w:r>
        <w:rPr>
          <w:spacing w:val="-2"/>
        </w:rPr>
        <w:t> </w:t>
      </w:r>
      <w:r>
        <w:rPr/>
        <w:t>downloaded</w:t>
      </w:r>
      <w:r>
        <w:rPr>
          <w:spacing w:val="-3"/>
        </w:rPr>
        <w:t> </w:t>
      </w:r>
      <w:r>
        <w:rPr/>
        <w:t>Program, contact the party Licensee acquired the Program from for refund instructions.</w:t>
      </w:r>
    </w:p>
    <w:p>
      <w:pPr>
        <w:pStyle w:val="Heading2"/>
        <w:numPr>
          <w:ilvl w:val="0"/>
          <w:numId w:val="1"/>
        </w:numPr>
        <w:tabs>
          <w:tab w:pos="854" w:val="left" w:leader="none"/>
        </w:tabs>
        <w:spacing w:line="240" w:lineRule="auto" w:before="163" w:after="0"/>
        <w:ind w:left="854" w:right="0" w:hanging="720"/>
        <w:jc w:val="left"/>
      </w:pPr>
      <w:r>
        <w:rPr>
          <w:spacing w:val="-2"/>
        </w:rPr>
        <w:t>Warranties</w:t>
      </w:r>
    </w:p>
    <w:p>
      <w:pPr>
        <w:pStyle w:val="ListParagraph"/>
        <w:numPr>
          <w:ilvl w:val="0"/>
          <w:numId w:val="3"/>
        </w:numPr>
        <w:tabs>
          <w:tab w:pos="1358" w:val="left" w:leader="none"/>
        </w:tabs>
        <w:spacing w:line="240" w:lineRule="auto" w:before="76" w:after="0"/>
        <w:ind w:left="1358" w:right="286" w:hanging="504"/>
        <w:jc w:val="left"/>
        <w:rPr>
          <w:sz w:val="20"/>
        </w:rPr>
      </w:pPr>
      <w:r>
        <w:rPr>
          <w:sz w:val="20"/>
        </w:rPr>
        <w:t>IBM warrants that a Program, when used in its specified operating environment conforms to its specifications.</w:t>
      </w:r>
      <w:r>
        <w:rPr>
          <w:spacing w:val="-4"/>
          <w:sz w:val="20"/>
        </w:rPr>
        <w:t> </w:t>
      </w:r>
      <w:r>
        <w:rPr>
          <w:sz w:val="20"/>
        </w:rPr>
        <w:t>The</w:t>
      </w:r>
      <w:r>
        <w:rPr>
          <w:spacing w:val="-2"/>
          <w:sz w:val="20"/>
        </w:rPr>
        <w:t> </w:t>
      </w:r>
      <w:r>
        <w:rPr>
          <w:sz w:val="20"/>
        </w:rPr>
        <w:t>warranty</w:t>
      </w:r>
      <w:r>
        <w:rPr>
          <w:spacing w:val="-3"/>
          <w:sz w:val="20"/>
        </w:rPr>
        <w:t> </w:t>
      </w:r>
      <w:r>
        <w:rPr>
          <w:sz w:val="20"/>
        </w:rPr>
        <w:t>period</w:t>
      </w:r>
      <w:r>
        <w:rPr>
          <w:spacing w:val="-2"/>
          <w:sz w:val="20"/>
        </w:rPr>
        <w:t> </w:t>
      </w:r>
      <w:r>
        <w:rPr>
          <w:sz w:val="20"/>
        </w:rPr>
        <w:t>for</w:t>
      </w:r>
      <w:r>
        <w:rPr>
          <w:spacing w:val="-3"/>
          <w:sz w:val="20"/>
        </w:rPr>
        <w:t> </w:t>
      </w:r>
      <w:r>
        <w:rPr>
          <w:sz w:val="20"/>
        </w:rPr>
        <w:t>a</w:t>
      </w:r>
      <w:r>
        <w:rPr>
          <w:spacing w:val="-2"/>
          <w:sz w:val="20"/>
        </w:rPr>
        <w:t> </w:t>
      </w:r>
      <w:r>
        <w:rPr>
          <w:sz w:val="20"/>
        </w:rPr>
        <w:t>Program</w:t>
      </w:r>
      <w:r>
        <w:rPr>
          <w:spacing w:val="-2"/>
          <w:sz w:val="20"/>
        </w:rPr>
        <w:t> </w:t>
      </w:r>
      <w:r>
        <w:rPr>
          <w:sz w:val="20"/>
        </w:rPr>
        <w:t>is</w:t>
      </w:r>
      <w:r>
        <w:rPr>
          <w:spacing w:val="-3"/>
          <w:sz w:val="20"/>
        </w:rPr>
        <w:t> </w:t>
      </w:r>
      <w:r>
        <w:rPr>
          <w:sz w:val="20"/>
        </w:rPr>
        <w:t>12</w:t>
      </w:r>
      <w:r>
        <w:rPr>
          <w:spacing w:val="-4"/>
          <w:sz w:val="20"/>
        </w:rPr>
        <w:t> </w:t>
      </w:r>
      <w:r>
        <w:rPr>
          <w:sz w:val="20"/>
        </w:rPr>
        <w:t>months</w:t>
      </w:r>
      <w:r>
        <w:rPr>
          <w:spacing w:val="-3"/>
          <w:sz w:val="20"/>
        </w:rPr>
        <w:t> </w:t>
      </w:r>
      <w:r>
        <w:rPr>
          <w:sz w:val="20"/>
        </w:rPr>
        <w:t>from</w:t>
      </w:r>
      <w:r>
        <w:rPr>
          <w:spacing w:val="-4"/>
          <w:sz w:val="20"/>
        </w:rPr>
        <w:t> </w:t>
      </w:r>
      <w:r>
        <w:rPr>
          <w:sz w:val="20"/>
        </w:rPr>
        <w:t>acquisition,</w:t>
      </w:r>
      <w:r>
        <w:rPr>
          <w:spacing w:val="-2"/>
          <w:sz w:val="20"/>
        </w:rPr>
        <w:t> </w:t>
      </w:r>
      <w:r>
        <w:rPr>
          <w:sz w:val="20"/>
        </w:rPr>
        <w:t>or</w:t>
      </w:r>
      <w:r>
        <w:rPr>
          <w:spacing w:val="-4"/>
          <w:sz w:val="20"/>
        </w:rPr>
        <w:t> </w:t>
      </w:r>
      <w:r>
        <w:rPr>
          <w:sz w:val="20"/>
        </w:rPr>
        <w:t>the</w:t>
      </w:r>
      <w:r>
        <w:rPr>
          <w:spacing w:val="-2"/>
          <w:sz w:val="20"/>
        </w:rPr>
        <w:t> </w:t>
      </w:r>
      <w:r>
        <w:rPr>
          <w:sz w:val="20"/>
        </w:rPr>
        <w:t>initial</w:t>
      </w:r>
      <w:r>
        <w:rPr>
          <w:spacing w:val="-3"/>
          <w:sz w:val="20"/>
        </w:rPr>
        <w:t> </w:t>
      </w:r>
      <w:r>
        <w:rPr>
          <w:sz w:val="20"/>
        </w:rPr>
        <w:t>license</w:t>
      </w:r>
      <w:r>
        <w:rPr>
          <w:spacing w:val="-4"/>
          <w:sz w:val="20"/>
        </w:rPr>
        <w:t> </w:t>
      </w:r>
      <w:r>
        <w:rPr>
          <w:sz w:val="20"/>
        </w:rPr>
        <w:t>term if less than 12 months, unless another warranty period is specified in the TD.</w:t>
      </w:r>
    </w:p>
    <w:p>
      <w:pPr>
        <w:pStyle w:val="ListParagraph"/>
        <w:numPr>
          <w:ilvl w:val="0"/>
          <w:numId w:val="3"/>
        </w:numPr>
        <w:tabs>
          <w:tab w:pos="1356" w:val="left" w:leader="none"/>
          <w:tab w:pos="1358" w:val="left" w:leader="none"/>
        </w:tabs>
        <w:spacing w:line="240" w:lineRule="auto" w:before="80" w:after="0"/>
        <w:ind w:left="1358" w:right="269" w:hanging="504"/>
        <w:jc w:val="both"/>
        <w:rPr>
          <w:sz w:val="20"/>
        </w:rPr>
      </w:pPr>
      <w:r>
        <w:rPr>
          <w:sz w:val="20"/>
        </w:rPr>
        <w:t>During</w:t>
      </w:r>
      <w:r>
        <w:rPr>
          <w:spacing w:val="-1"/>
          <w:sz w:val="20"/>
        </w:rPr>
        <w:t> </w:t>
      </w:r>
      <w:r>
        <w:rPr>
          <w:sz w:val="20"/>
        </w:rPr>
        <w:t>the</w:t>
      </w:r>
      <w:r>
        <w:rPr>
          <w:spacing w:val="-1"/>
          <w:sz w:val="20"/>
        </w:rPr>
        <w:t> </w:t>
      </w:r>
      <w:r>
        <w:rPr>
          <w:sz w:val="20"/>
        </w:rPr>
        <w:t>warranty period Licensee</w:t>
      </w:r>
      <w:r>
        <w:rPr>
          <w:spacing w:val="-1"/>
          <w:sz w:val="20"/>
        </w:rPr>
        <w:t> </w:t>
      </w:r>
      <w:r>
        <w:rPr>
          <w:sz w:val="20"/>
        </w:rPr>
        <w:t>will have access to</w:t>
      </w:r>
      <w:r>
        <w:rPr>
          <w:spacing w:val="-2"/>
          <w:sz w:val="20"/>
        </w:rPr>
        <w:t> </w:t>
      </w:r>
      <w:r>
        <w:rPr>
          <w:sz w:val="20"/>
        </w:rPr>
        <w:t>IBM</w:t>
      </w:r>
      <w:r>
        <w:rPr>
          <w:spacing w:val="-1"/>
          <w:sz w:val="20"/>
        </w:rPr>
        <w:t> </w:t>
      </w:r>
      <w:r>
        <w:rPr>
          <w:sz w:val="20"/>
        </w:rPr>
        <w:t>databases containing</w:t>
      </w:r>
      <w:r>
        <w:rPr>
          <w:spacing w:val="-1"/>
          <w:sz w:val="20"/>
        </w:rPr>
        <w:t> </w:t>
      </w:r>
      <w:r>
        <w:rPr>
          <w:sz w:val="20"/>
        </w:rPr>
        <w:t>information</w:t>
      </w:r>
      <w:r>
        <w:rPr>
          <w:spacing w:val="-1"/>
          <w:sz w:val="20"/>
        </w:rPr>
        <w:t> </w:t>
      </w:r>
      <w:r>
        <w:rPr>
          <w:sz w:val="20"/>
        </w:rPr>
        <w:t>on</w:t>
      </w:r>
      <w:r>
        <w:rPr>
          <w:spacing w:val="-1"/>
          <w:sz w:val="20"/>
        </w:rPr>
        <w:t> </w:t>
      </w:r>
      <w:r>
        <w:rPr>
          <w:sz w:val="20"/>
        </w:rPr>
        <w:t>known Program</w:t>
      </w:r>
      <w:r>
        <w:rPr>
          <w:spacing w:val="-4"/>
          <w:sz w:val="20"/>
        </w:rPr>
        <w:t> </w:t>
      </w:r>
      <w:r>
        <w:rPr>
          <w:sz w:val="20"/>
        </w:rPr>
        <w:t>defects,</w:t>
      </w:r>
      <w:r>
        <w:rPr>
          <w:spacing w:val="-4"/>
          <w:sz w:val="20"/>
        </w:rPr>
        <w:t> </w:t>
      </w:r>
      <w:r>
        <w:rPr>
          <w:sz w:val="20"/>
        </w:rPr>
        <w:t>defect</w:t>
      </w:r>
      <w:r>
        <w:rPr>
          <w:spacing w:val="-4"/>
          <w:sz w:val="20"/>
        </w:rPr>
        <w:t> </w:t>
      </w:r>
      <w:r>
        <w:rPr>
          <w:sz w:val="20"/>
        </w:rPr>
        <w:t>corrections,</w:t>
      </w:r>
      <w:r>
        <w:rPr>
          <w:spacing w:val="-4"/>
          <w:sz w:val="20"/>
        </w:rPr>
        <w:t> </w:t>
      </w:r>
      <w:r>
        <w:rPr>
          <w:sz w:val="20"/>
        </w:rPr>
        <w:t>restrictions,</w:t>
      </w:r>
      <w:r>
        <w:rPr>
          <w:spacing w:val="-4"/>
          <w:sz w:val="20"/>
        </w:rPr>
        <w:t> </w:t>
      </w:r>
      <w:r>
        <w:rPr>
          <w:sz w:val="20"/>
        </w:rPr>
        <w:t>and</w:t>
      </w:r>
      <w:r>
        <w:rPr>
          <w:spacing w:val="-3"/>
          <w:sz w:val="20"/>
        </w:rPr>
        <w:t> </w:t>
      </w:r>
      <w:r>
        <w:rPr>
          <w:sz w:val="20"/>
        </w:rPr>
        <w:t>bypasses</w:t>
      </w:r>
      <w:r>
        <w:rPr>
          <w:spacing w:val="-3"/>
          <w:sz w:val="20"/>
        </w:rPr>
        <w:t> </w:t>
      </w:r>
      <w:r>
        <w:rPr>
          <w:sz w:val="20"/>
        </w:rPr>
        <w:t>as</w:t>
      </w:r>
      <w:r>
        <w:rPr>
          <w:spacing w:val="-3"/>
          <w:sz w:val="20"/>
        </w:rPr>
        <w:t> </w:t>
      </w:r>
      <w:r>
        <w:rPr>
          <w:sz w:val="20"/>
        </w:rPr>
        <w:t>described</w:t>
      </w:r>
      <w:r>
        <w:rPr>
          <w:spacing w:val="-4"/>
          <w:sz w:val="20"/>
        </w:rPr>
        <w:t> </w:t>
      </w:r>
      <w:r>
        <w:rPr>
          <w:sz w:val="20"/>
        </w:rPr>
        <w:t>in</w:t>
      </w:r>
      <w:r>
        <w:rPr>
          <w:spacing w:val="-4"/>
          <w:sz w:val="20"/>
        </w:rPr>
        <w:t> </w:t>
      </w:r>
      <w:r>
        <w:rPr>
          <w:sz w:val="20"/>
        </w:rPr>
        <w:t>the</w:t>
      </w:r>
      <w:r>
        <w:rPr>
          <w:spacing w:val="-5"/>
          <w:sz w:val="20"/>
        </w:rPr>
        <w:t> </w:t>
      </w:r>
      <w:r>
        <w:rPr>
          <w:sz w:val="20"/>
        </w:rPr>
        <w:t>IBM</w:t>
      </w:r>
      <w:r>
        <w:rPr>
          <w:spacing w:val="-2"/>
          <w:sz w:val="20"/>
        </w:rPr>
        <w:t> </w:t>
      </w:r>
      <w:r>
        <w:rPr>
          <w:sz w:val="20"/>
        </w:rPr>
        <w:t>Support</w:t>
      </w:r>
      <w:r>
        <w:rPr>
          <w:spacing w:val="-4"/>
          <w:sz w:val="20"/>
        </w:rPr>
        <w:t> </w:t>
      </w:r>
      <w:r>
        <w:rPr>
          <w:sz w:val="20"/>
        </w:rPr>
        <w:t>Guide</w:t>
      </w:r>
      <w:r>
        <w:rPr>
          <w:spacing w:val="-4"/>
          <w:sz w:val="20"/>
        </w:rPr>
        <w:t> </w:t>
      </w:r>
      <w:r>
        <w:rPr>
          <w:sz w:val="20"/>
        </w:rPr>
        <w:t>at </w:t>
      </w:r>
      <w:hyperlink r:id="rId9">
        <w:r>
          <w:rPr>
            <w:color w:val="0000FF"/>
            <w:spacing w:val="-2"/>
            <w:sz w:val="20"/>
            <w:u w:val="single" w:color="0000FF"/>
          </w:rPr>
          <w:t>http://www.ibm.com/support/pages/node/733923</w:t>
        </w:r>
        <w:r>
          <w:rPr>
            <w:spacing w:val="-2"/>
            <w:sz w:val="20"/>
          </w:rPr>
          <w:t>.</w:t>
        </w:r>
      </w:hyperlink>
    </w:p>
    <w:p>
      <w:pPr>
        <w:pStyle w:val="ListParagraph"/>
        <w:numPr>
          <w:ilvl w:val="0"/>
          <w:numId w:val="3"/>
        </w:numPr>
        <w:tabs>
          <w:tab w:pos="1358" w:val="left" w:leader="none"/>
        </w:tabs>
        <w:spacing w:line="240" w:lineRule="auto" w:before="80" w:after="0"/>
        <w:ind w:left="1358" w:right="371" w:hanging="504"/>
        <w:jc w:val="left"/>
        <w:rPr>
          <w:sz w:val="20"/>
        </w:rPr>
      </w:pPr>
      <w:r>
        <w:rPr>
          <w:sz w:val="20"/>
        </w:rPr>
        <w:t>If the Program does not function as warranted during its warranty period and the problem cannot be resolved</w:t>
      </w:r>
      <w:r>
        <w:rPr>
          <w:spacing w:val="-5"/>
          <w:sz w:val="20"/>
        </w:rPr>
        <w:t> </w:t>
      </w:r>
      <w:r>
        <w:rPr>
          <w:sz w:val="20"/>
        </w:rPr>
        <w:t>with</w:t>
      </w:r>
      <w:r>
        <w:rPr>
          <w:spacing w:val="-2"/>
          <w:sz w:val="20"/>
        </w:rPr>
        <w:t> </w:t>
      </w:r>
      <w:r>
        <w:rPr>
          <w:sz w:val="20"/>
        </w:rPr>
        <w:t>information</w:t>
      </w:r>
      <w:r>
        <w:rPr>
          <w:spacing w:val="-4"/>
          <w:sz w:val="20"/>
        </w:rPr>
        <w:t> </w:t>
      </w:r>
      <w:r>
        <w:rPr>
          <w:sz w:val="20"/>
        </w:rPr>
        <w:t>available</w:t>
      </w:r>
      <w:r>
        <w:rPr>
          <w:spacing w:val="-4"/>
          <w:sz w:val="20"/>
        </w:rPr>
        <w:t> </w:t>
      </w:r>
      <w:r>
        <w:rPr>
          <w:sz w:val="20"/>
        </w:rPr>
        <w:t>in</w:t>
      </w:r>
      <w:r>
        <w:rPr>
          <w:spacing w:val="-4"/>
          <w:sz w:val="20"/>
        </w:rPr>
        <w:t> </w:t>
      </w:r>
      <w:r>
        <w:rPr>
          <w:sz w:val="20"/>
        </w:rPr>
        <w:t>the</w:t>
      </w:r>
      <w:r>
        <w:rPr>
          <w:spacing w:val="-4"/>
          <w:sz w:val="20"/>
        </w:rPr>
        <w:t> </w:t>
      </w:r>
      <w:r>
        <w:rPr>
          <w:sz w:val="20"/>
        </w:rPr>
        <w:t>IBM</w:t>
      </w:r>
      <w:r>
        <w:rPr>
          <w:spacing w:val="-4"/>
          <w:sz w:val="20"/>
        </w:rPr>
        <w:t> </w:t>
      </w:r>
      <w:r>
        <w:rPr>
          <w:sz w:val="20"/>
        </w:rPr>
        <w:t>databases,</w:t>
      </w:r>
      <w:r>
        <w:rPr>
          <w:spacing w:val="-4"/>
          <w:sz w:val="20"/>
        </w:rPr>
        <w:t> </w:t>
      </w:r>
      <w:r>
        <w:rPr>
          <w:sz w:val="20"/>
        </w:rPr>
        <w:t>Licensee</w:t>
      </w:r>
      <w:r>
        <w:rPr>
          <w:spacing w:val="-3"/>
          <w:sz w:val="20"/>
        </w:rPr>
        <w:t> </w:t>
      </w:r>
      <w:r>
        <w:rPr>
          <w:sz w:val="20"/>
        </w:rPr>
        <w:t>may</w:t>
      </w:r>
      <w:r>
        <w:rPr>
          <w:spacing w:val="-3"/>
          <w:sz w:val="20"/>
        </w:rPr>
        <w:t> </w:t>
      </w:r>
      <w:r>
        <w:rPr>
          <w:sz w:val="20"/>
        </w:rPr>
        <w:t>return</w:t>
      </w:r>
      <w:r>
        <w:rPr>
          <w:spacing w:val="-2"/>
          <w:sz w:val="20"/>
        </w:rPr>
        <w:t> </w:t>
      </w:r>
      <w:r>
        <w:rPr>
          <w:sz w:val="20"/>
        </w:rPr>
        <w:t>the</w:t>
      </w:r>
      <w:r>
        <w:rPr>
          <w:spacing w:val="-4"/>
          <w:sz w:val="20"/>
        </w:rPr>
        <w:t> </w:t>
      </w:r>
      <w:r>
        <w:rPr>
          <w:sz w:val="20"/>
        </w:rPr>
        <w:t>Program</w:t>
      </w:r>
      <w:r>
        <w:rPr>
          <w:spacing w:val="-2"/>
          <w:sz w:val="20"/>
        </w:rPr>
        <w:t> </w:t>
      </w:r>
      <w:r>
        <w:rPr>
          <w:sz w:val="20"/>
        </w:rPr>
        <w:t>and</w:t>
      </w:r>
      <w:r>
        <w:rPr>
          <w:spacing w:val="-2"/>
          <w:sz w:val="20"/>
        </w:rPr>
        <w:t> </w:t>
      </w:r>
      <w:r>
        <w:rPr>
          <w:sz w:val="20"/>
        </w:rPr>
        <w:t>proof</w:t>
      </w:r>
      <w:r>
        <w:rPr>
          <w:spacing w:val="-2"/>
          <w:sz w:val="20"/>
        </w:rPr>
        <w:t> </w:t>
      </w:r>
      <w:r>
        <w:rPr>
          <w:sz w:val="20"/>
        </w:rPr>
        <w:t>of entitlement</w:t>
      </w:r>
      <w:r>
        <w:rPr>
          <w:spacing w:val="-4"/>
          <w:sz w:val="20"/>
        </w:rPr>
        <w:t> </w:t>
      </w:r>
      <w:r>
        <w:rPr>
          <w:sz w:val="20"/>
        </w:rPr>
        <w:t>to</w:t>
      </w:r>
      <w:r>
        <w:rPr>
          <w:spacing w:val="-2"/>
          <w:sz w:val="20"/>
        </w:rPr>
        <w:t> </w:t>
      </w:r>
      <w:r>
        <w:rPr>
          <w:sz w:val="20"/>
        </w:rPr>
        <w:t>IBM</w:t>
      </w:r>
      <w:r>
        <w:rPr>
          <w:spacing w:val="-4"/>
          <w:sz w:val="20"/>
        </w:rPr>
        <w:t> </w:t>
      </w:r>
      <w:r>
        <w:rPr>
          <w:sz w:val="20"/>
        </w:rPr>
        <w:t>or</w:t>
      </w:r>
      <w:r>
        <w:rPr>
          <w:spacing w:val="-3"/>
          <w:sz w:val="20"/>
        </w:rPr>
        <w:t> </w:t>
      </w:r>
      <w:r>
        <w:rPr>
          <w:sz w:val="20"/>
        </w:rPr>
        <w:t>the</w:t>
      </w:r>
      <w:r>
        <w:rPr>
          <w:spacing w:val="-5"/>
          <w:sz w:val="20"/>
        </w:rPr>
        <w:t> </w:t>
      </w:r>
      <w:r>
        <w:rPr>
          <w:sz w:val="20"/>
        </w:rPr>
        <w:t>IBM</w:t>
      </w:r>
      <w:r>
        <w:rPr>
          <w:spacing w:val="-4"/>
          <w:sz w:val="20"/>
        </w:rPr>
        <w:t> </w:t>
      </w:r>
      <w:r>
        <w:rPr>
          <w:sz w:val="20"/>
        </w:rPr>
        <w:t>Business</w:t>
      </w:r>
      <w:r>
        <w:rPr>
          <w:spacing w:val="-3"/>
          <w:sz w:val="20"/>
        </w:rPr>
        <w:t> </w:t>
      </w:r>
      <w:r>
        <w:rPr>
          <w:sz w:val="20"/>
        </w:rPr>
        <w:t>Partner</w:t>
      </w:r>
      <w:r>
        <w:rPr>
          <w:spacing w:val="-4"/>
          <w:sz w:val="20"/>
        </w:rPr>
        <w:t> </w:t>
      </w:r>
      <w:r>
        <w:rPr>
          <w:sz w:val="20"/>
        </w:rPr>
        <w:t>for</w:t>
      </w:r>
      <w:r>
        <w:rPr>
          <w:spacing w:val="-4"/>
          <w:sz w:val="20"/>
        </w:rPr>
        <w:t> </w:t>
      </w:r>
      <w:r>
        <w:rPr>
          <w:sz w:val="20"/>
        </w:rPr>
        <w:t>a</w:t>
      </w:r>
      <w:r>
        <w:rPr>
          <w:spacing w:val="-4"/>
          <w:sz w:val="20"/>
        </w:rPr>
        <w:t> </w:t>
      </w:r>
      <w:r>
        <w:rPr>
          <w:sz w:val="20"/>
        </w:rPr>
        <w:t>refund</w:t>
      </w:r>
      <w:r>
        <w:rPr>
          <w:spacing w:val="-2"/>
          <w:sz w:val="20"/>
        </w:rPr>
        <w:t> </w:t>
      </w:r>
      <w:r>
        <w:rPr>
          <w:sz w:val="20"/>
        </w:rPr>
        <w:t>of</w:t>
      </w:r>
      <w:r>
        <w:rPr>
          <w:spacing w:val="-4"/>
          <w:sz w:val="20"/>
        </w:rPr>
        <w:t> </w:t>
      </w:r>
      <w:r>
        <w:rPr>
          <w:sz w:val="20"/>
        </w:rPr>
        <w:t>the</w:t>
      </w:r>
      <w:r>
        <w:rPr>
          <w:spacing w:val="-5"/>
          <w:sz w:val="20"/>
        </w:rPr>
        <w:t> </w:t>
      </w:r>
      <w:r>
        <w:rPr>
          <w:sz w:val="20"/>
        </w:rPr>
        <w:t>amount</w:t>
      </w:r>
      <w:r>
        <w:rPr>
          <w:spacing w:val="-2"/>
          <w:sz w:val="20"/>
        </w:rPr>
        <w:t> </w:t>
      </w:r>
      <w:r>
        <w:rPr>
          <w:sz w:val="20"/>
        </w:rPr>
        <w:t>Licensee</w:t>
      </w:r>
      <w:r>
        <w:rPr>
          <w:spacing w:val="-4"/>
          <w:sz w:val="20"/>
        </w:rPr>
        <w:t> </w:t>
      </w:r>
      <w:r>
        <w:rPr>
          <w:sz w:val="20"/>
        </w:rPr>
        <w:t>paid</w:t>
      </w:r>
      <w:r>
        <w:rPr>
          <w:spacing w:val="-2"/>
          <w:sz w:val="20"/>
        </w:rPr>
        <w:t> </w:t>
      </w:r>
      <w:r>
        <w:rPr>
          <w:sz w:val="20"/>
        </w:rPr>
        <w:t>and</w:t>
      </w:r>
      <w:r>
        <w:rPr>
          <w:spacing w:val="-2"/>
          <w:sz w:val="20"/>
        </w:rPr>
        <w:t> </w:t>
      </w:r>
      <w:r>
        <w:rPr>
          <w:sz w:val="20"/>
        </w:rPr>
        <w:t>Licensee's license terminates.</w:t>
      </w:r>
    </w:p>
    <w:p>
      <w:pPr>
        <w:pStyle w:val="Heading3"/>
        <w:numPr>
          <w:ilvl w:val="0"/>
          <w:numId w:val="3"/>
        </w:numPr>
        <w:tabs>
          <w:tab w:pos="1358" w:val="left" w:leader="none"/>
        </w:tabs>
        <w:spacing w:line="240" w:lineRule="auto" w:before="81" w:after="0"/>
        <w:ind w:left="1358" w:right="163" w:hanging="504"/>
        <w:jc w:val="left"/>
      </w:pPr>
      <w:r>
        <w:rPr/>
        <w:t>IBM does not warrant uninterrupted or error-free operation of an IBM Program or that IBM will correct</w:t>
      </w:r>
      <w:r>
        <w:rPr>
          <w:spacing w:val="-4"/>
        </w:rPr>
        <w:t> </w:t>
      </w:r>
      <w:r>
        <w:rPr/>
        <w:t>all</w:t>
      </w:r>
      <w:r>
        <w:rPr>
          <w:spacing w:val="-2"/>
        </w:rPr>
        <w:t> </w:t>
      </w:r>
      <w:r>
        <w:rPr/>
        <w:t>defects</w:t>
      </w:r>
      <w:r>
        <w:rPr>
          <w:spacing w:val="-2"/>
        </w:rPr>
        <w:t> </w:t>
      </w:r>
      <w:r>
        <w:rPr/>
        <w:t>or</w:t>
      </w:r>
      <w:r>
        <w:rPr>
          <w:spacing w:val="-4"/>
        </w:rPr>
        <w:t> </w:t>
      </w:r>
      <w:r>
        <w:rPr/>
        <w:t>prevent</w:t>
      </w:r>
      <w:r>
        <w:rPr>
          <w:spacing w:val="-3"/>
        </w:rPr>
        <w:t> </w:t>
      </w:r>
      <w:r>
        <w:rPr/>
        <w:t>third</w:t>
      </w:r>
      <w:r>
        <w:rPr>
          <w:spacing w:val="-3"/>
        </w:rPr>
        <w:t> </w:t>
      </w:r>
      <w:r>
        <w:rPr/>
        <w:t>party</w:t>
      </w:r>
      <w:r>
        <w:rPr>
          <w:spacing w:val="-4"/>
        </w:rPr>
        <w:t> </w:t>
      </w:r>
      <w:r>
        <w:rPr/>
        <w:t>disruptions.</w:t>
      </w:r>
      <w:r>
        <w:rPr>
          <w:spacing w:val="-4"/>
        </w:rPr>
        <w:t> </w:t>
      </w:r>
      <w:r>
        <w:rPr/>
        <w:t>These</w:t>
      </w:r>
      <w:r>
        <w:rPr>
          <w:spacing w:val="-4"/>
        </w:rPr>
        <w:t> </w:t>
      </w:r>
      <w:r>
        <w:rPr/>
        <w:t>warranties</w:t>
      </w:r>
      <w:r>
        <w:rPr>
          <w:spacing w:val="-4"/>
        </w:rPr>
        <w:t> </w:t>
      </w:r>
      <w:r>
        <w:rPr/>
        <w:t>are</w:t>
      </w:r>
      <w:r>
        <w:rPr>
          <w:spacing w:val="-4"/>
        </w:rPr>
        <w:t> </w:t>
      </w:r>
      <w:r>
        <w:rPr/>
        <w:t>the</w:t>
      </w:r>
      <w:r>
        <w:rPr>
          <w:spacing w:val="-4"/>
        </w:rPr>
        <w:t> </w:t>
      </w:r>
      <w:r>
        <w:rPr/>
        <w:t>exclusive</w:t>
      </w:r>
      <w:r>
        <w:rPr>
          <w:spacing w:val="-4"/>
        </w:rPr>
        <w:t> </w:t>
      </w:r>
      <w:r>
        <w:rPr/>
        <w:t>warranties from IBM and replace all other warranties, including the implied warranties or conditions of satisfactory quality, merchantability, non-infringement, and fitness for a particular purpose. IBM warranties will not apply if there has been misuse, modification, damage not caused by IBM, or failure to comply with written instructions provided by IBM. Non-IBM Programs are provided as-is, without warranties of any kind. Third parties may provide their own warranties to Licensee.</w:t>
      </w:r>
    </w:p>
    <w:p>
      <w:pPr>
        <w:pStyle w:val="ListParagraph"/>
        <w:numPr>
          <w:ilvl w:val="0"/>
          <w:numId w:val="3"/>
        </w:numPr>
        <w:tabs>
          <w:tab w:pos="1358" w:val="left" w:leader="none"/>
        </w:tabs>
        <w:spacing w:line="240" w:lineRule="auto" w:before="81" w:after="0"/>
        <w:ind w:left="1358" w:right="1096" w:hanging="504"/>
        <w:jc w:val="left"/>
        <w:rPr>
          <w:sz w:val="20"/>
        </w:rPr>
      </w:pPr>
      <w:r>
        <w:rPr>
          <w:sz w:val="20"/>
        </w:rPr>
        <w:t>Additional</w:t>
      </w:r>
      <w:r>
        <w:rPr>
          <w:spacing w:val="-6"/>
          <w:sz w:val="20"/>
        </w:rPr>
        <w:t> </w:t>
      </w:r>
      <w:r>
        <w:rPr>
          <w:sz w:val="20"/>
        </w:rPr>
        <w:t>support</w:t>
      </w:r>
      <w:r>
        <w:rPr>
          <w:spacing w:val="-2"/>
          <w:sz w:val="20"/>
        </w:rPr>
        <w:t> </w:t>
      </w:r>
      <w:r>
        <w:rPr>
          <w:sz w:val="20"/>
        </w:rPr>
        <w:t>available</w:t>
      </w:r>
      <w:r>
        <w:rPr>
          <w:spacing w:val="-3"/>
          <w:sz w:val="20"/>
        </w:rPr>
        <w:t> </w:t>
      </w:r>
      <w:r>
        <w:rPr>
          <w:sz w:val="20"/>
        </w:rPr>
        <w:t>during</w:t>
      </w:r>
      <w:r>
        <w:rPr>
          <w:spacing w:val="-5"/>
          <w:sz w:val="20"/>
        </w:rPr>
        <w:t> </w:t>
      </w:r>
      <w:r>
        <w:rPr>
          <w:sz w:val="20"/>
        </w:rPr>
        <w:t>or</w:t>
      </w:r>
      <w:r>
        <w:rPr>
          <w:spacing w:val="-2"/>
          <w:sz w:val="20"/>
        </w:rPr>
        <w:t> </w:t>
      </w:r>
      <w:r>
        <w:rPr>
          <w:sz w:val="20"/>
        </w:rPr>
        <w:t>after</w:t>
      </w:r>
      <w:r>
        <w:rPr>
          <w:spacing w:val="-5"/>
          <w:sz w:val="20"/>
        </w:rPr>
        <w:t> </w:t>
      </w:r>
      <w:r>
        <w:rPr>
          <w:sz w:val="20"/>
        </w:rPr>
        <w:t>the</w:t>
      </w:r>
      <w:r>
        <w:rPr>
          <w:spacing w:val="-6"/>
          <w:sz w:val="20"/>
        </w:rPr>
        <w:t> </w:t>
      </w:r>
      <w:r>
        <w:rPr>
          <w:sz w:val="20"/>
        </w:rPr>
        <w:t>warranty</w:t>
      </w:r>
      <w:r>
        <w:rPr>
          <w:spacing w:val="-4"/>
          <w:sz w:val="20"/>
        </w:rPr>
        <w:t> </w:t>
      </w:r>
      <w:r>
        <w:rPr>
          <w:sz w:val="20"/>
        </w:rPr>
        <w:t>period</w:t>
      </w:r>
      <w:r>
        <w:rPr>
          <w:spacing w:val="-3"/>
          <w:sz w:val="20"/>
        </w:rPr>
        <w:t> </w:t>
      </w:r>
      <w:r>
        <w:rPr>
          <w:sz w:val="20"/>
        </w:rPr>
        <w:t>may</w:t>
      </w:r>
      <w:r>
        <w:rPr>
          <w:spacing w:val="-2"/>
          <w:sz w:val="20"/>
        </w:rPr>
        <w:t> </w:t>
      </w:r>
      <w:r>
        <w:rPr>
          <w:sz w:val="20"/>
        </w:rPr>
        <w:t>be</w:t>
      </w:r>
      <w:r>
        <w:rPr>
          <w:spacing w:val="-6"/>
          <w:sz w:val="20"/>
        </w:rPr>
        <w:t> </w:t>
      </w:r>
      <w:r>
        <w:rPr>
          <w:sz w:val="20"/>
        </w:rPr>
        <w:t>available</w:t>
      </w:r>
      <w:r>
        <w:rPr>
          <w:spacing w:val="-3"/>
          <w:sz w:val="20"/>
        </w:rPr>
        <w:t> </w:t>
      </w:r>
      <w:r>
        <w:rPr>
          <w:sz w:val="20"/>
        </w:rPr>
        <w:t>under</w:t>
      </w:r>
      <w:r>
        <w:rPr>
          <w:spacing w:val="-5"/>
          <w:sz w:val="20"/>
        </w:rPr>
        <w:t> </w:t>
      </w:r>
      <w:r>
        <w:rPr>
          <w:sz w:val="20"/>
        </w:rPr>
        <w:t>separate </w:t>
      </w:r>
      <w:r>
        <w:rPr>
          <w:spacing w:val="-2"/>
          <w:sz w:val="20"/>
        </w:rPr>
        <w:t>agreement.</w:t>
      </w:r>
    </w:p>
    <w:p>
      <w:pPr>
        <w:pStyle w:val="Heading2"/>
        <w:numPr>
          <w:ilvl w:val="0"/>
          <w:numId w:val="1"/>
        </w:numPr>
        <w:tabs>
          <w:tab w:pos="854" w:val="left" w:leader="none"/>
        </w:tabs>
        <w:spacing w:line="240" w:lineRule="auto" w:before="162" w:after="0"/>
        <w:ind w:left="854" w:right="0" w:hanging="720"/>
        <w:jc w:val="left"/>
      </w:pPr>
      <w:r>
        <w:rPr/>
        <w:t>Charges,</w:t>
      </w:r>
      <w:r>
        <w:rPr>
          <w:spacing w:val="-6"/>
        </w:rPr>
        <w:t> </w:t>
      </w:r>
      <w:r>
        <w:rPr/>
        <w:t>Taxes,</w:t>
      </w:r>
      <w:r>
        <w:rPr>
          <w:spacing w:val="-4"/>
        </w:rPr>
        <w:t> </w:t>
      </w:r>
      <w:r>
        <w:rPr/>
        <w:t>Payment,</w:t>
      </w:r>
      <w:r>
        <w:rPr>
          <w:spacing w:val="-4"/>
        </w:rPr>
        <w:t> </w:t>
      </w:r>
      <w:r>
        <w:rPr/>
        <w:t>and</w:t>
      </w:r>
      <w:r>
        <w:rPr>
          <w:spacing w:val="-4"/>
        </w:rPr>
        <w:t> </w:t>
      </w:r>
      <w:r>
        <w:rPr>
          <w:spacing w:val="-2"/>
        </w:rPr>
        <w:t>Verification</w:t>
      </w:r>
    </w:p>
    <w:p>
      <w:pPr>
        <w:pStyle w:val="ListParagraph"/>
        <w:numPr>
          <w:ilvl w:val="0"/>
          <w:numId w:val="4"/>
        </w:numPr>
        <w:tabs>
          <w:tab w:pos="1358" w:val="left" w:leader="none"/>
        </w:tabs>
        <w:spacing w:line="240" w:lineRule="auto" w:before="76" w:after="0"/>
        <w:ind w:left="1358" w:right="261" w:hanging="504"/>
        <w:jc w:val="left"/>
        <w:rPr>
          <w:sz w:val="20"/>
        </w:rPr>
      </w:pPr>
      <w:r>
        <w:rPr>
          <w:sz w:val="20"/>
        </w:rPr>
        <w:t>Licensee's</w:t>
      </w:r>
      <w:r>
        <w:rPr>
          <w:spacing w:val="-4"/>
          <w:sz w:val="20"/>
        </w:rPr>
        <w:t> </w:t>
      </w:r>
      <w:r>
        <w:rPr>
          <w:sz w:val="20"/>
        </w:rPr>
        <w:t>right</w:t>
      </w:r>
      <w:r>
        <w:rPr>
          <w:spacing w:val="-3"/>
          <w:sz w:val="20"/>
        </w:rPr>
        <w:t> </w:t>
      </w:r>
      <w:r>
        <w:rPr>
          <w:sz w:val="20"/>
        </w:rPr>
        <w:t>to</w:t>
      </w:r>
      <w:r>
        <w:rPr>
          <w:spacing w:val="-4"/>
          <w:sz w:val="20"/>
        </w:rPr>
        <w:t> </w:t>
      </w:r>
      <w:r>
        <w:rPr>
          <w:sz w:val="20"/>
        </w:rPr>
        <w:t>use</w:t>
      </w:r>
      <w:r>
        <w:rPr>
          <w:spacing w:val="-5"/>
          <w:sz w:val="20"/>
        </w:rPr>
        <w:t> </w:t>
      </w:r>
      <w:r>
        <w:rPr>
          <w:sz w:val="20"/>
        </w:rPr>
        <w:t>a</w:t>
      </w:r>
      <w:r>
        <w:rPr>
          <w:spacing w:val="-4"/>
          <w:sz w:val="20"/>
        </w:rPr>
        <w:t> </w:t>
      </w:r>
      <w:r>
        <w:rPr>
          <w:sz w:val="20"/>
        </w:rPr>
        <w:t>Program</w:t>
      </w:r>
      <w:r>
        <w:rPr>
          <w:spacing w:val="-3"/>
          <w:sz w:val="20"/>
        </w:rPr>
        <w:t> </w:t>
      </w:r>
      <w:r>
        <w:rPr>
          <w:sz w:val="20"/>
        </w:rPr>
        <w:t>is</w:t>
      </w:r>
      <w:r>
        <w:rPr>
          <w:spacing w:val="-4"/>
          <w:sz w:val="20"/>
        </w:rPr>
        <w:t> </w:t>
      </w:r>
      <w:r>
        <w:rPr>
          <w:sz w:val="20"/>
        </w:rPr>
        <w:t>contingent</w:t>
      </w:r>
      <w:r>
        <w:rPr>
          <w:spacing w:val="-3"/>
          <w:sz w:val="20"/>
        </w:rPr>
        <w:t> </w:t>
      </w:r>
      <w:r>
        <w:rPr>
          <w:sz w:val="20"/>
        </w:rPr>
        <w:t>on</w:t>
      </w:r>
      <w:r>
        <w:rPr>
          <w:spacing w:val="-4"/>
          <w:sz w:val="20"/>
        </w:rPr>
        <w:t> </w:t>
      </w:r>
      <w:r>
        <w:rPr>
          <w:sz w:val="20"/>
        </w:rPr>
        <w:t>Licensee</w:t>
      </w:r>
      <w:r>
        <w:rPr>
          <w:spacing w:val="-6"/>
          <w:sz w:val="20"/>
        </w:rPr>
        <w:t> </w:t>
      </w:r>
      <w:r>
        <w:rPr>
          <w:sz w:val="20"/>
        </w:rPr>
        <w:t>paying</w:t>
      </w:r>
      <w:r>
        <w:rPr>
          <w:spacing w:val="-3"/>
          <w:sz w:val="20"/>
        </w:rPr>
        <w:t> </w:t>
      </w:r>
      <w:r>
        <w:rPr>
          <w:sz w:val="20"/>
        </w:rPr>
        <w:t>applicable</w:t>
      </w:r>
      <w:r>
        <w:rPr>
          <w:spacing w:val="-5"/>
          <w:sz w:val="20"/>
        </w:rPr>
        <w:t> </w:t>
      </w:r>
      <w:r>
        <w:rPr>
          <w:sz w:val="20"/>
        </w:rPr>
        <w:t>charges</w:t>
      </w:r>
      <w:r>
        <w:rPr>
          <w:spacing w:val="-4"/>
          <w:sz w:val="20"/>
        </w:rPr>
        <w:t> </w:t>
      </w:r>
      <w:r>
        <w:rPr>
          <w:sz w:val="20"/>
        </w:rPr>
        <w:t>as</w:t>
      </w:r>
      <w:r>
        <w:rPr>
          <w:spacing w:val="-4"/>
          <w:sz w:val="20"/>
        </w:rPr>
        <w:t> </w:t>
      </w:r>
      <w:r>
        <w:rPr>
          <w:sz w:val="20"/>
        </w:rPr>
        <w:t>specified</w:t>
      </w:r>
      <w:r>
        <w:rPr>
          <w:spacing w:val="-3"/>
          <w:sz w:val="20"/>
        </w:rPr>
        <w:t> </w:t>
      </w:r>
      <w:r>
        <w:rPr>
          <w:sz w:val="20"/>
        </w:rPr>
        <w:t>in</w:t>
      </w:r>
      <w:r>
        <w:rPr>
          <w:spacing w:val="-3"/>
          <w:sz w:val="20"/>
        </w:rPr>
        <w:t> </w:t>
      </w:r>
      <w:r>
        <w:rPr>
          <w:sz w:val="20"/>
        </w:rPr>
        <w:t>the agreement under which Licensee acquired the license entitlements. Licensee is responsible to acquire additional license entitlements in advance of any increase of its use.</w:t>
      </w:r>
    </w:p>
    <w:p>
      <w:pPr>
        <w:pStyle w:val="ListParagraph"/>
        <w:numPr>
          <w:ilvl w:val="0"/>
          <w:numId w:val="4"/>
        </w:numPr>
        <w:tabs>
          <w:tab w:pos="1358" w:val="left" w:leader="none"/>
        </w:tabs>
        <w:spacing w:line="240" w:lineRule="auto" w:before="81" w:after="0"/>
        <w:ind w:left="1358" w:right="187" w:hanging="504"/>
        <w:jc w:val="left"/>
        <w:rPr>
          <w:sz w:val="20"/>
        </w:rPr>
      </w:pPr>
      <w:r>
        <w:rPr>
          <w:sz w:val="20"/>
        </w:rPr>
        <w:t>Licensee</w:t>
      </w:r>
      <w:r>
        <w:rPr>
          <w:spacing w:val="-4"/>
          <w:sz w:val="20"/>
        </w:rPr>
        <w:t> </w:t>
      </w:r>
      <w:r>
        <w:rPr>
          <w:sz w:val="20"/>
        </w:rPr>
        <w:t>agrees</w:t>
      </w:r>
      <w:r>
        <w:rPr>
          <w:spacing w:val="-3"/>
          <w:sz w:val="20"/>
        </w:rPr>
        <w:t> </w:t>
      </w:r>
      <w:r>
        <w:rPr>
          <w:sz w:val="20"/>
        </w:rPr>
        <w:t>to</w:t>
      </w:r>
      <w:r>
        <w:rPr>
          <w:spacing w:val="-3"/>
          <w:sz w:val="20"/>
        </w:rPr>
        <w:t> </w:t>
      </w:r>
      <w:r>
        <w:rPr>
          <w:sz w:val="20"/>
        </w:rPr>
        <w:t>pay</w:t>
      </w:r>
      <w:r>
        <w:rPr>
          <w:spacing w:val="-3"/>
          <w:sz w:val="20"/>
        </w:rPr>
        <w:t> </w:t>
      </w:r>
      <w:r>
        <w:rPr>
          <w:sz w:val="20"/>
        </w:rPr>
        <w:t>all</w:t>
      </w:r>
      <w:r>
        <w:rPr>
          <w:spacing w:val="-3"/>
          <w:sz w:val="20"/>
        </w:rPr>
        <w:t> </w:t>
      </w:r>
      <w:r>
        <w:rPr>
          <w:sz w:val="20"/>
        </w:rPr>
        <w:t>applicable</w:t>
      </w:r>
      <w:r>
        <w:rPr>
          <w:spacing w:val="-4"/>
          <w:sz w:val="20"/>
        </w:rPr>
        <w:t> </w:t>
      </w:r>
      <w:r>
        <w:rPr>
          <w:sz w:val="20"/>
        </w:rPr>
        <w:t>charges</w:t>
      </w:r>
      <w:r>
        <w:rPr>
          <w:spacing w:val="-3"/>
          <w:sz w:val="20"/>
        </w:rPr>
        <w:t> </w:t>
      </w:r>
      <w:r>
        <w:rPr>
          <w:sz w:val="20"/>
        </w:rPr>
        <w:t>for</w:t>
      </w:r>
      <w:r>
        <w:rPr>
          <w:spacing w:val="-4"/>
          <w:sz w:val="20"/>
        </w:rPr>
        <w:t> </w:t>
      </w:r>
      <w:r>
        <w:rPr>
          <w:sz w:val="20"/>
        </w:rPr>
        <w:t>acquired</w:t>
      </w:r>
      <w:r>
        <w:rPr>
          <w:spacing w:val="-5"/>
          <w:sz w:val="20"/>
        </w:rPr>
        <w:t> </w:t>
      </w:r>
      <w:r>
        <w:rPr>
          <w:sz w:val="20"/>
        </w:rPr>
        <w:t>entitlements</w:t>
      </w:r>
      <w:r>
        <w:rPr>
          <w:spacing w:val="-3"/>
          <w:sz w:val="20"/>
        </w:rPr>
        <w:t> </w:t>
      </w:r>
      <w:r>
        <w:rPr>
          <w:sz w:val="20"/>
        </w:rPr>
        <w:t>and</w:t>
      </w:r>
      <w:r>
        <w:rPr>
          <w:spacing w:val="-4"/>
          <w:sz w:val="20"/>
        </w:rPr>
        <w:t> </w:t>
      </w:r>
      <w:r>
        <w:rPr>
          <w:sz w:val="20"/>
        </w:rPr>
        <w:t>any</w:t>
      </w:r>
      <w:r>
        <w:rPr>
          <w:spacing w:val="-3"/>
          <w:sz w:val="20"/>
        </w:rPr>
        <w:t> </w:t>
      </w:r>
      <w:r>
        <w:rPr>
          <w:sz w:val="20"/>
        </w:rPr>
        <w:t>charges</w:t>
      </w:r>
      <w:r>
        <w:rPr>
          <w:spacing w:val="-3"/>
          <w:sz w:val="20"/>
        </w:rPr>
        <w:t> </w:t>
      </w:r>
      <w:r>
        <w:rPr>
          <w:sz w:val="20"/>
        </w:rPr>
        <w:t>for</w:t>
      </w:r>
      <w:r>
        <w:rPr>
          <w:spacing w:val="-1"/>
          <w:sz w:val="20"/>
        </w:rPr>
        <w:t> </w:t>
      </w:r>
      <w:r>
        <w:rPr>
          <w:sz w:val="20"/>
        </w:rPr>
        <w:t>use</w:t>
      </w:r>
      <w:r>
        <w:rPr>
          <w:spacing w:val="-4"/>
          <w:sz w:val="20"/>
        </w:rPr>
        <w:t> </w:t>
      </w:r>
      <w:r>
        <w:rPr>
          <w:sz w:val="20"/>
        </w:rPr>
        <w:t>in</w:t>
      </w:r>
      <w:r>
        <w:rPr>
          <w:spacing w:val="-4"/>
          <w:sz w:val="20"/>
        </w:rPr>
        <w:t> </w:t>
      </w:r>
      <w:r>
        <w:rPr>
          <w:sz w:val="20"/>
        </w:rPr>
        <w:t>excess of authorizations. Charges are exclusive of any customs or other duty, tax, and similar levies imposed by any authority resulting from Licensee's acquisition of entitlements and will be invoiced in addition to such charges. Amounts are due upon receipt of the invoice from IBM and payable within 30 days of the invoice date</w:t>
      </w:r>
      <w:r>
        <w:rPr>
          <w:spacing w:val="-1"/>
          <w:sz w:val="20"/>
        </w:rPr>
        <w:t> </w:t>
      </w:r>
      <w:r>
        <w:rPr>
          <w:sz w:val="20"/>
        </w:rPr>
        <w:t>to</w:t>
      </w:r>
      <w:r>
        <w:rPr>
          <w:spacing w:val="-4"/>
          <w:sz w:val="20"/>
        </w:rPr>
        <w:t> </w:t>
      </w:r>
      <w:r>
        <w:rPr>
          <w:sz w:val="20"/>
        </w:rPr>
        <w:t>an</w:t>
      </w:r>
      <w:r>
        <w:rPr>
          <w:spacing w:val="-3"/>
          <w:sz w:val="20"/>
        </w:rPr>
        <w:t> </w:t>
      </w:r>
      <w:r>
        <w:rPr>
          <w:sz w:val="20"/>
        </w:rPr>
        <w:t>account</w:t>
      </w:r>
      <w:r>
        <w:rPr>
          <w:spacing w:val="-3"/>
          <w:sz w:val="20"/>
        </w:rPr>
        <w:t> </w:t>
      </w:r>
      <w:r>
        <w:rPr>
          <w:sz w:val="20"/>
        </w:rPr>
        <w:t>specified</w:t>
      </w:r>
      <w:r>
        <w:rPr>
          <w:spacing w:val="-3"/>
          <w:sz w:val="20"/>
        </w:rPr>
        <w:t> </w:t>
      </w:r>
      <w:r>
        <w:rPr>
          <w:sz w:val="20"/>
        </w:rPr>
        <w:t>by</w:t>
      </w:r>
      <w:r>
        <w:rPr>
          <w:spacing w:val="-2"/>
          <w:sz w:val="20"/>
        </w:rPr>
        <w:t> </w:t>
      </w:r>
      <w:r>
        <w:rPr>
          <w:sz w:val="20"/>
        </w:rPr>
        <w:t>IBM</w:t>
      </w:r>
      <w:r>
        <w:rPr>
          <w:spacing w:val="-3"/>
          <w:sz w:val="20"/>
        </w:rPr>
        <w:t> </w:t>
      </w:r>
      <w:r>
        <w:rPr>
          <w:sz w:val="20"/>
        </w:rPr>
        <w:t>and</w:t>
      </w:r>
      <w:r>
        <w:rPr>
          <w:spacing w:val="-2"/>
          <w:sz w:val="20"/>
        </w:rPr>
        <w:t> </w:t>
      </w:r>
      <w:r>
        <w:rPr>
          <w:sz w:val="20"/>
        </w:rPr>
        <w:t>late</w:t>
      </w:r>
      <w:r>
        <w:rPr>
          <w:spacing w:val="-3"/>
          <w:sz w:val="20"/>
        </w:rPr>
        <w:t> </w:t>
      </w:r>
      <w:r>
        <w:rPr>
          <w:sz w:val="20"/>
        </w:rPr>
        <w:t>payment fees</w:t>
      </w:r>
      <w:r>
        <w:rPr>
          <w:spacing w:val="-2"/>
          <w:sz w:val="20"/>
        </w:rPr>
        <w:t> </w:t>
      </w:r>
      <w:r>
        <w:rPr>
          <w:sz w:val="20"/>
        </w:rPr>
        <w:t>may apply.</w:t>
      </w:r>
      <w:r>
        <w:rPr>
          <w:spacing w:val="-3"/>
          <w:sz w:val="20"/>
        </w:rPr>
        <w:t> </w:t>
      </w:r>
      <w:r>
        <w:rPr>
          <w:sz w:val="20"/>
        </w:rPr>
        <w:t>Licensee</w:t>
      </w:r>
      <w:r>
        <w:rPr>
          <w:spacing w:val="-1"/>
          <w:sz w:val="20"/>
        </w:rPr>
        <w:t> </w:t>
      </w:r>
      <w:r>
        <w:rPr>
          <w:sz w:val="20"/>
        </w:rPr>
        <w:t>is</w:t>
      </w:r>
      <w:r>
        <w:rPr>
          <w:spacing w:val="-2"/>
          <w:sz w:val="20"/>
        </w:rPr>
        <w:t> </w:t>
      </w:r>
      <w:r>
        <w:rPr>
          <w:sz w:val="20"/>
        </w:rPr>
        <w:t>responsible</w:t>
      </w:r>
      <w:r>
        <w:rPr>
          <w:spacing w:val="-3"/>
          <w:sz w:val="20"/>
        </w:rPr>
        <w:t> </w:t>
      </w:r>
      <w:r>
        <w:rPr>
          <w:sz w:val="20"/>
        </w:rPr>
        <w:t>to</w:t>
      </w:r>
      <w:r>
        <w:rPr>
          <w:spacing w:val="-3"/>
          <w:sz w:val="20"/>
        </w:rPr>
        <w:t> </w:t>
      </w:r>
      <w:r>
        <w:rPr>
          <w:sz w:val="20"/>
        </w:rPr>
        <w:t>properly acquire</w:t>
      </w:r>
      <w:r>
        <w:rPr>
          <w:spacing w:val="-3"/>
          <w:sz w:val="20"/>
        </w:rPr>
        <w:t> </w:t>
      </w:r>
      <w:r>
        <w:rPr>
          <w:sz w:val="20"/>
        </w:rPr>
        <w:t>additional</w:t>
      </w:r>
      <w:r>
        <w:rPr>
          <w:spacing w:val="-4"/>
          <w:sz w:val="20"/>
        </w:rPr>
        <w:t> </w:t>
      </w:r>
      <w:r>
        <w:rPr>
          <w:sz w:val="20"/>
        </w:rPr>
        <w:t>license</w:t>
      </w:r>
      <w:r>
        <w:rPr>
          <w:spacing w:val="-5"/>
          <w:sz w:val="20"/>
        </w:rPr>
        <w:t> </w:t>
      </w:r>
      <w:r>
        <w:rPr>
          <w:sz w:val="20"/>
        </w:rPr>
        <w:t>entitlements</w:t>
      </w:r>
      <w:r>
        <w:rPr>
          <w:spacing w:val="-2"/>
          <w:sz w:val="20"/>
        </w:rPr>
        <w:t> </w:t>
      </w:r>
      <w:r>
        <w:rPr>
          <w:sz w:val="20"/>
        </w:rPr>
        <w:t>in</w:t>
      </w:r>
      <w:r>
        <w:rPr>
          <w:spacing w:val="-3"/>
          <w:sz w:val="20"/>
        </w:rPr>
        <w:t> </w:t>
      </w:r>
      <w:r>
        <w:rPr>
          <w:sz w:val="20"/>
        </w:rPr>
        <w:t>advance</w:t>
      </w:r>
      <w:r>
        <w:rPr>
          <w:spacing w:val="-3"/>
          <w:sz w:val="20"/>
        </w:rPr>
        <w:t> </w:t>
      </w:r>
      <w:r>
        <w:rPr>
          <w:sz w:val="20"/>
        </w:rPr>
        <w:t>to</w:t>
      </w:r>
      <w:r>
        <w:rPr>
          <w:spacing w:val="-3"/>
          <w:sz w:val="20"/>
        </w:rPr>
        <w:t> </w:t>
      </w:r>
      <w:r>
        <w:rPr>
          <w:sz w:val="20"/>
        </w:rPr>
        <w:t>increase</w:t>
      </w:r>
      <w:r>
        <w:rPr>
          <w:spacing w:val="-5"/>
          <w:sz w:val="20"/>
        </w:rPr>
        <w:t> </w:t>
      </w:r>
      <w:r>
        <w:rPr>
          <w:sz w:val="20"/>
        </w:rPr>
        <w:t>its</w:t>
      </w:r>
      <w:r>
        <w:rPr>
          <w:spacing w:val="-4"/>
          <w:sz w:val="20"/>
        </w:rPr>
        <w:t> </w:t>
      </w:r>
      <w:r>
        <w:rPr>
          <w:sz w:val="20"/>
        </w:rPr>
        <w:t>use.</w:t>
      </w:r>
      <w:r>
        <w:rPr>
          <w:spacing w:val="-3"/>
          <w:sz w:val="20"/>
        </w:rPr>
        <w:t> </w:t>
      </w:r>
      <w:r>
        <w:rPr>
          <w:sz w:val="20"/>
        </w:rPr>
        <w:t>IBM</w:t>
      </w:r>
      <w:r>
        <w:rPr>
          <w:spacing w:val="-5"/>
          <w:sz w:val="20"/>
        </w:rPr>
        <w:t> </w:t>
      </w:r>
      <w:r>
        <w:rPr>
          <w:sz w:val="20"/>
        </w:rPr>
        <w:t>does</w:t>
      </w:r>
      <w:r>
        <w:rPr>
          <w:spacing w:val="-4"/>
          <w:sz w:val="20"/>
        </w:rPr>
        <w:t> </w:t>
      </w:r>
      <w:r>
        <w:rPr>
          <w:sz w:val="20"/>
        </w:rPr>
        <w:t>not</w:t>
      </w:r>
      <w:r>
        <w:rPr>
          <w:spacing w:val="-5"/>
          <w:sz w:val="20"/>
        </w:rPr>
        <w:t> </w:t>
      </w:r>
      <w:r>
        <w:rPr>
          <w:sz w:val="20"/>
        </w:rPr>
        <w:t>give</w:t>
      </w:r>
      <w:r>
        <w:rPr>
          <w:spacing w:val="-5"/>
          <w:sz w:val="20"/>
        </w:rPr>
        <w:t> </w:t>
      </w:r>
      <w:r>
        <w:rPr>
          <w:sz w:val="20"/>
        </w:rPr>
        <w:t>credits</w:t>
      </w:r>
      <w:r>
        <w:rPr>
          <w:spacing w:val="-2"/>
          <w:sz w:val="20"/>
        </w:rPr>
        <w:t> </w:t>
      </w:r>
      <w:r>
        <w:rPr>
          <w:sz w:val="20"/>
        </w:rPr>
        <w:t>or</w:t>
      </w:r>
      <w:r>
        <w:rPr>
          <w:spacing w:val="-5"/>
          <w:sz w:val="20"/>
        </w:rPr>
        <w:t> </w:t>
      </w:r>
      <w:r>
        <w:rPr>
          <w:sz w:val="20"/>
        </w:rPr>
        <w:t>refunds for</w:t>
      </w:r>
      <w:r>
        <w:rPr>
          <w:spacing w:val="-3"/>
          <w:sz w:val="20"/>
        </w:rPr>
        <w:t> </w:t>
      </w:r>
      <w:r>
        <w:rPr>
          <w:sz w:val="20"/>
        </w:rPr>
        <w:t>charges</w:t>
      </w:r>
      <w:r>
        <w:rPr>
          <w:spacing w:val="-2"/>
          <w:sz w:val="20"/>
        </w:rPr>
        <w:t> </w:t>
      </w:r>
      <w:r>
        <w:rPr>
          <w:sz w:val="20"/>
        </w:rPr>
        <w:t>already</w:t>
      </w:r>
      <w:r>
        <w:rPr>
          <w:spacing w:val="-2"/>
          <w:sz w:val="20"/>
        </w:rPr>
        <w:t> </w:t>
      </w:r>
      <w:r>
        <w:rPr>
          <w:sz w:val="20"/>
        </w:rPr>
        <w:t>due</w:t>
      </w:r>
      <w:r>
        <w:rPr>
          <w:spacing w:val="-3"/>
          <w:sz w:val="20"/>
        </w:rPr>
        <w:t> </w:t>
      </w:r>
      <w:r>
        <w:rPr>
          <w:sz w:val="20"/>
        </w:rPr>
        <w:t>or paid,</w:t>
      </w:r>
      <w:r>
        <w:rPr>
          <w:spacing w:val="-3"/>
          <w:sz w:val="20"/>
        </w:rPr>
        <w:t> </w:t>
      </w:r>
      <w:r>
        <w:rPr>
          <w:sz w:val="20"/>
        </w:rPr>
        <w:t>except</w:t>
      </w:r>
      <w:r>
        <w:rPr>
          <w:spacing w:val="-1"/>
          <w:sz w:val="20"/>
        </w:rPr>
        <w:t> </w:t>
      </w:r>
      <w:r>
        <w:rPr>
          <w:sz w:val="20"/>
        </w:rPr>
        <w:t>as</w:t>
      </w:r>
      <w:r>
        <w:rPr>
          <w:spacing w:val="-2"/>
          <w:sz w:val="20"/>
        </w:rPr>
        <w:t> </w:t>
      </w:r>
      <w:r>
        <w:rPr>
          <w:sz w:val="20"/>
        </w:rPr>
        <w:t>specified</w:t>
      </w:r>
      <w:r>
        <w:rPr>
          <w:spacing w:val="-3"/>
          <w:sz w:val="20"/>
        </w:rPr>
        <w:t> </w:t>
      </w:r>
      <w:r>
        <w:rPr>
          <w:sz w:val="20"/>
        </w:rPr>
        <w:t>elsewhere</w:t>
      </w:r>
      <w:r>
        <w:rPr>
          <w:spacing w:val="-1"/>
          <w:sz w:val="20"/>
        </w:rPr>
        <w:t> </w:t>
      </w:r>
      <w:r>
        <w:rPr>
          <w:sz w:val="20"/>
        </w:rPr>
        <w:t>in</w:t>
      </w:r>
      <w:r>
        <w:rPr>
          <w:spacing w:val="-3"/>
          <w:sz w:val="20"/>
        </w:rPr>
        <w:t> </w:t>
      </w:r>
      <w:r>
        <w:rPr>
          <w:sz w:val="20"/>
        </w:rPr>
        <w:t>this</w:t>
      </w:r>
      <w:r>
        <w:rPr>
          <w:spacing w:val="-2"/>
          <w:sz w:val="20"/>
        </w:rPr>
        <w:t> </w:t>
      </w:r>
      <w:r>
        <w:rPr>
          <w:sz w:val="20"/>
        </w:rPr>
        <w:t>IPLA,</w:t>
      </w:r>
      <w:r>
        <w:rPr>
          <w:spacing w:val="-3"/>
          <w:sz w:val="20"/>
        </w:rPr>
        <w:t> </w:t>
      </w:r>
      <w:r>
        <w:rPr>
          <w:sz w:val="20"/>
        </w:rPr>
        <w:t>the</w:t>
      </w:r>
      <w:r>
        <w:rPr>
          <w:spacing w:val="-4"/>
          <w:sz w:val="20"/>
        </w:rPr>
        <w:t> </w:t>
      </w:r>
      <w:r>
        <w:rPr>
          <w:sz w:val="20"/>
        </w:rPr>
        <w:t>applicable</w:t>
      </w:r>
      <w:r>
        <w:rPr>
          <w:spacing w:val="-3"/>
          <w:sz w:val="20"/>
        </w:rPr>
        <w:t> </w:t>
      </w:r>
      <w:r>
        <w:rPr>
          <w:sz w:val="20"/>
        </w:rPr>
        <w:t>TD, or</w:t>
      </w:r>
      <w:r>
        <w:rPr>
          <w:spacing w:val="-3"/>
          <w:sz w:val="20"/>
        </w:rPr>
        <w:t> </w:t>
      </w:r>
      <w:r>
        <w:rPr>
          <w:sz w:val="20"/>
        </w:rPr>
        <w:t>terms of the agreement under which Licensee acquired license entitlements.</w:t>
      </w:r>
    </w:p>
    <w:p>
      <w:pPr>
        <w:pStyle w:val="ListParagraph"/>
        <w:numPr>
          <w:ilvl w:val="0"/>
          <w:numId w:val="4"/>
        </w:numPr>
        <w:tabs>
          <w:tab w:pos="1358" w:val="left" w:leader="none"/>
        </w:tabs>
        <w:spacing w:line="240" w:lineRule="auto" w:before="80" w:after="0"/>
        <w:ind w:left="1358" w:right="296" w:hanging="504"/>
        <w:jc w:val="left"/>
        <w:rPr>
          <w:sz w:val="20"/>
        </w:rPr>
      </w:pPr>
      <w:r>
        <w:rPr>
          <w:sz w:val="20"/>
        </w:rPr>
        <w:t>Based</w:t>
      </w:r>
      <w:r>
        <w:rPr>
          <w:spacing w:val="-4"/>
          <w:sz w:val="20"/>
        </w:rPr>
        <w:t> </w:t>
      </w:r>
      <w:r>
        <w:rPr>
          <w:sz w:val="20"/>
        </w:rPr>
        <w:t>on</w:t>
      </w:r>
      <w:r>
        <w:rPr>
          <w:spacing w:val="-4"/>
          <w:sz w:val="20"/>
        </w:rPr>
        <w:t> </w:t>
      </w:r>
      <w:r>
        <w:rPr>
          <w:sz w:val="20"/>
        </w:rPr>
        <w:t>acquired</w:t>
      </w:r>
      <w:r>
        <w:rPr>
          <w:spacing w:val="-4"/>
          <w:sz w:val="20"/>
        </w:rPr>
        <w:t> </w:t>
      </w:r>
      <w:r>
        <w:rPr>
          <w:sz w:val="20"/>
        </w:rPr>
        <w:t>entitlements,</w:t>
      </w:r>
      <w:r>
        <w:rPr>
          <w:spacing w:val="-4"/>
          <w:sz w:val="20"/>
        </w:rPr>
        <w:t> </w:t>
      </w:r>
      <w:r>
        <w:rPr>
          <w:sz w:val="20"/>
        </w:rPr>
        <w:t>Licensee</w:t>
      </w:r>
      <w:r>
        <w:rPr>
          <w:spacing w:val="-3"/>
          <w:sz w:val="20"/>
        </w:rPr>
        <w:t> </w:t>
      </w:r>
      <w:r>
        <w:rPr>
          <w:sz w:val="20"/>
        </w:rPr>
        <w:t>agrees</w:t>
      </w:r>
      <w:r>
        <w:rPr>
          <w:spacing w:val="-4"/>
          <w:sz w:val="20"/>
        </w:rPr>
        <w:t> </w:t>
      </w:r>
      <w:r>
        <w:rPr>
          <w:sz w:val="20"/>
        </w:rPr>
        <w:t>to:</w:t>
      </w:r>
      <w:r>
        <w:rPr>
          <w:spacing w:val="-3"/>
          <w:sz w:val="20"/>
        </w:rPr>
        <w:t> </w:t>
      </w:r>
      <w:r>
        <w:rPr>
          <w:sz w:val="20"/>
        </w:rPr>
        <w:t>i)</w:t>
      </w:r>
      <w:r>
        <w:rPr>
          <w:spacing w:val="-2"/>
          <w:sz w:val="20"/>
        </w:rPr>
        <w:t> </w:t>
      </w:r>
      <w:r>
        <w:rPr>
          <w:sz w:val="20"/>
        </w:rPr>
        <w:t>pay</w:t>
      </w:r>
      <w:r>
        <w:rPr>
          <w:spacing w:val="-4"/>
          <w:sz w:val="20"/>
        </w:rPr>
        <w:t> </w:t>
      </w:r>
      <w:r>
        <w:rPr>
          <w:sz w:val="20"/>
        </w:rPr>
        <w:t>any</w:t>
      </w:r>
      <w:r>
        <w:rPr>
          <w:spacing w:val="-4"/>
          <w:sz w:val="20"/>
        </w:rPr>
        <w:t> </w:t>
      </w:r>
      <w:r>
        <w:rPr>
          <w:sz w:val="20"/>
        </w:rPr>
        <w:t>withholding</w:t>
      </w:r>
      <w:r>
        <w:rPr>
          <w:spacing w:val="-5"/>
          <w:sz w:val="20"/>
        </w:rPr>
        <w:t> </w:t>
      </w:r>
      <w:r>
        <w:rPr>
          <w:sz w:val="20"/>
        </w:rPr>
        <w:t>tax</w:t>
      </w:r>
      <w:r>
        <w:rPr>
          <w:spacing w:val="-4"/>
          <w:sz w:val="20"/>
        </w:rPr>
        <w:t> </w:t>
      </w:r>
      <w:r>
        <w:rPr>
          <w:sz w:val="20"/>
        </w:rPr>
        <w:t>directly</w:t>
      </w:r>
      <w:r>
        <w:rPr>
          <w:spacing w:val="-4"/>
          <w:sz w:val="20"/>
        </w:rPr>
        <w:t> </w:t>
      </w:r>
      <w:r>
        <w:rPr>
          <w:sz w:val="20"/>
        </w:rPr>
        <w:t>to</w:t>
      </w:r>
      <w:r>
        <w:rPr>
          <w:spacing w:val="-5"/>
          <w:sz w:val="20"/>
        </w:rPr>
        <w:t> </w:t>
      </w:r>
      <w:r>
        <w:rPr>
          <w:sz w:val="20"/>
        </w:rPr>
        <w:t>the</w:t>
      </w:r>
      <w:r>
        <w:rPr>
          <w:spacing w:val="-4"/>
          <w:sz w:val="20"/>
        </w:rPr>
        <w:t> </w:t>
      </w:r>
      <w:r>
        <w:rPr>
          <w:sz w:val="20"/>
        </w:rPr>
        <w:t>appropriate government entity where required by law; ii) furnish a tax certificate evidencing such payment to IBM; iii) pay</w:t>
      </w:r>
      <w:r>
        <w:rPr>
          <w:spacing w:val="-1"/>
          <w:sz w:val="20"/>
        </w:rPr>
        <w:t> </w:t>
      </w:r>
      <w:r>
        <w:rPr>
          <w:sz w:val="20"/>
        </w:rPr>
        <w:t>IBM</w:t>
      </w:r>
      <w:r>
        <w:rPr>
          <w:spacing w:val="-2"/>
          <w:sz w:val="20"/>
        </w:rPr>
        <w:t> </w:t>
      </w:r>
      <w:r>
        <w:rPr>
          <w:sz w:val="20"/>
        </w:rPr>
        <w:t>only</w:t>
      </w:r>
      <w:r>
        <w:rPr>
          <w:spacing w:val="-1"/>
          <w:sz w:val="20"/>
        </w:rPr>
        <w:t> </w:t>
      </w:r>
      <w:r>
        <w:rPr>
          <w:sz w:val="20"/>
        </w:rPr>
        <w:t>the</w:t>
      </w:r>
      <w:r>
        <w:rPr>
          <w:spacing w:val="-2"/>
          <w:sz w:val="20"/>
        </w:rPr>
        <w:t> </w:t>
      </w:r>
      <w:r>
        <w:rPr>
          <w:sz w:val="20"/>
        </w:rPr>
        <w:t>net</w:t>
      </w:r>
      <w:r>
        <w:rPr>
          <w:spacing w:val="-2"/>
          <w:sz w:val="20"/>
        </w:rPr>
        <w:t> </w:t>
      </w:r>
      <w:r>
        <w:rPr>
          <w:sz w:val="20"/>
        </w:rPr>
        <w:t>proceeds</w:t>
      </w:r>
      <w:r>
        <w:rPr>
          <w:spacing w:val="-1"/>
          <w:sz w:val="20"/>
        </w:rPr>
        <w:t> </w:t>
      </w:r>
      <w:r>
        <w:rPr>
          <w:sz w:val="20"/>
        </w:rPr>
        <w:t>after</w:t>
      </w:r>
      <w:r>
        <w:rPr>
          <w:spacing w:val="-2"/>
          <w:sz w:val="20"/>
        </w:rPr>
        <w:t> </w:t>
      </w:r>
      <w:r>
        <w:rPr>
          <w:sz w:val="20"/>
        </w:rPr>
        <w:t>tax;</w:t>
      </w:r>
      <w:r>
        <w:rPr>
          <w:spacing w:val="-2"/>
          <w:sz w:val="20"/>
        </w:rPr>
        <w:t> </w:t>
      </w:r>
      <w:r>
        <w:rPr>
          <w:sz w:val="20"/>
        </w:rPr>
        <w:t>and</w:t>
      </w:r>
      <w:r>
        <w:rPr>
          <w:spacing w:val="-1"/>
          <w:sz w:val="20"/>
        </w:rPr>
        <w:t> </w:t>
      </w:r>
      <w:r>
        <w:rPr>
          <w:sz w:val="20"/>
        </w:rPr>
        <w:t>iv)</w:t>
      </w:r>
      <w:r>
        <w:rPr>
          <w:spacing w:val="-1"/>
          <w:sz w:val="20"/>
        </w:rPr>
        <w:t> </w:t>
      </w:r>
      <w:r>
        <w:rPr>
          <w:sz w:val="20"/>
        </w:rPr>
        <w:t>fully</w:t>
      </w:r>
      <w:r>
        <w:rPr>
          <w:spacing w:val="-1"/>
          <w:sz w:val="20"/>
        </w:rPr>
        <w:t> </w:t>
      </w:r>
      <w:r>
        <w:rPr>
          <w:sz w:val="20"/>
        </w:rPr>
        <w:t>cooperate</w:t>
      </w:r>
      <w:r>
        <w:rPr>
          <w:spacing w:val="-3"/>
          <w:sz w:val="20"/>
        </w:rPr>
        <w:t> </w:t>
      </w:r>
      <w:r>
        <w:rPr>
          <w:sz w:val="20"/>
        </w:rPr>
        <w:t>with IBM</w:t>
      </w:r>
      <w:r>
        <w:rPr>
          <w:spacing w:val="-2"/>
          <w:sz w:val="20"/>
        </w:rPr>
        <w:t> </w:t>
      </w:r>
      <w:r>
        <w:rPr>
          <w:sz w:val="20"/>
        </w:rPr>
        <w:t>in</w:t>
      </w:r>
      <w:r>
        <w:rPr>
          <w:spacing w:val="-2"/>
          <w:sz w:val="20"/>
        </w:rPr>
        <w:t> </w:t>
      </w:r>
      <w:r>
        <w:rPr>
          <w:sz w:val="20"/>
        </w:rPr>
        <w:t>seeking</w:t>
      </w:r>
      <w:r>
        <w:rPr>
          <w:spacing w:val="-3"/>
          <w:sz w:val="20"/>
        </w:rPr>
        <w:t> </w:t>
      </w:r>
      <w:r>
        <w:rPr>
          <w:sz w:val="20"/>
        </w:rPr>
        <w:t>a waiver or</w:t>
      </w:r>
      <w:r>
        <w:rPr>
          <w:spacing w:val="-2"/>
          <w:sz w:val="20"/>
        </w:rPr>
        <w:t> </w:t>
      </w:r>
      <w:r>
        <w:rPr>
          <w:sz w:val="20"/>
        </w:rPr>
        <w:t>reduction of such taxes and promptly complete and file all relevant documents.</w:t>
      </w:r>
    </w:p>
    <w:p>
      <w:pPr>
        <w:pStyle w:val="ListParagraph"/>
        <w:numPr>
          <w:ilvl w:val="0"/>
          <w:numId w:val="4"/>
        </w:numPr>
        <w:tabs>
          <w:tab w:pos="1358" w:val="left" w:leader="none"/>
        </w:tabs>
        <w:spacing w:line="240" w:lineRule="auto" w:before="81" w:after="0"/>
        <w:ind w:left="1358" w:right="281" w:hanging="504"/>
        <w:jc w:val="left"/>
        <w:rPr>
          <w:sz w:val="20"/>
        </w:rPr>
      </w:pPr>
      <w:r>
        <w:rPr>
          <w:sz w:val="20"/>
        </w:rPr>
        <w:t>If</w:t>
      </w:r>
      <w:r>
        <w:rPr>
          <w:spacing w:val="-4"/>
          <w:sz w:val="20"/>
        </w:rPr>
        <w:t> </w:t>
      </w:r>
      <w:r>
        <w:rPr>
          <w:sz w:val="20"/>
        </w:rPr>
        <w:t>Licensee</w:t>
      </w:r>
      <w:r>
        <w:rPr>
          <w:spacing w:val="-3"/>
          <w:sz w:val="20"/>
        </w:rPr>
        <w:t> </w:t>
      </w:r>
      <w:r>
        <w:rPr>
          <w:sz w:val="20"/>
        </w:rPr>
        <w:t>imports,</w:t>
      </w:r>
      <w:r>
        <w:rPr>
          <w:spacing w:val="-4"/>
          <w:sz w:val="20"/>
        </w:rPr>
        <w:t> </w:t>
      </w:r>
      <w:r>
        <w:rPr>
          <w:sz w:val="20"/>
        </w:rPr>
        <w:t>exports,</w:t>
      </w:r>
      <w:r>
        <w:rPr>
          <w:spacing w:val="-4"/>
          <w:sz w:val="20"/>
        </w:rPr>
        <w:t> </w:t>
      </w:r>
      <w:r>
        <w:rPr>
          <w:sz w:val="20"/>
        </w:rPr>
        <w:t>transfers,</w:t>
      </w:r>
      <w:r>
        <w:rPr>
          <w:spacing w:val="-4"/>
          <w:sz w:val="20"/>
        </w:rPr>
        <w:t> </w:t>
      </w:r>
      <w:r>
        <w:rPr>
          <w:sz w:val="20"/>
        </w:rPr>
        <w:t>accesses, or</w:t>
      </w:r>
      <w:r>
        <w:rPr>
          <w:spacing w:val="-4"/>
          <w:sz w:val="20"/>
        </w:rPr>
        <w:t> </w:t>
      </w:r>
      <w:r>
        <w:rPr>
          <w:sz w:val="20"/>
        </w:rPr>
        <w:t>uses</w:t>
      </w:r>
      <w:r>
        <w:rPr>
          <w:spacing w:val="-3"/>
          <w:sz w:val="20"/>
        </w:rPr>
        <w:t> </w:t>
      </w:r>
      <w:r>
        <w:rPr>
          <w:sz w:val="20"/>
        </w:rPr>
        <w:t>a</w:t>
      </w:r>
      <w:r>
        <w:rPr>
          <w:spacing w:val="-5"/>
          <w:sz w:val="20"/>
        </w:rPr>
        <w:t> </w:t>
      </w:r>
      <w:r>
        <w:rPr>
          <w:sz w:val="20"/>
        </w:rPr>
        <w:t>Program</w:t>
      </w:r>
      <w:r>
        <w:rPr>
          <w:spacing w:val="-2"/>
          <w:sz w:val="20"/>
        </w:rPr>
        <w:t> </w:t>
      </w:r>
      <w:r>
        <w:rPr>
          <w:sz w:val="20"/>
        </w:rPr>
        <w:t>across</w:t>
      </w:r>
      <w:r>
        <w:rPr>
          <w:spacing w:val="-3"/>
          <w:sz w:val="20"/>
        </w:rPr>
        <w:t> </w:t>
      </w:r>
      <w:r>
        <w:rPr>
          <w:sz w:val="20"/>
        </w:rPr>
        <w:t>a</w:t>
      </w:r>
      <w:r>
        <w:rPr>
          <w:spacing w:val="-5"/>
          <w:sz w:val="20"/>
        </w:rPr>
        <w:t> </w:t>
      </w:r>
      <w:r>
        <w:rPr>
          <w:sz w:val="20"/>
        </w:rPr>
        <w:t>border,</w:t>
      </w:r>
      <w:r>
        <w:rPr>
          <w:spacing w:val="-4"/>
          <w:sz w:val="20"/>
        </w:rPr>
        <w:t> </w:t>
      </w:r>
      <w:r>
        <w:rPr>
          <w:sz w:val="20"/>
        </w:rPr>
        <w:t>Licensee</w:t>
      </w:r>
      <w:r>
        <w:rPr>
          <w:spacing w:val="-2"/>
          <w:sz w:val="20"/>
        </w:rPr>
        <w:t> </w:t>
      </w:r>
      <w:r>
        <w:rPr>
          <w:sz w:val="20"/>
        </w:rPr>
        <w:t>agrees</w:t>
      </w:r>
      <w:r>
        <w:rPr>
          <w:spacing w:val="-3"/>
          <w:sz w:val="20"/>
        </w:rPr>
        <w:t> </w:t>
      </w:r>
      <w:r>
        <w:rPr>
          <w:sz w:val="20"/>
        </w:rPr>
        <w:t>to be responsible for and pay authorities any custom, duty, tax, or similar levy assessed by the authorities. This excludes those taxes based on IBM's net income.</w:t>
      </w:r>
    </w:p>
    <w:p>
      <w:pPr>
        <w:pStyle w:val="ListParagraph"/>
        <w:numPr>
          <w:ilvl w:val="1"/>
          <w:numId w:val="1"/>
        </w:numPr>
        <w:tabs>
          <w:tab w:pos="854" w:val="left" w:leader="none"/>
        </w:tabs>
        <w:spacing w:line="240" w:lineRule="auto" w:before="84" w:after="0"/>
        <w:ind w:left="854" w:right="0" w:hanging="720"/>
        <w:jc w:val="left"/>
        <w:rPr>
          <w:b/>
          <w:sz w:val="22"/>
        </w:rPr>
      </w:pPr>
      <w:r>
        <w:rPr>
          <w:b/>
          <w:sz w:val="22"/>
        </w:rPr>
        <w:t>Licensing</w:t>
      </w:r>
      <w:r>
        <w:rPr>
          <w:b/>
          <w:spacing w:val="-3"/>
          <w:sz w:val="22"/>
        </w:rPr>
        <w:t> </w:t>
      </w:r>
      <w:r>
        <w:rPr>
          <w:b/>
          <w:spacing w:val="-2"/>
          <w:sz w:val="22"/>
        </w:rPr>
        <w:t>Verification</w:t>
      </w:r>
    </w:p>
    <w:p>
      <w:pPr>
        <w:pStyle w:val="ListParagraph"/>
        <w:numPr>
          <w:ilvl w:val="2"/>
          <w:numId w:val="1"/>
        </w:numPr>
        <w:tabs>
          <w:tab w:pos="1358" w:val="left" w:leader="none"/>
        </w:tabs>
        <w:spacing w:line="240" w:lineRule="auto" w:before="75" w:after="0"/>
        <w:ind w:left="1358" w:right="179" w:hanging="504"/>
        <w:jc w:val="left"/>
        <w:rPr>
          <w:sz w:val="20"/>
        </w:rPr>
      </w:pPr>
      <w:r>
        <w:rPr>
          <w:sz w:val="20"/>
        </w:rPr>
        <w:t>Licensee</w:t>
      </w:r>
      <w:r>
        <w:rPr>
          <w:spacing w:val="-3"/>
          <w:sz w:val="20"/>
        </w:rPr>
        <w:t> </w:t>
      </w:r>
      <w:r>
        <w:rPr>
          <w:sz w:val="20"/>
        </w:rPr>
        <w:t>will,</w:t>
      </w:r>
      <w:r>
        <w:rPr>
          <w:spacing w:val="-3"/>
          <w:sz w:val="20"/>
        </w:rPr>
        <w:t> </w:t>
      </w:r>
      <w:r>
        <w:rPr>
          <w:sz w:val="20"/>
        </w:rPr>
        <w:t>for</w:t>
      </w:r>
      <w:r>
        <w:rPr>
          <w:spacing w:val="-1"/>
          <w:sz w:val="20"/>
        </w:rPr>
        <w:t> </w:t>
      </w:r>
      <w:r>
        <w:rPr>
          <w:sz w:val="20"/>
        </w:rPr>
        <w:t>all</w:t>
      </w:r>
      <w:r>
        <w:rPr>
          <w:spacing w:val="-4"/>
          <w:sz w:val="20"/>
        </w:rPr>
        <w:t> </w:t>
      </w:r>
      <w:r>
        <w:rPr>
          <w:sz w:val="20"/>
        </w:rPr>
        <w:t>Programs</w:t>
      </w:r>
      <w:r>
        <w:rPr>
          <w:spacing w:val="-3"/>
          <w:sz w:val="20"/>
        </w:rPr>
        <w:t> </w:t>
      </w:r>
      <w:r>
        <w:rPr>
          <w:sz w:val="20"/>
        </w:rPr>
        <w:t>at</w:t>
      </w:r>
      <w:r>
        <w:rPr>
          <w:spacing w:val="-3"/>
          <w:sz w:val="20"/>
        </w:rPr>
        <w:t> </w:t>
      </w:r>
      <w:r>
        <w:rPr>
          <w:sz w:val="20"/>
        </w:rPr>
        <w:t>all</w:t>
      </w:r>
      <w:r>
        <w:rPr>
          <w:spacing w:val="-4"/>
          <w:sz w:val="20"/>
        </w:rPr>
        <w:t> </w:t>
      </w:r>
      <w:r>
        <w:rPr>
          <w:sz w:val="20"/>
        </w:rPr>
        <w:t>sites</w:t>
      </w:r>
      <w:r>
        <w:rPr>
          <w:spacing w:val="-3"/>
          <w:sz w:val="20"/>
        </w:rPr>
        <w:t> </w:t>
      </w:r>
      <w:r>
        <w:rPr>
          <w:sz w:val="20"/>
        </w:rPr>
        <w:t>and</w:t>
      </w:r>
      <w:r>
        <w:rPr>
          <w:spacing w:val="-4"/>
          <w:sz w:val="20"/>
        </w:rPr>
        <w:t> </w:t>
      </w:r>
      <w:r>
        <w:rPr>
          <w:sz w:val="20"/>
        </w:rPr>
        <w:t>for</w:t>
      </w:r>
      <w:r>
        <w:rPr>
          <w:spacing w:val="-3"/>
          <w:sz w:val="20"/>
        </w:rPr>
        <w:t> </w:t>
      </w:r>
      <w:r>
        <w:rPr>
          <w:sz w:val="20"/>
        </w:rPr>
        <w:t>all</w:t>
      </w:r>
      <w:r>
        <w:rPr>
          <w:spacing w:val="-4"/>
          <w:sz w:val="20"/>
        </w:rPr>
        <w:t> </w:t>
      </w:r>
      <w:r>
        <w:rPr>
          <w:sz w:val="20"/>
        </w:rPr>
        <w:t>environments, create,</w:t>
      </w:r>
      <w:r>
        <w:rPr>
          <w:spacing w:val="-3"/>
          <w:sz w:val="20"/>
        </w:rPr>
        <w:t> </w:t>
      </w:r>
      <w:r>
        <w:rPr>
          <w:sz w:val="20"/>
        </w:rPr>
        <w:t>retain, and</w:t>
      </w:r>
      <w:r>
        <w:rPr>
          <w:spacing w:val="-2"/>
          <w:sz w:val="20"/>
        </w:rPr>
        <w:t> </w:t>
      </w:r>
      <w:r>
        <w:rPr>
          <w:sz w:val="20"/>
        </w:rPr>
        <w:t>each</w:t>
      </w:r>
      <w:r>
        <w:rPr>
          <w:spacing w:val="-3"/>
          <w:sz w:val="20"/>
        </w:rPr>
        <w:t> </w:t>
      </w:r>
      <w:r>
        <w:rPr>
          <w:sz w:val="20"/>
        </w:rPr>
        <w:t>year</w:t>
      </w:r>
      <w:r>
        <w:rPr>
          <w:spacing w:val="-1"/>
          <w:sz w:val="20"/>
        </w:rPr>
        <w:t> </w:t>
      </w:r>
      <w:r>
        <w:rPr>
          <w:sz w:val="20"/>
        </w:rPr>
        <w:t>provide</w:t>
      </w:r>
      <w:r>
        <w:rPr>
          <w:spacing w:val="-3"/>
          <w:sz w:val="20"/>
        </w:rPr>
        <w:t> </w:t>
      </w:r>
      <w:r>
        <w:rPr>
          <w:sz w:val="20"/>
        </w:rPr>
        <w:t>to IBM upon request with 30 days' advance notice: i) a report, in a format requested by IBM using records, system tools output, and other system information; and ii) supporting documentation (collectively, "Deployment Data").</w:t>
      </w:r>
    </w:p>
    <w:p>
      <w:pPr>
        <w:pStyle w:val="ListParagraph"/>
        <w:numPr>
          <w:ilvl w:val="2"/>
          <w:numId w:val="1"/>
        </w:numPr>
        <w:tabs>
          <w:tab w:pos="1358" w:val="left" w:leader="none"/>
        </w:tabs>
        <w:spacing w:line="240" w:lineRule="auto" w:before="81" w:after="0"/>
        <w:ind w:left="1358" w:right="350" w:hanging="504"/>
        <w:jc w:val="left"/>
        <w:rPr>
          <w:sz w:val="20"/>
        </w:rPr>
      </w:pPr>
      <w:r>
        <w:rPr>
          <w:sz w:val="20"/>
        </w:rPr>
        <w:t>Upon reasonable notice, IBM and its independent auditors may verify Licensee's compliance with this Agreement, at all sites and for all environments, in which Licensee uses (for any purposes) Programs. Verification will be conducted in a manner that minimizes disruption to Licensee's business and may be conducted</w:t>
      </w:r>
      <w:r>
        <w:rPr>
          <w:spacing w:val="-1"/>
          <w:sz w:val="20"/>
        </w:rPr>
        <w:t> </w:t>
      </w:r>
      <w:r>
        <w:rPr>
          <w:sz w:val="20"/>
        </w:rPr>
        <w:t>on Licensee's premises, during</w:t>
      </w:r>
      <w:r>
        <w:rPr>
          <w:spacing w:val="-2"/>
          <w:sz w:val="20"/>
        </w:rPr>
        <w:t> </w:t>
      </w:r>
      <w:r>
        <w:rPr>
          <w:sz w:val="20"/>
        </w:rPr>
        <w:t>normal</w:t>
      </w:r>
      <w:r>
        <w:rPr>
          <w:spacing w:val="-2"/>
          <w:sz w:val="20"/>
        </w:rPr>
        <w:t> </w:t>
      </w:r>
      <w:r>
        <w:rPr>
          <w:sz w:val="20"/>
        </w:rPr>
        <w:t>business hours.</w:t>
      </w:r>
      <w:r>
        <w:rPr>
          <w:spacing w:val="-1"/>
          <w:sz w:val="20"/>
        </w:rPr>
        <w:t> </w:t>
      </w:r>
      <w:r>
        <w:rPr>
          <w:sz w:val="20"/>
        </w:rPr>
        <w:t>IBM</w:t>
      </w:r>
      <w:r>
        <w:rPr>
          <w:spacing w:val="-1"/>
          <w:sz w:val="20"/>
        </w:rPr>
        <w:t> </w:t>
      </w:r>
      <w:r>
        <w:rPr>
          <w:sz w:val="20"/>
        </w:rPr>
        <w:t>will have</w:t>
      </w:r>
      <w:r>
        <w:rPr>
          <w:spacing w:val="-1"/>
          <w:sz w:val="20"/>
        </w:rPr>
        <w:t> </w:t>
      </w:r>
      <w:r>
        <w:rPr>
          <w:sz w:val="20"/>
        </w:rPr>
        <w:t>a written</w:t>
      </w:r>
      <w:r>
        <w:rPr>
          <w:spacing w:val="-1"/>
          <w:sz w:val="20"/>
        </w:rPr>
        <w:t> </w:t>
      </w:r>
      <w:r>
        <w:rPr>
          <w:sz w:val="20"/>
        </w:rPr>
        <w:t>confidentiality agreement with the independent auditor. In addition to providing Deployment Data described above, Licensee</w:t>
      </w:r>
      <w:r>
        <w:rPr>
          <w:spacing w:val="-4"/>
          <w:sz w:val="20"/>
        </w:rPr>
        <w:t> </w:t>
      </w:r>
      <w:r>
        <w:rPr>
          <w:sz w:val="20"/>
        </w:rPr>
        <w:t>agrees</w:t>
      </w:r>
      <w:r>
        <w:rPr>
          <w:spacing w:val="-3"/>
          <w:sz w:val="20"/>
        </w:rPr>
        <w:t> </w:t>
      </w:r>
      <w:r>
        <w:rPr>
          <w:sz w:val="20"/>
        </w:rPr>
        <w:t>to</w:t>
      </w:r>
      <w:r>
        <w:rPr>
          <w:spacing w:val="-3"/>
          <w:sz w:val="20"/>
        </w:rPr>
        <w:t> </w:t>
      </w:r>
      <w:r>
        <w:rPr>
          <w:sz w:val="20"/>
        </w:rPr>
        <w:t>provide</w:t>
      </w:r>
      <w:r>
        <w:rPr>
          <w:spacing w:val="-2"/>
          <w:sz w:val="20"/>
        </w:rPr>
        <w:t> </w:t>
      </w:r>
      <w:r>
        <w:rPr>
          <w:sz w:val="20"/>
        </w:rPr>
        <w:t>to</w:t>
      </w:r>
      <w:r>
        <w:rPr>
          <w:spacing w:val="-5"/>
          <w:sz w:val="20"/>
        </w:rPr>
        <w:t> </w:t>
      </w:r>
      <w:r>
        <w:rPr>
          <w:sz w:val="20"/>
        </w:rPr>
        <w:t>IBM</w:t>
      </w:r>
      <w:r>
        <w:rPr>
          <w:spacing w:val="-4"/>
          <w:sz w:val="20"/>
        </w:rPr>
        <w:t> </w:t>
      </w:r>
      <w:r>
        <w:rPr>
          <w:sz w:val="20"/>
        </w:rPr>
        <w:t>and</w:t>
      </w:r>
      <w:r>
        <w:rPr>
          <w:spacing w:val="-3"/>
          <w:sz w:val="20"/>
        </w:rPr>
        <w:t> </w:t>
      </w:r>
      <w:r>
        <w:rPr>
          <w:sz w:val="20"/>
        </w:rPr>
        <w:t>its</w:t>
      </w:r>
      <w:r>
        <w:rPr>
          <w:spacing w:val="-3"/>
          <w:sz w:val="20"/>
        </w:rPr>
        <w:t> </w:t>
      </w:r>
      <w:r>
        <w:rPr>
          <w:sz w:val="20"/>
        </w:rPr>
        <w:t>auditors</w:t>
      </w:r>
      <w:r>
        <w:rPr>
          <w:spacing w:val="-2"/>
          <w:sz w:val="20"/>
        </w:rPr>
        <w:t> </w:t>
      </w:r>
      <w:r>
        <w:rPr>
          <w:sz w:val="20"/>
        </w:rPr>
        <w:t>additional</w:t>
      </w:r>
      <w:r>
        <w:rPr>
          <w:spacing w:val="-5"/>
          <w:sz w:val="20"/>
        </w:rPr>
        <w:t> </w:t>
      </w:r>
      <w:r>
        <w:rPr>
          <w:sz w:val="20"/>
        </w:rPr>
        <w:t>accurate</w:t>
      </w:r>
      <w:r>
        <w:rPr>
          <w:spacing w:val="-4"/>
          <w:sz w:val="20"/>
        </w:rPr>
        <w:t> </w:t>
      </w:r>
      <w:r>
        <w:rPr>
          <w:sz w:val="20"/>
        </w:rPr>
        <w:t>information</w:t>
      </w:r>
      <w:r>
        <w:rPr>
          <w:spacing w:val="-3"/>
          <w:sz w:val="20"/>
        </w:rPr>
        <w:t> </w:t>
      </w:r>
      <w:r>
        <w:rPr>
          <w:sz w:val="20"/>
        </w:rPr>
        <w:t>and</w:t>
      </w:r>
      <w:r>
        <w:rPr>
          <w:spacing w:val="-4"/>
          <w:sz w:val="20"/>
        </w:rPr>
        <w:t> </w:t>
      </w:r>
      <w:r>
        <w:rPr>
          <w:sz w:val="20"/>
        </w:rPr>
        <w:t>Deployment</w:t>
      </w:r>
      <w:r>
        <w:rPr>
          <w:spacing w:val="-4"/>
          <w:sz w:val="20"/>
        </w:rPr>
        <w:t> </w:t>
      </w:r>
      <w:r>
        <w:rPr>
          <w:sz w:val="20"/>
        </w:rPr>
        <w:t>Data upon request.</w:t>
      </w:r>
    </w:p>
    <w:p>
      <w:pPr>
        <w:spacing w:after="0" w:line="240" w:lineRule="auto"/>
        <w:jc w:val="left"/>
        <w:rPr>
          <w:sz w:val="20"/>
        </w:rPr>
        <w:sectPr>
          <w:pgSz w:w="12240" w:h="15840"/>
          <w:pgMar w:header="0" w:footer="697" w:top="720" w:bottom="880" w:left="660" w:right="660"/>
        </w:sectPr>
      </w:pPr>
    </w:p>
    <w:p>
      <w:pPr>
        <w:pStyle w:val="ListParagraph"/>
        <w:numPr>
          <w:ilvl w:val="2"/>
          <w:numId w:val="1"/>
        </w:numPr>
        <w:tabs>
          <w:tab w:pos="1358" w:val="left" w:leader="none"/>
        </w:tabs>
        <w:spacing w:line="240" w:lineRule="auto" w:before="74" w:after="0"/>
        <w:ind w:left="1358" w:right="220" w:hanging="504"/>
        <w:jc w:val="left"/>
        <w:rPr>
          <w:sz w:val="20"/>
        </w:rPr>
      </w:pPr>
      <w:r>
        <w:rPr>
          <w:sz w:val="20"/>
        </w:rPr>
        <w:t>Licensee will promptly order and pay charges at IBM's then current rates associated with: i) any deployments in excess of authorizations indicated on or by any annual report or verification; ii) applicable subscription &amp; support services (S&amp;S) for such excess deployments for the lesser of the duration of such excess</w:t>
      </w:r>
      <w:r>
        <w:rPr>
          <w:spacing w:val="-3"/>
          <w:sz w:val="20"/>
        </w:rPr>
        <w:t> </w:t>
      </w:r>
      <w:r>
        <w:rPr>
          <w:sz w:val="20"/>
        </w:rPr>
        <w:t>use</w:t>
      </w:r>
      <w:r>
        <w:rPr>
          <w:spacing w:val="-4"/>
          <w:sz w:val="20"/>
        </w:rPr>
        <w:t> </w:t>
      </w:r>
      <w:r>
        <w:rPr>
          <w:sz w:val="20"/>
        </w:rPr>
        <w:t>or</w:t>
      </w:r>
      <w:r>
        <w:rPr>
          <w:spacing w:val="-3"/>
          <w:sz w:val="20"/>
        </w:rPr>
        <w:t> </w:t>
      </w:r>
      <w:r>
        <w:rPr>
          <w:sz w:val="20"/>
        </w:rPr>
        <w:t>two</w:t>
      </w:r>
      <w:r>
        <w:rPr>
          <w:spacing w:val="-5"/>
          <w:sz w:val="20"/>
        </w:rPr>
        <w:t> </w:t>
      </w:r>
      <w:r>
        <w:rPr>
          <w:sz w:val="20"/>
        </w:rPr>
        <w:t>years;</w:t>
      </w:r>
      <w:r>
        <w:rPr>
          <w:spacing w:val="-4"/>
          <w:sz w:val="20"/>
        </w:rPr>
        <w:t> </w:t>
      </w:r>
      <w:r>
        <w:rPr>
          <w:sz w:val="20"/>
        </w:rPr>
        <w:t>and</w:t>
      </w:r>
      <w:r>
        <w:rPr>
          <w:spacing w:val="-5"/>
          <w:sz w:val="20"/>
        </w:rPr>
        <w:t> </w:t>
      </w:r>
      <w:r>
        <w:rPr>
          <w:sz w:val="20"/>
        </w:rPr>
        <w:t>iii)</w:t>
      </w:r>
      <w:r>
        <w:rPr>
          <w:spacing w:val="-1"/>
          <w:sz w:val="20"/>
        </w:rPr>
        <w:t> </w:t>
      </w:r>
      <w:r>
        <w:rPr>
          <w:sz w:val="20"/>
        </w:rPr>
        <w:t>any</w:t>
      </w:r>
      <w:r>
        <w:rPr>
          <w:spacing w:val="-3"/>
          <w:sz w:val="20"/>
        </w:rPr>
        <w:t> </w:t>
      </w:r>
      <w:r>
        <w:rPr>
          <w:sz w:val="20"/>
        </w:rPr>
        <w:t>additional</w:t>
      </w:r>
      <w:r>
        <w:rPr>
          <w:spacing w:val="-5"/>
          <w:sz w:val="20"/>
        </w:rPr>
        <w:t> </w:t>
      </w:r>
      <w:r>
        <w:rPr>
          <w:sz w:val="20"/>
        </w:rPr>
        <w:t>charges</w:t>
      </w:r>
      <w:r>
        <w:rPr>
          <w:spacing w:val="-3"/>
          <w:sz w:val="20"/>
        </w:rPr>
        <w:t> </w:t>
      </w:r>
      <w:r>
        <w:rPr>
          <w:sz w:val="20"/>
        </w:rPr>
        <w:t>and</w:t>
      </w:r>
      <w:r>
        <w:rPr>
          <w:spacing w:val="-4"/>
          <w:sz w:val="20"/>
        </w:rPr>
        <w:t> </w:t>
      </w:r>
      <w:r>
        <w:rPr>
          <w:sz w:val="20"/>
        </w:rPr>
        <w:t>other</w:t>
      </w:r>
      <w:r>
        <w:rPr>
          <w:spacing w:val="-1"/>
          <w:sz w:val="20"/>
        </w:rPr>
        <w:t> </w:t>
      </w:r>
      <w:r>
        <w:rPr>
          <w:sz w:val="20"/>
        </w:rPr>
        <w:t>liabilities</w:t>
      </w:r>
      <w:r>
        <w:rPr>
          <w:spacing w:val="-1"/>
          <w:sz w:val="20"/>
        </w:rPr>
        <w:t> </w:t>
      </w:r>
      <w:r>
        <w:rPr>
          <w:sz w:val="20"/>
        </w:rPr>
        <w:t>determined</w:t>
      </w:r>
      <w:r>
        <w:rPr>
          <w:spacing w:val="-5"/>
          <w:sz w:val="20"/>
        </w:rPr>
        <w:t> </w:t>
      </w:r>
      <w:r>
        <w:rPr>
          <w:sz w:val="20"/>
        </w:rPr>
        <w:t>as</w:t>
      </w:r>
      <w:r>
        <w:rPr>
          <w:spacing w:val="-1"/>
          <w:sz w:val="20"/>
        </w:rPr>
        <w:t> </w:t>
      </w:r>
      <w:r>
        <w:rPr>
          <w:sz w:val="20"/>
        </w:rPr>
        <w:t>a</w:t>
      </w:r>
      <w:r>
        <w:rPr>
          <w:spacing w:val="-4"/>
          <w:sz w:val="20"/>
        </w:rPr>
        <w:t> </w:t>
      </w:r>
      <w:r>
        <w:rPr>
          <w:sz w:val="20"/>
        </w:rPr>
        <w:t>result</w:t>
      </w:r>
      <w:r>
        <w:rPr>
          <w:spacing w:val="-4"/>
          <w:sz w:val="20"/>
        </w:rPr>
        <w:t> </w:t>
      </w:r>
      <w:r>
        <w:rPr>
          <w:sz w:val="20"/>
        </w:rPr>
        <w:t>of</w:t>
      </w:r>
      <w:r>
        <w:rPr>
          <w:spacing w:val="-4"/>
          <w:sz w:val="20"/>
        </w:rPr>
        <w:t> </w:t>
      </w:r>
      <w:r>
        <w:rPr>
          <w:sz w:val="20"/>
        </w:rPr>
        <w:t>such verification, including but not limited to taxes, duties, and regulatory fees.</w:t>
      </w:r>
    </w:p>
    <w:p>
      <w:pPr>
        <w:pStyle w:val="Heading2"/>
        <w:numPr>
          <w:ilvl w:val="0"/>
          <w:numId w:val="1"/>
        </w:numPr>
        <w:tabs>
          <w:tab w:pos="854" w:val="left" w:leader="none"/>
        </w:tabs>
        <w:spacing w:line="240" w:lineRule="auto" w:before="161" w:after="0"/>
        <w:ind w:left="854" w:right="0" w:hanging="720"/>
        <w:jc w:val="left"/>
      </w:pPr>
      <w:r>
        <w:rPr/>
        <w:t>Liability</w:t>
      </w:r>
      <w:r>
        <w:rPr>
          <w:spacing w:val="-6"/>
        </w:rPr>
        <w:t> </w:t>
      </w:r>
      <w:r>
        <w:rPr/>
        <w:t>and</w:t>
      </w:r>
      <w:r>
        <w:rPr>
          <w:spacing w:val="-3"/>
        </w:rPr>
        <w:t> </w:t>
      </w:r>
      <w:r>
        <w:rPr/>
        <w:t>Intellectual</w:t>
      </w:r>
      <w:r>
        <w:rPr>
          <w:spacing w:val="-3"/>
        </w:rPr>
        <w:t> </w:t>
      </w:r>
      <w:r>
        <w:rPr/>
        <w:t>Property</w:t>
      </w:r>
      <w:r>
        <w:rPr>
          <w:spacing w:val="-5"/>
        </w:rPr>
        <w:t> </w:t>
      </w:r>
      <w:r>
        <w:rPr>
          <w:spacing w:val="-2"/>
        </w:rPr>
        <w:t>Protection</w:t>
      </w:r>
    </w:p>
    <w:p>
      <w:pPr>
        <w:pStyle w:val="ListParagraph"/>
        <w:numPr>
          <w:ilvl w:val="0"/>
          <w:numId w:val="5"/>
        </w:numPr>
        <w:tabs>
          <w:tab w:pos="1358" w:val="left" w:leader="none"/>
        </w:tabs>
        <w:spacing w:line="240" w:lineRule="auto" w:before="79" w:after="0"/>
        <w:ind w:left="1358" w:right="249" w:hanging="504"/>
        <w:jc w:val="left"/>
        <w:rPr>
          <w:b/>
          <w:sz w:val="20"/>
        </w:rPr>
      </w:pPr>
      <w:r>
        <w:rPr>
          <w:sz w:val="20"/>
        </w:rPr>
        <w:t>IBM's</w:t>
      </w:r>
      <w:r>
        <w:rPr>
          <w:spacing w:val="-3"/>
          <w:sz w:val="20"/>
        </w:rPr>
        <w:t> </w:t>
      </w:r>
      <w:r>
        <w:rPr>
          <w:sz w:val="20"/>
        </w:rPr>
        <w:t>entire</w:t>
      </w:r>
      <w:r>
        <w:rPr>
          <w:spacing w:val="-2"/>
          <w:sz w:val="20"/>
        </w:rPr>
        <w:t> </w:t>
      </w:r>
      <w:r>
        <w:rPr>
          <w:sz w:val="20"/>
        </w:rPr>
        <w:t>liability</w:t>
      </w:r>
      <w:r>
        <w:rPr>
          <w:spacing w:val="-3"/>
          <w:sz w:val="20"/>
        </w:rPr>
        <w:t> </w:t>
      </w:r>
      <w:r>
        <w:rPr>
          <w:sz w:val="20"/>
        </w:rPr>
        <w:t>for</w:t>
      </w:r>
      <w:r>
        <w:rPr>
          <w:spacing w:val="-1"/>
          <w:sz w:val="20"/>
        </w:rPr>
        <w:t> </w:t>
      </w:r>
      <w:r>
        <w:rPr>
          <w:sz w:val="20"/>
        </w:rPr>
        <w:t>all</w:t>
      </w:r>
      <w:r>
        <w:rPr>
          <w:spacing w:val="-5"/>
          <w:sz w:val="20"/>
        </w:rPr>
        <w:t> </w:t>
      </w:r>
      <w:r>
        <w:rPr>
          <w:sz w:val="20"/>
        </w:rPr>
        <w:t>claims</w:t>
      </w:r>
      <w:r>
        <w:rPr>
          <w:spacing w:val="-3"/>
          <w:sz w:val="20"/>
        </w:rPr>
        <w:t> </w:t>
      </w:r>
      <w:r>
        <w:rPr>
          <w:sz w:val="20"/>
        </w:rPr>
        <w:t>related</w:t>
      </w:r>
      <w:r>
        <w:rPr>
          <w:spacing w:val="-5"/>
          <w:sz w:val="20"/>
        </w:rPr>
        <w:t> </w:t>
      </w:r>
      <w:r>
        <w:rPr>
          <w:sz w:val="20"/>
        </w:rPr>
        <w:t>to</w:t>
      </w:r>
      <w:r>
        <w:rPr>
          <w:spacing w:val="-4"/>
          <w:sz w:val="20"/>
        </w:rPr>
        <w:t> </w:t>
      </w:r>
      <w:r>
        <w:rPr>
          <w:sz w:val="20"/>
        </w:rPr>
        <w:t>this</w:t>
      </w:r>
      <w:r>
        <w:rPr>
          <w:spacing w:val="-3"/>
          <w:sz w:val="20"/>
        </w:rPr>
        <w:t> </w:t>
      </w:r>
      <w:r>
        <w:rPr>
          <w:sz w:val="20"/>
        </w:rPr>
        <w:t>Agreement</w:t>
      </w:r>
      <w:r>
        <w:rPr>
          <w:spacing w:val="-4"/>
          <w:sz w:val="20"/>
        </w:rPr>
        <w:t> </w:t>
      </w:r>
      <w:r>
        <w:rPr>
          <w:sz w:val="20"/>
        </w:rPr>
        <w:t>will</w:t>
      </w:r>
      <w:r>
        <w:rPr>
          <w:spacing w:val="-5"/>
          <w:sz w:val="20"/>
        </w:rPr>
        <w:t> </w:t>
      </w:r>
      <w:r>
        <w:rPr>
          <w:sz w:val="20"/>
        </w:rPr>
        <w:t>not</w:t>
      </w:r>
      <w:r>
        <w:rPr>
          <w:spacing w:val="-4"/>
          <w:sz w:val="20"/>
        </w:rPr>
        <w:t> </w:t>
      </w:r>
      <w:r>
        <w:rPr>
          <w:sz w:val="20"/>
        </w:rPr>
        <w:t>exceed</w:t>
      </w:r>
      <w:r>
        <w:rPr>
          <w:spacing w:val="-4"/>
          <w:sz w:val="20"/>
        </w:rPr>
        <w:t> </w:t>
      </w:r>
      <w:r>
        <w:rPr>
          <w:sz w:val="20"/>
        </w:rPr>
        <w:t>the</w:t>
      </w:r>
      <w:r>
        <w:rPr>
          <w:spacing w:val="-4"/>
          <w:sz w:val="20"/>
        </w:rPr>
        <w:t> </w:t>
      </w:r>
      <w:r>
        <w:rPr>
          <w:sz w:val="20"/>
        </w:rPr>
        <w:t>amount</w:t>
      </w:r>
      <w:r>
        <w:rPr>
          <w:spacing w:val="-4"/>
          <w:sz w:val="20"/>
        </w:rPr>
        <w:t> </w:t>
      </w:r>
      <w:r>
        <w:rPr>
          <w:sz w:val="20"/>
        </w:rPr>
        <w:t>of</w:t>
      </w:r>
      <w:r>
        <w:rPr>
          <w:spacing w:val="-4"/>
          <w:sz w:val="20"/>
        </w:rPr>
        <w:t> </w:t>
      </w:r>
      <w:r>
        <w:rPr>
          <w:sz w:val="20"/>
        </w:rPr>
        <w:t>any</w:t>
      </w:r>
      <w:r>
        <w:rPr>
          <w:spacing w:val="-1"/>
          <w:sz w:val="20"/>
        </w:rPr>
        <w:t> </w:t>
      </w:r>
      <w:r>
        <w:rPr>
          <w:sz w:val="20"/>
        </w:rPr>
        <w:t>actual</w:t>
      </w:r>
      <w:r>
        <w:rPr>
          <w:spacing w:val="-5"/>
          <w:sz w:val="20"/>
        </w:rPr>
        <w:t> </w:t>
      </w:r>
      <w:r>
        <w:rPr>
          <w:sz w:val="20"/>
        </w:rPr>
        <w:t>direct damages incurred by Licensee up to the amounts paid (if recurring charges, up to 12 months' charges apply) for the entitlements to the Program that is the subject of the claim, regardless of the basis of the claim.</w:t>
      </w:r>
      <w:r>
        <w:rPr>
          <w:spacing w:val="-1"/>
          <w:sz w:val="20"/>
        </w:rPr>
        <w:t> </w:t>
      </w:r>
      <w:r>
        <w:rPr>
          <w:b/>
          <w:sz w:val="20"/>
        </w:rPr>
        <w:t>IBM</w:t>
      </w:r>
      <w:r>
        <w:rPr>
          <w:b/>
          <w:spacing w:val="-1"/>
          <w:sz w:val="20"/>
        </w:rPr>
        <w:t> </w:t>
      </w:r>
      <w:r>
        <w:rPr>
          <w:b/>
          <w:sz w:val="20"/>
        </w:rPr>
        <w:t>will</w:t>
      </w:r>
      <w:r>
        <w:rPr>
          <w:b/>
          <w:spacing w:val="-1"/>
          <w:sz w:val="20"/>
        </w:rPr>
        <w:t> </w:t>
      </w:r>
      <w:r>
        <w:rPr>
          <w:b/>
          <w:sz w:val="20"/>
        </w:rPr>
        <w:t>not be</w:t>
      </w:r>
      <w:r>
        <w:rPr>
          <w:b/>
          <w:spacing w:val="-1"/>
          <w:sz w:val="20"/>
        </w:rPr>
        <w:t> </w:t>
      </w:r>
      <w:r>
        <w:rPr>
          <w:b/>
          <w:sz w:val="20"/>
        </w:rPr>
        <w:t>liable</w:t>
      </w:r>
      <w:r>
        <w:rPr>
          <w:b/>
          <w:spacing w:val="-1"/>
          <w:sz w:val="20"/>
        </w:rPr>
        <w:t> </w:t>
      </w:r>
      <w:r>
        <w:rPr>
          <w:b/>
          <w:sz w:val="20"/>
        </w:rPr>
        <w:t>for</w:t>
      </w:r>
      <w:r>
        <w:rPr>
          <w:b/>
          <w:spacing w:val="-1"/>
          <w:sz w:val="20"/>
        </w:rPr>
        <w:t> </w:t>
      </w:r>
      <w:r>
        <w:rPr>
          <w:b/>
          <w:sz w:val="20"/>
        </w:rPr>
        <w:t>special,</w:t>
      </w:r>
      <w:r>
        <w:rPr>
          <w:b/>
          <w:spacing w:val="-1"/>
          <w:sz w:val="20"/>
        </w:rPr>
        <w:t> </w:t>
      </w:r>
      <w:r>
        <w:rPr>
          <w:b/>
          <w:sz w:val="20"/>
        </w:rPr>
        <w:t>incidental,</w:t>
      </w:r>
      <w:r>
        <w:rPr>
          <w:b/>
          <w:spacing w:val="-1"/>
          <w:sz w:val="20"/>
        </w:rPr>
        <w:t> </w:t>
      </w:r>
      <w:r>
        <w:rPr>
          <w:b/>
          <w:sz w:val="20"/>
        </w:rPr>
        <w:t>exemplary,</w:t>
      </w:r>
      <w:r>
        <w:rPr>
          <w:b/>
          <w:spacing w:val="-1"/>
          <w:sz w:val="20"/>
        </w:rPr>
        <w:t> </w:t>
      </w:r>
      <w:r>
        <w:rPr>
          <w:b/>
          <w:sz w:val="20"/>
        </w:rPr>
        <w:t>indirect,</w:t>
      </w:r>
      <w:r>
        <w:rPr>
          <w:b/>
          <w:spacing w:val="-1"/>
          <w:sz w:val="20"/>
        </w:rPr>
        <w:t> </w:t>
      </w:r>
      <w:r>
        <w:rPr>
          <w:b/>
          <w:sz w:val="20"/>
        </w:rPr>
        <w:t>or</w:t>
      </w:r>
      <w:r>
        <w:rPr>
          <w:b/>
          <w:spacing w:val="-1"/>
          <w:sz w:val="20"/>
        </w:rPr>
        <w:t> </w:t>
      </w:r>
      <w:r>
        <w:rPr>
          <w:b/>
          <w:sz w:val="20"/>
        </w:rPr>
        <w:t>economic</w:t>
      </w:r>
      <w:r>
        <w:rPr>
          <w:b/>
          <w:spacing w:val="-1"/>
          <w:sz w:val="20"/>
        </w:rPr>
        <w:t> </w:t>
      </w:r>
      <w:r>
        <w:rPr>
          <w:b/>
          <w:sz w:val="20"/>
        </w:rPr>
        <w:t>consequential damages, or for lost profits, business, value, revenue, goodwill, or anticipated savings. These limitations apply collectively to IBM, its affiliates, contractors, and suppliers.</w:t>
      </w:r>
    </w:p>
    <w:p>
      <w:pPr>
        <w:pStyle w:val="ListParagraph"/>
        <w:numPr>
          <w:ilvl w:val="0"/>
          <w:numId w:val="5"/>
        </w:numPr>
        <w:tabs>
          <w:tab w:pos="1358" w:val="left" w:leader="none"/>
        </w:tabs>
        <w:spacing w:line="240" w:lineRule="auto" w:before="79" w:after="0"/>
        <w:ind w:left="1358" w:right="532" w:hanging="504"/>
        <w:jc w:val="left"/>
        <w:rPr>
          <w:sz w:val="20"/>
        </w:rPr>
      </w:pPr>
      <w:r>
        <w:rPr>
          <w:sz w:val="20"/>
        </w:rPr>
        <w:t>The</w:t>
      </w:r>
      <w:r>
        <w:rPr>
          <w:spacing w:val="-5"/>
          <w:sz w:val="20"/>
        </w:rPr>
        <w:t> </w:t>
      </w:r>
      <w:r>
        <w:rPr>
          <w:sz w:val="20"/>
        </w:rPr>
        <w:t>following</w:t>
      </w:r>
      <w:r>
        <w:rPr>
          <w:spacing w:val="-3"/>
          <w:sz w:val="20"/>
        </w:rPr>
        <w:t> </w:t>
      </w:r>
      <w:r>
        <w:rPr>
          <w:sz w:val="20"/>
        </w:rPr>
        <w:t>amounts</w:t>
      </w:r>
      <w:r>
        <w:rPr>
          <w:spacing w:val="-3"/>
          <w:sz w:val="20"/>
        </w:rPr>
        <w:t> </w:t>
      </w:r>
      <w:r>
        <w:rPr>
          <w:sz w:val="20"/>
        </w:rPr>
        <w:t>are not</w:t>
      </w:r>
      <w:r>
        <w:rPr>
          <w:spacing w:val="-4"/>
          <w:sz w:val="20"/>
        </w:rPr>
        <w:t> </w:t>
      </w:r>
      <w:r>
        <w:rPr>
          <w:sz w:val="20"/>
        </w:rPr>
        <w:t>subject</w:t>
      </w:r>
      <w:r>
        <w:rPr>
          <w:spacing w:val="-4"/>
          <w:sz w:val="20"/>
        </w:rPr>
        <w:t> </w:t>
      </w:r>
      <w:r>
        <w:rPr>
          <w:sz w:val="20"/>
        </w:rPr>
        <w:t>to</w:t>
      </w:r>
      <w:r>
        <w:rPr>
          <w:spacing w:val="-4"/>
          <w:sz w:val="20"/>
        </w:rPr>
        <w:t> </w:t>
      </w:r>
      <w:r>
        <w:rPr>
          <w:sz w:val="20"/>
        </w:rPr>
        <w:t>the</w:t>
      </w:r>
      <w:r>
        <w:rPr>
          <w:spacing w:val="-4"/>
          <w:sz w:val="20"/>
        </w:rPr>
        <w:t> </w:t>
      </w:r>
      <w:r>
        <w:rPr>
          <w:sz w:val="20"/>
        </w:rPr>
        <w:t>above</w:t>
      </w:r>
      <w:r>
        <w:rPr>
          <w:spacing w:val="-4"/>
          <w:sz w:val="20"/>
        </w:rPr>
        <w:t> </w:t>
      </w:r>
      <w:r>
        <w:rPr>
          <w:sz w:val="20"/>
        </w:rPr>
        <w:t>cap:</w:t>
      </w:r>
      <w:r>
        <w:rPr>
          <w:spacing w:val="-4"/>
          <w:sz w:val="20"/>
        </w:rPr>
        <w:t> </w:t>
      </w:r>
      <w:r>
        <w:rPr>
          <w:sz w:val="20"/>
        </w:rPr>
        <w:t>i)</w:t>
      </w:r>
      <w:r>
        <w:rPr>
          <w:spacing w:val="-3"/>
          <w:sz w:val="20"/>
        </w:rPr>
        <w:t> </w:t>
      </w:r>
      <w:r>
        <w:rPr>
          <w:sz w:val="20"/>
        </w:rPr>
        <w:t>third</w:t>
      </w:r>
      <w:r>
        <w:rPr>
          <w:spacing w:val="-2"/>
          <w:sz w:val="20"/>
        </w:rPr>
        <w:t> </w:t>
      </w:r>
      <w:r>
        <w:rPr>
          <w:sz w:val="20"/>
        </w:rPr>
        <w:t>party</w:t>
      </w:r>
      <w:r>
        <w:rPr>
          <w:spacing w:val="-3"/>
          <w:sz w:val="20"/>
        </w:rPr>
        <w:t> </w:t>
      </w:r>
      <w:r>
        <w:rPr>
          <w:sz w:val="20"/>
        </w:rPr>
        <w:t>payments</w:t>
      </w:r>
      <w:r>
        <w:rPr>
          <w:spacing w:val="-3"/>
          <w:sz w:val="20"/>
        </w:rPr>
        <w:t> </w:t>
      </w:r>
      <w:r>
        <w:rPr>
          <w:sz w:val="20"/>
        </w:rPr>
        <w:t>related</w:t>
      </w:r>
      <w:r>
        <w:rPr>
          <w:spacing w:val="-4"/>
          <w:sz w:val="20"/>
        </w:rPr>
        <w:t> </w:t>
      </w:r>
      <w:r>
        <w:rPr>
          <w:sz w:val="20"/>
        </w:rPr>
        <w:t>to</w:t>
      </w:r>
      <w:r>
        <w:rPr>
          <w:spacing w:val="-2"/>
          <w:sz w:val="20"/>
        </w:rPr>
        <w:t> </w:t>
      </w:r>
      <w:r>
        <w:rPr>
          <w:sz w:val="20"/>
        </w:rPr>
        <w:t>infringement claims described in clause 4 c below; and ii) damages that cannot be limited under applicable law.</w:t>
      </w:r>
    </w:p>
    <w:p>
      <w:pPr>
        <w:pStyle w:val="ListParagraph"/>
        <w:numPr>
          <w:ilvl w:val="0"/>
          <w:numId w:val="5"/>
        </w:numPr>
        <w:tabs>
          <w:tab w:pos="1358" w:val="left" w:leader="none"/>
        </w:tabs>
        <w:spacing w:line="240" w:lineRule="auto" w:before="80" w:after="0"/>
        <w:ind w:left="1358" w:right="344" w:hanging="504"/>
        <w:jc w:val="left"/>
        <w:rPr>
          <w:sz w:val="20"/>
        </w:rPr>
      </w:pPr>
      <w:r>
        <w:rPr>
          <w:sz w:val="20"/>
        </w:rPr>
        <w:t>If</w:t>
      </w:r>
      <w:r>
        <w:rPr>
          <w:spacing w:val="-4"/>
          <w:sz w:val="20"/>
        </w:rPr>
        <w:t> </w:t>
      </w:r>
      <w:r>
        <w:rPr>
          <w:sz w:val="20"/>
        </w:rPr>
        <w:t>a</w:t>
      </w:r>
      <w:r>
        <w:rPr>
          <w:spacing w:val="-5"/>
          <w:sz w:val="20"/>
        </w:rPr>
        <w:t> </w:t>
      </w:r>
      <w:r>
        <w:rPr>
          <w:sz w:val="20"/>
        </w:rPr>
        <w:t>third</w:t>
      </w:r>
      <w:r>
        <w:rPr>
          <w:spacing w:val="-2"/>
          <w:sz w:val="20"/>
        </w:rPr>
        <w:t> </w:t>
      </w:r>
      <w:r>
        <w:rPr>
          <w:sz w:val="20"/>
        </w:rPr>
        <w:t>party</w:t>
      </w:r>
      <w:r>
        <w:rPr>
          <w:spacing w:val="-3"/>
          <w:sz w:val="20"/>
        </w:rPr>
        <w:t> </w:t>
      </w:r>
      <w:r>
        <w:rPr>
          <w:sz w:val="20"/>
        </w:rPr>
        <w:t>asserts</w:t>
      </w:r>
      <w:r>
        <w:rPr>
          <w:spacing w:val="-2"/>
          <w:sz w:val="20"/>
        </w:rPr>
        <w:t> </w:t>
      </w:r>
      <w:r>
        <w:rPr>
          <w:sz w:val="20"/>
        </w:rPr>
        <w:t>a</w:t>
      </w:r>
      <w:r>
        <w:rPr>
          <w:spacing w:val="-5"/>
          <w:sz w:val="20"/>
        </w:rPr>
        <w:t> </w:t>
      </w:r>
      <w:r>
        <w:rPr>
          <w:sz w:val="20"/>
        </w:rPr>
        <w:t>claim</w:t>
      </w:r>
      <w:r>
        <w:rPr>
          <w:spacing w:val="-4"/>
          <w:sz w:val="20"/>
        </w:rPr>
        <w:t> </w:t>
      </w:r>
      <w:r>
        <w:rPr>
          <w:sz w:val="20"/>
        </w:rPr>
        <w:t>against</w:t>
      </w:r>
      <w:r>
        <w:rPr>
          <w:spacing w:val="-2"/>
          <w:sz w:val="20"/>
        </w:rPr>
        <w:t> </w:t>
      </w:r>
      <w:r>
        <w:rPr>
          <w:sz w:val="20"/>
        </w:rPr>
        <w:t>Licensee</w:t>
      </w:r>
      <w:r>
        <w:rPr>
          <w:spacing w:val="-5"/>
          <w:sz w:val="20"/>
        </w:rPr>
        <w:t> </w:t>
      </w:r>
      <w:r>
        <w:rPr>
          <w:sz w:val="20"/>
        </w:rPr>
        <w:t>that</w:t>
      </w:r>
      <w:r>
        <w:rPr>
          <w:spacing w:val="-2"/>
          <w:sz w:val="20"/>
        </w:rPr>
        <w:t> </w:t>
      </w:r>
      <w:r>
        <w:rPr>
          <w:sz w:val="20"/>
        </w:rPr>
        <w:t>an</w:t>
      </w:r>
      <w:r>
        <w:rPr>
          <w:spacing w:val="-3"/>
          <w:sz w:val="20"/>
        </w:rPr>
        <w:t> </w:t>
      </w:r>
      <w:r>
        <w:rPr>
          <w:sz w:val="20"/>
        </w:rPr>
        <w:t>IBM</w:t>
      </w:r>
      <w:r>
        <w:rPr>
          <w:spacing w:val="-2"/>
          <w:sz w:val="20"/>
        </w:rPr>
        <w:t> </w:t>
      </w:r>
      <w:r>
        <w:rPr>
          <w:sz w:val="20"/>
        </w:rPr>
        <w:t>Program</w:t>
      </w:r>
      <w:r>
        <w:rPr>
          <w:spacing w:val="-2"/>
          <w:sz w:val="20"/>
        </w:rPr>
        <w:t> </w:t>
      </w:r>
      <w:r>
        <w:rPr>
          <w:sz w:val="20"/>
        </w:rPr>
        <w:t>infringes</w:t>
      </w:r>
      <w:r>
        <w:rPr>
          <w:spacing w:val="-1"/>
          <w:sz w:val="20"/>
        </w:rPr>
        <w:t> </w:t>
      </w:r>
      <w:r>
        <w:rPr>
          <w:sz w:val="20"/>
        </w:rPr>
        <w:t>a</w:t>
      </w:r>
      <w:r>
        <w:rPr>
          <w:spacing w:val="-4"/>
          <w:sz w:val="20"/>
        </w:rPr>
        <w:t> </w:t>
      </w:r>
      <w:r>
        <w:rPr>
          <w:sz w:val="20"/>
        </w:rPr>
        <w:t>patent</w:t>
      </w:r>
      <w:r>
        <w:rPr>
          <w:spacing w:val="-2"/>
          <w:sz w:val="20"/>
        </w:rPr>
        <w:t> </w:t>
      </w:r>
      <w:r>
        <w:rPr>
          <w:sz w:val="20"/>
        </w:rPr>
        <w:t>or</w:t>
      </w:r>
      <w:r>
        <w:rPr>
          <w:spacing w:val="-4"/>
          <w:sz w:val="20"/>
        </w:rPr>
        <w:t> </w:t>
      </w:r>
      <w:r>
        <w:rPr>
          <w:sz w:val="20"/>
        </w:rPr>
        <w:t>copyright,</w:t>
      </w:r>
      <w:r>
        <w:rPr>
          <w:spacing w:val="-4"/>
          <w:sz w:val="20"/>
        </w:rPr>
        <w:t> </w:t>
      </w:r>
      <w:r>
        <w:rPr>
          <w:sz w:val="20"/>
        </w:rPr>
        <w:t>IBM will defend Licensee against that claim and pay amounts finally awarded by a court against Licensee or included</w:t>
      </w:r>
      <w:r>
        <w:rPr>
          <w:spacing w:val="-3"/>
          <w:sz w:val="20"/>
        </w:rPr>
        <w:t> </w:t>
      </w:r>
      <w:r>
        <w:rPr>
          <w:sz w:val="20"/>
        </w:rPr>
        <w:t>in</w:t>
      </w:r>
      <w:r>
        <w:rPr>
          <w:spacing w:val="-3"/>
          <w:sz w:val="20"/>
        </w:rPr>
        <w:t> </w:t>
      </w:r>
      <w:r>
        <w:rPr>
          <w:sz w:val="20"/>
        </w:rPr>
        <w:t>a</w:t>
      </w:r>
      <w:r>
        <w:rPr>
          <w:spacing w:val="-5"/>
          <w:sz w:val="20"/>
        </w:rPr>
        <w:t> </w:t>
      </w:r>
      <w:r>
        <w:rPr>
          <w:sz w:val="20"/>
        </w:rPr>
        <w:t>settlement</w:t>
      </w:r>
      <w:r>
        <w:rPr>
          <w:spacing w:val="-4"/>
          <w:sz w:val="20"/>
        </w:rPr>
        <w:t> </w:t>
      </w:r>
      <w:r>
        <w:rPr>
          <w:sz w:val="20"/>
        </w:rPr>
        <w:t>approved</w:t>
      </w:r>
      <w:r>
        <w:rPr>
          <w:spacing w:val="-5"/>
          <w:sz w:val="20"/>
        </w:rPr>
        <w:t> </w:t>
      </w:r>
      <w:r>
        <w:rPr>
          <w:sz w:val="20"/>
        </w:rPr>
        <w:t>by</w:t>
      </w:r>
      <w:r>
        <w:rPr>
          <w:spacing w:val="-3"/>
          <w:sz w:val="20"/>
        </w:rPr>
        <w:t> </w:t>
      </w:r>
      <w:r>
        <w:rPr>
          <w:sz w:val="20"/>
        </w:rPr>
        <w:t>IBM.</w:t>
      </w:r>
      <w:r>
        <w:rPr>
          <w:spacing w:val="-3"/>
          <w:sz w:val="20"/>
        </w:rPr>
        <w:t> </w:t>
      </w:r>
      <w:r>
        <w:rPr>
          <w:sz w:val="20"/>
        </w:rPr>
        <w:t>To</w:t>
      </w:r>
      <w:r>
        <w:rPr>
          <w:spacing w:val="-4"/>
          <w:sz w:val="20"/>
        </w:rPr>
        <w:t> </w:t>
      </w:r>
      <w:r>
        <w:rPr>
          <w:sz w:val="20"/>
        </w:rPr>
        <w:t>obtain</w:t>
      </w:r>
      <w:r>
        <w:rPr>
          <w:spacing w:val="-4"/>
          <w:sz w:val="20"/>
        </w:rPr>
        <w:t> </w:t>
      </w:r>
      <w:r>
        <w:rPr>
          <w:sz w:val="20"/>
        </w:rPr>
        <w:t>IBM's</w:t>
      </w:r>
      <w:r>
        <w:rPr>
          <w:spacing w:val="-3"/>
          <w:sz w:val="20"/>
        </w:rPr>
        <w:t> </w:t>
      </w:r>
      <w:r>
        <w:rPr>
          <w:sz w:val="20"/>
        </w:rPr>
        <w:t>defense</w:t>
      </w:r>
      <w:r>
        <w:rPr>
          <w:spacing w:val="-3"/>
          <w:sz w:val="20"/>
        </w:rPr>
        <w:t> </w:t>
      </w:r>
      <w:r>
        <w:rPr>
          <w:sz w:val="20"/>
        </w:rPr>
        <w:t>against</w:t>
      </w:r>
      <w:r>
        <w:rPr>
          <w:spacing w:val="-3"/>
          <w:sz w:val="20"/>
        </w:rPr>
        <w:t> </w:t>
      </w:r>
      <w:r>
        <w:rPr>
          <w:sz w:val="20"/>
        </w:rPr>
        <w:t>and</w:t>
      </w:r>
      <w:r>
        <w:rPr>
          <w:spacing w:val="-1"/>
          <w:sz w:val="20"/>
        </w:rPr>
        <w:t> </w:t>
      </w:r>
      <w:r>
        <w:rPr>
          <w:sz w:val="20"/>
        </w:rPr>
        <w:t>payment</w:t>
      </w:r>
      <w:r>
        <w:rPr>
          <w:spacing w:val="-4"/>
          <w:sz w:val="20"/>
        </w:rPr>
        <w:t> </w:t>
      </w:r>
      <w:r>
        <w:rPr>
          <w:sz w:val="20"/>
        </w:rPr>
        <w:t>of</w:t>
      </w:r>
      <w:r>
        <w:rPr>
          <w:spacing w:val="-3"/>
          <w:sz w:val="20"/>
        </w:rPr>
        <w:t> </w:t>
      </w:r>
      <w:r>
        <w:rPr>
          <w:sz w:val="20"/>
        </w:rPr>
        <w:t>infringement claims, Licensee must promptly: i) notify IBM in writing of the claim; ii) supply information requested by IBM; and iii) allow IBM to control, and reasonably cooperate in, the defense and settlement, including mitigation efforts. IBM's defense and payment obligations for infringement claims extend to claims of infringement based on open source code that IBM selects and embeds in an IBM Program.</w:t>
      </w:r>
    </w:p>
    <w:p>
      <w:pPr>
        <w:pStyle w:val="ListParagraph"/>
        <w:numPr>
          <w:ilvl w:val="0"/>
          <w:numId w:val="5"/>
        </w:numPr>
        <w:tabs>
          <w:tab w:pos="1358" w:val="left" w:leader="none"/>
        </w:tabs>
        <w:spacing w:line="240" w:lineRule="auto" w:before="81" w:after="0"/>
        <w:ind w:left="1358" w:right="149" w:hanging="504"/>
        <w:jc w:val="left"/>
        <w:rPr>
          <w:sz w:val="20"/>
        </w:rPr>
      </w:pPr>
      <w:r>
        <w:rPr>
          <w:sz w:val="20"/>
        </w:rPr>
        <w:t>IBM has no responsibility for claims based on non-IBM products, items not provided by IBM, or any violation of law or third party rights caused by Content, or any Licensee materials, designs, specifications, or</w:t>
      </w:r>
      <w:r>
        <w:rPr>
          <w:spacing w:val="-3"/>
          <w:sz w:val="20"/>
        </w:rPr>
        <w:t> </w:t>
      </w:r>
      <w:r>
        <w:rPr>
          <w:sz w:val="20"/>
        </w:rPr>
        <w:t>use</w:t>
      </w:r>
      <w:r>
        <w:rPr>
          <w:spacing w:val="-3"/>
          <w:sz w:val="20"/>
        </w:rPr>
        <w:t> </w:t>
      </w:r>
      <w:r>
        <w:rPr>
          <w:sz w:val="20"/>
        </w:rPr>
        <w:t>of</w:t>
      </w:r>
      <w:r>
        <w:rPr>
          <w:spacing w:val="-2"/>
          <w:sz w:val="20"/>
        </w:rPr>
        <w:t> </w:t>
      </w:r>
      <w:r>
        <w:rPr>
          <w:sz w:val="20"/>
        </w:rPr>
        <w:t>a</w:t>
      </w:r>
      <w:r>
        <w:rPr>
          <w:spacing w:val="-3"/>
          <w:sz w:val="20"/>
        </w:rPr>
        <w:t> </w:t>
      </w:r>
      <w:r>
        <w:rPr>
          <w:sz w:val="20"/>
        </w:rPr>
        <w:t>non-current</w:t>
      </w:r>
      <w:r>
        <w:rPr>
          <w:spacing w:val="-3"/>
          <w:sz w:val="20"/>
        </w:rPr>
        <w:t> </w:t>
      </w:r>
      <w:r>
        <w:rPr>
          <w:sz w:val="20"/>
        </w:rPr>
        <w:t>version</w:t>
      </w:r>
      <w:r>
        <w:rPr>
          <w:spacing w:val="-4"/>
          <w:sz w:val="20"/>
        </w:rPr>
        <w:t> </w:t>
      </w:r>
      <w:r>
        <w:rPr>
          <w:sz w:val="20"/>
        </w:rPr>
        <w:t>or</w:t>
      </w:r>
      <w:r>
        <w:rPr>
          <w:spacing w:val="-3"/>
          <w:sz w:val="20"/>
        </w:rPr>
        <w:t> </w:t>
      </w:r>
      <w:r>
        <w:rPr>
          <w:sz w:val="20"/>
        </w:rPr>
        <w:t>release</w:t>
      </w:r>
      <w:r>
        <w:rPr>
          <w:spacing w:val="-2"/>
          <w:sz w:val="20"/>
        </w:rPr>
        <w:t> </w:t>
      </w:r>
      <w:r>
        <w:rPr>
          <w:sz w:val="20"/>
        </w:rPr>
        <w:t>of</w:t>
      </w:r>
      <w:r>
        <w:rPr>
          <w:spacing w:val="-2"/>
          <w:sz w:val="20"/>
        </w:rPr>
        <w:t> </w:t>
      </w:r>
      <w:r>
        <w:rPr>
          <w:sz w:val="20"/>
        </w:rPr>
        <w:t>an</w:t>
      </w:r>
      <w:r>
        <w:rPr>
          <w:spacing w:val="-4"/>
          <w:sz w:val="20"/>
        </w:rPr>
        <w:t> </w:t>
      </w:r>
      <w:r>
        <w:rPr>
          <w:sz w:val="20"/>
        </w:rPr>
        <w:t>IBM</w:t>
      </w:r>
      <w:r>
        <w:rPr>
          <w:spacing w:val="-2"/>
          <w:sz w:val="20"/>
        </w:rPr>
        <w:t> </w:t>
      </w:r>
      <w:r>
        <w:rPr>
          <w:sz w:val="20"/>
        </w:rPr>
        <w:t>Program</w:t>
      </w:r>
      <w:r>
        <w:rPr>
          <w:spacing w:val="-3"/>
          <w:sz w:val="20"/>
        </w:rPr>
        <w:t> </w:t>
      </w:r>
      <w:r>
        <w:rPr>
          <w:sz w:val="20"/>
        </w:rPr>
        <w:t>when</w:t>
      </w:r>
      <w:r>
        <w:rPr>
          <w:spacing w:val="-2"/>
          <w:sz w:val="20"/>
        </w:rPr>
        <w:t> </w:t>
      </w:r>
      <w:r>
        <w:rPr>
          <w:sz w:val="20"/>
        </w:rPr>
        <w:t>an</w:t>
      </w:r>
      <w:r>
        <w:rPr>
          <w:spacing w:val="-3"/>
          <w:sz w:val="20"/>
        </w:rPr>
        <w:t> </w:t>
      </w:r>
      <w:r>
        <w:rPr>
          <w:sz w:val="20"/>
        </w:rPr>
        <w:t>infringement</w:t>
      </w:r>
      <w:r>
        <w:rPr>
          <w:spacing w:val="-3"/>
          <w:sz w:val="20"/>
        </w:rPr>
        <w:t> </w:t>
      </w:r>
      <w:r>
        <w:rPr>
          <w:sz w:val="20"/>
        </w:rPr>
        <w:t>claim</w:t>
      </w:r>
      <w:r>
        <w:rPr>
          <w:spacing w:val="-3"/>
          <w:sz w:val="20"/>
        </w:rPr>
        <w:t> </w:t>
      </w:r>
      <w:r>
        <w:rPr>
          <w:sz w:val="20"/>
        </w:rPr>
        <w:t>could</w:t>
      </w:r>
      <w:r>
        <w:rPr>
          <w:spacing w:val="-3"/>
          <w:sz w:val="20"/>
        </w:rPr>
        <w:t> </w:t>
      </w:r>
      <w:r>
        <w:rPr>
          <w:sz w:val="20"/>
        </w:rPr>
        <w:t>have</w:t>
      </w:r>
      <w:r>
        <w:rPr>
          <w:spacing w:val="-2"/>
          <w:sz w:val="20"/>
        </w:rPr>
        <w:t> </w:t>
      </w:r>
      <w:r>
        <w:rPr>
          <w:sz w:val="20"/>
        </w:rPr>
        <w:t>been avoided by using a current version or release. Content consists of all data, software, and information that Licensee or its authorized users provide, authorize access to, or inputs to a Program.</w:t>
      </w:r>
    </w:p>
    <w:p>
      <w:pPr>
        <w:pStyle w:val="Heading2"/>
        <w:numPr>
          <w:ilvl w:val="0"/>
          <w:numId w:val="1"/>
        </w:numPr>
        <w:tabs>
          <w:tab w:pos="854" w:val="left" w:leader="none"/>
        </w:tabs>
        <w:spacing w:line="240" w:lineRule="auto" w:before="163" w:after="0"/>
        <w:ind w:left="854" w:right="0" w:hanging="720"/>
        <w:jc w:val="left"/>
      </w:pPr>
      <w:r>
        <w:rPr>
          <w:spacing w:val="-2"/>
        </w:rPr>
        <w:t>Termination</w:t>
      </w:r>
    </w:p>
    <w:p>
      <w:pPr>
        <w:pStyle w:val="BodyText"/>
        <w:tabs>
          <w:tab w:pos="1358" w:val="left" w:leader="none"/>
        </w:tabs>
        <w:spacing w:before="76"/>
        <w:ind w:left="1358" w:right="246" w:hanging="504"/>
      </w:pPr>
      <w:r>
        <w:rPr>
          <w:spacing w:val="-6"/>
        </w:rPr>
        <w:t>a.</w:t>
      </w:r>
      <w:r>
        <w:rPr/>
        <w:tab/>
        <w:t>IBM may terminate Licensee's license to use a Program if Licensee fails to comply with the IPLA, TDs or acquisition agreements, such as the International Passport Advantage Agreement (IPAA). Licensee will promptly</w:t>
      </w:r>
      <w:r>
        <w:rPr>
          <w:spacing w:val="-3"/>
        </w:rPr>
        <w:t> </w:t>
      </w:r>
      <w:r>
        <w:rPr/>
        <w:t>destroy</w:t>
      </w:r>
      <w:r>
        <w:rPr>
          <w:spacing w:val="-1"/>
        </w:rPr>
        <w:t> </w:t>
      </w:r>
      <w:r>
        <w:rPr/>
        <w:t>all</w:t>
      </w:r>
      <w:r>
        <w:rPr>
          <w:spacing w:val="-5"/>
        </w:rPr>
        <w:t> </w:t>
      </w:r>
      <w:r>
        <w:rPr/>
        <w:t>copies</w:t>
      </w:r>
      <w:r>
        <w:rPr>
          <w:spacing w:val="-1"/>
        </w:rPr>
        <w:t> </w:t>
      </w:r>
      <w:r>
        <w:rPr/>
        <w:t>of</w:t>
      </w:r>
      <w:r>
        <w:rPr>
          <w:spacing w:val="-4"/>
        </w:rPr>
        <w:t> </w:t>
      </w:r>
      <w:r>
        <w:rPr/>
        <w:t>the</w:t>
      </w:r>
      <w:r>
        <w:rPr>
          <w:spacing w:val="-4"/>
        </w:rPr>
        <w:t> </w:t>
      </w:r>
      <w:r>
        <w:rPr/>
        <w:t>Program</w:t>
      </w:r>
      <w:r>
        <w:rPr>
          <w:spacing w:val="-2"/>
        </w:rPr>
        <w:t> </w:t>
      </w:r>
      <w:r>
        <w:rPr/>
        <w:t>after</w:t>
      </w:r>
      <w:r>
        <w:rPr>
          <w:spacing w:val="-1"/>
        </w:rPr>
        <w:t> </w:t>
      </w:r>
      <w:r>
        <w:rPr/>
        <w:t>license</w:t>
      </w:r>
      <w:r>
        <w:rPr>
          <w:spacing w:val="-3"/>
        </w:rPr>
        <w:t> </w:t>
      </w:r>
      <w:r>
        <w:rPr/>
        <w:t>termination.</w:t>
      </w:r>
      <w:r>
        <w:rPr>
          <w:spacing w:val="-2"/>
        </w:rPr>
        <w:t> </w:t>
      </w:r>
      <w:r>
        <w:rPr/>
        <w:t>Any</w:t>
      </w:r>
      <w:r>
        <w:rPr>
          <w:spacing w:val="-3"/>
        </w:rPr>
        <w:t> </w:t>
      </w:r>
      <w:r>
        <w:rPr/>
        <w:t>terms</w:t>
      </w:r>
      <w:r>
        <w:rPr>
          <w:spacing w:val="-3"/>
        </w:rPr>
        <w:t> </w:t>
      </w:r>
      <w:r>
        <w:rPr/>
        <w:t>that</w:t>
      </w:r>
      <w:r>
        <w:rPr>
          <w:spacing w:val="-4"/>
        </w:rPr>
        <w:t> </w:t>
      </w:r>
      <w:r>
        <w:rPr/>
        <w:t>by</w:t>
      </w:r>
      <w:r>
        <w:rPr>
          <w:spacing w:val="-3"/>
        </w:rPr>
        <w:t> </w:t>
      </w:r>
      <w:r>
        <w:rPr/>
        <w:t>their</w:t>
      </w:r>
      <w:r>
        <w:rPr>
          <w:spacing w:val="-3"/>
        </w:rPr>
        <w:t> </w:t>
      </w:r>
      <w:r>
        <w:rPr/>
        <w:t>nature</w:t>
      </w:r>
      <w:r>
        <w:rPr>
          <w:spacing w:val="-2"/>
        </w:rPr>
        <w:t> </w:t>
      </w:r>
      <w:r>
        <w:rPr/>
        <w:t>extend beyond the termination remain in effect until fulfilled and apply to successors and assignees.</w:t>
      </w:r>
    </w:p>
    <w:p>
      <w:pPr>
        <w:pStyle w:val="Heading2"/>
        <w:numPr>
          <w:ilvl w:val="0"/>
          <w:numId w:val="1"/>
        </w:numPr>
        <w:tabs>
          <w:tab w:pos="854" w:val="left" w:leader="none"/>
        </w:tabs>
        <w:spacing w:line="240" w:lineRule="auto" w:before="164" w:after="0"/>
        <w:ind w:left="854" w:right="0" w:hanging="720"/>
        <w:jc w:val="left"/>
      </w:pPr>
      <w:r>
        <w:rPr/>
        <w:t>Governing</w:t>
      </w:r>
      <w:r>
        <w:rPr>
          <w:spacing w:val="-6"/>
        </w:rPr>
        <w:t> </w:t>
      </w:r>
      <w:r>
        <w:rPr/>
        <w:t>Laws</w:t>
      </w:r>
      <w:r>
        <w:rPr>
          <w:spacing w:val="-4"/>
        </w:rPr>
        <w:t> </w:t>
      </w:r>
      <w:r>
        <w:rPr/>
        <w:t>and</w:t>
      </w:r>
      <w:r>
        <w:rPr>
          <w:spacing w:val="-6"/>
        </w:rPr>
        <w:t> </w:t>
      </w:r>
      <w:r>
        <w:rPr/>
        <w:t>Geographic</w:t>
      </w:r>
      <w:r>
        <w:rPr>
          <w:spacing w:val="-4"/>
        </w:rPr>
        <w:t> </w:t>
      </w:r>
      <w:r>
        <w:rPr>
          <w:spacing w:val="-2"/>
        </w:rPr>
        <w:t>Scope</w:t>
      </w:r>
    </w:p>
    <w:p>
      <w:pPr>
        <w:pStyle w:val="ListParagraph"/>
        <w:numPr>
          <w:ilvl w:val="0"/>
          <w:numId w:val="6"/>
        </w:numPr>
        <w:tabs>
          <w:tab w:pos="1358" w:val="left" w:leader="none"/>
        </w:tabs>
        <w:spacing w:line="240" w:lineRule="auto" w:before="78" w:after="0"/>
        <w:ind w:left="1358" w:right="298" w:hanging="504"/>
        <w:jc w:val="left"/>
        <w:rPr>
          <w:sz w:val="20"/>
        </w:rPr>
      </w:pPr>
      <w:r>
        <w:rPr>
          <w:sz w:val="20"/>
        </w:rPr>
        <w:t>Both parties agree to the application of the laws of the country where the transaction for license entitlements is performed, without regard to conflict of law principles. The rights and obligations of each party</w:t>
      </w:r>
      <w:r>
        <w:rPr>
          <w:spacing w:val="-3"/>
          <w:sz w:val="20"/>
        </w:rPr>
        <w:t> </w:t>
      </w:r>
      <w:r>
        <w:rPr>
          <w:sz w:val="20"/>
        </w:rPr>
        <w:t>are</w:t>
      </w:r>
      <w:r>
        <w:rPr>
          <w:spacing w:val="-4"/>
          <w:sz w:val="20"/>
        </w:rPr>
        <w:t> </w:t>
      </w:r>
      <w:r>
        <w:rPr>
          <w:sz w:val="20"/>
        </w:rPr>
        <w:t>valid</w:t>
      </w:r>
      <w:r>
        <w:rPr>
          <w:spacing w:val="-2"/>
          <w:sz w:val="20"/>
        </w:rPr>
        <w:t> </w:t>
      </w:r>
      <w:r>
        <w:rPr>
          <w:sz w:val="20"/>
        </w:rPr>
        <w:t>only</w:t>
      </w:r>
      <w:r>
        <w:rPr>
          <w:spacing w:val="-3"/>
          <w:sz w:val="20"/>
        </w:rPr>
        <w:t> </w:t>
      </w:r>
      <w:r>
        <w:rPr>
          <w:sz w:val="20"/>
        </w:rPr>
        <w:t>in</w:t>
      </w:r>
      <w:r>
        <w:rPr>
          <w:spacing w:val="-2"/>
          <w:sz w:val="20"/>
        </w:rPr>
        <w:t> </w:t>
      </w:r>
      <w:r>
        <w:rPr>
          <w:sz w:val="20"/>
        </w:rPr>
        <w:t>the</w:t>
      </w:r>
      <w:r>
        <w:rPr>
          <w:spacing w:val="-4"/>
          <w:sz w:val="20"/>
        </w:rPr>
        <w:t> </w:t>
      </w:r>
      <w:r>
        <w:rPr>
          <w:sz w:val="20"/>
        </w:rPr>
        <w:t>country</w:t>
      </w:r>
      <w:r>
        <w:rPr>
          <w:spacing w:val="-2"/>
          <w:sz w:val="20"/>
        </w:rPr>
        <w:t> </w:t>
      </w:r>
      <w:r>
        <w:rPr>
          <w:sz w:val="20"/>
        </w:rPr>
        <w:t>where</w:t>
      </w:r>
      <w:r>
        <w:rPr>
          <w:spacing w:val="-4"/>
          <w:sz w:val="20"/>
        </w:rPr>
        <w:t> </w:t>
      </w:r>
      <w:r>
        <w:rPr>
          <w:sz w:val="20"/>
        </w:rPr>
        <w:t>the</w:t>
      </w:r>
      <w:r>
        <w:rPr>
          <w:spacing w:val="-4"/>
          <w:sz w:val="20"/>
        </w:rPr>
        <w:t> </w:t>
      </w:r>
      <w:r>
        <w:rPr>
          <w:sz w:val="20"/>
        </w:rPr>
        <w:t>transaction to</w:t>
      </w:r>
      <w:r>
        <w:rPr>
          <w:spacing w:val="-2"/>
          <w:sz w:val="20"/>
        </w:rPr>
        <w:t> </w:t>
      </w:r>
      <w:r>
        <w:rPr>
          <w:sz w:val="20"/>
        </w:rPr>
        <w:t>acquire</w:t>
      </w:r>
      <w:r>
        <w:rPr>
          <w:spacing w:val="-1"/>
          <w:sz w:val="20"/>
        </w:rPr>
        <w:t> </w:t>
      </w:r>
      <w:r>
        <w:rPr>
          <w:sz w:val="20"/>
        </w:rPr>
        <w:t>license</w:t>
      </w:r>
      <w:r>
        <w:rPr>
          <w:spacing w:val="-2"/>
          <w:sz w:val="20"/>
        </w:rPr>
        <w:t> </w:t>
      </w:r>
      <w:r>
        <w:rPr>
          <w:sz w:val="20"/>
        </w:rPr>
        <w:t>entitlements is</w:t>
      </w:r>
      <w:r>
        <w:rPr>
          <w:spacing w:val="-3"/>
          <w:sz w:val="20"/>
        </w:rPr>
        <w:t> </w:t>
      </w:r>
      <w:r>
        <w:rPr>
          <w:sz w:val="20"/>
        </w:rPr>
        <w:t>performed</w:t>
      </w:r>
      <w:r>
        <w:rPr>
          <w:spacing w:val="-2"/>
          <w:sz w:val="20"/>
        </w:rPr>
        <w:t> </w:t>
      </w:r>
      <w:r>
        <w:rPr>
          <w:sz w:val="20"/>
        </w:rPr>
        <w:t>or,</w:t>
      </w:r>
      <w:r>
        <w:rPr>
          <w:spacing w:val="-4"/>
          <w:sz w:val="20"/>
        </w:rPr>
        <w:t> </w:t>
      </w:r>
      <w:r>
        <w:rPr>
          <w:sz w:val="20"/>
        </w:rPr>
        <w:t>if IBM agrees, the country where the Program is placed in productive use, except all licenses are valid as specifically granted.</w:t>
      </w:r>
    </w:p>
    <w:p>
      <w:pPr>
        <w:pStyle w:val="ListParagraph"/>
        <w:numPr>
          <w:ilvl w:val="0"/>
          <w:numId w:val="6"/>
        </w:numPr>
        <w:tabs>
          <w:tab w:pos="1358" w:val="left" w:leader="none"/>
        </w:tabs>
        <w:spacing w:line="240" w:lineRule="auto" w:before="79" w:after="0"/>
        <w:ind w:left="1358" w:right="141" w:hanging="504"/>
        <w:jc w:val="left"/>
        <w:rPr>
          <w:sz w:val="20"/>
        </w:rPr>
      </w:pPr>
      <w:r>
        <w:rPr>
          <w:sz w:val="20"/>
        </w:rPr>
        <w:t>Each party is also responsible for complying with: i) laws and regulations applicable to its business and Content; and ii) import, export and economic sanction laws and regulations, including the defense trade control regime of the United States of America and any applicable jurisdictions, that prohibit or restrict the import,</w:t>
      </w:r>
      <w:r>
        <w:rPr>
          <w:spacing w:val="-4"/>
          <w:sz w:val="20"/>
        </w:rPr>
        <w:t> </w:t>
      </w:r>
      <w:r>
        <w:rPr>
          <w:sz w:val="20"/>
        </w:rPr>
        <w:t>export,</w:t>
      </w:r>
      <w:r>
        <w:rPr>
          <w:spacing w:val="-4"/>
          <w:sz w:val="20"/>
        </w:rPr>
        <w:t> </w:t>
      </w:r>
      <w:r>
        <w:rPr>
          <w:sz w:val="20"/>
        </w:rPr>
        <w:t>re-export,</w:t>
      </w:r>
      <w:r>
        <w:rPr>
          <w:spacing w:val="-2"/>
          <w:sz w:val="20"/>
        </w:rPr>
        <w:t> </w:t>
      </w:r>
      <w:r>
        <w:rPr>
          <w:sz w:val="20"/>
        </w:rPr>
        <w:t>or</w:t>
      </w:r>
      <w:r>
        <w:rPr>
          <w:spacing w:val="-1"/>
          <w:sz w:val="20"/>
        </w:rPr>
        <w:t> </w:t>
      </w:r>
      <w:r>
        <w:rPr>
          <w:sz w:val="20"/>
        </w:rPr>
        <w:t>transfer</w:t>
      </w:r>
      <w:r>
        <w:rPr>
          <w:spacing w:val="-4"/>
          <w:sz w:val="20"/>
        </w:rPr>
        <w:t> </w:t>
      </w:r>
      <w:r>
        <w:rPr>
          <w:sz w:val="20"/>
        </w:rPr>
        <w:t>of</w:t>
      </w:r>
      <w:r>
        <w:rPr>
          <w:spacing w:val="-2"/>
          <w:sz w:val="20"/>
        </w:rPr>
        <w:t> </w:t>
      </w:r>
      <w:r>
        <w:rPr>
          <w:sz w:val="20"/>
        </w:rPr>
        <w:t>products,</w:t>
      </w:r>
      <w:r>
        <w:rPr>
          <w:spacing w:val="-4"/>
          <w:sz w:val="20"/>
        </w:rPr>
        <w:t> </w:t>
      </w:r>
      <w:r>
        <w:rPr>
          <w:sz w:val="20"/>
        </w:rPr>
        <w:t>technology,</w:t>
      </w:r>
      <w:r>
        <w:rPr>
          <w:spacing w:val="-4"/>
          <w:sz w:val="20"/>
        </w:rPr>
        <w:t> </w:t>
      </w:r>
      <w:r>
        <w:rPr>
          <w:sz w:val="20"/>
        </w:rPr>
        <w:t>services</w:t>
      </w:r>
      <w:r>
        <w:rPr>
          <w:spacing w:val="-3"/>
          <w:sz w:val="20"/>
        </w:rPr>
        <w:t> </w:t>
      </w:r>
      <w:r>
        <w:rPr>
          <w:sz w:val="20"/>
        </w:rPr>
        <w:t>or</w:t>
      </w:r>
      <w:r>
        <w:rPr>
          <w:spacing w:val="-4"/>
          <w:sz w:val="20"/>
        </w:rPr>
        <w:t> </w:t>
      </w:r>
      <w:r>
        <w:rPr>
          <w:sz w:val="20"/>
        </w:rPr>
        <w:t>data,</w:t>
      </w:r>
      <w:r>
        <w:rPr>
          <w:spacing w:val="-4"/>
          <w:sz w:val="20"/>
        </w:rPr>
        <w:t> </w:t>
      </w:r>
      <w:r>
        <w:rPr>
          <w:sz w:val="20"/>
        </w:rPr>
        <w:t>directly</w:t>
      </w:r>
      <w:r>
        <w:rPr>
          <w:spacing w:val="-3"/>
          <w:sz w:val="20"/>
        </w:rPr>
        <w:t> </w:t>
      </w:r>
      <w:r>
        <w:rPr>
          <w:sz w:val="20"/>
        </w:rPr>
        <w:t>or</w:t>
      </w:r>
      <w:r>
        <w:rPr>
          <w:spacing w:val="-4"/>
          <w:sz w:val="20"/>
        </w:rPr>
        <w:t> </w:t>
      </w:r>
      <w:r>
        <w:rPr>
          <w:sz w:val="20"/>
        </w:rPr>
        <w:t>indirectly,</w:t>
      </w:r>
      <w:r>
        <w:rPr>
          <w:spacing w:val="-4"/>
          <w:sz w:val="20"/>
        </w:rPr>
        <w:t> </w:t>
      </w:r>
      <w:r>
        <w:rPr>
          <w:sz w:val="20"/>
        </w:rPr>
        <w:t>to</w:t>
      </w:r>
      <w:r>
        <w:rPr>
          <w:spacing w:val="-3"/>
          <w:sz w:val="20"/>
        </w:rPr>
        <w:t> </w:t>
      </w:r>
      <w:r>
        <w:rPr>
          <w:sz w:val="20"/>
        </w:rPr>
        <w:t>or</w:t>
      </w:r>
      <w:r>
        <w:rPr>
          <w:spacing w:val="-4"/>
          <w:sz w:val="20"/>
        </w:rPr>
        <w:t> </w:t>
      </w:r>
      <w:r>
        <w:rPr>
          <w:sz w:val="20"/>
        </w:rPr>
        <w:t>for certain countries, end uses or end users.</w:t>
      </w:r>
    </w:p>
    <w:p>
      <w:pPr>
        <w:pStyle w:val="ListParagraph"/>
        <w:numPr>
          <w:ilvl w:val="0"/>
          <w:numId w:val="6"/>
        </w:numPr>
        <w:tabs>
          <w:tab w:pos="1358" w:val="left" w:leader="none"/>
        </w:tabs>
        <w:spacing w:line="240" w:lineRule="auto" w:before="80" w:after="0"/>
        <w:ind w:left="1358" w:right="228" w:hanging="504"/>
        <w:jc w:val="left"/>
        <w:rPr>
          <w:sz w:val="20"/>
        </w:rPr>
      </w:pPr>
      <w:r>
        <w:rPr>
          <w:sz w:val="20"/>
        </w:rPr>
        <w:t>If any provision of this Agreement for a Program, is invalid or unenforceable, the remaining provisions remain</w:t>
      </w:r>
      <w:r>
        <w:rPr>
          <w:spacing w:val="-1"/>
          <w:sz w:val="20"/>
        </w:rPr>
        <w:t> </w:t>
      </w:r>
      <w:r>
        <w:rPr>
          <w:sz w:val="20"/>
        </w:rPr>
        <w:t>in</w:t>
      </w:r>
      <w:r>
        <w:rPr>
          <w:spacing w:val="-1"/>
          <w:sz w:val="20"/>
        </w:rPr>
        <w:t> </w:t>
      </w:r>
      <w:r>
        <w:rPr>
          <w:sz w:val="20"/>
        </w:rPr>
        <w:t>full force</w:t>
      </w:r>
      <w:r>
        <w:rPr>
          <w:spacing w:val="-1"/>
          <w:sz w:val="20"/>
        </w:rPr>
        <w:t> </w:t>
      </w:r>
      <w:r>
        <w:rPr>
          <w:sz w:val="20"/>
        </w:rPr>
        <w:t>and effect.</w:t>
      </w:r>
      <w:r>
        <w:rPr>
          <w:spacing w:val="-1"/>
          <w:sz w:val="20"/>
        </w:rPr>
        <w:t> </w:t>
      </w:r>
      <w:r>
        <w:rPr>
          <w:sz w:val="20"/>
        </w:rPr>
        <w:t>Nothing in this Agreement</w:t>
      </w:r>
      <w:r>
        <w:rPr>
          <w:spacing w:val="-1"/>
          <w:sz w:val="20"/>
        </w:rPr>
        <w:t> </w:t>
      </w:r>
      <w:r>
        <w:rPr>
          <w:sz w:val="20"/>
        </w:rPr>
        <w:t>affects statutory rights of consumers that</w:t>
      </w:r>
      <w:r>
        <w:rPr>
          <w:spacing w:val="-1"/>
          <w:sz w:val="20"/>
        </w:rPr>
        <w:t> </w:t>
      </w:r>
      <w:r>
        <w:rPr>
          <w:sz w:val="20"/>
        </w:rPr>
        <w:t>cannot be</w:t>
      </w:r>
      <w:r>
        <w:rPr>
          <w:spacing w:val="-5"/>
          <w:sz w:val="20"/>
        </w:rPr>
        <w:t> </w:t>
      </w:r>
      <w:r>
        <w:rPr>
          <w:sz w:val="20"/>
        </w:rPr>
        <w:t>waived</w:t>
      </w:r>
      <w:r>
        <w:rPr>
          <w:spacing w:val="-3"/>
          <w:sz w:val="20"/>
        </w:rPr>
        <w:t> </w:t>
      </w:r>
      <w:r>
        <w:rPr>
          <w:sz w:val="20"/>
        </w:rPr>
        <w:t>or</w:t>
      </w:r>
      <w:r>
        <w:rPr>
          <w:spacing w:val="-4"/>
          <w:sz w:val="20"/>
        </w:rPr>
        <w:t> </w:t>
      </w:r>
      <w:r>
        <w:rPr>
          <w:sz w:val="20"/>
        </w:rPr>
        <w:t>limited</w:t>
      </w:r>
      <w:r>
        <w:rPr>
          <w:spacing w:val="-4"/>
          <w:sz w:val="20"/>
        </w:rPr>
        <w:t> </w:t>
      </w:r>
      <w:r>
        <w:rPr>
          <w:sz w:val="20"/>
        </w:rPr>
        <w:t>by</w:t>
      </w:r>
      <w:r>
        <w:rPr>
          <w:spacing w:val="-3"/>
          <w:sz w:val="20"/>
        </w:rPr>
        <w:t> </w:t>
      </w:r>
      <w:r>
        <w:rPr>
          <w:sz w:val="20"/>
        </w:rPr>
        <w:t>contract.</w:t>
      </w:r>
      <w:r>
        <w:rPr>
          <w:spacing w:val="-1"/>
          <w:sz w:val="20"/>
        </w:rPr>
        <w:t> </w:t>
      </w:r>
      <w:r>
        <w:rPr>
          <w:sz w:val="20"/>
        </w:rPr>
        <w:t>The</w:t>
      </w:r>
      <w:r>
        <w:rPr>
          <w:spacing w:val="-5"/>
          <w:sz w:val="20"/>
        </w:rPr>
        <w:t> </w:t>
      </w:r>
      <w:r>
        <w:rPr>
          <w:sz w:val="20"/>
        </w:rPr>
        <w:t>United</w:t>
      </w:r>
      <w:r>
        <w:rPr>
          <w:spacing w:val="-5"/>
          <w:sz w:val="20"/>
        </w:rPr>
        <w:t> </w:t>
      </w:r>
      <w:r>
        <w:rPr>
          <w:sz w:val="20"/>
        </w:rPr>
        <w:t>Nations</w:t>
      </w:r>
      <w:r>
        <w:rPr>
          <w:spacing w:val="-3"/>
          <w:sz w:val="20"/>
        </w:rPr>
        <w:t> </w:t>
      </w:r>
      <w:r>
        <w:rPr>
          <w:sz w:val="20"/>
        </w:rPr>
        <w:t>Convention</w:t>
      </w:r>
      <w:r>
        <w:rPr>
          <w:spacing w:val="-2"/>
          <w:sz w:val="20"/>
        </w:rPr>
        <w:t> </w:t>
      </w:r>
      <w:r>
        <w:rPr>
          <w:sz w:val="20"/>
        </w:rPr>
        <w:t>on</w:t>
      </w:r>
      <w:r>
        <w:rPr>
          <w:spacing w:val="-3"/>
          <w:sz w:val="20"/>
        </w:rPr>
        <w:t> </w:t>
      </w:r>
      <w:r>
        <w:rPr>
          <w:sz w:val="20"/>
        </w:rPr>
        <w:t>Contracts</w:t>
      </w:r>
      <w:r>
        <w:rPr>
          <w:spacing w:val="-3"/>
          <w:sz w:val="20"/>
        </w:rPr>
        <w:t> </w:t>
      </w:r>
      <w:r>
        <w:rPr>
          <w:sz w:val="20"/>
        </w:rPr>
        <w:t>for</w:t>
      </w:r>
      <w:r>
        <w:rPr>
          <w:spacing w:val="-1"/>
          <w:sz w:val="20"/>
        </w:rPr>
        <w:t> </w:t>
      </w:r>
      <w:r>
        <w:rPr>
          <w:sz w:val="20"/>
        </w:rPr>
        <w:t>the</w:t>
      </w:r>
      <w:r>
        <w:rPr>
          <w:spacing w:val="-5"/>
          <w:sz w:val="20"/>
        </w:rPr>
        <w:t> </w:t>
      </w:r>
      <w:r>
        <w:rPr>
          <w:sz w:val="20"/>
        </w:rPr>
        <w:t>International</w:t>
      </w:r>
      <w:r>
        <w:rPr>
          <w:spacing w:val="-5"/>
          <w:sz w:val="20"/>
        </w:rPr>
        <w:t> </w:t>
      </w:r>
      <w:r>
        <w:rPr>
          <w:sz w:val="20"/>
        </w:rPr>
        <w:t>Sale</w:t>
      </w:r>
      <w:r>
        <w:rPr>
          <w:spacing w:val="-4"/>
          <w:sz w:val="20"/>
        </w:rPr>
        <w:t> </w:t>
      </w:r>
      <w:r>
        <w:rPr>
          <w:sz w:val="20"/>
        </w:rPr>
        <w:t>of Goods does not apply to transactions under this Agreement.</w:t>
      </w:r>
    </w:p>
    <w:p>
      <w:pPr>
        <w:pStyle w:val="Heading2"/>
        <w:numPr>
          <w:ilvl w:val="0"/>
          <w:numId w:val="1"/>
        </w:numPr>
        <w:tabs>
          <w:tab w:pos="854" w:val="left" w:leader="none"/>
        </w:tabs>
        <w:spacing w:line="240" w:lineRule="auto" w:before="163" w:after="0"/>
        <w:ind w:left="854" w:right="0" w:hanging="720"/>
        <w:jc w:val="left"/>
      </w:pPr>
      <w:r>
        <w:rPr>
          <w:spacing w:val="-2"/>
        </w:rPr>
        <w:t>General</w:t>
      </w:r>
    </w:p>
    <w:p>
      <w:pPr>
        <w:pStyle w:val="ListParagraph"/>
        <w:numPr>
          <w:ilvl w:val="0"/>
          <w:numId w:val="7"/>
        </w:numPr>
        <w:tabs>
          <w:tab w:pos="1358" w:val="left" w:leader="none"/>
        </w:tabs>
        <w:spacing w:line="240" w:lineRule="auto" w:before="78" w:after="0"/>
        <w:ind w:left="1358" w:right="194" w:hanging="504"/>
        <w:jc w:val="left"/>
        <w:rPr>
          <w:sz w:val="20"/>
        </w:rPr>
      </w:pPr>
      <w:r>
        <w:rPr>
          <w:sz w:val="20"/>
        </w:rPr>
        <w:t>IBM is an independent contractor, not Licensee's agent, joint venturer, partner, or fiduciary, and does not undertake</w:t>
      </w:r>
      <w:r>
        <w:rPr>
          <w:spacing w:val="-2"/>
          <w:sz w:val="20"/>
        </w:rPr>
        <w:t> </w:t>
      </w:r>
      <w:r>
        <w:rPr>
          <w:sz w:val="20"/>
        </w:rPr>
        <w:t>to perform</w:t>
      </w:r>
      <w:r>
        <w:rPr>
          <w:spacing w:val="-2"/>
          <w:sz w:val="20"/>
        </w:rPr>
        <w:t> </w:t>
      </w:r>
      <w:r>
        <w:rPr>
          <w:sz w:val="20"/>
        </w:rPr>
        <w:t>any of</w:t>
      </w:r>
      <w:r>
        <w:rPr>
          <w:spacing w:val="-2"/>
          <w:sz w:val="20"/>
        </w:rPr>
        <w:t> </w:t>
      </w:r>
      <w:r>
        <w:rPr>
          <w:sz w:val="20"/>
        </w:rPr>
        <w:t>Licensee's regulatory obligations,</w:t>
      </w:r>
      <w:r>
        <w:rPr>
          <w:spacing w:val="-2"/>
          <w:sz w:val="20"/>
        </w:rPr>
        <w:t> </w:t>
      </w:r>
      <w:r>
        <w:rPr>
          <w:sz w:val="20"/>
        </w:rPr>
        <w:t>or assume any</w:t>
      </w:r>
      <w:r>
        <w:rPr>
          <w:spacing w:val="-1"/>
          <w:sz w:val="20"/>
        </w:rPr>
        <w:t> </w:t>
      </w:r>
      <w:r>
        <w:rPr>
          <w:sz w:val="20"/>
        </w:rPr>
        <w:t>responsibility</w:t>
      </w:r>
      <w:r>
        <w:rPr>
          <w:spacing w:val="-1"/>
          <w:sz w:val="20"/>
        </w:rPr>
        <w:t> </w:t>
      </w:r>
      <w:r>
        <w:rPr>
          <w:sz w:val="20"/>
        </w:rPr>
        <w:t>for</w:t>
      </w:r>
      <w:r>
        <w:rPr>
          <w:spacing w:val="-2"/>
          <w:sz w:val="20"/>
        </w:rPr>
        <w:t> </w:t>
      </w:r>
      <w:r>
        <w:rPr>
          <w:sz w:val="20"/>
        </w:rPr>
        <w:t>Licensee's business or operations. Licensee is responsible for its use of IBM Programs and Non-IBM Programs. IBM is</w:t>
      </w:r>
      <w:r>
        <w:rPr>
          <w:spacing w:val="-3"/>
          <w:sz w:val="20"/>
        </w:rPr>
        <w:t> </w:t>
      </w:r>
      <w:r>
        <w:rPr>
          <w:sz w:val="20"/>
        </w:rPr>
        <w:t>acting</w:t>
      </w:r>
      <w:r>
        <w:rPr>
          <w:spacing w:val="-4"/>
          <w:sz w:val="20"/>
        </w:rPr>
        <w:t> </w:t>
      </w:r>
      <w:r>
        <w:rPr>
          <w:sz w:val="20"/>
        </w:rPr>
        <w:t>as</w:t>
      </w:r>
      <w:r>
        <w:rPr>
          <w:spacing w:val="-3"/>
          <w:sz w:val="20"/>
        </w:rPr>
        <w:t> </w:t>
      </w:r>
      <w:r>
        <w:rPr>
          <w:sz w:val="20"/>
        </w:rPr>
        <w:t>an</w:t>
      </w:r>
      <w:r>
        <w:rPr>
          <w:spacing w:val="-4"/>
          <w:sz w:val="20"/>
        </w:rPr>
        <w:t> </w:t>
      </w:r>
      <w:r>
        <w:rPr>
          <w:sz w:val="20"/>
        </w:rPr>
        <w:t>information</w:t>
      </w:r>
      <w:r>
        <w:rPr>
          <w:spacing w:val="-5"/>
          <w:sz w:val="20"/>
        </w:rPr>
        <w:t> </w:t>
      </w:r>
      <w:r>
        <w:rPr>
          <w:sz w:val="20"/>
        </w:rPr>
        <w:t>technology</w:t>
      </w:r>
      <w:r>
        <w:rPr>
          <w:spacing w:val="-3"/>
          <w:sz w:val="20"/>
        </w:rPr>
        <w:t> </w:t>
      </w:r>
      <w:r>
        <w:rPr>
          <w:sz w:val="20"/>
        </w:rPr>
        <w:t>provider</w:t>
      </w:r>
      <w:r>
        <w:rPr>
          <w:spacing w:val="-1"/>
          <w:sz w:val="20"/>
        </w:rPr>
        <w:t> </w:t>
      </w:r>
      <w:r>
        <w:rPr>
          <w:sz w:val="20"/>
        </w:rPr>
        <w:t>only.</w:t>
      </w:r>
      <w:r>
        <w:rPr>
          <w:spacing w:val="-4"/>
          <w:sz w:val="20"/>
        </w:rPr>
        <w:t> </w:t>
      </w:r>
      <w:r>
        <w:rPr>
          <w:sz w:val="20"/>
        </w:rPr>
        <w:t>IBM's</w:t>
      </w:r>
      <w:r>
        <w:rPr>
          <w:spacing w:val="-3"/>
          <w:sz w:val="20"/>
        </w:rPr>
        <w:t> </w:t>
      </w:r>
      <w:r>
        <w:rPr>
          <w:sz w:val="20"/>
        </w:rPr>
        <w:t>direction,</w:t>
      </w:r>
      <w:r>
        <w:rPr>
          <w:spacing w:val="-4"/>
          <w:sz w:val="20"/>
        </w:rPr>
        <w:t> </w:t>
      </w:r>
      <w:r>
        <w:rPr>
          <w:sz w:val="20"/>
        </w:rPr>
        <w:t>suggested</w:t>
      </w:r>
      <w:r>
        <w:rPr>
          <w:spacing w:val="-3"/>
          <w:sz w:val="20"/>
        </w:rPr>
        <w:t> </w:t>
      </w:r>
      <w:r>
        <w:rPr>
          <w:sz w:val="20"/>
        </w:rPr>
        <w:t>usage,</w:t>
      </w:r>
      <w:r>
        <w:rPr>
          <w:spacing w:val="-2"/>
          <w:sz w:val="20"/>
        </w:rPr>
        <w:t> </w:t>
      </w:r>
      <w:r>
        <w:rPr>
          <w:sz w:val="20"/>
        </w:rPr>
        <w:t>or</w:t>
      </w:r>
      <w:r>
        <w:rPr>
          <w:spacing w:val="-4"/>
          <w:sz w:val="20"/>
        </w:rPr>
        <w:t> </w:t>
      </w:r>
      <w:r>
        <w:rPr>
          <w:sz w:val="20"/>
        </w:rPr>
        <w:t>guidance</w:t>
      </w:r>
      <w:r>
        <w:rPr>
          <w:spacing w:val="-4"/>
          <w:sz w:val="20"/>
        </w:rPr>
        <w:t> </w:t>
      </w:r>
      <w:r>
        <w:rPr>
          <w:sz w:val="20"/>
        </w:rPr>
        <w:t>or</w:t>
      </w:r>
      <w:r>
        <w:rPr>
          <w:spacing w:val="-1"/>
          <w:sz w:val="20"/>
        </w:rPr>
        <w:t> </w:t>
      </w:r>
      <w:r>
        <w:rPr>
          <w:sz w:val="20"/>
        </w:rPr>
        <w:t>use of</w:t>
      </w:r>
      <w:r>
        <w:rPr>
          <w:spacing w:val="-5"/>
          <w:sz w:val="20"/>
        </w:rPr>
        <w:t> </w:t>
      </w:r>
      <w:r>
        <w:rPr>
          <w:sz w:val="20"/>
        </w:rPr>
        <w:t>a</w:t>
      </w:r>
      <w:r>
        <w:rPr>
          <w:spacing w:val="-3"/>
          <w:sz w:val="20"/>
        </w:rPr>
        <w:t> </w:t>
      </w:r>
      <w:r>
        <w:rPr>
          <w:sz w:val="20"/>
        </w:rPr>
        <w:t>Program</w:t>
      </w:r>
      <w:r>
        <w:rPr>
          <w:spacing w:val="-5"/>
          <w:sz w:val="20"/>
        </w:rPr>
        <w:t> </w:t>
      </w:r>
      <w:r>
        <w:rPr>
          <w:sz w:val="20"/>
        </w:rPr>
        <w:t>does</w:t>
      </w:r>
      <w:r>
        <w:rPr>
          <w:spacing w:val="-4"/>
          <w:sz w:val="20"/>
        </w:rPr>
        <w:t> </w:t>
      </w:r>
      <w:r>
        <w:rPr>
          <w:sz w:val="20"/>
        </w:rPr>
        <w:t>not</w:t>
      </w:r>
      <w:r>
        <w:rPr>
          <w:spacing w:val="-5"/>
          <w:sz w:val="20"/>
        </w:rPr>
        <w:t> </w:t>
      </w:r>
      <w:r>
        <w:rPr>
          <w:sz w:val="20"/>
        </w:rPr>
        <w:t>constitute</w:t>
      </w:r>
      <w:r>
        <w:rPr>
          <w:spacing w:val="-3"/>
          <w:sz w:val="20"/>
        </w:rPr>
        <w:t> </w:t>
      </w:r>
      <w:r>
        <w:rPr>
          <w:sz w:val="20"/>
        </w:rPr>
        <w:t>medical,</w:t>
      </w:r>
      <w:r>
        <w:rPr>
          <w:spacing w:val="-1"/>
          <w:sz w:val="20"/>
        </w:rPr>
        <w:t> </w:t>
      </w:r>
      <w:r>
        <w:rPr>
          <w:sz w:val="20"/>
        </w:rPr>
        <w:t>clinical,</w:t>
      </w:r>
      <w:r>
        <w:rPr>
          <w:spacing w:val="-3"/>
          <w:sz w:val="20"/>
        </w:rPr>
        <w:t> </w:t>
      </w:r>
      <w:r>
        <w:rPr>
          <w:sz w:val="20"/>
        </w:rPr>
        <w:t>legal,</w:t>
      </w:r>
      <w:r>
        <w:rPr>
          <w:spacing w:val="-3"/>
          <w:sz w:val="20"/>
        </w:rPr>
        <w:t> </w:t>
      </w:r>
      <w:r>
        <w:rPr>
          <w:sz w:val="20"/>
        </w:rPr>
        <w:t>accounting,</w:t>
      </w:r>
      <w:r>
        <w:rPr>
          <w:spacing w:val="-3"/>
          <w:sz w:val="20"/>
        </w:rPr>
        <w:t> </w:t>
      </w:r>
      <w:r>
        <w:rPr>
          <w:sz w:val="20"/>
        </w:rPr>
        <w:t>or</w:t>
      </w:r>
      <w:r>
        <w:rPr>
          <w:spacing w:val="-5"/>
          <w:sz w:val="20"/>
        </w:rPr>
        <w:t> </w:t>
      </w:r>
      <w:r>
        <w:rPr>
          <w:sz w:val="20"/>
        </w:rPr>
        <w:t>other</w:t>
      </w:r>
      <w:r>
        <w:rPr>
          <w:spacing w:val="-4"/>
          <w:sz w:val="20"/>
        </w:rPr>
        <w:t> </w:t>
      </w:r>
      <w:r>
        <w:rPr>
          <w:sz w:val="20"/>
        </w:rPr>
        <w:t>licensed</w:t>
      </w:r>
      <w:r>
        <w:rPr>
          <w:spacing w:val="-6"/>
          <w:sz w:val="20"/>
        </w:rPr>
        <w:t> </w:t>
      </w:r>
      <w:r>
        <w:rPr>
          <w:sz w:val="20"/>
        </w:rPr>
        <w:t>professional</w:t>
      </w:r>
      <w:r>
        <w:rPr>
          <w:spacing w:val="-4"/>
          <w:sz w:val="20"/>
        </w:rPr>
        <w:t> </w:t>
      </w:r>
      <w:r>
        <w:rPr>
          <w:sz w:val="20"/>
        </w:rPr>
        <w:t>advice. Licensee should obtain its own expert advice.</w:t>
      </w:r>
    </w:p>
    <w:p>
      <w:pPr>
        <w:spacing w:after="0" w:line="240" w:lineRule="auto"/>
        <w:jc w:val="left"/>
        <w:rPr>
          <w:sz w:val="20"/>
        </w:rPr>
        <w:sectPr>
          <w:pgSz w:w="12240" w:h="15840"/>
          <w:pgMar w:header="0" w:footer="697" w:top="720" w:bottom="880" w:left="660" w:right="660"/>
        </w:sectPr>
      </w:pPr>
    </w:p>
    <w:p>
      <w:pPr>
        <w:pStyle w:val="ListParagraph"/>
        <w:numPr>
          <w:ilvl w:val="0"/>
          <w:numId w:val="7"/>
        </w:numPr>
        <w:tabs>
          <w:tab w:pos="1358" w:val="left" w:leader="none"/>
        </w:tabs>
        <w:spacing w:line="240" w:lineRule="auto" w:before="74" w:after="0"/>
        <w:ind w:left="1358" w:right="170" w:hanging="504"/>
        <w:jc w:val="left"/>
        <w:rPr>
          <w:sz w:val="20"/>
        </w:rPr>
      </w:pPr>
      <w:r>
        <w:rPr>
          <w:sz w:val="20"/>
        </w:rPr>
        <w:t>For Programs IBM provides to Licensee in tangible form, IBM fulfills its shipping and delivery obligations upon</w:t>
      </w:r>
      <w:r>
        <w:rPr>
          <w:spacing w:val="-2"/>
          <w:sz w:val="20"/>
        </w:rPr>
        <w:t> </w:t>
      </w:r>
      <w:r>
        <w:rPr>
          <w:sz w:val="20"/>
        </w:rPr>
        <w:t>the</w:t>
      </w:r>
      <w:r>
        <w:rPr>
          <w:spacing w:val="-2"/>
          <w:sz w:val="20"/>
        </w:rPr>
        <w:t> </w:t>
      </w:r>
      <w:r>
        <w:rPr>
          <w:sz w:val="20"/>
        </w:rPr>
        <w:t>delivery</w:t>
      </w:r>
      <w:r>
        <w:rPr>
          <w:spacing w:val="-2"/>
          <w:sz w:val="20"/>
        </w:rPr>
        <w:t> </w:t>
      </w:r>
      <w:r>
        <w:rPr>
          <w:sz w:val="20"/>
        </w:rPr>
        <w:t>of</w:t>
      </w:r>
      <w:r>
        <w:rPr>
          <w:spacing w:val="-2"/>
          <w:sz w:val="20"/>
        </w:rPr>
        <w:t> </w:t>
      </w:r>
      <w:r>
        <w:rPr>
          <w:sz w:val="20"/>
        </w:rPr>
        <w:t>such</w:t>
      </w:r>
      <w:r>
        <w:rPr>
          <w:spacing w:val="-4"/>
          <w:sz w:val="20"/>
        </w:rPr>
        <w:t> </w:t>
      </w:r>
      <w:r>
        <w:rPr>
          <w:sz w:val="20"/>
        </w:rPr>
        <w:t>Programs</w:t>
      </w:r>
      <w:r>
        <w:rPr>
          <w:spacing w:val="-1"/>
          <w:sz w:val="20"/>
        </w:rPr>
        <w:t> </w:t>
      </w:r>
      <w:r>
        <w:rPr>
          <w:sz w:val="20"/>
        </w:rPr>
        <w:t>to</w:t>
      </w:r>
      <w:r>
        <w:rPr>
          <w:spacing w:val="-2"/>
          <w:sz w:val="20"/>
        </w:rPr>
        <w:t> </w:t>
      </w:r>
      <w:r>
        <w:rPr>
          <w:sz w:val="20"/>
        </w:rPr>
        <w:t>the</w:t>
      </w:r>
      <w:r>
        <w:rPr>
          <w:spacing w:val="-3"/>
          <w:sz w:val="20"/>
        </w:rPr>
        <w:t> </w:t>
      </w:r>
      <w:r>
        <w:rPr>
          <w:sz w:val="20"/>
        </w:rPr>
        <w:t>IBM-designated</w:t>
      </w:r>
      <w:r>
        <w:rPr>
          <w:spacing w:val="-4"/>
          <w:sz w:val="20"/>
        </w:rPr>
        <w:t> </w:t>
      </w:r>
      <w:r>
        <w:rPr>
          <w:sz w:val="20"/>
        </w:rPr>
        <w:t>carrier,</w:t>
      </w:r>
      <w:r>
        <w:rPr>
          <w:spacing w:val="-4"/>
          <w:sz w:val="20"/>
        </w:rPr>
        <w:t> </w:t>
      </w:r>
      <w:r>
        <w:rPr>
          <w:sz w:val="20"/>
        </w:rPr>
        <w:t>unless</w:t>
      </w:r>
      <w:r>
        <w:rPr>
          <w:spacing w:val="-3"/>
          <w:sz w:val="20"/>
        </w:rPr>
        <w:t> </w:t>
      </w:r>
      <w:r>
        <w:rPr>
          <w:sz w:val="20"/>
        </w:rPr>
        <w:t>otherwise</w:t>
      </w:r>
      <w:r>
        <w:rPr>
          <w:spacing w:val="-4"/>
          <w:sz w:val="20"/>
        </w:rPr>
        <w:t> </w:t>
      </w:r>
      <w:r>
        <w:rPr>
          <w:sz w:val="20"/>
        </w:rPr>
        <w:t>agreed</w:t>
      </w:r>
      <w:r>
        <w:rPr>
          <w:spacing w:val="-4"/>
          <w:sz w:val="20"/>
        </w:rPr>
        <w:t> </w:t>
      </w:r>
      <w:r>
        <w:rPr>
          <w:sz w:val="20"/>
        </w:rPr>
        <w:t>to</w:t>
      </w:r>
      <w:r>
        <w:rPr>
          <w:spacing w:val="-2"/>
          <w:sz w:val="20"/>
        </w:rPr>
        <w:t> </w:t>
      </w:r>
      <w:r>
        <w:rPr>
          <w:sz w:val="20"/>
        </w:rPr>
        <w:t>in</w:t>
      </w:r>
      <w:r>
        <w:rPr>
          <w:spacing w:val="-2"/>
          <w:sz w:val="20"/>
        </w:rPr>
        <w:t> </w:t>
      </w:r>
      <w:r>
        <w:rPr>
          <w:sz w:val="20"/>
        </w:rPr>
        <w:t>writing</w:t>
      </w:r>
      <w:r>
        <w:rPr>
          <w:spacing w:val="-3"/>
          <w:sz w:val="20"/>
        </w:rPr>
        <w:t> </w:t>
      </w:r>
      <w:r>
        <w:rPr>
          <w:sz w:val="20"/>
        </w:rPr>
        <w:t>by Licensee and IBM.</w:t>
      </w:r>
    </w:p>
    <w:p>
      <w:pPr>
        <w:pStyle w:val="ListParagraph"/>
        <w:numPr>
          <w:ilvl w:val="0"/>
          <w:numId w:val="7"/>
        </w:numPr>
        <w:tabs>
          <w:tab w:pos="1358" w:val="left" w:leader="none"/>
        </w:tabs>
        <w:spacing w:line="240" w:lineRule="auto" w:before="78" w:after="0"/>
        <w:ind w:left="1358" w:right="431" w:hanging="504"/>
        <w:jc w:val="left"/>
        <w:rPr>
          <w:sz w:val="20"/>
        </w:rPr>
      </w:pPr>
      <w:r>
        <w:rPr>
          <w:sz w:val="20"/>
        </w:rPr>
        <w:t>Licensee</w:t>
      </w:r>
      <w:r>
        <w:rPr>
          <w:spacing w:val="-4"/>
          <w:sz w:val="20"/>
        </w:rPr>
        <w:t> </w:t>
      </w:r>
      <w:r>
        <w:rPr>
          <w:sz w:val="20"/>
        </w:rPr>
        <w:t>may</w:t>
      </w:r>
      <w:r>
        <w:rPr>
          <w:spacing w:val="-3"/>
          <w:sz w:val="20"/>
        </w:rPr>
        <w:t> </w:t>
      </w:r>
      <w:r>
        <w:rPr>
          <w:sz w:val="20"/>
        </w:rPr>
        <w:t>not</w:t>
      </w:r>
      <w:r>
        <w:rPr>
          <w:spacing w:val="-2"/>
          <w:sz w:val="20"/>
        </w:rPr>
        <w:t> </w:t>
      </w:r>
      <w:r>
        <w:rPr>
          <w:sz w:val="20"/>
        </w:rPr>
        <w:t>use</w:t>
      </w:r>
      <w:r>
        <w:rPr>
          <w:spacing w:val="-4"/>
          <w:sz w:val="20"/>
        </w:rPr>
        <w:t> </w:t>
      </w:r>
      <w:r>
        <w:rPr>
          <w:sz w:val="20"/>
        </w:rPr>
        <w:t>the</w:t>
      </w:r>
      <w:r>
        <w:rPr>
          <w:spacing w:val="-2"/>
          <w:sz w:val="20"/>
        </w:rPr>
        <w:t> </w:t>
      </w:r>
      <w:r>
        <w:rPr>
          <w:sz w:val="20"/>
        </w:rPr>
        <w:t>Program</w:t>
      </w:r>
      <w:r>
        <w:rPr>
          <w:spacing w:val="-4"/>
          <w:sz w:val="20"/>
        </w:rPr>
        <w:t> </w:t>
      </w:r>
      <w:r>
        <w:rPr>
          <w:sz w:val="20"/>
        </w:rPr>
        <w:t>if</w:t>
      </w:r>
      <w:r>
        <w:rPr>
          <w:spacing w:val="-2"/>
          <w:sz w:val="20"/>
        </w:rPr>
        <w:t> </w:t>
      </w:r>
      <w:r>
        <w:rPr>
          <w:sz w:val="20"/>
        </w:rPr>
        <w:t>failure</w:t>
      </w:r>
      <w:r>
        <w:rPr>
          <w:spacing w:val="-4"/>
          <w:sz w:val="20"/>
        </w:rPr>
        <w:t> </w:t>
      </w:r>
      <w:r>
        <w:rPr>
          <w:sz w:val="20"/>
        </w:rPr>
        <w:t>of</w:t>
      </w:r>
      <w:r>
        <w:rPr>
          <w:spacing w:val="-4"/>
          <w:sz w:val="20"/>
        </w:rPr>
        <w:t> </w:t>
      </w:r>
      <w:r>
        <w:rPr>
          <w:sz w:val="20"/>
        </w:rPr>
        <w:t>the</w:t>
      </w:r>
      <w:r>
        <w:rPr>
          <w:spacing w:val="-3"/>
          <w:sz w:val="20"/>
        </w:rPr>
        <w:t> </w:t>
      </w:r>
      <w:r>
        <w:rPr>
          <w:sz w:val="20"/>
        </w:rPr>
        <w:t>Program</w:t>
      </w:r>
      <w:r>
        <w:rPr>
          <w:spacing w:val="-4"/>
          <w:sz w:val="20"/>
        </w:rPr>
        <w:t> </w:t>
      </w:r>
      <w:r>
        <w:rPr>
          <w:sz w:val="20"/>
        </w:rPr>
        <w:t>could</w:t>
      </w:r>
      <w:r>
        <w:rPr>
          <w:spacing w:val="-2"/>
          <w:sz w:val="20"/>
        </w:rPr>
        <w:t> </w:t>
      </w:r>
      <w:r>
        <w:rPr>
          <w:sz w:val="20"/>
        </w:rPr>
        <w:t>lead</w:t>
      </w:r>
      <w:r>
        <w:rPr>
          <w:spacing w:val="-5"/>
          <w:sz w:val="20"/>
        </w:rPr>
        <w:t> </w:t>
      </w:r>
      <w:r>
        <w:rPr>
          <w:sz w:val="20"/>
        </w:rPr>
        <w:t>to</w:t>
      </w:r>
      <w:r>
        <w:rPr>
          <w:spacing w:val="-4"/>
          <w:sz w:val="20"/>
        </w:rPr>
        <w:t> </w:t>
      </w:r>
      <w:r>
        <w:rPr>
          <w:sz w:val="20"/>
        </w:rPr>
        <w:t>death,</w:t>
      </w:r>
      <w:r>
        <w:rPr>
          <w:spacing w:val="-4"/>
          <w:sz w:val="20"/>
        </w:rPr>
        <w:t> </w:t>
      </w:r>
      <w:r>
        <w:rPr>
          <w:sz w:val="20"/>
        </w:rPr>
        <w:t>serious</w:t>
      </w:r>
      <w:r>
        <w:rPr>
          <w:spacing w:val="-3"/>
          <w:sz w:val="20"/>
        </w:rPr>
        <w:t> </w:t>
      </w:r>
      <w:r>
        <w:rPr>
          <w:sz w:val="20"/>
        </w:rPr>
        <w:t>bodily</w:t>
      </w:r>
      <w:r>
        <w:rPr>
          <w:spacing w:val="-1"/>
          <w:sz w:val="20"/>
        </w:rPr>
        <w:t> </w:t>
      </w:r>
      <w:r>
        <w:rPr>
          <w:sz w:val="20"/>
        </w:rPr>
        <w:t>injury,</w:t>
      </w:r>
      <w:r>
        <w:rPr>
          <w:spacing w:val="-4"/>
          <w:sz w:val="20"/>
        </w:rPr>
        <w:t> </w:t>
      </w:r>
      <w:r>
        <w:rPr>
          <w:sz w:val="20"/>
        </w:rPr>
        <w:t>or property or environmental damage.</w:t>
      </w:r>
    </w:p>
    <w:p>
      <w:pPr>
        <w:pStyle w:val="ListParagraph"/>
        <w:numPr>
          <w:ilvl w:val="0"/>
          <w:numId w:val="7"/>
        </w:numPr>
        <w:tabs>
          <w:tab w:pos="1358" w:val="left" w:leader="none"/>
        </w:tabs>
        <w:spacing w:line="240" w:lineRule="auto" w:before="80" w:after="0"/>
        <w:ind w:left="1358" w:right="175" w:hanging="504"/>
        <w:jc w:val="left"/>
        <w:rPr>
          <w:sz w:val="20"/>
        </w:rPr>
      </w:pPr>
      <w:r>
        <w:rPr>
          <w:sz w:val="20"/>
        </w:rPr>
        <w:t>IBM,</w:t>
      </w:r>
      <w:r>
        <w:rPr>
          <w:spacing w:val="-2"/>
          <w:sz w:val="20"/>
        </w:rPr>
        <w:t> </w:t>
      </w:r>
      <w:r>
        <w:rPr>
          <w:sz w:val="20"/>
        </w:rPr>
        <w:t>its</w:t>
      </w:r>
      <w:r>
        <w:rPr>
          <w:spacing w:val="-3"/>
          <w:sz w:val="20"/>
        </w:rPr>
        <w:t> </w:t>
      </w:r>
      <w:r>
        <w:rPr>
          <w:sz w:val="20"/>
        </w:rPr>
        <w:t>affiliates,</w:t>
      </w:r>
      <w:r>
        <w:rPr>
          <w:spacing w:val="-4"/>
          <w:sz w:val="20"/>
        </w:rPr>
        <w:t> </w:t>
      </w:r>
      <w:r>
        <w:rPr>
          <w:sz w:val="20"/>
        </w:rPr>
        <w:t>and</w:t>
      </w:r>
      <w:r>
        <w:rPr>
          <w:spacing w:val="-3"/>
          <w:sz w:val="20"/>
        </w:rPr>
        <w:t> </w:t>
      </w:r>
      <w:r>
        <w:rPr>
          <w:sz w:val="20"/>
        </w:rPr>
        <w:t>contractors</w:t>
      </w:r>
      <w:r>
        <w:rPr>
          <w:spacing w:val="-2"/>
          <w:sz w:val="20"/>
        </w:rPr>
        <w:t> </w:t>
      </w:r>
      <w:r>
        <w:rPr>
          <w:sz w:val="20"/>
        </w:rPr>
        <w:t>of</w:t>
      </w:r>
      <w:r>
        <w:rPr>
          <w:spacing w:val="-4"/>
          <w:sz w:val="20"/>
        </w:rPr>
        <w:t> </w:t>
      </w:r>
      <w:r>
        <w:rPr>
          <w:sz w:val="20"/>
        </w:rPr>
        <w:t>either</w:t>
      </w:r>
      <w:r>
        <w:rPr>
          <w:spacing w:val="-3"/>
          <w:sz w:val="20"/>
        </w:rPr>
        <w:t> </w:t>
      </w:r>
      <w:r>
        <w:rPr>
          <w:sz w:val="20"/>
        </w:rPr>
        <w:t>require</w:t>
      </w:r>
      <w:r>
        <w:rPr>
          <w:spacing w:val="-4"/>
          <w:sz w:val="20"/>
        </w:rPr>
        <w:t> </w:t>
      </w:r>
      <w:r>
        <w:rPr>
          <w:sz w:val="20"/>
        </w:rPr>
        <w:t>use</w:t>
      </w:r>
      <w:r>
        <w:rPr>
          <w:spacing w:val="-2"/>
          <w:sz w:val="20"/>
        </w:rPr>
        <w:t> </w:t>
      </w:r>
      <w:r>
        <w:rPr>
          <w:sz w:val="20"/>
        </w:rPr>
        <w:t>of</w:t>
      </w:r>
      <w:r>
        <w:rPr>
          <w:spacing w:val="-4"/>
          <w:sz w:val="20"/>
        </w:rPr>
        <w:t> </w:t>
      </w:r>
      <w:r>
        <w:rPr>
          <w:sz w:val="20"/>
        </w:rPr>
        <w:t>business</w:t>
      </w:r>
      <w:r>
        <w:rPr>
          <w:spacing w:val="-3"/>
          <w:sz w:val="20"/>
        </w:rPr>
        <w:t> </w:t>
      </w:r>
      <w:r>
        <w:rPr>
          <w:sz w:val="20"/>
        </w:rPr>
        <w:t>contact</w:t>
      </w:r>
      <w:r>
        <w:rPr>
          <w:spacing w:val="-4"/>
          <w:sz w:val="20"/>
        </w:rPr>
        <w:t> </w:t>
      </w:r>
      <w:r>
        <w:rPr>
          <w:sz w:val="20"/>
        </w:rPr>
        <w:t>information</w:t>
      </w:r>
      <w:r>
        <w:rPr>
          <w:spacing w:val="-2"/>
          <w:sz w:val="20"/>
        </w:rPr>
        <w:t> </w:t>
      </w:r>
      <w:r>
        <w:rPr>
          <w:sz w:val="20"/>
        </w:rPr>
        <w:t>and</w:t>
      </w:r>
      <w:r>
        <w:rPr>
          <w:spacing w:val="-4"/>
          <w:sz w:val="20"/>
        </w:rPr>
        <w:t> </w:t>
      </w:r>
      <w:r>
        <w:rPr>
          <w:sz w:val="20"/>
        </w:rPr>
        <w:t>certain</w:t>
      </w:r>
      <w:r>
        <w:rPr>
          <w:spacing w:val="-4"/>
          <w:sz w:val="20"/>
        </w:rPr>
        <w:t> </w:t>
      </w:r>
      <w:r>
        <w:rPr>
          <w:sz w:val="20"/>
        </w:rPr>
        <w:t>account usage information. This information is not Content. Business contact information is used to communicate and manage business dealings with the Licensee. Examples of business contact information include name, business telephone, address, email, user ID, and tax registration information. Account usage information</w:t>
      </w:r>
      <w:r>
        <w:rPr>
          <w:spacing w:val="-4"/>
          <w:sz w:val="20"/>
        </w:rPr>
        <w:t> </w:t>
      </w:r>
      <w:r>
        <w:rPr>
          <w:sz w:val="20"/>
        </w:rPr>
        <w:t>is</w:t>
      </w:r>
      <w:r>
        <w:rPr>
          <w:spacing w:val="-4"/>
          <w:sz w:val="20"/>
        </w:rPr>
        <w:t> </w:t>
      </w:r>
      <w:r>
        <w:rPr>
          <w:sz w:val="20"/>
        </w:rPr>
        <w:t>required</w:t>
      </w:r>
      <w:r>
        <w:rPr>
          <w:spacing w:val="-5"/>
          <w:sz w:val="20"/>
        </w:rPr>
        <w:t> </w:t>
      </w:r>
      <w:r>
        <w:rPr>
          <w:sz w:val="20"/>
        </w:rPr>
        <w:t>to</w:t>
      </w:r>
      <w:r>
        <w:rPr>
          <w:spacing w:val="-3"/>
          <w:sz w:val="20"/>
        </w:rPr>
        <w:t> </w:t>
      </w:r>
      <w:r>
        <w:rPr>
          <w:sz w:val="20"/>
        </w:rPr>
        <w:t>enable,</w:t>
      </w:r>
      <w:r>
        <w:rPr>
          <w:spacing w:val="-3"/>
          <w:sz w:val="20"/>
        </w:rPr>
        <w:t> </w:t>
      </w:r>
      <w:r>
        <w:rPr>
          <w:sz w:val="20"/>
        </w:rPr>
        <w:t>provide,</w:t>
      </w:r>
      <w:r>
        <w:rPr>
          <w:spacing w:val="-5"/>
          <w:sz w:val="20"/>
        </w:rPr>
        <w:t> </w:t>
      </w:r>
      <w:r>
        <w:rPr>
          <w:sz w:val="20"/>
        </w:rPr>
        <w:t>manage,</w:t>
      </w:r>
      <w:r>
        <w:rPr>
          <w:spacing w:val="-5"/>
          <w:sz w:val="20"/>
        </w:rPr>
        <w:t> </w:t>
      </w:r>
      <w:r>
        <w:rPr>
          <w:sz w:val="20"/>
        </w:rPr>
        <w:t>support,</w:t>
      </w:r>
      <w:r>
        <w:rPr>
          <w:spacing w:val="-3"/>
          <w:sz w:val="20"/>
        </w:rPr>
        <w:t> </w:t>
      </w:r>
      <w:r>
        <w:rPr>
          <w:sz w:val="20"/>
        </w:rPr>
        <w:t>administer,</w:t>
      </w:r>
      <w:r>
        <w:rPr>
          <w:spacing w:val="-5"/>
          <w:sz w:val="20"/>
        </w:rPr>
        <w:t> </w:t>
      </w:r>
      <w:r>
        <w:rPr>
          <w:sz w:val="20"/>
        </w:rPr>
        <w:t>and</w:t>
      </w:r>
      <w:r>
        <w:rPr>
          <w:spacing w:val="-4"/>
          <w:sz w:val="20"/>
        </w:rPr>
        <w:t> </w:t>
      </w:r>
      <w:r>
        <w:rPr>
          <w:sz w:val="20"/>
        </w:rPr>
        <w:t>improve</w:t>
      </w:r>
      <w:r>
        <w:rPr>
          <w:spacing w:val="-5"/>
          <w:sz w:val="20"/>
        </w:rPr>
        <w:t> </w:t>
      </w:r>
      <w:r>
        <w:rPr>
          <w:sz w:val="20"/>
        </w:rPr>
        <w:t>Programs.</w:t>
      </w:r>
      <w:r>
        <w:rPr>
          <w:spacing w:val="-3"/>
          <w:sz w:val="20"/>
        </w:rPr>
        <w:t> </w:t>
      </w:r>
      <w:r>
        <w:rPr>
          <w:sz w:val="20"/>
        </w:rPr>
        <w:t>Examples of account usage information include reported errors and digital information gathered using tracking technologies,</w:t>
      </w:r>
      <w:r>
        <w:rPr>
          <w:spacing w:val="-2"/>
          <w:sz w:val="20"/>
        </w:rPr>
        <w:t> </w:t>
      </w:r>
      <w:r>
        <w:rPr>
          <w:sz w:val="20"/>
        </w:rPr>
        <w:t>such as</w:t>
      </w:r>
      <w:r>
        <w:rPr>
          <w:spacing w:val="-1"/>
          <w:sz w:val="20"/>
        </w:rPr>
        <w:t> </w:t>
      </w:r>
      <w:r>
        <w:rPr>
          <w:sz w:val="20"/>
        </w:rPr>
        <w:t>cookies</w:t>
      </w:r>
      <w:r>
        <w:rPr>
          <w:spacing w:val="-1"/>
          <w:sz w:val="20"/>
        </w:rPr>
        <w:t> </w:t>
      </w:r>
      <w:r>
        <w:rPr>
          <w:sz w:val="20"/>
        </w:rPr>
        <w:t>and web beacons,</w:t>
      </w:r>
      <w:r>
        <w:rPr>
          <w:spacing w:val="-2"/>
          <w:sz w:val="20"/>
        </w:rPr>
        <w:t> </w:t>
      </w:r>
      <w:r>
        <w:rPr>
          <w:sz w:val="20"/>
        </w:rPr>
        <w:t>during</w:t>
      </w:r>
      <w:r>
        <w:rPr>
          <w:spacing w:val="-2"/>
          <w:sz w:val="20"/>
        </w:rPr>
        <w:t> </w:t>
      </w:r>
      <w:r>
        <w:rPr>
          <w:sz w:val="20"/>
        </w:rPr>
        <w:t>use</w:t>
      </w:r>
      <w:r>
        <w:rPr>
          <w:spacing w:val="-2"/>
          <w:sz w:val="20"/>
        </w:rPr>
        <w:t> </w:t>
      </w:r>
      <w:r>
        <w:rPr>
          <w:sz w:val="20"/>
        </w:rPr>
        <w:t>of</w:t>
      </w:r>
      <w:r>
        <w:rPr>
          <w:spacing w:val="-2"/>
          <w:sz w:val="20"/>
        </w:rPr>
        <w:t> </w:t>
      </w:r>
      <w:r>
        <w:rPr>
          <w:sz w:val="20"/>
        </w:rPr>
        <w:t>the</w:t>
      </w:r>
      <w:r>
        <w:rPr>
          <w:spacing w:val="-2"/>
          <w:sz w:val="20"/>
        </w:rPr>
        <w:t> </w:t>
      </w:r>
      <w:r>
        <w:rPr>
          <w:sz w:val="20"/>
        </w:rPr>
        <w:t>Programs.</w:t>
      </w:r>
      <w:r>
        <w:rPr>
          <w:spacing w:val="-2"/>
          <w:sz w:val="20"/>
        </w:rPr>
        <w:t> </w:t>
      </w:r>
      <w:r>
        <w:rPr>
          <w:sz w:val="20"/>
        </w:rPr>
        <w:t>The IBM Privacy</w:t>
      </w:r>
      <w:r>
        <w:rPr>
          <w:spacing w:val="-1"/>
          <w:sz w:val="20"/>
        </w:rPr>
        <w:t> </w:t>
      </w:r>
      <w:r>
        <w:rPr>
          <w:sz w:val="20"/>
        </w:rPr>
        <w:t>Statement at </w:t>
      </w:r>
      <w:hyperlink r:id="rId10">
        <w:r>
          <w:rPr>
            <w:color w:val="0000FF"/>
            <w:sz w:val="20"/>
            <w:u w:val="single" w:color="0000FF"/>
          </w:rPr>
          <w:t>http://www.ibm.com/privacy</w:t>
        </w:r>
      </w:hyperlink>
      <w:r>
        <w:rPr>
          <w:color w:val="0000FF"/>
          <w:sz w:val="20"/>
        </w:rPr>
        <w:t> </w:t>
      </w:r>
      <w:r>
        <w:rPr>
          <w:sz w:val="20"/>
        </w:rPr>
        <w:t>provides additional details with respect to IBM's collection, use, and handling of business contact and account usage information. When Licensee provides information to IBM and</w:t>
      </w:r>
      <w:r>
        <w:rPr>
          <w:spacing w:val="-2"/>
          <w:sz w:val="20"/>
        </w:rPr>
        <w:t> </w:t>
      </w:r>
      <w:r>
        <w:rPr>
          <w:sz w:val="20"/>
        </w:rPr>
        <w:t>notice</w:t>
      </w:r>
      <w:r>
        <w:rPr>
          <w:spacing w:val="-4"/>
          <w:sz w:val="20"/>
        </w:rPr>
        <w:t> </w:t>
      </w:r>
      <w:r>
        <w:rPr>
          <w:sz w:val="20"/>
        </w:rPr>
        <w:t>to,</w:t>
      </w:r>
      <w:r>
        <w:rPr>
          <w:spacing w:val="-2"/>
          <w:sz w:val="20"/>
        </w:rPr>
        <w:t> </w:t>
      </w:r>
      <w:r>
        <w:rPr>
          <w:sz w:val="20"/>
        </w:rPr>
        <w:t>or</w:t>
      </w:r>
      <w:r>
        <w:rPr>
          <w:spacing w:val="-4"/>
          <w:sz w:val="20"/>
        </w:rPr>
        <w:t> </w:t>
      </w:r>
      <w:r>
        <w:rPr>
          <w:sz w:val="20"/>
        </w:rPr>
        <w:t>consent</w:t>
      </w:r>
      <w:r>
        <w:rPr>
          <w:spacing w:val="-4"/>
          <w:sz w:val="20"/>
        </w:rPr>
        <w:t> </w:t>
      </w:r>
      <w:r>
        <w:rPr>
          <w:sz w:val="20"/>
        </w:rPr>
        <w:t>by,</w:t>
      </w:r>
      <w:r>
        <w:rPr>
          <w:spacing w:val="-4"/>
          <w:sz w:val="20"/>
        </w:rPr>
        <w:t> </w:t>
      </w:r>
      <w:r>
        <w:rPr>
          <w:sz w:val="20"/>
        </w:rPr>
        <w:t>the</w:t>
      </w:r>
      <w:r>
        <w:rPr>
          <w:spacing w:val="-2"/>
          <w:sz w:val="20"/>
        </w:rPr>
        <w:t> </w:t>
      </w:r>
      <w:r>
        <w:rPr>
          <w:sz w:val="20"/>
        </w:rPr>
        <w:t>individuals</w:t>
      </w:r>
      <w:r>
        <w:rPr>
          <w:spacing w:val="-1"/>
          <w:sz w:val="20"/>
        </w:rPr>
        <w:t> </w:t>
      </w:r>
      <w:r>
        <w:rPr>
          <w:sz w:val="20"/>
        </w:rPr>
        <w:t>is</w:t>
      </w:r>
      <w:r>
        <w:rPr>
          <w:spacing w:val="-3"/>
          <w:sz w:val="20"/>
        </w:rPr>
        <w:t> </w:t>
      </w:r>
      <w:r>
        <w:rPr>
          <w:sz w:val="20"/>
        </w:rPr>
        <w:t>required</w:t>
      </w:r>
      <w:r>
        <w:rPr>
          <w:spacing w:val="-4"/>
          <w:sz w:val="20"/>
        </w:rPr>
        <w:t> </w:t>
      </w:r>
      <w:r>
        <w:rPr>
          <w:sz w:val="20"/>
        </w:rPr>
        <w:t>for</w:t>
      </w:r>
      <w:r>
        <w:rPr>
          <w:spacing w:val="-4"/>
          <w:sz w:val="20"/>
        </w:rPr>
        <w:t> </w:t>
      </w:r>
      <w:r>
        <w:rPr>
          <w:sz w:val="20"/>
        </w:rPr>
        <w:t>such</w:t>
      </w:r>
      <w:r>
        <w:rPr>
          <w:spacing w:val="-4"/>
          <w:sz w:val="20"/>
        </w:rPr>
        <w:t> </w:t>
      </w:r>
      <w:r>
        <w:rPr>
          <w:sz w:val="20"/>
        </w:rPr>
        <w:t>processing,</w:t>
      </w:r>
      <w:r>
        <w:rPr>
          <w:spacing w:val="-2"/>
          <w:sz w:val="20"/>
        </w:rPr>
        <w:t> </w:t>
      </w:r>
      <w:r>
        <w:rPr>
          <w:sz w:val="20"/>
        </w:rPr>
        <w:t>Licensee</w:t>
      </w:r>
      <w:r>
        <w:rPr>
          <w:spacing w:val="-4"/>
          <w:sz w:val="20"/>
        </w:rPr>
        <w:t> </w:t>
      </w:r>
      <w:r>
        <w:rPr>
          <w:sz w:val="20"/>
        </w:rPr>
        <w:t>will</w:t>
      </w:r>
      <w:r>
        <w:rPr>
          <w:spacing w:val="-5"/>
          <w:sz w:val="20"/>
        </w:rPr>
        <w:t> </w:t>
      </w:r>
      <w:r>
        <w:rPr>
          <w:sz w:val="20"/>
        </w:rPr>
        <w:t>notify</w:t>
      </w:r>
      <w:r>
        <w:rPr>
          <w:spacing w:val="-1"/>
          <w:sz w:val="20"/>
        </w:rPr>
        <w:t> </w:t>
      </w:r>
      <w:r>
        <w:rPr>
          <w:sz w:val="20"/>
        </w:rPr>
        <w:t>individuals and obtain consent.</w:t>
      </w:r>
    </w:p>
    <w:p>
      <w:pPr>
        <w:pStyle w:val="ListParagraph"/>
        <w:numPr>
          <w:ilvl w:val="0"/>
          <w:numId w:val="7"/>
        </w:numPr>
        <w:tabs>
          <w:tab w:pos="1358" w:val="left" w:leader="none"/>
        </w:tabs>
        <w:spacing w:line="240" w:lineRule="auto" w:before="82" w:after="0"/>
        <w:ind w:left="1358" w:right="418" w:hanging="504"/>
        <w:jc w:val="left"/>
        <w:rPr>
          <w:sz w:val="20"/>
        </w:rPr>
      </w:pPr>
      <w:r>
        <w:rPr>
          <w:sz w:val="20"/>
        </w:rPr>
        <w:t>IBM</w:t>
      </w:r>
      <w:r>
        <w:rPr>
          <w:spacing w:val="-3"/>
          <w:sz w:val="20"/>
        </w:rPr>
        <w:t> </w:t>
      </w:r>
      <w:r>
        <w:rPr>
          <w:sz w:val="20"/>
        </w:rPr>
        <w:t>Business</w:t>
      </w:r>
      <w:r>
        <w:rPr>
          <w:spacing w:val="-4"/>
          <w:sz w:val="20"/>
        </w:rPr>
        <w:t> </w:t>
      </w:r>
      <w:r>
        <w:rPr>
          <w:sz w:val="20"/>
        </w:rPr>
        <w:t>Partners</w:t>
      </w:r>
      <w:r>
        <w:rPr>
          <w:spacing w:val="-3"/>
          <w:sz w:val="20"/>
        </w:rPr>
        <w:t> </w:t>
      </w:r>
      <w:r>
        <w:rPr>
          <w:sz w:val="20"/>
        </w:rPr>
        <w:t>who</w:t>
      </w:r>
      <w:r>
        <w:rPr>
          <w:spacing w:val="-5"/>
          <w:sz w:val="20"/>
        </w:rPr>
        <w:t> </w:t>
      </w:r>
      <w:r>
        <w:rPr>
          <w:sz w:val="20"/>
        </w:rPr>
        <w:t>use</w:t>
      </w:r>
      <w:r>
        <w:rPr>
          <w:spacing w:val="-5"/>
          <w:sz w:val="20"/>
        </w:rPr>
        <w:t> </w:t>
      </w:r>
      <w:r>
        <w:rPr>
          <w:sz w:val="20"/>
        </w:rPr>
        <w:t>or</w:t>
      </w:r>
      <w:r>
        <w:rPr>
          <w:spacing w:val="-2"/>
          <w:sz w:val="20"/>
        </w:rPr>
        <w:t> </w:t>
      </w:r>
      <w:r>
        <w:rPr>
          <w:sz w:val="20"/>
        </w:rPr>
        <w:t>make</w:t>
      </w:r>
      <w:r>
        <w:rPr>
          <w:spacing w:val="-3"/>
          <w:sz w:val="20"/>
        </w:rPr>
        <w:t> </w:t>
      </w:r>
      <w:r>
        <w:rPr>
          <w:sz w:val="20"/>
        </w:rPr>
        <w:t>available</w:t>
      </w:r>
      <w:r>
        <w:rPr>
          <w:spacing w:val="-3"/>
          <w:sz w:val="20"/>
        </w:rPr>
        <w:t> </w:t>
      </w:r>
      <w:r>
        <w:rPr>
          <w:sz w:val="20"/>
        </w:rPr>
        <w:t>Programs</w:t>
      </w:r>
      <w:r>
        <w:rPr>
          <w:spacing w:val="-4"/>
          <w:sz w:val="20"/>
        </w:rPr>
        <w:t> </w:t>
      </w:r>
      <w:r>
        <w:rPr>
          <w:sz w:val="20"/>
        </w:rPr>
        <w:t>are</w:t>
      </w:r>
      <w:r>
        <w:rPr>
          <w:spacing w:val="-5"/>
          <w:sz w:val="20"/>
        </w:rPr>
        <w:t> </w:t>
      </w:r>
      <w:r>
        <w:rPr>
          <w:sz w:val="20"/>
        </w:rPr>
        <w:t>independent</w:t>
      </w:r>
      <w:r>
        <w:rPr>
          <w:spacing w:val="-3"/>
          <w:sz w:val="20"/>
        </w:rPr>
        <w:t> </w:t>
      </w:r>
      <w:r>
        <w:rPr>
          <w:sz w:val="20"/>
        </w:rPr>
        <w:t>from</w:t>
      </w:r>
      <w:r>
        <w:rPr>
          <w:spacing w:val="-5"/>
          <w:sz w:val="20"/>
        </w:rPr>
        <w:t> </w:t>
      </w:r>
      <w:r>
        <w:rPr>
          <w:sz w:val="20"/>
        </w:rPr>
        <w:t>IBM</w:t>
      </w:r>
      <w:r>
        <w:rPr>
          <w:spacing w:val="-3"/>
          <w:sz w:val="20"/>
        </w:rPr>
        <w:t> </w:t>
      </w:r>
      <w:r>
        <w:rPr>
          <w:sz w:val="20"/>
        </w:rPr>
        <w:t>and</w:t>
      </w:r>
      <w:r>
        <w:rPr>
          <w:spacing w:val="-3"/>
          <w:sz w:val="20"/>
        </w:rPr>
        <w:t> </w:t>
      </w:r>
      <w:r>
        <w:rPr>
          <w:sz w:val="20"/>
        </w:rPr>
        <w:t>unilaterally determine their prices and terms. IBM is not responsible for their actions, omissions, statements, or </w:t>
      </w:r>
      <w:r>
        <w:rPr>
          <w:spacing w:val="-2"/>
          <w:sz w:val="20"/>
        </w:rPr>
        <w:t>offerings.</w:t>
      </w:r>
    </w:p>
    <w:p>
      <w:pPr>
        <w:pStyle w:val="ListParagraph"/>
        <w:numPr>
          <w:ilvl w:val="0"/>
          <w:numId w:val="7"/>
        </w:numPr>
        <w:tabs>
          <w:tab w:pos="1358" w:val="left" w:leader="none"/>
        </w:tabs>
        <w:spacing w:line="240" w:lineRule="auto" w:before="81" w:after="0"/>
        <w:ind w:left="1358" w:right="368" w:hanging="504"/>
        <w:jc w:val="left"/>
        <w:rPr>
          <w:sz w:val="20"/>
        </w:rPr>
      </w:pPr>
      <w:r>
        <w:rPr>
          <w:sz w:val="20"/>
        </w:rPr>
        <w:t>IBM may offer Non-IBM Programs, or an IBM Program may enable access to Non-IBM Programs, that may</w:t>
      </w:r>
      <w:r>
        <w:rPr>
          <w:spacing w:val="-3"/>
          <w:sz w:val="20"/>
        </w:rPr>
        <w:t> </w:t>
      </w:r>
      <w:r>
        <w:rPr>
          <w:sz w:val="20"/>
        </w:rPr>
        <w:t>require</w:t>
      </w:r>
      <w:r>
        <w:rPr>
          <w:spacing w:val="-2"/>
          <w:sz w:val="20"/>
        </w:rPr>
        <w:t> </w:t>
      </w:r>
      <w:r>
        <w:rPr>
          <w:sz w:val="20"/>
        </w:rPr>
        <w:t>acceptance</w:t>
      </w:r>
      <w:r>
        <w:rPr>
          <w:spacing w:val="-2"/>
          <w:sz w:val="20"/>
        </w:rPr>
        <w:t> </w:t>
      </w:r>
      <w:r>
        <w:rPr>
          <w:sz w:val="20"/>
        </w:rPr>
        <w:t>of</w:t>
      </w:r>
      <w:r>
        <w:rPr>
          <w:spacing w:val="-2"/>
          <w:sz w:val="20"/>
        </w:rPr>
        <w:t> </w:t>
      </w:r>
      <w:r>
        <w:rPr>
          <w:sz w:val="20"/>
        </w:rPr>
        <w:t>third</w:t>
      </w:r>
      <w:r>
        <w:rPr>
          <w:spacing w:val="-2"/>
          <w:sz w:val="20"/>
        </w:rPr>
        <w:t> </w:t>
      </w:r>
      <w:r>
        <w:rPr>
          <w:sz w:val="20"/>
        </w:rPr>
        <w:t>party</w:t>
      </w:r>
      <w:r>
        <w:rPr>
          <w:spacing w:val="-3"/>
          <w:sz w:val="20"/>
        </w:rPr>
        <w:t> </w:t>
      </w:r>
      <w:r>
        <w:rPr>
          <w:sz w:val="20"/>
        </w:rPr>
        <w:t>terms</w:t>
      </w:r>
      <w:r>
        <w:rPr>
          <w:spacing w:val="-1"/>
          <w:sz w:val="20"/>
        </w:rPr>
        <w:t> </w:t>
      </w:r>
      <w:r>
        <w:rPr>
          <w:sz w:val="20"/>
        </w:rPr>
        <w:t>identified</w:t>
      </w:r>
      <w:r>
        <w:rPr>
          <w:spacing w:val="-4"/>
          <w:sz w:val="20"/>
        </w:rPr>
        <w:t> </w:t>
      </w:r>
      <w:r>
        <w:rPr>
          <w:sz w:val="20"/>
        </w:rPr>
        <w:t>in</w:t>
      </w:r>
      <w:r>
        <w:rPr>
          <w:spacing w:val="-4"/>
          <w:sz w:val="20"/>
        </w:rPr>
        <w:t> </w:t>
      </w:r>
      <w:r>
        <w:rPr>
          <w:sz w:val="20"/>
        </w:rPr>
        <w:t>a</w:t>
      </w:r>
      <w:r>
        <w:rPr>
          <w:spacing w:val="-5"/>
          <w:sz w:val="20"/>
        </w:rPr>
        <w:t> </w:t>
      </w:r>
      <w:r>
        <w:rPr>
          <w:sz w:val="20"/>
        </w:rPr>
        <w:t>TD</w:t>
      </w:r>
      <w:r>
        <w:rPr>
          <w:spacing w:val="-1"/>
          <w:sz w:val="20"/>
        </w:rPr>
        <w:t> </w:t>
      </w:r>
      <w:r>
        <w:rPr>
          <w:sz w:val="20"/>
        </w:rPr>
        <w:t>or</w:t>
      </w:r>
      <w:r>
        <w:rPr>
          <w:spacing w:val="-4"/>
          <w:sz w:val="20"/>
        </w:rPr>
        <w:t> </w:t>
      </w:r>
      <w:r>
        <w:rPr>
          <w:sz w:val="20"/>
        </w:rPr>
        <w:t>presented</w:t>
      </w:r>
      <w:r>
        <w:rPr>
          <w:spacing w:val="-5"/>
          <w:sz w:val="20"/>
        </w:rPr>
        <w:t> </w:t>
      </w:r>
      <w:r>
        <w:rPr>
          <w:sz w:val="20"/>
        </w:rPr>
        <w:t>to</w:t>
      </w:r>
      <w:r>
        <w:rPr>
          <w:spacing w:val="-4"/>
          <w:sz w:val="20"/>
        </w:rPr>
        <w:t> </w:t>
      </w:r>
      <w:r>
        <w:rPr>
          <w:sz w:val="20"/>
        </w:rPr>
        <w:t>the</w:t>
      </w:r>
      <w:r>
        <w:rPr>
          <w:spacing w:val="-3"/>
          <w:sz w:val="20"/>
        </w:rPr>
        <w:t> </w:t>
      </w:r>
      <w:r>
        <w:rPr>
          <w:sz w:val="20"/>
        </w:rPr>
        <w:t>Licensee.</w:t>
      </w:r>
      <w:r>
        <w:rPr>
          <w:spacing w:val="-4"/>
          <w:sz w:val="20"/>
        </w:rPr>
        <w:t> </w:t>
      </w:r>
      <w:r>
        <w:rPr>
          <w:sz w:val="20"/>
        </w:rPr>
        <w:t>Linking</w:t>
      </w:r>
      <w:r>
        <w:rPr>
          <w:spacing w:val="-5"/>
          <w:sz w:val="20"/>
        </w:rPr>
        <w:t> </w:t>
      </w:r>
      <w:r>
        <w:rPr>
          <w:sz w:val="20"/>
        </w:rPr>
        <w:t>to</w:t>
      </w:r>
      <w:r>
        <w:rPr>
          <w:spacing w:val="-4"/>
          <w:sz w:val="20"/>
        </w:rPr>
        <w:t> </w:t>
      </w:r>
      <w:r>
        <w:rPr>
          <w:sz w:val="20"/>
        </w:rPr>
        <w:t>or use of Non-IBM Programs constitutes Licensee's agreement with such terms. IBM is not a party to any third party agreement and is not responsible for such Non-IBM Programs.</w:t>
      </w:r>
    </w:p>
    <w:p>
      <w:pPr>
        <w:pStyle w:val="ListParagraph"/>
        <w:numPr>
          <w:ilvl w:val="0"/>
          <w:numId w:val="7"/>
        </w:numPr>
        <w:tabs>
          <w:tab w:pos="1358" w:val="left" w:leader="none"/>
        </w:tabs>
        <w:spacing w:line="240" w:lineRule="auto" w:before="78" w:after="0"/>
        <w:ind w:left="1358" w:right="199" w:hanging="504"/>
        <w:jc w:val="left"/>
        <w:rPr>
          <w:sz w:val="20"/>
        </w:rPr>
      </w:pPr>
      <w:r>
        <w:rPr>
          <w:sz w:val="20"/>
        </w:rPr>
        <w:t>License grants to Programs are provided by International Business Machines Corporation, a New York corporation</w:t>
      </w:r>
      <w:r>
        <w:rPr>
          <w:spacing w:val="-5"/>
          <w:sz w:val="20"/>
        </w:rPr>
        <w:t> </w:t>
      </w:r>
      <w:r>
        <w:rPr>
          <w:sz w:val="20"/>
        </w:rPr>
        <w:t>("IBM</w:t>
      </w:r>
      <w:r>
        <w:rPr>
          <w:spacing w:val="-4"/>
          <w:sz w:val="20"/>
        </w:rPr>
        <w:t> </w:t>
      </w:r>
      <w:r>
        <w:rPr>
          <w:sz w:val="20"/>
        </w:rPr>
        <w:t>Corporation").</w:t>
      </w:r>
      <w:r>
        <w:rPr>
          <w:spacing w:val="-4"/>
          <w:sz w:val="20"/>
        </w:rPr>
        <w:t> </w:t>
      </w:r>
      <w:r>
        <w:rPr>
          <w:sz w:val="20"/>
        </w:rPr>
        <w:t>The</w:t>
      </w:r>
      <w:r>
        <w:rPr>
          <w:spacing w:val="-4"/>
          <w:sz w:val="20"/>
        </w:rPr>
        <w:t> </w:t>
      </w:r>
      <w:r>
        <w:rPr>
          <w:sz w:val="20"/>
        </w:rPr>
        <w:t>IBM</w:t>
      </w:r>
      <w:r>
        <w:rPr>
          <w:spacing w:val="-4"/>
          <w:sz w:val="20"/>
        </w:rPr>
        <w:t> </w:t>
      </w:r>
      <w:r>
        <w:rPr>
          <w:sz w:val="20"/>
        </w:rPr>
        <w:t>company</w:t>
      </w:r>
      <w:r>
        <w:rPr>
          <w:spacing w:val="-3"/>
          <w:sz w:val="20"/>
        </w:rPr>
        <w:t> </w:t>
      </w:r>
      <w:r>
        <w:rPr>
          <w:sz w:val="20"/>
        </w:rPr>
        <w:t>from</w:t>
      </w:r>
      <w:r>
        <w:rPr>
          <w:spacing w:val="-4"/>
          <w:sz w:val="20"/>
        </w:rPr>
        <w:t> </w:t>
      </w:r>
      <w:r>
        <w:rPr>
          <w:sz w:val="20"/>
        </w:rPr>
        <w:t>which</w:t>
      </w:r>
      <w:r>
        <w:rPr>
          <w:spacing w:val="-4"/>
          <w:sz w:val="20"/>
        </w:rPr>
        <w:t> </w:t>
      </w:r>
      <w:r>
        <w:rPr>
          <w:sz w:val="20"/>
        </w:rPr>
        <w:t>the</w:t>
      </w:r>
      <w:r>
        <w:rPr>
          <w:spacing w:val="-4"/>
          <w:sz w:val="20"/>
        </w:rPr>
        <w:t> </w:t>
      </w:r>
      <w:r>
        <w:rPr>
          <w:sz w:val="20"/>
        </w:rPr>
        <w:t>Licensee</w:t>
      </w:r>
      <w:r>
        <w:rPr>
          <w:spacing w:val="-2"/>
          <w:sz w:val="20"/>
        </w:rPr>
        <w:t> </w:t>
      </w:r>
      <w:r>
        <w:rPr>
          <w:sz w:val="20"/>
        </w:rPr>
        <w:t>acquires</w:t>
      </w:r>
      <w:r>
        <w:rPr>
          <w:spacing w:val="-3"/>
          <w:sz w:val="20"/>
        </w:rPr>
        <w:t> </w:t>
      </w:r>
      <w:r>
        <w:rPr>
          <w:sz w:val="20"/>
        </w:rPr>
        <w:t>entitlements</w:t>
      </w:r>
      <w:r>
        <w:rPr>
          <w:spacing w:val="-3"/>
          <w:sz w:val="20"/>
        </w:rPr>
        <w:t> </w:t>
      </w:r>
      <w:r>
        <w:rPr>
          <w:sz w:val="20"/>
        </w:rPr>
        <w:t>("IBM") is acting as a distributor and delivering Programs and is responsible for enforcing the terms of this Agreement. If entitlements are acquired from an IBM Business Partner, the IBM company for the country of acquisition is responsible for enforcing the terms of this Agreement. No right or cause of action is created in favor of Licensee against IBM Corporation. Licensee waives all claims and causes of action against IBM Corporation and agrees to look solely to IBM for any rights and remedies in connection with </w:t>
      </w:r>
      <w:r>
        <w:rPr>
          <w:spacing w:val="-2"/>
          <w:sz w:val="20"/>
        </w:rPr>
        <w:t>Programs.</w:t>
      </w:r>
    </w:p>
    <w:p>
      <w:pPr>
        <w:pStyle w:val="ListParagraph"/>
        <w:numPr>
          <w:ilvl w:val="0"/>
          <w:numId w:val="7"/>
        </w:numPr>
        <w:tabs>
          <w:tab w:pos="1358" w:val="left" w:leader="none"/>
        </w:tabs>
        <w:spacing w:line="240" w:lineRule="auto" w:before="81" w:after="0"/>
        <w:ind w:left="1358" w:right="280" w:hanging="504"/>
        <w:jc w:val="left"/>
        <w:rPr>
          <w:sz w:val="20"/>
        </w:rPr>
      </w:pPr>
      <w:r>
        <w:rPr>
          <w:sz w:val="20"/>
        </w:rPr>
        <w:t>Licensee may not sublicense, assign, or transfer the license for any Program (except to the extent assignment or transfer may not be legally restricted or as is expressly permitted in a TD or as otherwise agreed by IBM). IBM may assign its rights and obligations under this Agreement in conjunction with the sale</w:t>
      </w:r>
      <w:r>
        <w:rPr>
          <w:spacing w:val="-4"/>
          <w:sz w:val="20"/>
        </w:rPr>
        <w:t> </w:t>
      </w:r>
      <w:r>
        <w:rPr>
          <w:sz w:val="20"/>
        </w:rPr>
        <w:t>of</w:t>
      </w:r>
      <w:r>
        <w:rPr>
          <w:spacing w:val="-4"/>
          <w:sz w:val="20"/>
        </w:rPr>
        <w:t> </w:t>
      </w:r>
      <w:r>
        <w:rPr>
          <w:sz w:val="20"/>
        </w:rPr>
        <w:t>the</w:t>
      </w:r>
      <w:r>
        <w:rPr>
          <w:spacing w:val="-4"/>
          <w:sz w:val="20"/>
        </w:rPr>
        <w:t> </w:t>
      </w:r>
      <w:r>
        <w:rPr>
          <w:sz w:val="20"/>
        </w:rPr>
        <w:t>portion</w:t>
      </w:r>
      <w:r>
        <w:rPr>
          <w:spacing w:val="-4"/>
          <w:sz w:val="20"/>
        </w:rPr>
        <w:t> </w:t>
      </w:r>
      <w:r>
        <w:rPr>
          <w:sz w:val="20"/>
        </w:rPr>
        <w:t>of</w:t>
      </w:r>
      <w:r>
        <w:rPr>
          <w:spacing w:val="-4"/>
          <w:sz w:val="20"/>
        </w:rPr>
        <w:t> </w:t>
      </w:r>
      <w:r>
        <w:rPr>
          <w:sz w:val="20"/>
        </w:rPr>
        <w:t>IBM's</w:t>
      </w:r>
      <w:r>
        <w:rPr>
          <w:spacing w:val="-3"/>
          <w:sz w:val="20"/>
        </w:rPr>
        <w:t> </w:t>
      </w:r>
      <w:r>
        <w:rPr>
          <w:sz w:val="20"/>
        </w:rPr>
        <w:t>business</w:t>
      </w:r>
      <w:r>
        <w:rPr>
          <w:spacing w:val="-3"/>
          <w:sz w:val="20"/>
        </w:rPr>
        <w:t> </w:t>
      </w:r>
      <w:r>
        <w:rPr>
          <w:sz w:val="20"/>
        </w:rPr>
        <w:t>that</w:t>
      </w:r>
      <w:r>
        <w:rPr>
          <w:spacing w:val="-2"/>
          <w:sz w:val="20"/>
        </w:rPr>
        <w:t> </w:t>
      </w:r>
      <w:r>
        <w:rPr>
          <w:sz w:val="20"/>
        </w:rPr>
        <w:t>includes</w:t>
      </w:r>
      <w:r>
        <w:rPr>
          <w:spacing w:val="-1"/>
          <w:sz w:val="20"/>
        </w:rPr>
        <w:t> </w:t>
      </w:r>
      <w:r>
        <w:rPr>
          <w:sz w:val="20"/>
        </w:rPr>
        <w:t>a</w:t>
      </w:r>
      <w:r>
        <w:rPr>
          <w:spacing w:val="-4"/>
          <w:sz w:val="20"/>
        </w:rPr>
        <w:t> </w:t>
      </w:r>
      <w:r>
        <w:rPr>
          <w:sz w:val="20"/>
        </w:rPr>
        <w:t>Program.</w:t>
      </w:r>
      <w:r>
        <w:rPr>
          <w:spacing w:val="-2"/>
          <w:sz w:val="20"/>
        </w:rPr>
        <w:t> </w:t>
      </w:r>
      <w:r>
        <w:rPr>
          <w:sz w:val="20"/>
        </w:rPr>
        <w:t>IBM</w:t>
      </w:r>
      <w:r>
        <w:rPr>
          <w:spacing w:val="-4"/>
          <w:sz w:val="20"/>
        </w:rPr>
        <w:t> </w:t>
      </w:r>
      <w:r>
        <w:rPr>
          <w:sz w:val="20"/>
        </w:rPr>
        <w:t>may</w:t>
      </w:r>
      <w:r>
        <w:rPr>
          <w:spacing w:val="-3"/>
          <w:sz w:val="20"/>
        </w:rPr>
        <w:t> </w:t>
      </w:r>
      <w:r>
        <w:rPr>
          <w:sz w:val="20"/>
        </w:rPr>
        <w:t>share</w:t>
      </w:r>
      <w:r>
        <w:rPr>
          <w:spacing w:val="-4"/>
          <w:sz w:val="20"/>
        </w:rPr>
        <w:t> </w:t>
      </w:r>
      <w:r>
        <w:rPr>
          <w:sz w:val="20"/>
        </w:rPr>
        <w:t>this</w:t>
      </w:r>
      <w:r>
        <w:rPr>
          <w:spacing w:val="-1"/>
          <w:sz w:val="20"/>
        </w:rPr>
        <w:t> </w:t>
      </w:r>
      <w:r>
        <w:rPr>
          <w:sz w:val="20"/>
        </w:rPr>
        <w:t>Agreement</w:t>
      </w:r>
      <w:r>
        <w:rPr>
          <w:spacing w:val="-4"/>
          <w:sz w:val="20"/>
        </w:rPr>
        <w:t> </w:t>
      </w:r>
      <w:r>
        <w:rPr>
          <w:sz w:val="20"/>
        </w:rPr>
        <w:t>and</w:t>
      </w:r>
      <w:r>
        <w:rPr>
          <w:spacing w:val="-5"/>
          <w:sz w:val="20"/>
        </w:rPr>
        <w:t> </w:t>
      </w:r>
      <w:r>
        <w:rPr>
          <w:sz w:val="20"/>
        </w:rPr>
        <w:t>related documents in conjunction with any assignment.</w:t>
      </w:r>
    </w:p>
    <w:p>
      <w:pPr>
        <w:pStyle w:val="ListParagraph"/>
        <w:numPr>
          <w:ilvl w:val="0"/>
          <w:numId w:val="7"/>
        </w:numPr>
        <w:tabs>
          <w:tab w:pos="1358" w:val="left" w:leader="none"/>
        </w:tabs>
        <w:spacing w:line="240" w:lineRule="auto" w:before="81" w:after="0"/>
        <w:ind w:left="1358" w:right="598" w:hanging="504"/>
        <w:jc w:val="left"/>
        <w:rPr>
          <w:sz w:val="20"/>
        </w:rPr>
      </w:pPr>
      <w:r>
        <w:rPr>
          <w:sz w:val="20"/>
        </w:rPr>
        <w:t>All notices under the Agreement must be in writing and sent to the business address specified in the agreement Licensee acquired the license entitlements unless a party designates in writing a different address. The parties consent to the use of electronic means and facsimile transmissions for communications as a signed writing. Any reproduction of the Agreement made by reliable means is considered</w:t>
      </w:r>
      <w:r>
        <w:rPr>
          <w:spacing w:val="-4"/>
          <w:sz w:val="20"/>
        </w:rPr>
        <w:t> </w:t>
      </w:r>
      <w:r>
        <w:rPr>
          <w:sz w:val="20"/>
        </w:rPr>
        <w:t>an</w:t>
      </w:r>
      <w:r>
        <w:rPr>
          <w:spacing w:val="-4"/>
          <w:sz w:val="20"/>
        </w:rPr>
        <w:t> </w:t>
      </w:r>
      <w:r>
        <w:rPr>
          <w:sz w:val="20"/>
        </w:rPr>
        <w:t>original.</w:t>
      </w:r>
      <w:r>
        <w:rPr>
          <w:spacing w:val="-4"/>
          <w:sz w:val="20"/>
        </w:rPr>
        <w:t> </w:t>
      </w:r>
      <w:r>
        <w:rPr>
          <w:sz w:val="20"/>
        </w:rPr>
        <w:t>Agreement</w:t>
      </w:r>
      <w:r>
        <w:rPr>
          <w:spacing w:val="-4"/>
          <w:sz w:val="20"/>
        </w:rPr>
        <w:t> </w:t>
      </w:r>
      <w:r>
        <w:rPr>
          <w:sz w:val="20"/>
        </w:rPr>
        <w:t>supersedes</w:t>
      </w:r>
      <w:r>
        <w:rPr>
          <w:spacing w:val="-3"/>
          <w:sz w:val="20"/>
        </w:rPr>
        <w:t> </w:t>
      </w:r>
      <w:r>
        <w:rPr>
          <w:sz w:val="20"/>
        </w:rPr>
        <w:t>any</w:t>
      </w:r>
      <w:r>
        <w:rPr>
          <w:spacing w:val="-3"/>
          <w:sz w:val="20"/>
        </w:rPr>
        <w:t> </w:t>
      </w:r>
      <w:r>
        <w:rPr>
          <w:sz w:val="20"/>
        </w:rPr>
        <w:t>course</w:t>
      </w:r>
      <w:r>
        <w:rPr>
          <w:spacing w:val="-4"/>
          <w:sz w:val="20"/>
        </w:rPr>
        <w:t> </w:t>
      </w:r>
      <w:r>
        <w:rPr>
          <w:sz w:val="20"/>
        </w:rPr>
        <w:t>of</w:t>
      </w:r>
      <w:r>
        <w:rPr>
          <w:spacing w:val="-4"/>
          <w:sz w:val="20"/>
        </w:rPr>
        <w:t> </w:t>
      </w:r>
      <w:r>
        <w:rPr>
          <w:sz w:val="20"/>
        </w:rPr>
        <w:t>dealing,</w:t>
      </w:r>
      <w:r>
        <w:rPr>
          <w:spacing w:val="-4"/>
          <w:sz w:val="20"/>
        </w:rPr>
        <w:t> </w:t>
      </w:r>
      <w:r>
        <w:rPr>
          <w:sz w:val="20"/>
        </w:rPr>
        <w:t>discussions</w:t>
      </w:r>
      <w:r>
        <w:rPr>
          <w:spacing w:val="-3"/>
          <w:sz w:val="20"/>
        </w:rPr>
        <w:t> </w:t>
      </w:r>
      <w:r>
        <w:rPr>
          <w:sz w:val="20"/>
        </w:rPr>
        <w:t>or</w:t>
      </w:r>
      <w:r>
        <w:rPr>
          <w:spacing w:val="-4"/>
          <w:sz w:val="20"/>
        </w:rPr>
        <w:t> </w:t>
      </w:r>
      <w:r>
        <w:rPr>
          <w:sz w:val="20"/>
        </w:rPr>
        <w:t>representations, between the parties.</w:t>
      </w:r>
    </w:p>
    <w:p>
      <w:pPr>
        <w:pStyle w:val="ListParagraph"/>
        <w:numPr>
          <w:ilvl w:val="0"/>
          <w:numId w:val="7"/>
        </w:numPr>
        <w:tabs>
          <w:tab w:pos="1358" w:val="left" w:leader="none"/>
        </w:tabs>
        <w:spacing w:line="240" w:lineRule="auto" w:before="79" w:after="0"/>
        <w:ind w:left="1358" w:right="250" w:hanging="504"/>
        <w:jc w:val="left"/>
        <w:rPr>
          <w:sz w:val="20"/>
        </w:rPr>
      </w:pPr>
      <w:r>
        <w:rPr>
          <w:sz w:val="20"/>
        </w:rPr>
        <w:t>No right or cause of action for any third party is created by the Agreement. Neither party will bring a legal action arising out of or related to the Agreement more than two years after the cause of action arose. Neither party is responsible for failure to fulfill its non-monetary obligations due to causes beyond its control.</w:t>
      </w:r>
      <w:r>
        <w:rPr>
          <w:spacing w:val="-2"/>
          <w:sz w:val="20"/>
        </w:rPr>
        <w:t> </w:t>
      </w:r>
      <w:r>
        <w:rPr>
          <w:sz w:val="20"/>
        </w:rPr>
        <w:t>Each</w:t>
      </w:r>
      <w:r>
        <w:rPr>
          <w:spacing w:val="-2"/>
          <w:sz w:val="20"/>
        </w:rPr>
        <w:t> </w:t>
      </w:r>
      <w:r>
        <w:rPr>
          <w:sz w:val="20"/>
        </w:rPr>
        <w:t>party</w:t>
      </w:r>
      <w:r>
        <w:rPr>
          <w:spacing w:val="-3"/>
          <w:sz w:val="20"/>
        </w:rPr>
        <w:t> </w:t>
      </w:r>
      <w:r>
        <w:rPr>
          <w:sz w:val="20"/>
        </w:rPr>
        <w:t>will</w:t>
      </w:r>
      <w:r>
        <w:rPr>
          <w:spacing w:val="-5"/>
          <w:sz w:val="20"/>
        </w:rPr>
        <w:t> </w:t>
      </w:r>
      <w:r>
        <w:rPr>
          <w:sz w:val="20"/>
        </w:rPr>
        <w:t>allow</w:t>
      </w:r>
      <w:r>
        <w:rPr>
          <w:spacing w:val="-4"/>
          <w:sz w:val="20"/>
        </w:rPr>
        <w:t> </w:t>
      </w:r>
      <w:r>
        <w:rPr>
          <w:sz w:val="20"/>
        </w:rPr>
        <w:t>the</w:t>
      </w:r>
      <w:r>
        <w:rPr>
          <w:spacing w:val="-3"/>
          <w:sz w:val="20"/>
        </w:rPr>
        <w:t> </w:t>
      </w:r>
      <w:r>
        <w:rPr>
          <w:sz w:val="20"/>
        </w:rPr>
        <w:t>other</w:t>
      </w:r>
      <w:r>
        <w:rPr>
          <w:spacing w:val="-4"/>
          <w:sz w:val="20"/>
        </w:rPr>
        <w:t> </w:t>
      </w:r>
      <w:r>
        <w:rPr>
          <w:sz w:val="20"/>
        </w:rPr>
        <w:t>reasonable</w:t>
      </w:r>
      <w:r>
        <w:rPr>
          <w:spacing w:val="-4"/>
          <w:sz w:val="20"/>
        </w:rPr>
        <w:t> </w:t>
      </w:r>
      <w:r>
        <w:rPr>
          <w:sz w:val="20"/>
        </w:rPr>
        <w:t>opportunity</w:t>
      </w:r>
      <w:r>
        <w:rPr>
          <w:spacing w:val="-3"/>
          <w:sz w:val="20"/>
        </w:rPr>
        <w:t> </w:t>
      </w:r>
      <w:r>
        <w:rPr>
          <w:sz w:val="20"/>
        </w:rPr>
        <w:t>to</w:t>
      </w:r>
      <w:r>
        <w:rPr>
          <w:spacing w:val="-5"/>
          <w:sz w:val="20"/>
        </w:rPr>
        <w:t> </w:t>
      </w:r>
      <w:r>
        <w:rPr>
          <w:sz w:val="20"/>
        </w:rPr>
        <w:t>comply</w:t>
      </w:r>
      <w:r>
        <w:rPr>
          <w:spacing w:val="-1"/>
          <w:sz w:val="20"/>
        </w:rPr>
        <w:t> </w:t>
      </w:r>
      <w:r>
        <w:rPr>
          <w:sz w:val="20"/>
        </w:rPr>
        <w:t>before</w:t>
      </w:r>
      <w:r>
        <w:rPr>
          <w:spacing w:val="-4"/>
          <w:sz w:val="20"/>
        </w:rPr>
        <w:t> </w:t>
      </w:r>
      <w:r>
        <w:rPr>
          <w:sz w:val="20"/>
        </w:rPr>
        <w:t>it claims</w:t>
      </w:r>
      <w:r>
        <w:rPr>
          <w:spacing w:val="-3"/>
          <w:sz w:val="20"/>
        </w:rPr>
        <w:t> </w:t>
      </w:r>
      <w:r>
        <w:rPr>
          <w:sz w:val="20"/>
        </w:rPr>
        <w:t>the</w:t>
      </w:r>
      <w:r>
        <w:rPr>
          <w:spacing w:val="-3"/>
          <w:sz w:val="20"/>
        </w:rPr>
        <w:t> </w:t>
      </w:r>
      <w:r>
        <w:rPr>
          <w:sz w:val="20"/>
        </w:rPr>
        <w:t>other</w:t>
      </w:r>
      <w:r>
        <w:rPr>
          <w:spacing w:val="-4"/>
          <w:sz w:val="20"/>
        </w:rPr>
        <w:t> </w:t>
      </w:r>
      <w:r>
        <w:rPr>
          <w:sz w:val="20"/>
        </w:rPr>
        <w:t>has</w:t>
      </w:r>
      <w:r>
        <w:rPr>
          <w:spacing w:val="-3"/>
          <w:sz w:val="20"/>
        </w:rPr>
        <w:t> </w:t>
      </w:r>
      <w:r>
        <w:rPr>
          <w:sz w:val="20"/>
        </w:rPr>
        <w:t>not met its obligations.</w:t>
      </w:r>
    </w:p>
    <w:p>
      <w:pPr>
        <w:pStyle w:val="ListParagraph"/>
        <w:numPr>
          <w:ilvl w:val="0"/>
          <w:numId w:val="7"/>
        </w:numPr>
        <w:tabs>
          <w:tab w:pos="1358" w:val="left" w:leader="none"/>
        </w:tabs>
        <w:spacing w:line="240" w:lineRule="auto" w:before="80" w:after="0"/>
        <w:ind w:left="1358" w:right="308" w:hanging="504"/>
        <w:jc w:val="left"/>
        <w:rPr>
          <w:sz w:val="20"/>
        </w:rPr>
      </w:pPr>
      <w:r>
        <w:rPr>
          <w:sz w:val="20"/>
        </w:rPr>
        <w:t>IBM</w:t>
      </w:r>
      <w:r>
        <w:rPr>
          <w:spacing w:val="-3"/>
          <w:sz w:val="20"/>
        </w:rPr>
        <w:t> </w:t>
      </w:r>
      <w:r>
        <w:rPr>
          <w:sz w:val="20"/>
        </w:rPr>
        <w:t>may</w:t>
      </w:r>
      <w:r>
        <w:rPr>
          <w:spacing w:val="-4"/>
          <w:sz w:val="20"/>
        </w:rPr>
        <w:t> </w:t>
      </w:r>
      <w:r>
        <w:rPr>
          <w:sz w:val="20"/>
        </w:rPr>
        <w:t>use</w:t>
      </w:r>
      <w:r>
        <w:rPr>
          <w:spacing w:val="-3"/>
          <w:sz w:val="20"/>
        </w:rPr>
        <w:t> </w:t>
      </w:r>
      <w:r>
        <w:rPr>
          <w:sz w:val="20"/>
        </w:rPr>
        <w:t>personnel</w:t>
      </w:r>
      <w:r>
        <w:rPr>
          <w:spacing w:val="-4"/>
          <w:sz w:val="20"/>
        </w:rPr>
        <w:t> </w:t>
      </w:r>
      <w:r>
        <w:rPr>
          <w:sz w:val="20"/>
        </w:rPr>
        <w:t>and</w:t>
      </w:r>
      <w:r>
        <w:rPr>
          <w:spacing w:val="-3"/>
          <w:sz w:val="20"/>
        </w:rPr>
        <w:t> </w:t>
      </w:r>
      <w:r>
        <w:rPr>
          <w:sz w:val="20"/>
        </w:rPr>
        <w:t>resources</w:t>
      </w:r>
      <w:r>
        <w:rPr>
          <w:spacing w:val="-4"/>
          <w:sz w:val="20"/>
        </w:rPr>
        <w:t> </w:t>
      </w:r>
      <w:r>
        <w:rPr>
          <w:sz w:val="20"/>
        </w:rPr>
        <w:t>in</w:t>
      </w:r>
      <w:r>
        <w:rPr>
          <w:spacing w:val="-3"/>
          <w:sz w:val="20"/>
        </w:rPr>
        <w:t> </w:t>
      </w:r>
      <w:r>
        <w:rPr>
          <w:sz w:val="20"/>
        </w:rPr>
        <w:t>locations</w:t>
      </w:r>
      <w:r>
        <w:rPr>
          <w:spacing w:val="-4"/>
          <w:sz w:val="20"/>
        </w:rPr>
        <w:t> </w:t>
      </w:r>
      <w:r>
        <w:rPr>
          <w:sz w:val="20"/>
        </w:rPr>
        <w:t>worldwide,</w:t>
      </w:r>
      <w:r>
        <w:rPr>
          <w:spacing w:val="-3"/>
          <w:sz w:val="20"/>
        </w:rPr>
        <w:t> </w:t>
      </w:r>
      <w:r>
        <w:rPr>
          <w:sz w:val="20"/>
        </w:rPr>
        <w:t>including</w:t>
      </w:r>
      <w:r>
        <w:rPr>
          <w:spacing w:val="-4"/>
          <w:sz w:val="20"/>
        </w:rPr>
        <w:t> </w:t>
      </w:r>
      <w:r>
        <w:rPr>
          <w:sz w:val="20"/>
        </w:rPr>
        <w:t>third</w:t>
      </w:r>
      <w:r>
        <w:rPr>
          <w:spacing w:val="-5"/>
          <w:sz w:val="20"/>
        </w:rPr>
        <w:t> </w:t>
      </w:r>
      <w:r>
        <w:rPr>
          <w:sz w:val="20"/>
        </w:rPr>
        <w:t>party</w:t>
      </w:r>
      <w:r>
        <w:rPr>
          <w:spacing w:val="-4"/>
          <w:sz w:val="20"/>
        </w:rPr>
        <w:t> </w:t>
      </w:r>
      <w:r>
        <w:rPr>
          <w:sz w:val="20"/>
        </w:rPr>
        <w:t>contractors</w:t>
      </w:r>
      <w:r>
        <w:rPr>
          <w:spacing w:val="-3"/>
          <w:sz w:val="20"/>
        </w:rPr>
        <w:t> </w:t>
      </w:r>
      <w:r>
        <w:rPr>
          <w:sz w:val="20"/>
        </w:rPr>
        <w:t>to</w:t>
      </w:r>
      <w:r>
        <w:rPr>
          <w:spacing w:val="-6"/>
          <w:sz w:val="20"/>
        </w:rPr>
        <w:t> </w:t>
      </w:r>
      <w:r>
        <w:rPr>
          <w:sz w:val="20"/>
        </w:rPr>
        <w:t>support the delivery of Programs and Program support. Licensee's use of Programs may result in the transfer of Content,</w:t>
      </w:r>
      <w:r>
        <w:rPr>
          <w:spacing w:val="-3"/>
          <w:sz w:val="20"/>
        </w:rPr>
        <w:t> </w:t>
      </w:r>
      <w:r>
        <w:rPr>
          <w:sz w:val="20"/>
        </w:rPr>
        <w:t>including</w:t>
      </w:r>
      <w:r>
        <w:rPr>
          <w:spacing w:val="-4"/>
          <w:sz w:val="20"/>
        </w:rPr>
        <w:t> </w:t>
      </w:r>
      <w:r>
        <w:rPr>
          <w:sz w:val="20"/>
        </w:rPr>
        <w:t>personally</w:t>
      </w:r>
      <w:r>
        <w:rPr>
          <w:spacing w:val="-4"/>
          <w:sz w:val="20"/>
        </w:rPr>
        <w:t> </w:t>
      </w:r>
      <w:r>
        <w:rPr>
          <w:sz w:val="20"/>
        </w:rPr>
        <w:t>identifiable</w:t>
      </w:r>
      <w:r>
        <w:rPr>
          <w:spacing w:val="-5"/>
          <w:sz w:val="20"/>
        </w:rPr>
        <w:t> </w:t>
      </w:r>
      <w:r>
        <w:rPr>
          <w:sz w:val="20"/>
        </w:rPr>
        <w:t>information,</w:t>
      </w:r>
      <w:r>
        <w:rPr>
          <w:spacing w:val="-3"/>
          <w:sz w:val="20"/>
        </w:rPr>
        <w:t> </w:t>
      </w:r>
      <w:r>
        <w:rPr>
          <w:sz w:val="20"/>
        </w:rPr>
        <w:t>across</w:t>
      </w:r>
      <w:r>
        <w:rPr>
          <w:spacing w:val="-4"/>
          <w:sz w:val="20"/>
        </w:rPr>
        <w:t> </w:t>
      </w:r>
      <w:r>
        <w:rPr>
          <w:sz w:val="20"/>
        </w:rPr>
        <w:t>country</w:t>
      </w:r>
      <w:r>
        <w:rPr>
          <w:spacing w:val="-3"/>
          <w:sz w:val="20"/>
        </w:rPr>
        <w:t> </w:t>
      </w:r>
      <w:r>
        <w:rPr>
          <w:sz w:val="20"/>
        </w:rPr>
        <w:t>borders</w:t>
      </w:r>
      <w:r>
        <w:rPr>
          <w:spacing w:val="-4"/>
          <w:sz w:val="20"/>
        </w:rPr>
        <w:t> </w:t>
      </w:r>
      <w:r>
        <w:rPr>
          <w:sz w:val="20"/>
        </w:rPr>
        <w:t>to</w:t>
      </w:r>
      <w:r>
        <w:rPr>
          <w:spacing w:val="-6"/>
          <w:sz w:val="20"/>
        </w:rPr>
        <w:t> </w:t>
      </w:r>
      <w:r>
        <w:rPr>
          <w:sz w:val="20"/>
        </w:rPr>
        <w:t>provide</w:t>
      </w:r>
      <w:r>
        <w:rPr>
          <w:spacing w:val="-4"/>
          <w:sz w:val="20"/>
        </w:rPr>
        <w:t> </w:t>
      </w:r>
      <w:r>
        <w:rPr>
          <w:sz w:val="20"/>
        </w:rPr>
        <w:t>Program</w:t>
      </w:r>
      <w:r>
        <w:rPr>
          <w:spacing w:val="-5"/>
          <w:sz w:val="20"/>
        </w:rPr>
        <w:t> </w:t>
      </w:r>
      <w:r>
        <w:rPr>
          <w:sz w:val="20"/>
        </w:rPr>
        <w:t>support as described in the IBM Software Support Guide.</w:t>
      </w:r>
    </w:p>
    <w:p>
      <w:pPr>
        <w:spacing w:after="0" w:line="240" w:lineRule="auto"/>
        <w:jc w:val="left"/>
        <w:rPr>
          <w:sz w:val="20"/>
        </w:rPr>
        <w:sectPr>
          <w:pgSz w:w="12240" w:h="15840"/>
          <w:pgMar w:header="0" w:footer="697" w:top="720" w:bottom="880" w:left="660" w:right="660"/>
        </w:sectPr>
      </w:pPr>
    </w:p>
    <w:p>
      <w:pPr>
        <w:pStyle w:val="Heading2"/>
        <w:spacing w:before="75"/>
        <w:ind w:left="134" w:firstLine="0"/>
      </w:pPr>
      <w:r>
        <w:rPr/>
        <w:t>Part</w:t>
      </w:r>
      <w:r>
        <w:rPr>
          <w:spacing w:val="-4"/>
        </w:rPr>
        <w:t> </w:t>
      </w:r>
      <w:r>
        <w:rPr/>
        <w:t>2</w:t>
      </w:r>
      <w:r>
        <w:rPr>
          <w:spacing w:val="-4"/>
        </w:rPr>
        <w:t> </w:t>
      </w:r>
      <w:r>
        <w:rPr/>
        <w:t>–</w:t>
      </w:r>
      <w:r>
        <w:rPr>
          <w:spacing w:val="-2"/>
        </w:rPr>
        <w:t> </w:t>
      </w:r>
      <w:r>
        <w:rPr/>
        <w:t>Country</w:t>
      </w:r>
      <w:r>
        <w:rPr>
          <w:spacing w:val="-4"/>
        </w:rPr>
        <w:t> </w:t>
      </w:r>
      <w:r>
        <w:rPr/>
        <w:t>Required</w:t>
      </w:r>
      <w:r>
        <w:rPr>
          <w:spacing w:val="-6"/>
        </w:rPr>
        <w:t> </w:t>
      </w:r>
      <w:r>
        <w:rPr>
          <w:spacing w:val="-4"/>
        </w:rPr>
        <w:t>Terms</w:t>
      </w:r>
    </w:p>
    <w:p>
      <w:pPr>
        <w:pStyle w:val="BodyText"/>
        <w:spacing w:before="78"/>
        <w:ind w:left="134"/>
      </w:pPr>
      <w:r>
        <w:rPr/>
        <w:t>For</w:t>
      </w:r>
      <w:r>
        <w:rPr>
          <w:spacing w:val="-4"/>
        </w:rPr>
        <w:t> </w:t>
      </w:r>
      <w:r>
        <w:rPr/>
        <w:t>licenses</w:t>
      </w:r>
      <w:r>
        <w:rPr>
          <w:spacing w:val="-2"/>
        </w:rPr>
        <w:t> </w:t>
      </w:r>
      <w:r>
        <w:rPr/>
        <w:t>acquired</w:t>
      </w:r>
      <w:r>
        <w:rPr>
          <w:spacing w:val="-2"/>
        </w:rPr>
        <w:t> </w:t>
      </w:r>
      <w:r>
        <w:rPr/>
        <w:t>in</w:t>
      </w:r>
      <w:r>
        <w:rPr>
          <w:spacing w:val="-4"/>
        </w:rPr>
        <w:t> </w:t>
      </w:r>
      <w:r>
        <w:rPr/>
        <w:t>the</w:t>
      </w:r>
      <w:r>
        <w:rPr>
          <w:spacing w:val="-2"/>
        </w:rPr>
        <w:t> </w:t>
      </w:r>
      <w:r>
        <w:rPr/>
        <w:t>countries</w:t>
      </w:r>
      <w:r>
        <w:rPr>
          <w:spacing w:val="-3"/>
        </w:rPr>
        <w:t> </w:t>
      </w:r>
      <w:r>
        <w:rPr/>
        <w:t>specified</w:t>
      </w:r>
      <w:r>
        <w:rPr>
          <w:spacing w:val="-2"/>
        </w:rPr>
        <w:t> </w:t>
      </w:r>
      <w:r>
        <w:rPr/>
        <w:t>below, the</w:t>
      </w:r>
      <w:r>
        <w:rPr>
          <w:spacing w:val="-5"/>
        </w:rPr>
        <w:t> </w:t>
      </w:r>
      <w:r>
        <w:rPr/>
        <w:t>following</w:t>
      </w:r>
      <w:r>
        <w:rPr>
          <w:spacing w:val="-3"/>
        </w:rPr>
        <w:t> </w:t>
      </w:r>
      <w:r>
        <w:rPr/>
        <w:t>terms</w:t>
      </w:r>
      <w:r>
        <w:rPr>
          <w:spacing w:val="-3"/>
        </w:rPr>
        <w:t> </w:t>
      </w:r>
      <w:r>
        <w:rPr/>
        <w:t>replace</w:t>
      </w:r>
      <w:r>
        <w:rPr>
          <w:spacing w:val="-2"/>
        </w:rPr>
        <w:t> </w:t>
      </w:r>
      <w:r>
        <w:rPr/>
        <w:t>or</w:t>
      </w:r>
      <w:r>
        <w:rPr>
          <w:spacing w:val="-4"/>
        </w:rPr>
        <w:t> </w:t>
      </w:r>
      <w:r>
        <w:rPr/>
        <w:t>modify</w:t>
      </w:r>
      <w:r>
        <w:rPr>
          <w:spacing w:val="-3"/>
        </w:rPr>
        <w:t> </w:t>
      </w:r>
      <w:r>
        <w:rPr/>
        <w:t>the</w:t>
      </w:r>
      <w:r>
        <w:rPr>
          <w:spacing w:val="-4"/>
        </w:rPr>
        <w:t> </w:t>
      </w:r>
      <w:r>
        <w:rPr/>
        <w:t>referenced</w:t>
      </w:r>
      <w:r>
        <w:rPr>
          <w:spacing w:val="-3"/>
        </w:rPr>
        <w:t> </w:t>
      </w:r>
      <w:r>
        <w:rPr/>
        <w:t>terms of</w:t>
      </w:r>
      <w:r>
        <w:rPr>
          <w:spacing w:val="-4"/>
        </w:rPr>
        <w:t> </w:t>
      </w:r>
      <w:r>
        <w:rPr/>
        <w:t>this IPLA. Terms not changed by these amendments remain unchanged and in effect.</w:t>
      </w:r>
    </w:p>
    <w:p>
      <w:pPr>
        <w:pStyle w:val="Heading1"/>
        <w:numPr>
          <w:ilvl w:val="0"/>
          <w:numId w:val="8"/>
        </w:numPr>
        <w:tabs>
          <w:tab w:pos="854" w:val="left" w:leader="none"/>
        </w:tabs>
        <w:spacing w:line="240" w:lineRule="auto" w:before="163" w:after="0"/>
        <w:ind w:left="854" w:right="0" w:hanging="720"/>
        <w:jc w:val="left"/>
      </w:pPr>
      <w:r>
        <w:rPr>
          <w:spacing w:val="-2"/>
        </w:rPr>
        <w:t>AMERICAS</w:t>
      </w:r>
    </w:p>
    <w:p>
      <w:pPr>
        <w:pStyle w:val="Heading3"/>
        <w:spacing w:before="78"/>
      </w:pPr>
      <w:r>
        <w:rPr/>
        <w:t>Section</w:t>
      </w:r>
      <w:r>
        <w:rPr>
          <w:spacing w:val="-6"/>
        </w:rPr>
        <w:t> </w:t>
      </w:r>
      <w:r>
        <w:rPr/>
        <w:t>3.</w:t>
      </w:r>
      <w:r>
        <w:rPr>
          <w:spacing w:val="-8"/>
        </w:rPr>
        <w:t> </w:t>
      </w:r>
      <w:r>
        <w:rPr/>
        <w:t>Charges,</w:t>
      </w:r>
      <w:r>
        <w:rPr>
          <w:spacing w:val="-6"/>
        </w:rPr>
        <w:t> </w:t>
      </w:r>
      <w:r>
        <w:rPr/>
        <w:t>Taxes,</w:t>
      </w:r>
      <w:r>
        <w:rPr>
          <w:spacing w:val="-8"/>
        </w:rPr>
        <w:t> </w:t>
      </w:r>
      <w:r>
        <w:rPr/>
        <w:t>Payment,</w:t>
      </w:r>
      <w:r>
        <w:rPr>
          <w:spacing w:val="-6"/>
        </w:rPr>
        <w:t> </w:t>
      </w:r>
      <w:r>
        <w:rPr/>
        <w:t>and</w:t>
      </w:r>
      <w:r>
        <w:rPr>
          <w:spacing w:val="-7"/>
        </w:rPr>
        <w:t> </w:t>
      </w:r>
      <w:r>
        <w:rPr>
          <w:spacing w:val="-2"/>
        </w:rPr>
        <w:t>Verification</w:t>
      </w:r>
    </w:p>
    <w:p>
      <w:pPr>
        <w:spacing w:before="80"/>
        <w:ind w:left="134" w:right="0" w:firstLine="0"/>
        <w:jc w:val="left"/>
        <w:rPr>
          <w:i/>
          <w:sz w:val="20"/>
        </w:rPr>
      </w:pPr>
      <w:r>
        <w:rPr>
          <w:i/>
          <w:color w:val="0000FF"/>
          <w:sz w:val="20"/>
        </w:rPr>
        <w:t>Replace</w:t>
      </w:r>
      <w:r>
        <w:rPr>
          <w:i/>
          <w:color w:val="0000FF"/>
          <w:spacing w:val="-7"/>
          <w:sz w:val="20"/>
        </w:rPr>
        <w:t> </w:t>
      </w:r>
      <w:r>
        <w:rPr>
          <w:i/>
          <w:color w:val="0000FF"/>
          <w:sz w:val="20"/>
        </w:rPr>
        <w:t>the</w:t>
      </w:r>
      <w:r>
        <w:rPr>
          <w:i/>
          <w:color w:val="0000FF"/>
          <w:spacing w:val="-7"/>
          <w:sz w:val="20"/>
        </w:rPr>
        <w:t> </w:t>
      </w:r>
      <w:r>
        <w:rPr>
          <w:i/>
          <w:color w:val="0000FF"/>
          <w:sz w:val="20"/>
        </w:rPr>
        <w:t>first</w:t>
      </w:r>
      <w:r>
        <w:rPr>
          <w:i/>
          <w:color w:val="0000FF"/>
          <w:spacing w:val="-7"/>
          <w:sz w:val="20"/>
        </w:rPr>
        <w:t> </w:t>
      </w:r>
      <w:r>
        <w:rPr>
          <w:i/>
          <w:color w:val="0000FF"/>
          <w:sz w:val="20"/>
        </w:rPr>
        <w:t>and</w:t>
      </w:r>
      <w:r>
        <w:rPr>
          <w:i/>
          <w:color w:val="0000FF"/>
          <w:spacing w:val="-5"/>
          <w:sz w:val="20"/>
        </w:rPr>
        <w:t> </w:t>
      </w:r>
      <w:r>
        <w:rPr>
          <w:i/>
          <w:color w:val="0000FF"/>
          <w:sz w:val="20"/>
        </w:rPr>
        <w:t>second</w:t>
      </w:r>
      <w:r>
        <w:rPr>
          <w:i/>
          <w:color w:val="0000FF"/>
          <w:spacing w:val="-7"/>
          <w:sz w:val="20"/>
        </w:rPr>
        <w:t> </w:t>
      </w:r>
      <w:r>
        <w:rPr>
          <w:i/>
          <w:color w:val="0000FF"/>
          <w:sz w:val="20"/>
        </w:rPr>
        <w:t>sentence</w:t>
      </w:r>
      <w:r>
        <w:rPr>
          <w:i/>
          <w:color w:val="0000FF"/>
          <w:spacing w:val="-7"/>
          <w:sz w:val="20"/>
        </w:rPr>
        <w:t> </w:t>
      </w:r>
      <w:r>
        <w:rPr>
          <w:i/>
          <w:color w:val="0000FF"/>
          <w:sz w:val="20"/>
        </w:rPr>
        <w:t>of</w:t>
      </w:r>
      <w:r>
        <w:rPr>
          <w:i/>
          <w:color w:val="0000FF"/>
          <w:spacing w:val="-5"/>
          <w:sz w:val="20"/>
        </w:rPr>
        <w:t> </w:t>
      </w:r>
      <w:r>
        <w:rPr>
          <w:i/>
          <w:color w:val="0000FF"/>
          <w:sz w:val="20"/>
        </w:rPr>
        <w:t>paragraph</w:t>
      </w:r>
      <w:r>
        <w:rPr>
          <w:i/>
          <w:color w:val="0000FF"/>
          <w:spacing w:val="-7"/>
          <w:sz w:val="20"/>
        </w:rPr>
        <w:t> </w:t>
      </w:r>
      <w:r>
        <w:rPr>
          <w:i/>
          <w:color w:val="0000FF"/>
          <w:sz w:val="20"/>
        </w:rPr>
        <w:t>b</w:t>
      </w:r>
      <w:r>
        <w:rPr>
          <w:i/>
          <w:color w:val="0000FF"/>
          <w:spacing w:val="-6"/>
          <w:sz w:val="20"/>
        </w:rPr>
        <w:t> </w:t>
      </w:r>
      <w:r>
        <w:rPr>
          <w:i/>
          <w:color w:val="0000FF"/>
          <w:sz w:val="20"/>
        </w:rPr>
        <w:t>with</w:t>
      </w:r>
      <w:r>
        <w:rPr>
          <w:i/>
          <w:color w:val="0000FF"/>
          <w:spacing w:val="-5"/>
          <w:sz w:val="20"/>
        </w:rPr>
        <w:t> </w:t>
      </w:r>
      <w:r>
        <w:rPr>
          <w:i/>
          <w:color w:val="0000FF"/>
          <w:sz w:val="20"/>
        </w:rPr>
        <w:t>the</w:t>
      </w:r>
      <w:r>
        <w:rPr>
          <w:i/>
          <w:color w:val="0000FF"/>
          <w:spacing w:val="-6"/>
          <w:sz w:val="20"/>
        </w:rPr>
        <w:t> </w:t>
      </w:r>
      <w:r>
        <w:rPr>
          <w:i/>
          <w:color w:val="0000FF"/>
          <w:spacing w:val="-2"/>
          <w:sz w:val="20"/>
        </w:rPr>
        <w:t>following:</w:t>
      </w:r>
    </w:p>
    <w:p>
      <w:pPr>
        <w:pStyle w:val="BodyText"/>
        <w:spacing w:before="79"/>
        <w:ind w:right="203"/>
      </w:pPr>
      <w:r>
        <w:rPr>
          <w:b/>
        </w:rPr>
        <w:t>In</w:t>
      </w:r>
      <w:r>
        <w:rPr>
          <w:b/>
          <w:spacing w:val="-4"/>
        </w:rPr>
        <w:t> </w:t>
      </w:r>
      <w:r>
        <w:rPr>
          <w:b/>
        </w:rPr>
        <w:t>Brazil:</w:t>
      </w:r>
      <w:r>
        <w:rPr>
          <w:b/>
          <w:spacing w:val="-3"/>
        </w:rPr>
        <w:t> </w:t>
      </w:r>
      <w:r>
        <w:rPr/>
        <w:t>Licensee</w:t>
      </w:r>
      <w:r>
        <w:rPr>
          <w:spacing w:val="-4"/>
        </w:rPr>
        <w:t> </w:t>
      </w:r>
      <w:r>
        <w:rPr/>
        <w:t>agrees</w:t>
      </w:r>
      <w:r>
        <w:rPr>
          <w:spacing w:val="-1"/>
        </w:rPr>
        <w:t> </w:t>
      </w:r>
      <w:r>
        <w:rPr/>
        <w:t>to</w:t>
      </w:r>
      <w:r>
        <w:rPr>
          <w:spacing w:val="-5"/>
        </w:rPr>
        <w:t> </w:t>
      </w:r>
      <w:r>
        <w:rPr/>
        <w:t>pay</w:t>
      </w:r>
      <w:r>
        <w:rPr>
          <w:spacing w:val="-1"/>
        </w:rPr>
        <w:t> </w:t>
      </w:r>
      <w:r>
        <w:rPr/>
        <w:t>all</w:t>
      </w:r>
      <w:r>
        <w:rPr>
          <w:spacing w:val="-5"/>
        </w:rPr>
        <w:t> </w:t>
      </w:r>
      <w:r>
        <w:rPr/>
        <w:t>applicable</w:t>
      </w:r>
      <w:r>
        <w:rPr>
          <w:spacing w:val="-4"/>
        </w:rPr>
        <w:t> </w:t>
      </w:r>
      <w:r>
        <w:rPr/>
        <w:t>charges</w:t>
      </w:r>
      <w:r>
        <w:rPr>
          <w:spacing w:val="-3"/>
        </w:rPr>
        <w:t> </w:t>
      </w:r>
      <w:r>
        <w:rPr/>
        <w:t>for</w:t>
      </w:r>
      <w:r>
        <w:rPr>
          <w:spacing w:val="-4"/>
        </w:rPr>
        <w:t> </w:t>
      </w:r>
      <w:r>
        <w:rPr/>
        <w:t>acquired</w:t>
      </w:r>
      <w:r>
        <w:rPr>
          <w:spacing w:val="-5"/>
        </w:rPr>
        <w:t> </w:t>
      </w:r>
      <w:r>
        <w:rPr/>
        <w:t>entitlements</w:t>
      </w:r>
      <w:r>
        <w:rPr>
          <w:spacing w:val="-1"/>
        </w:rPr>
        <w:t> </w:t>
      </w:r>
      <w:r>
        <w:rPr/>
        <w:t>and</w:t>
      </w:r>
      <w:r>
        <w:rPr>
          <w:spacing w:val="-2"/>
        </w:rPr>
        <w:t> </w:t>
      </w:r>
      <w:r>
        <w:rPr/>
        <w:t>any</w:t>
      </w:r>
      <w:r>
        <w:rPr>
          <w:spacing w:val="-3"/>
        </w:rPr>
        <w:t> </w:t>
      </w:r>
      <w:r>
        <w:rPr/>
        <w:t>charges</w:t>
      </w:r>
      <w:r>
        <w:rPr>
          <w:spacing w:val="-3"/>
        </w:rPr>
        <w:t> </w:t>
      </w:r>
      <w:r>
        <w:rPr/>
        <w:t>for</w:t>
      </w:r>
      <w:r>
        <w:rPr>
          <w:spacing w:val="-3"/>
        </w:rPr>
        <w:t> </w:t>
      </w:r>
      <w:r>
        <w:rPr/>
        <w:t>use</w:t>
      </w:r>
      <w:r>
        <w:rPr>
          <w:spacing w:val="-2"/>
        </w:rPr>
        <w:t> </w:t>
      </w:r>
      <w:r>
        <w:rPr/>
        <w:t>in excess of authorizations and any customs or other duty, tax, and similar levies imposed by any authority resulting from Licensee's acquisition of entitlements.</w:t>
      </w:r>
    </w:p>
    <w:p>
      <w:pPr>
        <w:spacing w:before="81"/>
        <w:ind w:left="134" w:right="0" w:firstLine="0"/>
        <w:jc w:val="left"/>
        <w:rPr>
          <w:i/>
          <w:sz w:val="20"/>
        </w:rPr>
      </w:pPr>
      <w:r>
        <w:rPr>
          <w:i/>
          <w:color w:val="0000FF"/>
          <w:sz w:val="20"/>
        </w:rPr>
        <w:t>In</w:t>
      </w:r>
      <w:r>
        <w:rPr>
          <w:i/>
          <w:color w:val="0000FF"/>
          <w:spacing w:val="-10"/>
          <w:sz w:val="20"/>
        </w:rPr>
        <w:t> </w:t>
      </w:r>
      <w:r>
        <w:rPr>
          <w:i/>
          <w:color w:val="0000FF"/>
          <w:sz w:val="20"/>
        </w:rPr>
        <w:t>paragraph</w:t>
      </w:r>
      <w:r>
        <w:rPr>
          <w:i/>
          <w:color w:val="0000FF"/>
          <w:spacing w:val="-8"/>
          <w:sz w:val="20"/>
        </w:rPr>
        <w:t> </w:t>
      </w:r>
      <w:r>
        <w:rPr>
          <w:i/>
          <w:color w:val="0000FF"/>
          <w:spacing w:val="-5"/>
          <w:sz w:val="20"/>
        </w:rPr>
        <w:t>b:</w:t>
      </w:r>
    </w:p>
    <w:p>
      <w:pPr>
        <w:spacing w:before="80"/>
        <w:ind w:left="854" w:right="0" w:firstLine="0"/>
        <w:jc w:val="left"/>
        <w:rPr>
          <w:i/>
          <w:sz w:val="20"/>
        </w:rPr>
      </w:pPr>
      <w:r>
        <w:rPr>
          <w:b/>
          <w:sz w:val="20"/>
        </w:rPr>
        <w:t>In</w:t>
      </w:r>
      <w:r>
        <w:rPr>
          <w:b/>
          <w:spacing w:val="-6"/>
          <w:sz w:val="20"/>
        </w:rPr>
        <w:t> </w:t>
      </w:r>
      <w:r>
        <w:rPr>
          <w:b/>
          <w:sz w:val="20"/>
        </w:rPr>
        <w:t>Mexico:</w:t>
      </w:r>
      <w:r>
        <w:rPr>
          <w:b/>
          <w:spacing w:val="-4"/>
          <w:sz w:val="20"/>
        </w:rPr>
        <w:t> </w:t>
      </w:r>
      <w:r>
        <w:rPr>
          <w:i/>
          <w:color w:val="3333FF"/>
          <w:sz w:val="20"/>
        </w:rPr>
        <w:t>In</w:t>
      </w:r>
      <w:r>
        <w:rPr>
          <w:i/>
          <w:color w:val="3333FF"/>
          <w:spacing w:val="-7"/>
          <w:sz w:val="20"/>
        </w:rPr>
        <w:t> </w:t>
      </w:r>
      <w:r>
        <w:rPr>
          <w:i/>
          <w:color w:val="3333FF"/>
          <w:sz w:val="20"/>
        </w:rPr>
        <w:t>the</w:t>
      </w:r>
      <w:r>
        <w:rPr>
          <w:i/>
          <w:color w:val="3333FF"/>
          <w:spacing w:val="-6"/>
          <w:sz w:val="20"/>
        </w:rPr>
        <w:t> </w:t>
      </w:r>
      <w:r>
        <w:rPr>
          <w:i/>
          <w:color w:val="3333FF"/>
          <w:sz w:val="20"/>
        </w:rPr>
        <w:t>third</w:t>
      </w:r>
      <w:r>
        <w:rPr>
          <w:i/>
          <w:color w:val="3333FF"/>
          <w:spacing w:val="-4"/>
          <w:sz w:val="20"/>
        </w:rPr>
        <w:t> </w:t>
      </w:r>
      <w:r>
        <w:rPr>
          <w:i/>
          <w:color w:val="3333FF"/>
          <w:sz w:val="20"/>
        </w:rPr>
        <w:t>sentence,</w:t>
      </w:r>
      <w:r>
        <w:rPr>
          <w:i/>
          <w:color w:val="3333FF"/>
          <w:spacing w:val="-6"/>
          <w:sz w:val="20"/>
        </w:rPr>
        <w:t> </w:t>
      </w:r>
      <w:r>
        <w:rPr>
          <w:i/>
          <w:color w:val="3333FF"/>
          <w:sz w:val="20"/>
        </w:rPr>
        <w:t>delete</w:t>
      </w:r>
      <w:r>
        <w:rPr>
          <w:i/>
          <w:color w:val="3333FF"/>
          <w:spacing w:val="-6"/>
          <w:sz w:val="20"/>
        </w:rPr>
        <w:t> </w:t>
      </w:r>
      <w:r>
        <w:rPr>
          <w:i/>
          <w:color w:val="3333FF"/>
          <w:sz w:val="20"/>
        </w:rPr>
        <w:t>the</w:t>
      </w:r>
      <w:r>
        <w:rPr>
          <w:i/>
          <w:color w:val="3333FF"/>
          <w:spacing w:val="-7"/>
          <w:sz w:val="20"/>
        </w:rPr>
        <w:t> </w:t>
      </w:r>
      <w:r>
        <w:rPr>
          <w:i/>
          <w:color w:val="3333FF"/>
          <w:sz w:val="20"/>
        </w:rPr>
        <w:t>words</w:t>
      </w:r>
      <w:r>
        <w:rPr>
          <w:i/>
          <w:color w:val="3333FF"/>
          <w:spacing w:val="-3"/>
          <w:sz w:val="20"/>
        </w:rPr>
        <w:t> </w:t>
      </w:r>
      <w:r>
        <w:rPr>
          <w:i/>
          <w:color w:val="3333FF"/>
          <w:sz w:val="20"/>
        </w:rPr>
        <w:t>"to</w:t>
      </w:r>
      <w:r>
        <w:rPr>
          <w:i/>
          <w:color w:val="3333FF"/>
          <w:spacing w:val="-4"/>
          <w:sz w:val="20"/>
        </w:rPr>
        <w:t> </w:t>
      </w:r>
      <w:r>
        <w:rPr>
          <w:i/>
          <w:color w:val="3333FF"/>
          <w:sz w:val="20"/>
        </w:rPr>
        <w:t>an</w:t>
      </w:r>
      <w:r>
        <w:rPr>
          <w:i/>
          <w:color w:val="3333FF"/>
          <w:spacing w:val="-7"/>
          <w:sz w:val="20"/>
        </w:rPr>
        <w:t> </w:t>
      </w:r>
      <w:r>
        <w:rPr>
          <w:i/>
          <w:color w:val="3333FF"/>
          <w:sz w:val="20"/>
        </w:rPr>
        <w:t>account</w:t>
      </w:r>
      <w:r>
        <w:rPr>
          <w:i/>
          <w:color w:val="3333FF"/>
          <w:spacing w:val="-6"/>
          <w:sz w:val="20"/>
        </w:rPr>
        <w:t> </w:t>
      </w:r>
      <w:r>
        <w:rPr>
          <w:i/>
          <w:color w:val="3333FF"/>
          <w:sz w:val="20"/>
        </w:rPr>
        <w:t>specified</w:t>
      </w:r>
      <w:r>
        <w:rPr>
          <w:i/>
          <w:color w:val="3333FF"/>
          <w:spacing w:val="-5"/>
          <w:sz w:val="20"/>
        </w:rPr>
        <w:t> </w:t>
      </w:r>
      <w:r>
        <w:rPr>
          <w:i/>
          <w:color w:val="3333FF"/>
          <w:sz w:val="20"/>
        </w:rPr>
        <w:t>by</w:t>
      </w:r>
      <w:r>
        <w:rPr>
          <w:i/>
          <w:color w:val="3333FF"/>
          <w:spacing w:val="-5"/>
          <w:sz w:val="20"/>
        </w:rPr>
        <w:t> </w:t>
      </w:r>
      <w:r>
        <w:rPr>
          <w:i/>
          <w:color w:val="3333FF"/>
          <w:spacing w:val="-2"/>
          <w:sz w:val="20"/>
        </w:rPr>
        <w:t>IBM".</w:t>
      </w:r>
    </w:p>
    <w:p>
      <w:pPr>
        <w:spacing w:before="79"/>
        <w:ind w:left="854" w:right="0" w:firstLine="0"/>
        <w:jc w:val="left"/>
        <w:rPr>
          <w:i/>
          <w:sz w:val="20"/>
        </w:rPr>
      </w:pPr>
      <w:r>
        <w:rPr>
          <w:b/>
          <w:sz w:val="20"/>
        </w:rPr>
        <w:t>In</w:t>
      </w:r>
      <w:r>
        <w:rPr>
          <w:b/>
          <w:spacing w:val="-7"/>
          <w:sz w:val="20"/>
        </w:rPr>
        <w:t> </w:t>
      </w:r>
      <w:r>
        <w:rPr>
          <w:b/>
          <w:sz w:val="20"/>
        </w:rPr>
        <w:t>Mexico:</w:t>
      </w:r>
      <w:r>
        <w:rPr>
          <w:b/>
          <w:spacing w:val="-5"/>
          <w:sz w:val="20"/>
        </w:rPr>
        <w:t> </w:t>
      </w:r>
      <w:r>
        <w:rPr>
          <w:i/>
          <w:color w:val="3333FF"/>
          <w:sz w:val="20"/>
        </w:rPr>
        <w:t>Add</w:t>
      </w:r>
      <w:r>
        <w:rPr>
          <w:i/>
          <w:color w:val="3333FF"/>
          <w:spacing w:val="-7"/>
          <w:sz w:val="20"/>
        </w:rPr>
        <w:t> </w:t>
      </w:r>
      <w:r>
        <w:rPr>
          <w:i/>
          <w:color w:val="3333FF"/>
          <w:sz w:val="20"/>
        </w:rPr>
        <w:t>the</w:t>
      </w:r>
      <w:r>
        <w:rPr>
          <w:i/>
          <w:color w:val="3333FF"/>
          <w:spacing w:val="-7"/>
          <w:sz w:val="20"/>
        </w:rPr>
        <w:t> </w:t>
      </w:r>
      <w:r>
        <w:rPr>
          <w:i/>
          <w:color w:val="3333FF"/>
          <w:sz w:val="20"/>
        </w:rPr>
        <w:t>following</w:t>
      </w:r>
      <w:r>
        <w:rPr>
          <w:i/>
          <w:color w:val="3333FF"/>
          <w:spacing w:val="-7"/>
          <w:sz w:val="20"/>
        </w:rPr>
        <w:t> </w:t>
      </w:r>
      <w:r>
        <w:rPr>
          <w:i/>
          <w:color w:val="3333FF"/>
          <w:sz w:val="20"/>
        </w:rPr>
        <w:t>new</w:t>
      </w:r>
      <w:r>
        <w:rPr>
          <w:i/>
          <w:color w:val="3333FF"/>
          <w:spacing w:val="-4"/>
          <w:sz w:val="20"/>
        </w:rPr>
        <w:t> </w:t>
      </w:r>
      <w:r>
        <w:rPr>
          <w:i/>
          <w:color w:val="3333FF"/>
          <w:sz w:val="20"/>
        </w:rPr>
        <w:t>sentence</w:t>
      </w:r>
      <w:r>
        <w:rPr>
          <w:i/>
          <w:color w:val="3333FF"/>
          <w:spacing w:val="-7"/>
          <w:sz w:val="20"/>
        </w:rPr>
        <w:t> </w:t>
      </w:r>
      <w:r>
        <w:rPr>
          <w:i/>
          <w:color w:val="3333FF"/>
          <w:sz w:val="20"/>
        </w:rPr>
        <w:t>after</w:t>
      </w:r>
      <w:r>
        <w:rPr>
          <w:i/>
          <w:color w:val="3333FF"/>
          <w:spacing w:val="-6"/>
          <w:sz w:val="20"/>
        </w:rPr>
        <w:t> </w:t>
      </w:r>
      <w:r>
        <w:rPr>
          <w:i/>
          <w:color w:val="3333FF"/>
          <w:sz w:val="20"/>
        </w:rPr>
        <w:t>the</w:t>
      </w:r>
      <w:r>
        <w:rPr>
          <w:i/>
          <w:color w:val="3333FF"/>
          <w:spacing w:val="-7"/>
          <w:sz w:val="20"/>
        </w:rPr>
        <w:t> </w:t>
      </w:r>
      <w:r>
        <w:rPr>
          <w:i/>
          <w:color w:val="3333FF"/>
          <w:sz w:val="20"/>
        </w:rPr>
        <w:t>third</w:t>
      </w:r>
      <w:r>
        <w:rPr>
          <w:i/>
          <w:color w:val="3333FF"/>
          <w:spacing w:val="-6"/>
          <w:sz w:val="20"/>
        </w:rPr>
        <w:t> </w:t>
      </w:r>
      <w:r>
        <w:rPr>
          <w:i/>
          <w:color w:val="3333FF"/>
          <w:spacing w:val="-2"/>
          <w:sz w:val="20"/>
        </w:rPr>
        <w:t>sentence:</w:t>
      </w:r>
    </w:p>
    <w:p>
      <w:pPr>
        <w:pStyle w:val="BodyText"/>
        <w:ind w:left="1358" w:right="593"/>
        <w:jc w:val="both"/>
      </w:pPr>
      <w:r>
        <w:rPr/>
        <w:t>Payments</w:t>
      </w:r>
      <w:r>
        <w:rPr>
          <w:spacing w:val="-3"/>
        </w:rPr>
        <w:t> </w:t>
      </w:r>
      <w:r>
        <w:rPr/>
        <w:t>will</w:t>
      </w:r>
      <w:r>
        <w:rPr>
          <w:spacing w:val="-3"/>
        </w:rPr>
        <w:t> </w:t>
      </w:r>
      <w:r>
        <w:rPr/>
        <w:t>be</w:t>
      </w:r>
      <w:r>
        <w:rPr>
          <w:spacing w:val="-3"/>
        </w:rPr>
        <w:t> </w:t>
      </w:r>
      <w:r>
        <w:rPr/>
        <w:t>made</w:t>
      </w:r>
      <w:r>
        <w:rPr>
          <w:spacing w:val="-5"/>
        </w:rPr>
        <w:t> </w:t>
      </w:r>
      <w:r>
        <w:rPr/>
        <w:t>through</w:t>
      </w:r>
      <w:r>
        <w:rPr>
          <w:spacing w:val="-3"/>
        </w:rPr>
        <w:t> </w:t>
      </w:r>
      <w:r>
        <w:rPr/>
        <w:t>electronic</w:t>
      </w:r>
      <w:r>
        <w:rPr>
          <w:spacing w:val="-3"/>
        </w:rPr>
        <w:t> </w:t>
      </w:r>
      <w:r>
        <w:rPr/>
        <w:t>transfer</w:t>
      </w:r>
      <w:r>
        <w:rPr>
          <w:spacing w:val="-4"/>
        </w:rPr>
        <w:t> </w:t>
      </w:r>
      <w:r>
        <w:rPr/>
        <w:t>of</w:t>
      </w:r>
      <w:r>
        <w:rPr>
          <w:spacing w:val="-4"/>
        </w:rPr>
        <w:t> </w:t>
      </w:r>
      <w:r>
        <w:rPr/>
        <w:t>funds</w:t>
      </w:r>
      <w:r>
        <w:rPr>
          <w:spacing w:val="-3"/>
        </w:rPr>
        <w:t> </w:t>
      </w:r>
      <w:r>
        <w:rPr/>
        <w:t>to</w:t>
      </w:r>
      <w:r>
        <w:rPr>
          <w:spacing w:val="-2"/>
        </w:rPr>
        <w:t> </w:t>
      </w:r>
      <w:r>
        <w:rPr/>
        <w:t>an</w:t>
      </w:r>
      <w:r>
        <w:rPr>
          <w:spacing w:val="-3"/>
        </w:rPr>
        <w:t> </w:t>
      </w:r>
      <w:r>
        <w:rPr/>
        <w:t>account</w:t>
      </w:r>
      <w:r>
        <w:rPr>
          <w:spacing w:val="-4"/>
        </w:rPr>
        <w:t> </w:t>
      </w:r>
      <w:r>
        <w:rPr/>
        <w:t>specified</w:t>
      </w:r>
      <w:r>
        <w:rPr>
          <w:spacing w:val="-4"/>
        </w:rPr>
        <w:t> </w:t>
      </w:r>
      <w:r>
        <w:rPr/>
        <w:t>by</w:t>
      </w:r>
      <w:r>
        <w:rPr>
          <w:spacing w:val="-3"/>
        </w:rPr>
        <w:t> </w:t>
      </w:r>
      <w:r>
        <w:rPr/>
        <w:t>IBM</w:t>
      </w:r>
      <w:r>
        <w:rPr>
          <w:spacing w:val="-4"/>
        </w:rPr>
        <w:t> </w:t>
      </w:r>
      <w:r>
        <w:rPr/>
        <w:t>or</w:t>
      </w:r>
      <w:r>
        <w:rPr>
          <w:spacing w:val="-1"/>
        </w:rPr>
        <w:t> </w:t>
      </w:r>
      <w:r>
        <w:rPr/>
        <w:t>in</w:t>
      </w:r>
      <w:r>
        <w:rPr>
          <w:spacing w:val="-4"/>
        </w:rPr>
        <w:t> </w:t>
      </w:r>
      <w:r>
        <w:rPr/>
        <w:t>IBM's domicile</w:t>
      </w:r>
      <w:r>
        <w:rPr>
          <w:spacing w:val="-2"/>
        </w:rPr>
        <w:t> </w:t>
      </w:r>
      <w:r>
        <w:rPr/>
        <w:t>which is</w:t>
      </w:r>
      <w:r>
        <w:rPr>
          <w:spacing w:val="-1"/>
        </w:rPr>
        <w:t> </w:t>
      </w:r>
      <w:r>
        <w:rPr/>
        <w:t>located</w:t>
      </w:r>
      <w:r>
        <w:rPr>
          <w:spacing w:val="-1"/>
        </w:rPr>
        <w:t> </w:t>
      </w:r>
      <w:r>
        <w:rPr/>
        <w:t>in Alfonso</w:t>
      </w:r>
      <w:r>
        <w:rPr>
          <w:spacing w:val="-2"/>
        </w:rPr>
        <w:t> </w:t>
      </w:r>
      <w:r>
        <w:rPr/>
        <w:t>Napoles</w:t>
      </w:r>
      <w:r>
        <w:rPr>
          <w:spacing w:val="-1"/>
        </w:rPr>
        <w:t> </w:t>
      </w:r>
      <w:r>
        <w:rPr/>
        <w:t>Gandara 3111,</w:t>
      </w:r>
      <w:r>
        <w:rPr>
          <w:spacing w:val="-2"/>
        </w:rPr>
        <w:t> </w:t>
      </w:r>
      <w:r>
        <w:rPr/>
        <w:t>Santa Fe Peña</w:t>
      </w:r>
      <w:r>
        <w:rPr>
          <w:spacing w:val="-2"/>
        </w:rPr>
        <w:t> </w:t>
      </w:r>
      <w:r>
        <w:rPr/>
        <w:t>Blanca,</w:t>
      </w:r>
      <w:r>
        <w:rPr>
          <w:spacing w:val="-2"/>
        </w:rPr>
        <w:t> </w:t>
      </w:r>
      <w:r>
        <w:rPr/>
        <w:t>Alvaro</w:t>
      </w:r>
      <w:r>
        <w:rPr>
          <w:spacing w:val="-2"/>
        </w:rPr>
        <w:t> </w:t>
      </w:r>
      <w:r>
        <w:rPr/>
        <w:t>Obregon, Mexico City, Zip Code 01210.</w:t>
      </w:r>
    </w:p>
    <w:p>
      <w:pPr>
        <w:spacing w:before="81"/>
        <w:ind w:left="134" w:right="0" w:firstLine="0"/>
        <w:jc w:val="both"/>
        <w:rPr>
          <w:i/>
          <w:sz w:val="20"/>
        </w:rPr>
      </w:pPr>
      <w:r>
        <w:rPr>
          <w:i/>
          <w:color w:val="0000FF"/>
          <w:sz w:val="20"/>
        </w:rPr>
        <w:t>Add</w:t>
      </w:r>
      <w:r>
        <w:rPr>
          <w:i/>
          <w:color w:val="0000FF"/>
          <w:spacing w:val="-5"/>
          <w:sz w:val="20"/>
        </w:rPr>
        <w:t> </w:t>
      </w:r>
      <w:r>
        <w:rPr>
          <w:i/>
          <w:color w:val="0000FF"/>
          <w:sz w:val="20"/>
        </w:rPr>
        <w:t>at</w:t>
      </w:r>
      <w:r>
        <w:rPr>
          <w:i/>
          <w:color w:val="0000FF"/>
          <w:spacing w:val="-5"/>
          <w:sz w:val="20"/>
        </w:rPr>
        <w:t> </w:t>
      </w:r>
      <w:r>
        <w:rPr>
          <w:i/>
          <w:color w:val="0000FF"/>
          <w:sz w:val="20"/>
        </w:rPr>
        <w:t>the</w:t>
      </w:r>
      <w:r>
        <w:rPr>
          <w:i/>
          <w:color w:val="0000FF"/>
          <w:spacing w:val="-6"/>
          <w:sz w:val="20"/>
        </w:rPr>
        <w:t> </w:t>
      </w:r>
      <w:r>
        <w:rPr>
          <w:i/>
          <w:color w:val="0000FF"/>
          <w:sz w:val="20"/>
        </w:rPr>
        <w:t>end</w:t>
      </w:r>
      <w:r>
        <w:rPr>
          <w:i/>
          <w:color w:val="0000FF"/>
          <w:spacing w:val="-4"/>
          <w:sz w:val="20"/>
        </w:rPr>
        <w:t> </w:t>
      </w:r>
      <w:r>
        <w:rPr>
          <w:i/>
          <w:color w:val="0000FF"/>
          <w:sz w:val="20"/>
        </w:rPr>
        <w:t>of</w:t>
      </w:r>
      <w:r>
        <w:rPr>
          <w:i/>
          <w:color w:val="0000FF"/>
          <w:spacing w:val="-5"/>
          <w:sz w:val="20"/>
        </w:rPr>
        <w:t> </w:t>
      </w:r>
      <w:r>
        <w:rPr>
          <w:i/>
          <w:color w:val="0000FF"/>
          <w:sz w:val="20"/>
        </w:rPr>
        <w:t>paragraph</w:t>
      </w:r>
      <w:r>
        <w:rPr>
          <w:i/>
          <w:color w:val="0000FF"/>
          <w:spacing w:val="-5"/>
          <w:sz w:val="20"/>
        </w:rPr>
        <w:t> </w:t>
      </w:r>
      <w:r>
        <w:rPr>
          <w:i/>
          <w:color w:val="0000FF"/>
          <w:sz w:val="20"/>
        </w:rPr>
        <w:t>c</w:t>
      </w:r>
      <w:r>
        <w:rPr>
          <w:i/>
          <w:color w:val="0000FF"/>
          <w:spacing w:val="-4"/>
          <w:sz w:val="20"/>
        </w:rPr>
        <w:t> </w:t>
      </w:r>
      <w:r>
        <w:rPr>
          <w:i/>
          <w:color w:val="0000FF"/>
          <w:sz w:val="20"/>
        </w:rPr>
        <w:t>the</w:t>
      </w:r>
      <w:r>
        <w:rPr>
          <w:i/>
          <w:color w:val="0000FF"/>
          <w:spacing w:val="-5"/>
          <w:sz w:val="20"/>
        </w:rPr>
        <w:t> </w:t>
      </w:r>
      <w:r>
        <w:rPr>
          <w:i/>
          <w:color w:val="0000FF"/>
          <w:sz w:val="20"/>
        </w:rPr>
        <w:t>following</w:t>
      </w:r>
      <w:r>
        <w:rPr>
          <w:i/>
          <w:color w:val="0000FF"/>
          <w:spacing w:val="-5"/>
          <w:sz w:val="20"/>
        </w:rPr>
        <w:t> </w:t>
      </w:r>
      <w:r>
        <w:rPr>
          <w:i/>
          <w:color w:val="0000FF"/>
          <w:spacing w:val="-2"/>
          <w:sz w:val="20"/>
        </w:rPr>
        <w:t>sentence:</w:t>
      </w:r>
    </w:p>
    <w:p>
      <w:pPr>
        <w:pStyle w:val="BodyText"/>
        <w:spacing w:before="79"/>
      </w:pPr>
      <w:r>
        <w:rPr>
          <w:b/>
        </w:rPr>
        <w:t>In</w:t>
      </w:r>
      <w:r>
        <w:rPr>
          <w:b/>
          <w:spacing w:val="-4"/>
        </w:rPr>
        <w:t> </w:t>
      </w:r>
      <w:r>
        <w:rPr>
          <w:b/>
        </w:rPr>
        <w:t>Canada:</w:t>
      </w:r>
      <w:r>
        <w:rPr>
          <w:b/>
          <w:spacing w:val="-1"/>
        </w:rPr>
        <w:t> </w:t>
      </w:r>
      <w:r>
        <w:rPr/>
        <w:t>Where</w:t>
      </w:r>
      <w:r>
        <w:rPr>
          <w:spacing w:val="-4"/>
        </w:rPr>
        <w:t> </w:t>
      </w:r>
      <w:r>
        <w:rPr/>
        <w:t>taxes</w:t>
      </w:r>
      <w:r>
        <w:rPr>
          <w:spacing w:val="-3"/>
        </w:rPr>
        <w:t> </w:t>
      </w:r>
      <w:r>
        <w:rPr/>
        <w:t>are</w:t>
      </w:r>
      <w:r>
        <w:rPr>
          <w:spacing w:val="-4"/>
        </w:rPr>
        <w:t> </w:t>
      </w:r>
      <w:r>
        <w:rPr/>
        <w:t>based</w:t>
      </w:r>
      <w:r>
        <w:rPr>
          <w:spacing w:val="-4"/>
        </w:rPr>
        <w:t> </w:t>
      </w:r>
      <w:r>
        <w:rPr/>
        <w:t>upon</w:t>
      </w:r>
      <w:r>
        <w:rPr>
          <w:spacing w:val="-5"/>
        </w:rPr>
        <w:t> </w:t>
      </w:r>
      <w:r>
        <w:rPr/>
        <w:t>the</w:t>
      </w:r>
      <w:r>
        <w:rPr>
          <w:spacing w:val="-3"/>
        </w:rPr>
        <w:t> </w:t>
      </w:r>
      <w:r>
        <w:rPr/>
        <w:t>location(s)</w:t>
      </w:r>
      <w:r>
        <w:rPr>
          <w:spacing w:val="-3"/>
        </w:rPr>
        <w:t> </w:t>
      </w:r>
      <w:r>
        <w:rPr/>
        <w:t>receiving</w:t>
      </w:r>
      <w:r>
        <w:rPr>
          <w:spacing w:val="-5"/>
        </w:rPr>
        <w:t> </w:t>
      </w:r>
      <w:r>
        <w:rPr/>
        <w:t>the</w:t>
      </w:r>
      <w:r>
        <w:rPr>
          <w:spacing w:val="-3"/>
        </w:rPr>
        <w:t> </w:t>
      </w:r>
      <w:r>
        <w:rPr/>
        <w:t>benefit</w:t>
      </w:r>
      <w:r>
        <w:rPr>
          <w:spacing w:val="-2"/>
        </w:rPr>
        <w:t> </w:t>
      </w:r>
      <w:r>
        <w:rPr/>
        <w:t>of</w:t>
      </w:r>
      <w:r>
        <w:rPr>
          <w:spacing w:val="-4"/>
        </w:rPr>
        <w:t> </w:t>
      </w:r>
      <w:r>
        <w:rPr/>
        <w:t>the Program,</w:t>
      </w:r>
      <w:r>
        <w:rPr>
          <w:spacing w:val="-4"/>
        </w:rPr>
        <w:t> </w:t>
      </w:r>
      <w:r>
        <w:rPr/>
        <w:t>Licensee</w:t>
      </w:r>
      <w:r>
        <w:rPr>
          <w:spacing w:val="-1"/>
        </w:rPr>
        <w:t> </w:t>
      </w:r>
      <w:r>
        <w:rPr/>
        <w:t>has</w:t>
      </w:r>
      <w:r>
        <w:rPr>
          <w:spacing w:val="-1"/>
        </w:rPr>
        <w:t> </w:t>
      </w:r>
      <w:r>
        <w:rPr/>
        <w:t>an ongoing obligation to notify IBM of such location(s) if different than Licensee's business address listed in the applicable TD.</w:t>
      </w:r>
    </w:p>
    <w:p>
      <w:pPr>
        <w:spacing w:before="81"/>
        <w:ind w:left="134" w:right="0" w:firstLine="0"/>
        <w:jc w:val="left"/>
        <w:rPr>
          <w:i/>
          <w:sz w:val="20"/>
        </w:rPr>
      </w:pPr>
      <w:r>
        <w:rPr>
          <w:i/>
          <w:color w:val="0000FF"/>
          <w:sz w:val="20"/>
        </w:rPr>
        <w:t>Add</w:t>
      </w:r>
      <w:r>
        <w:rPr>
          <w:i/>
          <w:color w:val="0000FF"/>
          <w:spacing w:val="-5"/>
          <w:sz w:val="20"/>
        </w:rPr>
        <w:t> </w:t>
      </w:r>
      <w:r>
        <w:rPr>
          <w:i/>
          <w:color w:val="0000FF"/>
          <w:sz w:val="20"/>
        </w:rPr>
        <w:t>at</w:t>
      </w:r>
      <w:r>
        <w:rPr>
          <w:i/>
          <w:color w:val="0000FF"/>
          <w:spacing w:val="-5"/>
          <w:sz w:val="20"/>
        </w:rPr>
        <w:t> </w:t>
      </w:r>
      <w:r>
        <w:rPr>
          <w:i/>
          <w:color w:val="0000FF"/>
          <w:sz w:val="20"/>
        </w:rPr>
        <w:t>the</w:t>
      </w:r>
      <w:r>
        <w:rPr>
          <w:i/>
          <w:color w:val="0000FF"/>
          <w:spacing w:val="-6"/>
          <w:sz w:val="20"/>
        </w:rPr>
        <w:t> </w:t>
      </w:r>
      <w:r>
        <w:rPr>
          <w:i/>
          <w:color w:val="0000FF"/>
          <w:sz w:val="20"/>
        </w:rPr>
        <w:t>end</w:t>
      </w:r>
      <w:r>
        <w:rPr>
          <w:i/>
          <w:color w:val="0000FF"/>
          <w:spacing w:val="-4"/>
          <w:sz w:val="20"/>
        </w:rPr>
        <w:t> </w:t>
      </w:r>
      <w:r>
        <w:rPr>
          <w:i/>
          <w:color w:val="0000FF"/>
          <w:sz w:val="20"/>
        </w:rPr>
        <w:t>of</w:t>
      </w:r>
      <w:r>
        <w:rPr>
          <w:i/>
          <w:color w:val="0000FF"/>
          <w:spacing w:val="-5"/>
          <w:sz w:val="20"/>
        </w:rPr>
        <w:t> </w:t>
      </w:r>
      <w:r>
        <w:rPr>
          <w:i/>
          <w:color w:val="0000FF"/>
          <w:sz w:val="20"/>
        </w:rPr>
        <w:t>paragraph</w:t>
      </w:r>
      <w:r>
        <w:rPr>
          <w:i/>
          <w:color w:val="0000FF"/>
          <w:spacing w:val="-5"/>
          <w:sz w:val="20"/>
        </w:rPr>
        <w:t> </w:t>
      </w:r>
      <w:r>
        <w:rPr>
          <w:i/>
          <w:color w:val="0000FF"/>
          <w:sz w:val="20"/>
        </w:rPr>
        <w:t>c</w:t>
      </w:r>
      <w:r>
        <w:rPr>
          <w:i/>
          <w:color w:val="0000FF"/>
          <w:spacing w:val="-4"/>
          <w:sz w:val="20"/>
        </w:rPr>
        <w:t> </w:t>
      </w:r>
      <w:r>
        <w:rPr>
          <w:i/>
          <w:color w:val="0000FF"/>
          <w:sz w:val="20"/>
        </w:rPr>
        <w:t>the</w:t>
      </w:r>
      <w:r>
        <w:rPr>
          <w:i/>
          <w:color w:val="0000FF"/>
          <w:spacing w:val="-5"/>
          <w:sz w:val="20"/>
        </w:rPr>
        <w:t> </w:t>
      </w:r>
      <w:r>
        <w:rPr>
          <w:i/>
          <w:color w:val="0000FF"/>
          <w:sz w:val="20"/>
        </w:rPr>
        <w:t>following</w:t>
      </w:r>
      <w:r>
        <w:rPr>
          <w:i/>
          <w:color w:val="0000FF"/>
          <w:spacing w:val="-5"/>
          <w:sz w:val="20"/>
        </w:rPr>
        <w:t> </w:t>
      </w:r>
      <w:r>
        <w:rPr>
          <w:i/>
          <w:color w:val="0000FF"/>
          <w:spacing w:val="-2"/>
          <w:sz w:val="20"/>
        </w:rPr>
        <w:t>sentence:</w:t>
      </w:r>
    </w:p>
    <w:p>
      <w:pPr>
        <w:pStyle w:val="BodyText"/>
        <w:ind w:right="203"/>
      </w:pPr>
      <w:r>
        <w:rPr>
          <w:b/>
        </w:rPr>
        <w:t>In</w:t>
      </w:r>
      <w:r>
        <w:rPr>
          <w:b/>
          <w:spacing w:val="-4"/>
        </w:rPr>
        <w:t> </w:t>
      </w:r>
      <w:r>
        <w:rPr>
          <w:b/>
        </w:rPr>
        <w:t>United</w:t>
      </w:r>
      <w:r>
        <w:rPr>
          <w:b/>
          <w:spacing w:val="-4"/>
        </w:rPr>
        <w:t> </w:t>
      </w:r>
      <w:r>
        <w:rPr>
          <w:b/>
        </w:rPr>
        <w:t>States:</w:t>
      </w:r>
      <w:r>
        <w:rPr>
          <w:b/>
          <w:spacing w:val="-3"/>
        </w:rPr>
        <w:t> </w:t>
      </w:r>
      <w:r>
        <w:rPr/>
        <w:t>The</w:t>
      </w:r>
      <w:r>
        <w:rPr>
          <w:spacing w:val="-3"/>
        </w:rPr>
        <w:t> </w:t>
      </w:r>
      <w:r>
        <w:rPr/>
        <w:t>parties</w:t>
      </w:r>
      <w:r>
        <w:rPr>
          <w:spacing w:val="-3"/>
        </w:rPr>
        <w:t> </w:t>
      </w:r>
      <w:r>
        <w:rPr/>
        <w:t>agree</w:t>
      </w:r>
      <w:r>
        <w:rPr>
          <w:spacing w:val="-3"/>
        </w:rPr>
        <w:t> </w:t>
      </w:r>
      <w:r>
        <w:rPr/>
        <w:t>no</w:t>
      </w:r>
      <w:r>
        <w:rPr>
          <w:spacing w:val="-5"/>
        </w:rPr>
        <w:t> </w:t>
      </w:r>
      <w:r>
        <w:rPr/>
        <w:t>tangible</w:t>
      </w:r>
      <w:r>
        <w:rPr>
          <w:spacing w:val="-2"/>
        </w:rPr>
        <w:t> </w:t>
      </w:r>
      <w:r>
        <w:rPr/>
        <w:t>personal property</w:t>
      </w:r>
      <w:r>
        <w:rPr>
          <w:spacing w:val="-2"/>
        </w:rPr>
        <w:t> </w:t>
      </w:r>
      <w:r>
        <w:rPr/>
        <w:t>(e.g.</w:t>
      </w:r>
      <w:r>
        <w:rPr>
          <w:spacing w:val="-2"/>
        </w:rPr>
        <w:t> </w:t>
      </w:r>
      <w:r>
        <w:rPr/>
        <w:t>media</w:t>
      </w:r>
      <w:r>
        <w:rPr>
          <w:spacing w:val="-2"/>
        </w:rPr>
        <w:t> </w:t>
      </w:r>
      <w:r>
        <w:rPr/>
        <w:t>or</w:t>
      </w:r>
      <w:r>
        <w:rPr>
          <w:spacing w:val="-1"/>
        </w:rPr>
        <w:t> </w:t>
      </w:r>
      <w:r>
        <w:rPr/>
        <w:t>publications)</w:t>
      </w:r>
      <w:r>
        <w:rPr>
          <w:spacing w:val="-3"/>
        </w:rPr>
        <w:t> </w:t>
      </w:r>
      <w:r>
        <w:rPr/>
        <w:t>shall</w:t>
      </w:r>
      <w:r>
        <w:rPr>
          <w:spacing w:val="-3"/>
        </w:rPr>
        <w:t> </w:t>
      </w:r>
      <w:r>
        <w:rPr/>
        <w:t>transfer</w:t>
      </w:r>
      <w:r>
        <w:rPr>
          <w:spacing w:val="-4"/>
        </w:rPr>
        <w:t> </w:t>
      </w:r>
      <w:r>
        <w:rPr/>
        <w:t>to Licensee if: i) IBM delivers Programs electronically to Licensee; or ii) Licensee claims a sales or use tax exemption for Programs IBM delivers electronically to Licensee. Where taxes are based upon the location(s) receiving the benefit of the Program, Licensee has an ongoing obligation to notify IBM of such location(s) if different than Licensee's business address listed in the applicable TD.</w:t>
      </w:r>
    </w:p>
    <w:p>
      <w:pPr>
        <w:pStyle w:val="Heading3"/>
      </w:pPr>
      <w:r>
        <w:rPr/>
        <w:t>Section</w:t>
      </w:r>
      <w:r>
        <w:rPr>
          <w:spacing w:val="-4"/>
        </w:rPr>
        <w:t> </w:t>
      </w:r>
      <w:r>
        <w:rPr/>
        <w:t>4.</w:t>
      </w:r>
      <w:r>
        <w:rPr>
          <w:spacing w:val="-8"/>
        </w:rPr>
        <w:t> </w:t>
      </w:r>
      <w:r>
        <w:rPr/>
        <w:t>Liability</w:t>
      </w:r>
      <w:r>
        <w:rPr>
          <w:spacing w:val="-8"/>
        </w:rPr>
        <w:t> </w:t>
      </w:r>
      <w:r>
        <w:rPr/>
        <w:t>and</w:t>
      </w:r>
      <w:r>
        <w:rPr>
          <w:spacing w:val="-8"/>
        </w:rPr>
        <w:t> </w:t>
      </w:r>
      <w:r>
        <w:rPr/>
        <w:t>Intellectual</w:t>
      </w:r>
      <w:r>
        <w:rPr>
          <w:spacing w:val="-6"/>
        </w:rPr>
        <w:t> </w:t>
      </w:r>
      <w:r>
        <w:rPr/>
        <w:t>Property</w:t>
      </w:r>
      <w:r>
        <w:rPr>
          <w:spacing w:val="-6"/>
        </w:rPr>
        <w:t> </w:t>
      </w:r>
      <w:r>
        <w:rPr>
          <w:spacing w:val="-2"/>
        </w:rPr>
        <w:t>Protection</w:t>
      </w:r>
    </w:p>
    <w:p>
      <w:pPr>
        <w:spacing w:before="80"/>
        <w:ind w:left="134" w:right="0" w:firstLine="0"/>
        <w:jc w:val="left"/>
        <w:rPr>
          <w:i/>
          <w:sz w:val="20"/>
        </w:rPr>
      </w:pPr>
      <w:r>
        <w:rPr>
          <w:i/>
          <w:color w:val="0000FF"/>
          <w:sz w:val="20"/>
        </w:rPr>
        <w:t>Insert</w:t>
      </w:r>
      <w:r>
        <w:rPr>
          <w:i/>
          <w:color w:val="0000FF"/>
          <w:spacing w:val="-7"/>
          <w:sz w:val="20"/>
        </w:rPr>
        <w:t> </w:t>
      </w:r>
      <w:r>
        <w:rPr>
          <w:i/>
          <w:color w:val="0000FF"/>
          <w:sz w:val="20"/>
        </w:rPr>
        <w:t>the</w:t>
      </w:r>
      <w:r>
        <w:rPr>
          <w:i/>
          <w:color w:val="0000FF"/>
          <w:spacing w:val="-5"/>
          <w:sz w:val="20"/>
        </w:rPr>
        <w:t> </w:t>
      </w:r>
      <w:r>
        <w:rPr>
          <w:i/>
          <w:color w:val="0000FF"/>
          <w:sz w:val="20"/>
        </w:rPr>
        <w:t>following</w:t>
      </w:r>
      <w:r>
        <w:rPr>
          <w:i/>
          <w:color w:val="0000FF"/>
          <w:spacing w:val="-8"/>
          <w:sz w:val="20"/>
        </w:rPr>
        <w:t> </w:t>
      </w:r>
      <w:r>
        <w:rPr>
          <w:i/>
          <w:color w:val="0000FF"/>
          <w:sz w:val="20"/>
        </w:rPr>
        <w:t>disclaimer</w:t>
      </w:r>
      <w:r>
        <w:rPr>
          <w:i/>
          <w:color w:val="0000FF"/>
          <w:spacing w:val="-6"/>
          <w:sz w:val="20"/>
        </w:rPr>
        <w:t> </w:t>
      </w:r>
      <w:r>
        <w:rPr>
          <w:i/>
          <w:color w:val="0000FF"/>
          <w:sz w:val="20"/>
        </w:rPr>
        <w:t>at</w:t>
      </w:r>
      <w:r>
        <w:rPr>
          <w:i/>
          <w:color w:val="0000FF"/>
          <w:spacing w:val="-7"/>
          <w:sz w:val="20"/>
        </w:rPr>
        <w:t> </w:t>
      </w:r>
      <w:r>
        <w:rPr>
          <w:i/>
          <w:color w:val="0000FF"/>
          <w:sz w:val="20"/>
        </w:rPr>
        <w:t>the</w:t>
      </w:r>
      <w:r>
        <w:rPr>
          <w:i/>
          <w:color w:val="0000FF"/>
          <w:spacing w:val="-7"/>
          <w:sz w:val="20"/>
        </w:rPr>
        <w:t> </w:t>
      </w:r>
      <w:r>
        <w:rPr>
          <w:i/>
          <w:color w:val="0000FF"/>
          <w:sz w:val="20"/>
        </w:rPr>
        <w:t>end</w:t>
      </w:r>
      <w:r>
        <w:rPr>
          <w:i/>
          <w:color w:val="0000FF"/>
          <w:spacing w:val="-7"/>
          <w:sz w:val="20"/>
        </w:rPr>
        <w:t> </w:t>
      </w:r>
      <w:r>
        <w:rPr>
          <w:i/>
          <w:color w:val="0000FF"/>
          <w:sz w:val="20"/>
        </w:rPr>
        <w:t>of</w:t>
      </w:r>
      <w:r>
        <w:rPr>
          <w:i/>
          <w:color w:val="0000FF"/>
          <w:spacing w:val="-7"/>
          <w:sz w:val="20"/>
        </w:rPr>
        <w:t> </w:t>
      </w:r>
      <w:r>
        <w:rPr>
          <w:i/>
          <w:color w:val="0000FF"/>
          <w:sz w:val="20"/>
        </w:rPr>
        <w:t>paragraph</w:t>
      </w:r>
      <w:r>
        <w:rPr>
          <w:i/>
          <w:color w:val="0000FF"/>
          <w:spacing w:val="-5"/>
          <w:sz w:val="20"/>
        </w:rPr>
        <w:t> a:</w:t>
      </w:r>
    </w:p>
    <w:p>
      <w:pPr>
        <w:pStyle w:val="BodyText"/>
        <w:spacing w:before="79"/>
        <w:ind w:right="203"/>
      </w:pPr>
      <w:r>
        <w:rPr>
          <w:b/>
        </w:rPr>
        <w:t>In</w:t>
      </w:r>
      <w:r>
        <w:rPr>
          <w:b/>
          <w:spacing w:val="-4"/>
        </w:rPr>
        <w:t> </w:t>
      </w:r>
      <w:r>
        <w:rPr>
          <w:b/>
        </w:rPr>
        <w:t>Peru:</w:t>
      </w:r>
      <w:r>
        <w:rPr>
          <w:b/>
          <w:spacing w:val="-3"/>
        </w:rPr>
        <w:t> </w:t>
      </w:r>
      <w:r>
        <w:rPr/>
        <w:t>In</w:t>
      </w:r>
      <w:r>
        <w:rPr>
          <w:spacing w:val="-5"/>
        </w:rPr>
        <w:t> </w:t>
      </w:r>
      <w:r>
        <w:rPr/>
        <w:t>accordance</w:t>
      </w:r>
      <w:r>
        <w:rPr>
          <w:spacing w:val="-4"/>
        </w:rPr>
        <w:t> </w:t>
      </w:r>
      <w:r>
        <w:rPr/>
        <w:t>with</w:t>
      </w:r>
      <w:r>
        <w:rPr>
          <w:spacing w:val="-4"/>
        </w:rPr>
        <w:t> </w:t>
      </w:r>
      <w:r>
        <w:rPr/>
        <w:t>Article</w:t>
      </w:r>
      <w:r>
        <w:rPr>
          <w:spacing w:val="-2"/>
        </w:rPr>
        <w:t> </w:t>
      </w:r>
      <w:r>
        <w:rPr/>
        <w:t>1328</w:t>
      </w:r>
      <w:r>
        <w:rPr>
          <w:spacing w:val="-4"/>
        </w:rPr>
        <w:t> </w:t>
      </w:r>
      <w:r>
        <w:rPr/>
        <w:t>of</w:t>
      </w:r>
      <w:r>
        <w:rPr>
          <w:spacing w:val="-2"/>
        </w:rPr>
        <w:t> </w:t>
      </w:r>
      <w:r>
        <w:rPr/>
        <w:t>the</w:t>
      </w:r>
      <w:r>
        <w:rPr>
          <w:spacing w:val="-3"/>
        </w:rPr>
        <w:t> </w:t>
      </w:r>
      <w:r>
        <w:rPr/>
        <w:t>Peruvian</w:t>
      </w:r>
      <w:r>
        <w:rPr>
          <w:spacing w:val="-5"/>
        </w:rPr>
        <w:t> </w:t>
      </w:r>
      <w:r>
        <w:rPr/>
        <w:t>Civil</w:t>
      </w:r>
      <w:r>
        <w:rPr>
          <w:spacing w:val="-3"/>
        </w:rPr>
        <w:t> </w:t>
      </w:r>
      <w:r>
        <w:rPr/>
        <w:t>Code</w:t>
      </w:r>
      <w:r>
        <w:rPr>
          <w:spacing w:val="-4"/>
        </w:rPr>
        <w:t> </w:t>
      </w:r>
      <w:r>
        <w:rPr/>
        <w:t>this</w:t>
      </w:r>
      <w:r>
        <w:rPr>
          <w:spacing w:val="-3"/>
        </w:rPr>
        <w:t> </w:t>
      </w:r>
      <w:r>
        <w:rPr/>
        <w:t>limitations</w:t>
      </w:r>
      <w:r>
        <w:rPr>
          <w:spacing w:val="-3"/>
        </w:rPr>
        <w:t> </w:t>
      </w:r>
      <w:r>
        <w:rPr/>
        <w:t>and</w:t>
      </w:r>
      <w:r>
        <w:rPr>
          <w:spacing w:val="-4"/>
        </w:rPr>
        <w:t> </w:t>
      </w:r>
      <w:r>
        <w:rPr/>
        <w:t>exclusions</w:t>
      </w:r>
      <w:r>
        <w:rPr>
          <w:spacing w:val="-3"/>
        </w:rPr>
        <w:t> </w:t>
      </w:r>
      <w:r>
        <w:rPr/>
        <w:t>will</w:t>
      </w:r>
      <w:r>
        <w:rPr>
          <w:spacing w:val="-3"/>
        </w:rPr>
        <w:t> </w:t>
      </w:r>
      <w:r>
        <w:rPr/>
        <w:t>not</w:t>
      </w:r>
      <w:r>
        <w:rPr>
          <w:spacing w:val="-2"/>
        </w:rPr>
        <w:t> </w:t>
      </w:r>
      <w:r>
        <w:rPr/>
        <w:t>apply in the cases of willful misconduct ("dolo") or gross negligence ("culpa inexcusable").</w:t>
      </w:r>
    </w:p>
    <w:p>
      <w:pPr>
        <w:pStyle w:val="Heading3"/>
        <w:spacing w:before="80"/>
      </w:pPr>
      <w:r>
        <w:rPr/>
        <w:t>Section</w:t>
      </w:r>
      <w:r>
        <w:rPr>
          <w:spacing w:val="-4"/>
        </w:rPr>
        <w:t> </w:t>
      </w:r>
      <w:r>
        <w:rPr/>
        <w:t>6.</w:t>
      </w:r>
      <w:r>
        <w:rPr>
          <w:spacing w:val="-8"/>
        </w:rPr>
        <w:t> </w:t>
      </w:r>
      <w:r>
        <w:rPr/>
        <w:t>Governing</w:t>
      </w:r>
      <w:r>
        <w:rPr>
          <w:spacing w:val="-6"/>
        </w:rPr>
        <w:t> </w:t>
      </w:r>
      <w:r>
        <w:rPr/>
        <w:t>Laws</w:t>
      </w:r>
      <w:r>
        <w:rPr>
          <w:spacing w:val="-8"/>
        </w:rPr>
        <w:t> </w:t>
      </w:r>
      <w:r>
        <w:rPr/>
        <w:t>and</w:t>
      </w:r>
      <w:r>
        <w:rPr>
          <w:spacing w:val="-7"/>
        </w:rPr>
        <w:t> </w:t>
      </w:r>
      <w:r>
        <w:rPr/>
        <w:t>Geographic</w:t>
      </w:r>
      <w:r>
        <w:rPr>
          <w:spacing w:val="-6"/>
        </w:rPr>
        <w:t> </w:t>
      </w:r>
      <w:r>
        <w:rPr>
          <w:spacing w:val="-2"/>
        </w:rPr>
        <w:t>Scope</w:t>
      </w:r>
    </w:p>
    <w:p>
      <w:pPr>
        <w:spacing w:before="80"/>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7"/>
          <w:sz w:val="20"/>
        </w:rPr>
        <w:t> </w:t>
      </w:r>
      <w:r>
        <w:rPr>
          <w:i/>
          <w:color w:val="0000FF"/>
          <w:sz w:val="20"/>
        </w:rPr>
        <w:t>a,</w:t>
      </w:r>
      <w:r>
        <w:rPr>
          <w:i/>
          <w:color w:val="0000FF"/>
          <w:spacing w:val="-7"/>
          <w:sz w:val="20"/>
        </w:rPr>
        <w:t> </w:t>
      </w:r>
      <w:r>
        <w:rPr>
          <w:i/>
          <w:color w:val="0000FF"/>
          <w:sz w:val="20"/>
        </w:rPr>
        <w:t>replace</w:t>
      </w:r>
      <w:r>
        <w:rPr>
          <w:i/>
          <w:color w:val="0000FF"/>
          <w:spacing w:val="-7"/>
          <w:sz w:val="20"/>
        </w:rPr>
        <w:t> </w:t>
      </w:r>
      <w:r>
        <w:rPr>
          <w:i/>
          <w:color w:val="0000FF"/>
          <w:sz w:val="20"/>
        </w:rPr>
        <w:t>the</w:t>
      </w:r>
      <w:r>
        <w:rPr>
          <w:i/>
          <w:color w:val="0000FF"/>
          <w:spacing w:val="-5"/>
          <w:sz w:val="20"/>
        </w:rPr>
        <w:t> </w:t>
      </w:r>
      <w:r>
        <w:rPr>
          <w:i/>
          <w:color w:val="0000FF"/>
          <w:sz w:val="20"/>
        </w:rPr>
        <w:t>first</w:t>
      </w:r>
      <w:r>
        <w:rPr>
          <w:i/>
          <w:color w:val="0000FF"/>
          <w:spacing w:val="-7"/>
          <w:sz w:val="20"/>
        </w:rPr>
        <w:t> </w:t>
      </w:r>
      <w:r>
        <w:rPr>
          <w:i/>
          <w:color w:val="0000FF"/>
          <w:sz w:val="20"/>
        </w:rPr>
        <w:t>sentence</w:t>
      </w:r>
      <w:r>
        <w:rPr>
          <w:i/>
          <w:color w:val="0000FF"/>
          <w:spacing w:val="-6"/>
          <w:sz w:val="20"/>
        </w:rPr>
        <w:t> </w:t>
      </w:r>
      <w:r>
        <w:rPr>
          <w:i/>
          <w:color w:val="0000FF"/>
          <w:sz w:val="20"/>
        </w:rPr>
        <w:t>only</w:t>
      </w:r>
      <w:r>
        <w:rPr>
          <w:i/>
          <w:color w:val="0000FF"/>
          <w:spacing w:val="-6"/>
          <w:sz w:val="20"/>
        </w:rPr>
        <w:t> </w:t>
      </w:r>
      <w:r>
        <w:rPr>
          <w:i/>
          <w:color w:val="0000FF"/>
          <w:spacing w:val="-2"/>
          <w:sz w:val="20"/>
        </w:rPr>
        <w:t>with:</w:t>
      </w:r>
    </w:p>
    <w:p>
      <w:pPr>
        <w:pStyle w:val="BodyText"/>
        <w:ind w:right="159"/>
      </w:pPr>
      <w:r>
        <w:rPr>
          <w:b/>
        </w:rPr>
        <w:t>In Argentina: </w:t>
      </w:r>
      <w:r>
        <w:rPr/>
        <w:t>Both parties agree to the application of the laws of the Republic of Argentina, without regard to</w:t>
      </w:r>
      <w:r>
        <w:rPr/>
        <w:t> the conflict of law principles. Any proceeding regarding the rights, duties, and obligations arising from this Agreement</w:t>
      </w:r>
      <w:r>
        <w:rPr>
          <w:spacing w:val="-4"/>
        </w:rPr>
        <w:t> </w:t>
      </w:r>
      <w:r>
        <w:rPr/>
        <w:t>will</w:t>
      </w:r>
      <w:r>
        <w:rPr>
          <w:spacing w:val="-5"/>
        </w:rPr>
        <w:t> </w:t>
      </w:r>
      <w:r>
        <w:rPr/>
        <w:t>be</w:t>
      </w:r>
      <w:r>
        <w:rPr>
          <w:spacing w:val="-2"/>
        </w:rPr>
        <w:t> </w:t>
      </w:r>
      <w:r>
        <w:rPr/>
        <w:t>brought</w:t>
      </w:r>
      <w:r>
        <w:rPr>
          <w:spacing w:val="-2"/>
        </w:rPr>
        <w:t> </w:t>
      </w:r>
      <w:r>
        <w:rPr/>
        <w:t>in</w:t>
      </w:r>
      <w:r>
        <w:rPr>
          <w:spacing w:val="-4"/>
        </w:rPr>
        <w:t> </w:t>
      </w:r>
      <w:r>
        <w:rPr/>
        <w:t>the</w:t>
      </w:r>
      <w:r>
        <w:rPr>
          <w:spacing w:val="-2"/>
        </w:rPr>
        <w:t> </w:t>
      </w:r>
      <w:r>
        <w:rPr/>
        <w:t>Ordinary</w:t>
      </w:r>
      <w:r>
        <w:rPr>
          <w:spacing w:val="-2"/>
        </w:rPr>
        <w:t> </w:t>
      </w:r>
      <w:r>
        <w:rPr/>
        <w:t>Commercial</w:t>
      </w:r>
      <w:r>
        <w:rPr>
          <w:spacing w:val="-3"/>
        </w:rPr>
        <w:t> </w:t>
      </w:r>
      <w:r>
        <w:rPr/>
        <w:t>Court</w:t>
      </w:r>
      <w:r>
        <w:rPr>
          <w:spacing w:val="-4"/>
        </w:rPr>
        <w:t> </w:t>
      </w:r>
      <w:r>
        <w:rPr/>
        <w:t>of</w:t>
      </w:r>
      <w:r>
        <w:rPr>
          <w:spacing w:val="-2"/>
        </w:rPr>
        <w:t> </w:t>
      </w:r>
      <w:r>
        <w:rPr/>
        <w:t>the</w:t>
      </w:r>
      <w:r>
        <w:rPr>
          <w:spacing w:val="-2"/>
        </w:rPr>
        <w:t> </w:t>
      </w:r>
      <w:r>
        <w:rPr/>
        <w:t>City</w:t>
      </w:r>
      <w:r>
        <w:rPr>
          <w:spacing w:val="-1"/>
        </w:rPr>
        <w:t> </w:t>
      </w:r>
      <w:r>
        <w:rPr/>
        <w:t>of</w:t>
      </w:r>
      <w:r>
        <w:rPr>
          <w:spacing w:val="-4"/>
        </w:rPr>
        <w:t> </w:t>
      </w:r>
      <w:r>
        <w:rPr/>
        <w:t>"Ciudad</w:t>
      </w:r>
      <w:r>
        <w:rPr>
          <w:spacing w:val="-2"/>
        </w:rPr>
        <w:t> </w:t>
      </w:r>
      <w:r>
        <w:rPr/>
        <w:t>Autónoma</w:t>
      </w:r>
      <w:r>
        <w:rPr>
          <w:spacing w:val="-2"/>
        </w:rPr>
        <w:t> </w:t>
      </w:r>
      <w:r>
        <w:rPr/>
        <w:t>de</w:t>
      </w:r>
      <w:r>
        <w:rPr>
          <w:spacing w:val="-3"/>
        </w:rPr>
        <w:t> </w:t>
      </w:r>
      <w:r>
        <w:rPr/>
        <w:t>Buenos</w:t>
      </w:r>
      <w:r>
        <w:rPr>
          <w:spacing w:val="-3"/>
        </w:rPr>
        <w:t> </w:t>
      </w:r>
      <w:r>
        <w:rPr/>
        <w:t>Aires".</w:t>
      </w:r>
    </w:p>
    <w:p>
      <w:pPr>
        <w:pStyle w:val="BodyText"/>
        <w:ind w:right="203"/>
      </w:pPr>
      <w:r>
        <w:rPr>
          <w:b/>
        </w:rPr>
        <w:t>In Chile: </w:t>
      </w:r>
      <w:r>
        <w:rPr/>
        <w:t>Both parties agree to the application of the laws of Chile, without regard to the conflict of law principles.</w:t>
      </w:r>
      <w:r>
        <w:rPr>
          <w:spacing w:val="-2"/>
        </w:rPr>
        <w:t> </w:t>
      </w:r>
      <w:r>
        <w:rPr/>
        <w:t>Any</w:t>
      </w:r>
      <w:r>
        <w:rPr>
          <w:spacing w:val="-3"/>
        </w:rPr>
        <w:t> </w:t>
      </w:r>
      <w:r>
        <w:rPr/>
        <w:t>conflict,</w:t>
      </w:r>
      <w:r>
        <w:rPr>
          <w:spacing w:val="-4"/>
        </w:rPr>
        <w:t> </w:t>
      </w:r>
      <w:r>
        <w:rPr/>
        <w:t>interpretation</w:t>
      </w:r>
      <w:r>
        <w:rPr>
          <w:spacing w:val="-3"/>
        </w:rPr>
        <w:t> </w:t>
      </w:r>
      <w:r>
        <w:rPr/>
        <w:t>or</w:t>
      </w:r>
      <w:r>
        <w:rPr>
          <w:spacing w:val="-4"/>
        </w:rPr>
        <w:t> </w:t>
      </w:r>
      <w:r>
        <w:rPr/>
        <w:t>breach</w:t>
      </w:r>
      <w:r>
        <w:rPr>
          <w:spacing w:val="-4"/>
        </w:rPr>
        <w:t> </w:t>
      </w:r>
      <w:r>
        <w:rPr/>
        <w:t>related</w:t>
      </w:r>
      <w:r>
        <w:rPr>
          <w:spacing w:val="-2"/>
        </w:rPr>
        <w:t> </w:t>
      </w:r>
      <w:r>
        <w:rPr/>
        <w:t>to</w:t>
      </w:r>
      <w:r>
        <w:rPr>
          <w:spacing w:val="-5"/>
        </w:rPr>
        <w:t> </w:t>
      </w:r>
      <w:r>
        <w:rPr/>
        <w:t>this Agreement</w:t>
      </w:r>
      <w:r>
        <w:rPr>
          <w:spacing w:val="-1"/>
        </w:rPr>
        <w:t> </w:t>
      </w:r>
      <w:r>
        <w:rPr/>
        <w:t>that</w:t>
      </w:r>
      <w:r>
        <w:rPr>
          <w:spacing w:val="-2"/>
        </w:rPr>
        <w:t> </w:t>
      </w:r>
      <w:r>
        <w:rPr/>
        <w:t>cannot</w:t>
      </w:r>
      <w:r>
        <w:rPr>
          <w:spacing w:val="-4"/>
        </w:rPr>
        <w:t> </w:t>
      </w:r>
      <w:r>
        <w:rPr/>
        <w:t>be</w:t>
      </w:r>
      <w:r>
        <w:rPr>
          <w:spacing w:val="-4"/>
        </w:rPr>
        <w:t> </w:t>
      </w:r>
      <w:r>
        <w:rPr/>
        <w:t>solved</w:t>
      </w:r>
      <w:r>
        <w:rPr>
          <w:spacing w:val="-4"/>
        </w:rPr>
        <w:t> </w:t>
      </w:r>
      <w:r>
        <w:rPr/>
        <w:t>by</w:t>
      </w:r>
      <w:r>
        <w:rPr>
          <w:spacing w:val="-3"/>
        </w:rPr>
        <w:t> </w:t>
      </w:r>
      <w:r>
        <w:rPr/>
        <w:t>the</w:t>
      </w:r>
      <w:r>
        <w:rPr>
          <w:spacing w:val="-3"/>
        </w:rPr>
        <w:t> </w:t>
      </w:r>
      <w:r>
        <w:rPr/>
        <w:t>Parties should be remitted to the jurisdiction of the Ordinary Courts of the city and district of Santiago.</w:t>
      </w:r>
    </w:p>
    <w:p>
      <w:pPr>
        <w:pStyle w:val="BodyText"/>
        <w:spacing w:before="81"/>
      </w:pPr>
      <w:r>
        <w:rPr>
          <w:b/>
        </w:rPr>
        <w:t>In</w:t>
      </w:r>
      <w:r>
        <w:rPr>
          <w:b/>
          <w:spacing w:val="-4"/>
        </w:rPr>
        <w:t> </w:t>
      </w:r>
      <w:r>
        <w:rPr>
          <w:b/>
        </w:rPr>
        <w:t>Colombia:</w:t>
      </w:r>
      <w:r>
        <w:rPr>
          <w:b/>
          <w:spacing w:val="-3"/>
        </w:rPr>
        <w:t> </w:t>
      </w:r>
      <w:r>
        <w:rPr/>
        <w:t>Both</w:t>
      </w:r>
      <w:r>
        <w:rPr>
          <w:spacing w:val="-3"/>
        </w:rPr>
        <w:t> </w:t>
      </w:r>
      <w:r>
        <w:rPr/>
        <w:t>parties</w:t>
      </w:r>
      <w:r>
        <w:rPr>
          <w:spacing w:val="-1"/>
        </w:rPr>
        <w:t> </w:t>
      </w:r>
      <w:r>
        <w:rPr/>
        <w:t>agree</w:t>
      </w:r>
      <w:r>
        <w:rPr>
          <w:spacing w:val="-5"/>
        </w:rPr>
        <w:t> </w:t>
      </w:r>
      <w:r>
        <w:rPr/>
        <w:t>to</w:t>
      </w:r>
      <w:r>
        <w:rPr>
          <w:spacing w:val="-4"/>
        </w:rPr>
        <w:t> </w:t>
      </w:r>
      <w:r>
        <w:rPr/>
        <w:t>the</w:t>
      </w:r>
      <w:r>
        <w:rPr>
          <w:spacing w:val="-4"/>
        </w:rPr>
        <w:t> </w:t>
      </w:r>
      <w:r>
        <w:rPr/>
        <w:t>application</w:t>
      </w:r>
      <w:r>
        <w:rPr>
          <w:spacing w:val="-2"/>
        </w:rPr>
        <w:t> </w:t>
      </w:r>
      <w:r>
        <w:rPr/>
        <w:t>of</w:t>
      </w:r>
      <w:r>
        <w:rPr>
          <w:spacing w:val="-4"/>
        </w:rPr>
        <w:t> </w:t>
      </w:r>
      <w:r>
        <w:rPr/>
        <w:t>the</w:t>
      </w:r>
      <w:r>
        <w:rPr>
          <w:spacing w:val="-5"/>
        </w:rPr>
        <w:t> </w:t>
      </w:r>
      <w:r>
        <w:rPr/>
        <w:t>laws</w:t>
      </w:r>
      <w:r>
        <w:rPr>
          <w:spacing w:val="-3"/>
        </w:rPr>
        <w:t> </w:t>
      </w:r>
      <w:r>
        <w:rPr/>
        <w:t>of</w:t>
      </w:r>
      <w:r>
        <w:rPr>
          <w:spacing w:val="-2"/>
        </w:rPr>
        <w:t> </w:t>
      </w:r>
      <w:r>
        <w:rPr/>
        <w:t>the</w:t>
      </w:r>
      <w:r>
        <w:rPr>
          <w:spacing w:val="-3"/>
        </w:rPr>
        <w:t> </w:t>
      </w:r>
      <w:r>
        <w:rPr/>
        <w:t>Republic</w:t>
      </w:r>
      <w:r>
        <w:rPr>
          <w:spacing w:val="-3"/>
        </w:rPr>
        <w:t> </w:t>
      </w:r>
      <w:r>
        <w:rPr/>
        <w:t>of</w:t>
      </w:r>
      <w:r>
        <w:rPr>
          <w:spacing w:val="-2"/>
        </w:rPr>
        <w:t> </w:t>
      </w:r>
      <w:r>
        <w:rPr/>
        <w:t>Colombia,</w:t>
      </w:r>
      <w:r>
        <w:rPr>
          <w:spacing w:val="-2"/>
        </w:rPr>
        <w:t> </w:t>
      </w:r>
      <w:r>
        <w:rPr/>
        <w:t>without</w:t>
      </w:r>
      <w:r>
        <w:rPr>
          <w:spacing w:val="-2"/>
        </w:rPr>
        <w:t> </w:t>
      </w:r>
      <w:r>
        <w:rPr/>
        <w:t>regard</w:t>
      </w:r>
      <w:r>
        <w:rPr>
          <w:spacing w:val="-1"/>
        </w:rPr>
        <w:t> </w:t>
      </w:r>
      <w:r>
        <w:rPr/>
        <w:t>to</w:t>
      </w:r>
      <w:r>
        <w:rPr>
          <w:spacing w:val="-2"/>
        </w:rPr>
        <w:t> </w:t>
      </w:r>
      <w:r>
        <w:rPr/>
        <w:t>the conflict of law principles. All rights, duties and obligations are subject to the judges of the Republic of Colombia.</w:t>
      </w:r>
    </w:p>
    <w:p>
      <w:pPr>
        <w:pStyle w:val="BodyText"/>
        <w:ind w:right="142"/>
      </w:pPr>
      <w:r>
        <w:rPr>
          <w:b/>
        </w:rPr>
        <w:t>In Ecuador: </w:t>
      </w:r>
      <w:r>
        <w:rPr/>
        <w:t>Both parties agree to the application of the laws of the Republic of Ecuador, without regard to the conflict</w:t>
      </w:r>
      <w:r>
        <w:rPr>
          <w:spacing w:val="-3"/>
        </w:rPr>
        <w:t> </w:t>
      </w:r>
      <w:r>
        <w:rPr/>
        <w:t>of</w:t>
      </w:r>
      <w:r>
        <w:rPr>
          <w:spacing w:val="-1"/>
        </w:rPr>
        <w:t> </w:t>
      </w:r>
      <w:r>
        <w:rPr/>
        <w:t>law</w:t>
      </w:r>
      <w:r>
        <w:rPr>
          <w:spacing w:val="-1"/>
        </w:rPr>
        <w:t> </w:t>
      </w:r>
      <w:r>
        <w:rPr/>
        <w:t>principles.</w:t>
      </w:r>
      <w:r>
        <w:rPr>
          <w:spacing w:val="-3"/>
        </w:rPr>
        <w:t> </w:t>
      </w:r>
      <w:r>
        <w:rPr/>
        <w:t>Any</w:t>
      </w:r>
      <w:r>
        <w:rPr>
          <w:spacing w:val="-2"/>
        </w:rPr>
        <w:t> </w:t>
      </w:r>
      <w:r>
        <w:rPr/>
        <w:t>dispute</w:t>
      </w:r>
      <w:r>
        <w:rPr>
          <w:spacing w:val="-4"/>
        </w:rPr>
        <w:t> </w:t>
      </w:r>
      <w:r>
        <w:rPr/>
        <w:t>arising</w:t>
      </w:r>
      <w:r>
        <w:rPr>
          <w:spacing w:val="-3"/>
        </w:rPr>
        <w:t> </w:t>
      </w:r>
      <w:r>
        <w:rPr/>
        <w:t>out</w:t>
      </w:r>
      <w:r>
        <w:rPr>
          <w:spacing w:val="-3"/>
        </w:rPr>
        <w:t> </w:t>
      </w:r>
      <w:r>
        <w:rPr/>
        <w:t>or</w:t>
      </w:r>
      <w:r>
        <w:rPr>
          <w:spacing w:val="-2"/>
        </w:rPr>
        <w:t> </w:t>
      </w:r>
      <w:r>
        <w:rPr/>
        <w:t>relating</w:t>
      </w:r>
      <w:r>
        <w:rPr>
          <w:spacing w:val="-3"/>
        </w:rPr>
        <w:t> </w:t>
      </w:r>
      <w:r>
        <w:rPr/>
        <w:t>to</w:t>
      </w:r>
      <w:r>
        <w:rPr>
          <w:spacing w:val="-1"/>
        </w:rPr>
        <w:t> </w:t>
      </w:r>
      <w:r>
        <w:rPr/>
        <w:t>this Agreement</w:t>
      </w:r>
      <w:r>
        <w:rPr>
          <w:spacing w:val="-3"/>
        </w:rPr>
        <w:t> </w:t>
      </w:r>
      <w:r>
        <w:rPr/>
        <w:t>will</w:t>
      </w:r>
      <w:r>
        <w:rPr>
          <w:spacing w:val="-2"/>
        </w:rPr>
        <w:t> </w:t>
      </w:r>
      <w:r>
        <w:rPr/>
        <w:t>be</w:t>
      </w:r>
      <w:r>
        <w:rPr>
          <w:spacing w:val="-4"/>
        </w:rPr>
        <w:t> </w:t>
      </w:r>
      <w:r>
        <w:rPr/>
        <w:t>submitted</w:t>
      </w:r>
      <w:r>
        <w:rPr>
          <w:spacing w:val="-4"/>
        </w:rPr>
        <w:t> </w:t>
      </w:r>
      <w:r>
        <w:rPr/>
        <w:t>to</w:t>
      </w:r>
      <w:r>
        <w:rPr>
          <w:spacing w:val="-3"/>
        </w:rPr>
        <w:t> </w:t>
      </w:r>
      <w:r>
        <w:rPr/>
        <w:t>the</w:t>
      </w:r>
      <w:r>
        <w:rPr>
          <w:spacing w:val="-3"/>
        </w:rPr>
        <w:t> </w:t>
      </w:r>
      <w:r>
        <w:rPr/>
        <w:t>civil</w:t>
      </w:r>
      <w:r>
        <w:rPr>
          <w:spacing w:val="-4"/>
        </w:rPr>
        <w:t> </w:t>
      </w:r>
      <w:r>
        <w:rPr/>
        <w:t>judges of Quito and to the verbal summary proceeding.</w:t>
      </w:r>
    </w:p>
    <w:p>
      <w:pPr>
        <w:pStyle w:val="BodyText"/>
        <w:spacing w:before="81"/>
        <w:ind w:right="203"/>
      </w:pPr>
      <w:r>
        <w:rPr>
          <w:b/>
        </w:rPr>
        <w:t>In Venezuela: </w:t>
      </w:r>
      <w:r>
        <w:rPr/>
        <w:t>Both parties agree to the application of the laws of Venezuela, without regard to the conflict of law</w:t>
      </w:r>
      <w:r>
        <w:rPr>
          <w:spacing w:val="-2"/>
        </w:rPr>
        <w:t> </w:t>
      </w:r>
      <w:r>
        <w:rPr/>
        <w:t>principles.</w:t>
      </w:r>
      <w:r>
        <w:rPr>
          <w:spacing w:val="-4"/>
        </w:rPr>
        <w:t> </w:t>
      </w:r>
      <w:r>
        <w:rPr/>
        <w:t>The</w:t>
      </w:r>
      <w:r>
        <w:rPr>
          <w:spacing w:val="-2"/>
        </w:rPr>
        <w:t> </w:t>
      </w:r>
      <w:r>
        <w:rPr/>
        <w:t>parties</w:t>
      </w:r>
      <w:r>
        <w:rPr>
          <w:spacing w:val="-1"/>
        </w:rPr>
        <w:t> </w:t>
      </w:r>
      <w:r>
        <w:rPr/>
        <w:t>agree</w:t>
      </w:r>
      <w:r>
        <w:rPr>
          <w:spacing w:val="-5"/>
        </w:rPr>
        <w:t> </w:t>
      </w:r>
      <w:r>
        <w:rPr/>
        <w:t>to</w:t>
      </w:r>
      <w:r>
        <w:rPr>
          <w:spacing w:val="-4"/>
        </w:rPr>
        <w:t> </w:t>
      </w:r>
      <w:r>
        <w:rPr/>
        <w:t>submit</w:t>
      </w:r>
      <w:r>
        <w:rPr>
          <w:spacing w:val="-2"/>
        </w:rPr>
        <w:t> </w:t>
      </w:r>
      <w:r>
        <w:rPr/>
        <w:t>any</w:t>
      </w:r>
      <w:r>
        <w:rPr>
          <w:spacing w:val="-3"/>
        </w:rPr>
        <w:t> </w:t>
      </w:r>
      <w:r>
        <w:rPr/>
        <w:t>conflict</w:t>
      </w:r>
      <w:r>
        <w:rPr>
          <w:spacing w:val="-4"/>
        </w:rPr>
        <w:t> </w:t>
      </w:r>
      <w:r>
        <w:rPr/>
        <w:t>related</w:t>
      </w:r>
      <w:r>
        <w:rPr>
          <w:spacing w:val="-5"/>
        </w:rPr>
        <w:t> </w:t>
      </w:r>
      <w:r>
        <w:rPr/>
        <w:t>to</w:t>
      </w:r>
      <w:r>
        <w:rPr>
          <w:spacing w:val="-4"/>
        </w:rPr>
        <w:t> </w:t>
      </w:r>
      <w:r>
        <w:rPr/>
        <w:t>this Agreement, existing</w:t>
      </w:r>
      <w:r>
        <w:rPr>
          <w:spacing w:val="-4"/>
        </w:rPr>
        <w:t> </w:t>
      </w:r>
      <w:r>
        <w:rPr/>
        <w:t>between</w:t>
      </w:r>
      <w:r>
        <w:rPr>
          <w:spacing w:val="-4"/>
        </w:rPr>
        <w:t> </w:t>
      </w:r>
      <w:r>
        <w:rPr/>
        <w:t>them</w:t>
      </w:r>
      <w:r>
        <w:rPr>
          <w:spacing w:val="-2"/>
        </w:rPr>
        <w:t> </w:t>
      </w:r>
      <w:r>
        <w:rPr/>
        <w:t>to</w:t>
      </w:r>
      <w:r>
        <w:rPr>
          <w:spacing w:val="-5"/>
        </w:rPr>
        <w:t> </w:t>
      </w:r>
      <w:r>
        <w:rPr/>
        <w:t>the Courts of the Metropolitan Area of the City of Caracas.</w:t>
      </w:r>
    </w:p>
    <w:p>
      <w:pPr>
        <w:pStyle w:val="BodyText"/>
        <w:spacing w:before="78"/>
        <w:ind w:right="203"/>
      </w:pPr>
      <w:r>
        <w:rPr>
          <w:b/>
        </w:rPr>
        <w:t>In</w:t>
      </w:r>
      <w:r>
        <w:rPr>
          <w:b/>
          <w:spacing w:val="-3"/>
        </w:rPr>
        <w:t> </w:t>
      </w:r>
      <w:r>
        <w:rPr>
          <w:b/>
        </w:rPr>
        <w:t>Peru:</w:t>
      </w:r>
      <w:r>
        <w:rPr>
          <w:b/>
          <w:spacing w:val="-2"/>
        </w:rPr>
        <w:t> </w:t>
      </w:r>
      <w:r>
        <w:rPr/>
        <w:t>Both</w:t>
      </w:r>
      <w:r>
        <w:rPr>
          <w:spacing w:val="-3"/>
        </w:rPr>
        <w:t> </w:t>
      </w:r>
      <w:r>
        <w:rPr/>
        <w:t>parties agree</w:t>
      </w:r>
      <w:r>
        <w:rPr>
          <w:spacing w:val="-1"/>
        </w:rPr>
        <w:t> </w:t>
      </w:r>
      <w:r>
        <w:rPr/>
        <w:t>to</w:t>
      </w:r>
      <w:r>
        <w:rPr>
          <w:spacing w:val="-4"/>
        </w:rPr>
        <w:t> </w:t>
      </w:r>
      <w:r>
        <w:rPr/>
        <w:t>the</w:t>
      </w:r>
      <w:r>
        <w:rPr>
          <w:spacing w:val="-3"/>
        </w:rPr>
        <w:t> </w:t>
      </w:r>
      <w:r>
        <w:rPr/>
        <w:t>application</w:t>
      </w:r>
      <w:r>
        <w:rPr>
          <w:spacing w:val="-2"/>
        </w:rPr>
        <w:t> </w:t>
      </w:r>
      <w:r>
        <w:rPr/>
        <w:t>of</w:t>
      </w:r>
      <w:r>
        <w:rPr>
          <w:spacing w:val="-3"/>
        </w:rPr>
        <w:t> </w:t>
      </w:r>
      <w:r>
        <w:rPr/>
        <w:t>the</w:t>
      </w:r>
      <w:r>
        <w:rPr>
          <w:spacing w:val="-2"/>
        </w:rPr>
        <w:t> </w:t>
      </w:r>
      <w:r>
        <w:rPr/>
        <w:t>laws</w:t>
      </w:r>
      <w:r>
        <w:rPr>
          <w:spacing w:val="-1"/>
        </w:rPr>
        <w:t> </w:t>
      </w:r>
      <w:r>
        <w:rPr/>
        <w:t>of</w:t>
      </w:r>
      <w:r>
        <w:rPr>
          <w:spacing w:val="-3"/>
        </w:rPr>
        <w:t> </w:t>
      </w:r>
      <w:r>
        <w:rPr/>
        <w:t>Peru,</w:t>
      </w:r>
      <w:r>
        <w:rPr>
          <w:spacing w:val="-3"/>
        </w:rPr>
        <w:t> </w:t>
      </w:r>
      <w:r>
        <w:rPr/>
        <w:t>without</w:t>
      </w:r>
      <w:r>
        <w:rPr>
          <w:spacing w:val="-3"/>
        </w:rPr>
        <w:t> </w:t>
      </w:r>
      <w:r>
        <w:rPr/>
        <w:t>regard</w:t>
      </w:r>
      <w:r>
        <w:rPr>
          <w:spacing w:val="-3"/>
        </w:rPr>
        <w:t> </w:t>
      </w:r>
      <w:r>
        <w:rPr/>
        <w:t>to</w:t>
      </w:r>
      <w:r>
        <w:rPr>
          <w:spacing w:val="-3"/>
        </w:rPr>
        <w:t> </w:t>
      </w:r>
      <w:r>
        <w:rPr/>
        <w:t>the</w:t>
      </w:r>
      <w:r>
        <w:rPr>
          <w:spacing w:val="-1"/>
        </w:rPr>
        <w:t> </w:t>
      </w:r>
      <w:r>
        <w:rPr/>
        <w:t>conflict</w:t>
      </w:r>
      <w:r>
        <w:rPr>
          <w:spacing w:val="-3"/>
        </w:rPr>
        <w:t> </w:t>
      </w:r>
      <w:r>
        <w:rPr/>
        <w:t>of</w:t>
      </w:r>
      <w:r>
        <w:rPr>
          <w:spacing w:val="-3"/>
        </w:rPr>
        <w:t> </w:t>
      </w:r>
      <w:r>
        <w:rPr/>
        <w:t>law</w:t>
      </w:r>
      <w:r>
        <w:rPr>
          <w:spacing w:val="-3"/>
        </w:rPr>
        <w:t> </w:t>
      </w:r>
      <w:r>
        <w:rPr/>
        <w:t>principles. Any discrepancy that may arise between the parties in the execution, interpretation or compliance of this Agreement that may not be directly resolved shall be submitted to the Jurisdiction and Competence of the Judges and Tribunals of the 'Cercado de Lima' Judicial District.</w:t>
      </w:r>
    </w:p>
    <w:p>
      <w:pPr>
        <w:spacing w:after="0"/>
        <w:sectPr>
          <w:pgSz w:w="12240" w:h="15840"/>
          <w:pgMar w:header="0" w:footer="697" w:top="720" w:bottom="880" w:left="660" w:right="660"/>
        </w:sectPr>
      </w:pPr>
    </w:p>
    <w:p>
      <w:pPr>
        <w:pStyle w:val="BodyText"/>
        <w:spacing w:before="74"/>
        <w:ind w:right="203"/>
      </w:pPr>
      <w:r>
        <w:rPr>
          <w:b/>
        </w:rPr>
        <w:t>In Uruguay: </w:t>
      </w:r>
      <w:r>
        <w:rPr/>
        <w:t>Both parties agree to the application of the laws of Uruguay. Any discrepancy that may arise between</w:t>
      </w:r>
      <w:r>
        <w:rPr>
          <w:spacing w:val="-6"/>
        </w:rPr>
        <w:t> </w:t>
      </w:r>
      <w:r>
        <w:rPr/>
        <w:t>the</w:t>
      </w:r>
      <w:r>
        <w:rPr>
          <w:spacing w:val="-4"/>
        </w:rPr>
        <w:t> </w:t>
      </w:r>
      <w:r>
        <w:rPr/>
        <w:t>parties</w:t>
      </w:r>
      <w:r>
        <w:rPr>
          <w:spacing w:val="-4"/>
        </w:rPr>
        <w:t> </w:t>
      </w:r>
      <w:r>
        <w:rPr/>
        <w:t>in</w:t>
      </w:r>
      <w:r>
        <w:rPr>
          <w:spacing w:val="-3"/>
        </w:rPr>
        <w:t> </w:t>
      </w:r>
      <w:r>
        <w:rPr/>
        <w:t>the</w:t>
      </w:r>
      <w:r>
        <w:rPr>
          <w:spacing w:val="-1"/>
        </w:rPr>
        <w:t> </w:t>
      </w:r>
      <w:r>
        <w:rPr/>
        <w:t>execution,</w:t>
      </w:r>
      <w:r>
        <w:rPr>
          <w:spacing w:val="-3"/>
        </w:rPr>
        <w:t> </w:t>
      </w:r>
      <w:r>
        <w:rPr/>
        <w:t>interpretation</w:t>
      </w:r>
      <w:r>
        <w:rPr>
          <w:spacing w:val="-5"/>
        </w:rPr>
        <w:t> </w:t>
      </w:r>
      <w:r>
        <w:rPr/>
        <w:t>or</w:t>
      </w:r>
      <w:r>
        <w:rPr>
          <w:spacing w:val="-2"/>
        </w:rPr>
        <w:t> </w:t>
      </w:r>
      <w:r>
        <w:rPr/>
        <w:t>compliance</w:t>
      </w:r>
      <w:r>
        <w:rPr>
          <w:spacing w:val="-5"/>
        </w:rPr>
        <w:t> </w:t>
      </w:r>
      <w:r>
        <w:rPr/>
        <w:t>of</w:t>
      </w:r>
      <w:r>
        <w:rPr>
          <w:spacing w:val="-3"/>
        </w:rPr>
        <w:t> </w:t>
      </w:r>
      <w:r>
        <w:rPr/>
        <w:t>this Agreement</w:t>
      </w:r>
      <w:r>
        <w:rPr>
          <w:spacing w:val="-5"/>
        </w:rPr>
        <w:t> </w:t>
      </w:r>
      <w:r>
        <w:rPr/>
        <w:t>that</w:t>
      </w:r>
      <w:r>
        <w:rPr>
          <w:spacing w:val="-3"/>
        </w:rPr>
        <w:t> </w:t>
      </w:r>
      <w:r>
        <w:rPr/>
        <w:t>may</w:t>
      </w:r>
      <w:r>
        <w:rPr>
          <w:spacing w:val="-4"/>
        </w:rPr>
        <w:t> </w:t>
      </w:r>
      <w:r>
        <w:rPr/>
        <w:t>not</w:t>
      </w:r>
      <w:r>
        <w:rPr>
          <w:spacing w:val="-5"/>
        </w:rPr>
        <w:t> </w:t>
      </w:r>
      <w:r>
        <w:rPr/>
        <w:t>be</w:t>
      </w:r>
      <w:r>
        <w:rPr>
          <w:spacing w:val="-3"/>
        </w:rPr>
        <w:t> </w:t>
      </w:r>
      <w:r>
        <w:rPr/>
        <w:t>directly resolved shall be submitted to the Montevideo Courts ("Tribunales Ordinarios de Montevideo").</w:t>
      </w:r>
    </w:p>
    <w:p>
      <w:pPr>
        <w:spacing w:before="78"/>
        <w:ind w:left="134" w:right="0" w:firstLine="0"/>
        <w:jc w:val="left"/>
        <w:rPr>
          <w:i/>
          <w:sz w:val="20"/>
        </w:rPr>
      </w:pPr>
      <w:r>
        <w:rPr>
          <w:i/>
          <w:color w:val="0000FF"/>
          <w:sz w:val="20"/>
        </w:rPr>
        <w:t>In</w:t>
      </w:r>
      <w:r>
        <w:rPr>
          <w:i/>
          <w:color w:val="0000FF"/>
          <w:spacing w:val="-5"/>
          <w:sz w:val="20"/>
        </w:rPr>
        <w:t> </w:t>
      </w:r>
      <w:r>
        <w:rPr>
          <w:i/>
          <w:color w:val="0000FF"/>
          <w:sz w:val="20"/>
        </w:rPr>
        <w:t>paragraph</w:t>
      </w:r>
      <w:r>
        <w:rPr>
          <w:i/>
          <w:color w:val="0000FF"/>
          <w:spacing w:val="-3"/>
          <w:sz w:val="20"/>
        </w:rPr>
        <w:t> </w:t>
      </w:r>
      <w:r>
        <w:rPr>
          <w:i/>
          <w:color w:val="0000FF"/>
          <w:sz w:val="20"/>
        </w:rPr>
        <w:t>a,</w:t>
      </w:r>
      <w:r>
        <w:rPr>
          <w:i/>
          <w:color w:val="0000FF"/>
          <w:spacing w:val="-2"/>
          <w:sz w:val="20"/>
        </w:rPr>
        <w:t> </w:t>
      </w:r>
      <w:r>
        <w:rPr>
          <w:i/>
          <w:color w:val="0000FF"/>
          <w:sz w:val="20"/>
        </w:rPr>
        <w:t>first</w:t>
      </w:r>
      <w:r>
        <w:rPr>
          <w:i/>
          <w:color w:val="0000FF"/>
          <w:spacing w:val="-4"/>
          <w:sz w:val="20"/>
        </w:rPr>
        <w:t> </w:t>
      </w:r>
      <w:r>
        <w:rPr>
          <w:i/>
          <w:color w:val="0000FF"/>
          <w:sz w:val="20"/>
        </w:rPr>
        <w:t>sentence</w:t>
      </w:r>
      <w:r>
        <w:rPr>
          <w:i/>
          <w:color w:val="0000FF"/>
          <w:spacing w:val="-2"/>
          <w:sz w:val="20"/>
        </w:rPr>
        <w:t> </w:t>
      </w:r>
      <w:r>
        <w:rPr>
          <w:i/>
          <w:color w:val="0000FF"/>
          <w:sz w:val="20"/>
        </w:rPr>
        <w:t>only,</w:t>
      </w:r>
      <w:r>
        <w:rPr>
          <w:i/>
          <w:color w:val="0000FF"/>
          <w:spacing w:val="-4"/>
          <w:sz w:val="20"/>
        </w:rPr>
        <w:t> </w:t>
      </w:r>
      <w:r>
        <w:rPr>
          <w:i/>
          <w:color w:val="0000FF"/>
          <w:sz w:val="20"/>
        </w:rPr>
        <w:t>replace</w:t>
      </w:r>
      <w:r>
        <w:rPr>
          <w:i/>
          <w:color w:val="0000FF"/>
          <w:spacing w:val="-4"/>
          <w:sz w:val="20"/>
        </w:rPr>
        <w:t> </w:t>
      </w:r>
      <w:r>
        <w:rPr>
          <w:i/>
          <w:color w:val="0000FF"/>
          <w:sz w:val="20"/>
        </w:rPr>
        <w:t>the</w:t>
      </w:r>
      <w:r>
        <w:rPr>
          <w:i/>
          <w:color w:val="0000FF"/>
          <w:spacing w:val="-4"/>
          <w:sz w:val="20"/>
        </w:rPr>
        <w:t> </w:t>
      </w:r>
      <w:r>
        <w:rPr>
          <w:i/>
          <w:color w:val="0000FF"/>
          <w:sz w:val="20"/>
        </w:rPr>
        <w:t>phrase,</w:t>
      </w:r>
      <w:r>
        <w:rPr>
          <w:i/>
          <w:color w:val="0000FF"/>
          <w:spacing w:val="-4"/>
          <w:sz w:val="20"/>
        </w:rPr>
        <w:t> </w:t>
      </w:r>
      <w:r>
        <w:rPr>
          <w:i/>
          <w:color w:val="0000FF"/>
          <w:sz w:val="20"/>
        </w:rPr>
        <w:t>"the</w:t>
      </w:r>
      <w:r>
        <w:rPr>
          <w:i/>
          <w:color w:val="0000FF"/>
          <w:spacing w:val="-5"/>
          <w:sz w:val="20"/>
        </w:rPr>
        <w:t> </w:t>
      </w:r>
      <w:r>
        <w:rPr>
          <w:i/>
          <w:color w:val="0000FF"/>
          <w:sz w:val="20"/>
        </w:rPr>
        <w:t>country</w:t>
      </w:r>
      <w:r>
        <w:rPr>
          <w:i/>
          <w:color w:val="0000FF"/>
          <w:spacing w:val="-2"/>
          <w:sz w:val="20"/>
        </w:rPr>
        <w:t> </w:t>
      </w:r>
      <w:r>
        <w:rPr>
          <w:i/>
          <w:color w:val="0000FF"/>
          <w:sz w:val="20"/>
        </w:rPr>
        <w:t>where</w:t>
      </w:r>
      <w:r>
        <w:rPr>
          <w:i/>
          <w:color w:val="0000FF"/>
          <w:spacing w:val="-2"/>
          <w:sz w:val="20"/>
        </w:rPr>
        <w:t> </w:t>
      </w:r>
      <w:r>
        <w:rPr>
          <w:i/>
          <w:color w:val="0000FF"/>
          <w:sz w:val="20"/>
        </w:rPr>
        <w:t>the</w:t>
      </w:r>
      <w:r>
        <w:rPr>
          <w:i/>
          <w:color w:val="0000FF"/>
          <w:spacing w:val="-2"/>
          <w:sz w:val="20"/>
        </w:rPr>
        <w:t> </w:t>
      </w:r>
      <w:r>
        <w:rPr>
          <w:i/>
          <w:color w:val="0000FF"/>
          <w:sz w:val="20"/>
        </w:rPr>
        <w:t>transaction for</w:t>
      </w:r>
      <w:r>
        <w:rPr>
          <w:i/>
          <w:color w:val="0000FF"/>
          <w:spacing w:val="-4"/>
          <w:sz w:val="20"/>
        </w:rPr>
        <w:t> </w:t>
      </w:r>
      <w:r>
        <w:rPr>
          <w:i/>
          <w:color w:val="0000FF"/>
          <w:sz w:val="20"/>
        </w:rPr>
        <w:t>license</w:t>
      </w:r>
      <w:r>
        <w:rPr>
          <w:i/>
          <w:color w:val="0000FF"/>
          <w:spacing w:val="-2"/>
          <w:sz w:val="20"/>
        </w:rPr>
        <w:t> </w:t>
      </w:r>
      <w:r>
        <w:rPr>
          <w:i/>
          <w:color w:val="0000FF"/>
          <w:sz w:val="20"/>
        </w:rPr>
        <w:t>entitlements is</w:t>
      </w:r>
      <w:r>
        <w:rPr>
          <w:i/>
          <w:color w:val="0000FF"/>
          <w:sz w:val="20"/>
        </w:rPr>
        <w:t> performed" with:</w:t>
      </w:r>
    </w:p>
    <w:p>
      <w:pPr>
        <w:pStyle w:val="Heading3"/>
        <w:spacing w:before="80"/>
        <w:ind w:left="854" w:right="186"/>
        <w:rPr>
          <w:b w:val="0"/>
        </w:rPr>
      </w:pPr>
      <w:r>
        <w:rPr/>
        <w:t>In United States, Anguilla, Antigua/Barbuda, Aruba, Bahamas, Barbados, Bermuda, Bonaire, British Virgin</w:t>
      </w:r>
      <w:r>
        <w:rPr>
          <w:spacing w:val="-4"/>
        </w:rPr>
        <w:t> </w:t>
      </w:r>
      <w:r>
        <w:rPr/>
        <w:t>Islands,</w:t>
      </w:r>
      <w:r>
        <w:rPr>
          <w:spacing w:val="-4"/>
        </w:rPr>
        <w:t> </w:t>
      </w:r>
      <w:r>
        <w:rPr/>
        <w:t>Cayman</w:t>
      </w:r>
      <w:r>
        <w:rPr>
          <w:spacing w:val="-4"/>
        </w:rPr>
        <w:t> </w:t>
      </w:r>
      <w:r>
        <w:rPr/>
        <w:t>Islands,</w:t>
      </w:r>
      <w:r>
        <w:rPr>
          <w:spacing w:val="-4"/>
        </w:rPr>
        <w:t> </w:t>
      </w:r>
      <w:r>
        <w:rPr/>
        <w:t>Curacao,</w:t>
      </w:r>
      <w:r>
        <w:rPr>
          <w:spacing w:val="-4"/>
        </w:rPr>
        <w:t> </w:t>
      </w:r>
      <w:r>
        <w:rPr/>
        <w:t>Dominica,</w:t>
      </w:r>
      <w:r>
        <w:rPr>
          <w:spacing w:val="-4"/>
        </w:rPr>
        <w:t> </w:t>
      </w:r>
      <w:r>
        <w:rPr/>
        <w:t>Grenada,</w:t>
      </w:r>
      <w:r>
        <w:rPr>
          <w:spacing w:val="-4"/>
        </w:rPr>
        <w:t> </w:t>
      </w:r>
      <w:r>
        <w:rPr/>
        <w:t>Guyana,</w:t>
      </w:r>
      <w:r>
        <w:rPr>
          <w:spacing w:val="-4"/>
        </w:rPr>
        <w:t> </w:t>
      </w:r>
      <w:r>
        <w:rPr/>
        <w:t>Jamaica,</w:t>
      </w:r>
      <w:r>
        <w:rPr>
          <w:spacing w:val="-4"/>
        </w:rPr>
        <w:t> </w:t>
      </w:r>
      <w:r>
        <w:rPr/>
        <w:t>Montserrat,</w:t>
      </w:r>
      <w:r>
        <w:rPr>
          <w:spacing w:val="-1"/>
        </w:rPr>
        <w:t> </w:t>
      </w:r>
      <w:r>
        <w:rPr/>
        <w:t>Saba,</w:t>
      </w:r>
      <w:r>
        <w:rPr>
          <w:spacing w:val="-2"/>
        </w:rPr>
        <w:t> </w:t>
      </w:r>
      <w:r>
        <w:rPr/>
        <w:t>Saint Eustatius, Saint Kitts and Nevis, Saint Lucia, Saint Maarten, Saint Vincent and the Grenadines, Suriname, Tortola, Trinidad and Tobago, and Turk and Caicos: </w:t>
      </w:r>
      <w:r>
        <w:rPr>
          <w:b w:val="0"/>
        </w:rPr>
        <w:t>the State of New York, United States.</w:t>
      </w:r>
    </w:p>
    <w:p>
      <w:pPr>
        <w:pStyle w:val="BodyText"/>
        <w:spacing w:before="81"/>
      </w:pPr>
      <w:r>
        <w:rPr>
          <w:b/>
        </w:rPr>
        <w:t>In</w:t>
      </w:r>
      <w:r>
        <w:rPr>
          <w:b/>
          <w:spacing w:val="-7"/>
        </w:rPr>
        <w:t> </w:t>
      </w:r>
      <w:r>
        <w:rPr>
          <w:b/>
        </w:rPr>
        <w:t>Canada:</w:t>
      </w:r>
      <w:r>
        <w:rPr>
          <w:b/>
          <w:spacing w:val="-6"/>
        </w:rPr>
        <w:t> </w:t>
      </w:r>
      <w:r>
        <w:rPr/>
        <w:t>the</w:t>
      </w:r>
      <w:r>
        <w:rPr>
          <w:spacing w:val="-6"/>
        </w:rPr>
        <w:t> </w:t>
      </w:r>
      <w:r>
        <w:rPr/>
        <w:t>Province</w:t>
      </w:r>
      <w:r>
        <w:rPr>
          <w:spacing w:val="-5"/>
        </w:rPr>
        <w:t> </w:t>
      </w:r>
      <w:r>
        <w:rPr/>
        <w:t>of</w:t>
      </w:r>
      <w:r>
        <w:rPr>
          <w:spacing w:val="-4"/>
        </w:rPr>
        <w:t> </w:t>
      </w:r>
      <w:r>
        <w:rPr/>
        <w:t>Ontario</w:t>
      </w:r>
      <w:r>
        <w:rPr>
          <w:spacing w:val="-5"/>
        </w:rPr>
        <w:t> </w:t>
      </w:r>
      <w:r>
        <w:rPr/>
        <w:t>and</w:t>
      </w:r>
      <w:r>
        <w:rPr>
          <w:spacing w:val="-7"/>
        </w:rPr>
        <w:t> </w:t>
      </w:r>
      <w:r>
        <w:rPr/>
        <w:t>the</w:t>
      </w:r>
      <w:r>
        <w:rPr>
          <w:spacing w:val="-7"/>
        </w:rPr>
        <w:t> </w:t>
      </w:r>
      <w:r>
        <w:rPr/>
        <w:t>federal</w:t>
      </w:r>
      <w:r>
        <w:rPr>
          <w:spacing w:val="-7"/>
        </w:rPr>
        <w:t> </w:t>
      </w:r>
      <w:r>
        <w:rPr/>
        <w:t>laws</w:t>
      </w:r>
      <w:r>
        <w:rPr>
          <w:spacing w:val="-5"/>
        </w:rPr>
        <w:t> </w:t>
      </w:r>
      <w:r>
        <w:rPr/>
        <w:t>of</w:t>
      </w:r>
      <w:r>
        <w:rPr>
          <w:spacing w:val="-7"/>
        </w:rPr>
        <w:t> </w:t>
      </w:r>
      <w:r>
        <w:rPr/>
        <w:t>Canada</w:t>
      </w:r>
      <w:r>
        <w:rPr>
          <w:spacing w:val="-6"/>
        </w:rPr>
        <w:t> </w:t>
      </w:r>
      <w:r>
        <w:rPr/>
        <w:t>applicable</w:t>
      </w:r>
      <w:r>
        <w:rPr>
          <w:spacing w:val="-7"/>
        </w:rPr>
        <w:t> </w:t>
      </w:r>
      <w:r>
        <w:rPr>
          <w:spacing w:val="-2"/>
        </w:rPr>
        <w:t>therein.</w:t>
      </w:r>
    </w:p>
    <w:p>
      <w:pPr>
        <w:spacing w:before="80"/>
        <w:ind w:left="134" w:right="203" w:firstLine="0"/>
        <w:jc w:val="left"/>
        <w:rPr>
          <w:i/>
          <w:sz w:val="20"/>
        </w:rPr>
      </w:pPr>
      <w:r>
        <w:rPr>
          <w:i/>
          <w:color w:val="0000FF"/>
          <w:sz w:val="20"/>
        </w:rPr>
        <w:t>In</w:t>
      </w:r>
      <w:r>
        <w:rPr>
          <w:i/>
          <w:color w:val="0000FF"/>
          <w:spacing w:val="-5"/>
          <w:sz w:val="20"/>
        </w:rPr>
        <w:t> </w:t>
      </w:r>
      <w:r>
        <w:rPr>
          <w:i/>
          <w:color w:val="0000FF"/>
          <w:sz w:val="20"/>
        </w:rPr>
        <w:t>paragraph</w:t>
      </w:r>
      <w:r>
        <w:rPr>
          <w:i/>
          <w:color w:val="0000FF"/>
          <w:spacing w:val="-3"/>
          <w:sz w:val="20"/>
        </w:rPr>
        <w:t> </w:t>
      </w:r>
      <w:r>
        <w:rPr>
          <w:i/>
          <w:color w:val="0000FF"/>
          <w:sz w:val="20"/>
        </w:rPr>
        <w:t>a,</w:t>
      </w:r>
      <w:r>
        <w:rPr>
          <w:i/>
          <w:color w:val="0000FF"/>
          <w:spacing w:val="-4"/>
          <w:sz w:val="20"/>
        </w:rPr>
        <w:t> </w:t>
      </w:r>
      <w:r>
        <w:rPr>
          <w:i/>
          <w:color w:val="0000FF"/>
          <w:sz w:val="20"/>
        </w:rPr>
        <w:t>second</w:t>
      </w:r>
      <w:r>
        <w:rPr>
          <w:i/>
          <w:color w:val="0000FF"/>
          <w:spacing w:val="-5"/>
          <w:sz w:val="20"/>
        </w:rPr>
        <w:t> </w:t>
      </w:r>
      <w:r>
        <w:rPr>
          <w:i/>
          <w:color w:val="0000FF"/>
          <w:sz w:val="20"/>
        </w:rPr>
        <w:t>sentence,</w:t>
      </w:r>
      <w:r>
        <w:rPr>
          <w:i/>
          <w:color w:val="0000FF"/>
          <w:spacing w:val="-4"/>
          <w:sz w:val="20"/>
        </w:rPr>
        <w:t> </w:t>
      </w:r>
      <w:r>
        <w:rPr>
          <w:i/>
          <w:color w:val="0000FF"/>
          <w:sz w:val="20"/>
        </w:rPr>
        <w:t>replace</w:t>
      </w:r>
      <w:r>
        <w:rPr>
          <w:i/>
          <w:color w:val="0000FF"/>
          <w:spacing w:val="-4"/>
          <w:sz w:val="20"/>
        </w:rPr>
        <w:t> </w:t>
      </w:r>
      <w:r>
        <w:rPr>
          <w:i/>
          <w:color w:val="0000FF"/>
          <w:sz w:val="20"/>
        </w:rPr>
        <w:t>the</w:t>
      </w:r>
      <w:r>
        <w:rPr>
          <w:i/>
          <w:color w:val="0000FF"/>
          <w:spacing w:val="-4"/>
          <w:sz w:val="20"/>
        </w:rPr>
        <w:t> </w:t>
      </w:r>
      <w:r>
        <w:rPr>
          <w:i/>
          <w:color w:val="0000FF"/>
          <w:sz w:val="20"/>
        </w:rPr>
        <w:t>phrase,</w:t>
      </w:r>
      <w:r>
        <w:rPr>
          <w:i/>
          <w:color w:val="0000FF"/>
          <w:spacing w:val="-4"/>
          <w:sz w:val="20"/>
        </w:rPr>
        <w:t> </w:t>
      </w:r>
      <w:r>
        <w:rPr>
          <w:i/>
          <w:color w:val="0000FF"/>
          <w:sz w:val="20"/>
        </w:rPr>
        <w:t>"the</w:t>
      </w:r>
      <w:r>
        <w:rPr>
          <w:i/>
          <w:color w:val="0000FF"/>
          <w:spacing w:val="-5"/>
          <w:sz w:val="20"/>
        </w:rPr>
        <w:t> </w:t>
      </w:r>
      <w:r>
        <w:rPr>
          <w:i/>
          <w:color w:val="0000FF"/>
          <w:sz w:val="20"/>
        </w:rPr>
        <w:t>country</w:t>
      </w:r>
      <w:r>
        <w:rPr>
          <w:i/>
          <w:color w:val="0000FF"/>
          <w:spacing w:val="-2"/>
          <w:sz w:val="20"/>
        </w:rPr>
        <w:t> </w:t>
      </w:r>
      <w:r>
        <w:rPr>
          <w:i/>
          <w:color w:val="0000FF"/>
          <w:sz w:val="20"/>
        </w:rPr>
        <w:t>where</w:t>
      </w:r>
      <w:r>
        <w:rPr>
          <w:i/>
          <w:color w:val="0000FF"/>
          <w:spacing w:val="-2"/>
          <w:sz w:val="20"/>
        </w:rPr>
        <w:t> </w:t>
      </w:r>
      <w:r>
        <w:rPr>
          <w:i/>
          <w:color w:val="0000FF"/>
          <w:sz w:val="20"/>
        </w:rPr>
        <w:t>the</w:t>
      </w:r>
      <w:r>
        <w:rPr>
          <w:i/>
          <w:color w:val="0000FF"/>
          <w:spacing w:val="-2"/>
          <w:sz w:val="20"/>
        </w:rPr>
        <w:t> </w:t>
      </w:r>
      <w:r>
        <w:rPr>
          <w:i/>
          <w:color w:val="0000FF"/>
          <w:sz w:val="20"/>
        </w:rPr>
        <w:t>transaction to</w:t>
      </w:r>
      <w:r>
        <w:rPr>
          <w:i/>
          <w:color w:val="0000FF"/>
          <w:spacing w:val="-2"/>
          <w:sz w:val="20"/>
        </w:rPr>
        <w:t> </w:t>
      </w:r>
      <w:r>
        <w:rPr>
          <w:i/>
          <w:color w:val="0000FF"/>
          <w:sz w:val="20"/>
        </w:rPr>
        <w:t>acquire</w:t>
      </w:r>
      <w:r>
        <w:rPr>
          <w:i/>
          <w:color w:val="0000FF"/>
          <w:spacing w:val="-3"/>
          <w:sz w:val="20"/>
        </w:rPr>
        <w:t> </w:t>
      </w:r>
      <w:r>
        <w:rPr>
          <w:i/>
          <w:color w:val="0000FF"/>
          <w:sz w:val="20"/>
        </w:rPr>
        <w:t>license</w:t>
      </w:r>
      <w:r>
        <w:rPr>
          <w:i/>
          <w:color w:val="0000FF"/>
          <w:spacing w:val="-2"/>
          <w:sz w:val="20"/>
        </w:rPr>
        <w:t> </w:t>
      </w:r>
      <w:r>
        <w:rPr>
          <w:i/>
          <w:color w:val="0000FF"/>
          <w:sz w:val="20"/>
        </w:rPr>
        <w:t>entitlements</w:t>
      </w:r>
      <w:r>
        <w:rPr>
          <w:i/>
          <w:color w:val="0000FF"/>
          <w:sz w:val="20"/>
        </w:rPr>
        <w:t> is performed" with:</w:t>
      </w:r>
    </w:p>
    <w:p>
      <w:pPr>
        <w:spacing w:before="80"/>
        <w:ind w:left="854" w:right="0" w:firstLine="0"/>
        <w:jc w:val="left"/>
        <w:rPr>
          <w:sz w:val="20"/>
        </w:rPr>
      </w:pPr>
      <w:r>
        <w:rPr>
          <w:b/>
          <w:sz w:val="20"/>
        </w:rPr>
        <w:t>In</w:t>
      </w:r>
      <w:r>
        <w:rPr>
          <w:b/>
          <w:spacing w:val="-7"/>
          <w:sz w:val="20"/>
        </w:rPr>
        <w:t> </w:t>
      </w:r>
      <w:r>
        <w:rPr>
          <w:b/>
          <w:sz w:val="20"/>
        </w:rPr>
        <w:t>Argentina:</w:t>
      </w:r>
      <w:r>
        <w:rPr>
          <w:b/>
          <w:spacing w:val="-3"/>
          <w:sz w:val="20"/>
        </w:rPr>
        <w:t> </w:t>
      </w:r>
      <w:r>
        <w:rPr>
          <w:spacing w:val="-2"/>
          <w:sz w:val="20"/>
        </w:rPr>
        <w:t>Argentina</w:t>
      </w:r>
    </w:p>
    <w:p>
      <w:pPr>
        <w:spacing w:before="82"/>
        <w:ind w:left="854" w:right="0" w:firstLine="0"/>
        <w:jc w:val="left"/>
        <w:rPr>
          <w:sz w:val="20"/>
        </w:rPr>
      </w:pPr>
      <w:r>
        <w:rPr>
          <w:b/>
          <w:sz w:val="20"/>
        </w:rPr>
        <w:t>In</w:t>
      </w:r>
      <w:r>
        <w:rPr>
          <w:b/>
          <w:spacing w:val="-6"/>
          <w:sz w:val="20"/>
        </w:rPr>
        <w:t> </w:t>
      </w:r>
      <w:r>
        <w:rPr>
          <w:b/>
          <w:sz w:val="20"/>
        </w:rPr>
        <w:t>Chile:</w:t>
      </w:r>
      <w:r>
        <w:rPr>
          <w:b/>
          <w:spacing w:val="-5"/>
          <w:sz w:val="20"/>
        </w:rPr>
        <w:t> </w:t>
      </w:r>
      <w:r>
        <w:rPr>
          <w:spacing w:val="-2"/>
          <w:sz w:val="20"/>
        </w:rPr>
        <w:t>Chile</w:t>
      </w:r>
    </w:p>
    <w:p>
      <w:pPr>
        <w:spacing w:line="324" w:lineRule="auto" w:before="79"/>
        <w:ind w:left="854" w:right="7962" w:firstLine="0"/>
        <w:jc w:val="left"/>
        <w:rPr>
          <w:sz w:val="20"/>
        </w:rPr>
      </w:pPr>
      <w:r>
        <w:rPr>
          <w:b/>
          <w:sz w:val="20"/>
        </w:rPr>
        <w:t>In</w:t>
      </w:r>
      <w:r>
        <w:rPr>
          <w:b/>
          <w:spacing w:val="-14"/>
          <w:sz w:val="20"/>
        </w:rPr>
        <w:t> </w:t>
      </w:r>
      <w:r>
        <w:rPr>
          <w:b/>
          <w:sz w:val="20"/>
        </w:rPr>
        <w:t>Colombia:</w:t>
      </w:r>
      <w:r>
        <w:rPr>
          <w:b/>
          <w:spacing w:val="-14"/>
          <w:sz w:val="20"/>
        </w:rPr>
        <w:t> </w:t>
      </w:r>
      <w:r>
        <w:rPr>
          <w:sz w:val="20"/>
        </w:rPr>
        <w:t>Colombia </w:t>
      </w:r>
      <w:r>
        <w:rPr>
          <w:b/>
          <w:sz w:val="20"/>
        </w:rPr>
        <w:t>In Ecuador: </w:t>
      </w:r>
      <w:r>
        <w:rPr>
          <w:sz w:val="20"/>
        </w:rPr>
        <w:t>Ecuador</w:t>
      </w:r>
      <w:r>
        <w:rPr>
          <w:spacing w:val="40"/>
          <w:sz w:val="20"/>
        </w:rPr>
        <w:t> </w:t>
      </w:r>
      <w:r>
        <w:rPr>
          <w:b/>
          <w:sz w:val="20"/>
        </w:rPr>
        <w:t>In Mexico: </w:t>
      </w:r>
      <w:r>
        <w:rPr>
          <w:sz w:val="20"/>
        </w:rPr>
        <w:t>Mexico</w:t>
      </w:r>
    </w:p>
    <w:p>
      <w:pPr>
        <w:spacing w:line="228" w:lineRule="exact" w:before="0"/>
        <w:ind w:left="854" w:right="0" w:firstLine="0"/>
        <w:jc w:val="left"/>
        <w:rPr>
          <w:sz w:val="20"/>
        </w:rPr>
      </w:pPr>
      <w:r>
        <w:rPr>
          <w:b/>
          <w:sz w:val="20"/>
        </w:rPr>
        <w:t>In</w:t>
      </w:r>
      <w:r>
        <w:rPr>
          <w:b/>
          <w:spacing w:val="-5"/>
          <w:sz w:val="20"/>
        </w:rPr>
        <w:t> </w:t>
      </w:r>
      <w:r>
        <w:rPr>
          <w:b/>
          <w:sz w:val="20"/>
        </w:rPr>
        <w:t>Peru:</w:t>
      </w:r>
      <w:r>
        <w:rPr>
          <w:b/>
          <w:spacing w:val="-4"/>
          <w:sz w:val="20"/>
        </w:rPr>
        <w:t> </w:t>
      </w:r>
      <w:r>
        <w:rPr>
          <w:spacing w:val="-4"/>
          <w:sz w:val="20"/>
        </w:rPr>
        <w:t>Peru</w:t>
      </w:r>
    </w:p>
    <w:p>
      <w:pPr>
        <w:spacing w:before="80"/>
        <w:ind w:left="854" w:right="0" w:firstLine="0"/>
        <w:jc w:val="left"/>
        <w:rPr>
          <w:sz w:val="20"/>
        </w:rPr>
      </w:pPr>
      <w:r>
        <w:rPr>
          <w:b/>
          <w:sz w:val="20"/>
        </w:rPr>
        <w:t>In</w:t>
      </w:r>
      <w:r>
        <w:rPr>
          <w:b/>
          <w:spacing w:val="-7"/>
          <w:sz w:val="20"/>
        </w:rPr>
        <w:t> </w:t>
      </w:r>
      <w:r>
        <w:rPr>
          <w:b/>
          <w:sz w:val="20"/>
        </w:rPr>
        <w:t>Uruguay:</w:t>
      </w:r>
      <w:r>
        <w:rPr>
          <w:b/>
          <w:spacing w:val="-6"/>
          <w:sz w:val="20"/>
        </w:rPr>
        <w:t> </w:t>
      </w:r>
      <w:r>
        <w:rPr>
          <w:spacing w:val="-2"/>
          <w:sz w:val="20"/>
        </w:rPr>
        <w:t>Uruguay</w:t>
      </w:r>
    </w:p>
    <w:p>
      <w:pPr>
        <w:spacing w:before="82"/>
        <w:ind w:left="854" w:right="0" w:firstLine="0"/>
        <w:jc w:val="left"/>
        <w:rPr>
          <w:sz w:val="20"/>
        </w:rPr>
      </w:pPr>
      <w:r>
        <w:rPr>
          <w:b/>
          <w:sz w:val="20"/>
        </w:rPr>
        <w:t>In</w:t>
      </w:r>
      <w:r>
        <w:rPr>
          <w:b/>
          <w:spacing w:val="-8"/>
          <w:sz w:val="20"/>
        </w:rPr>
        <w:t> </w:t>
      </w:r>
      <w:r>
        <w:rPr>
          <w:b/>
          <w:sz w:val="20"/>
        </w:rPr>
        <w:t>Venezuela:</w:t>
      </w:r>
      <w:r>
        <w:rPr>
          <w:b/>
          <w:spacing w:val="-7"/>
          <w:sz w:val="20"/>
        </w:rPr>
        <w:t> </w:t>
      </w:r>
      <w:r>
        <w:rPr>
          <w:spacing w:val="-2"/>
          <w:sz w:val="20"/>
        </w:rPr>
        <w:t>Venezuela</w:t>
      </w:r>
    </w:p>
    <w:p>
      <w:pPr>
        <w:spacing w:before="80"/>
        <w:ind w:left="134" w:right="0" w:firstLine="0"/>
        <w:jc w:val="left"/>
        <w:rPr>
          <w:i/>
          <w:sz w:val="20"/>
        </w:rPr>
      </w:pPr>
      <w:r>
        <w:rPr>
          <w:i/>
          <w:color w:val="0000FF"/>
          <w:sz w:val="20"/>
        </w:rPr>
        <w:t>Add</w:t>
      </w:r>
      <w:r>
        <w:rPr>
          <w:i/>
          <w:color w:val="0000FF"/>
          <w:spacing w:val="-7"/>
          <w:sz w:val="20"/>
        </w:rPr>
        <w:t> </w:t>
      </w:r>
      <w:r>
        <w:rPr>
          <w:i/>
          <w:color w:val="0000FF"/>
          <w:sz w:val="20"/>
        </w:rPr>
        <w:t>the</w:t>
      </w:r>
      <w:r>
        <w:rPr>
          <w:i/>
          <w:color w:val="0000FF"/>
          <w:spacing w:val="-6"/>
          <w:sz w:val="20"/>
        </w:rPr>
        <w:t> </w:t>
      </w:r>
      <w:r>
        <w:rPr>
          <w:i/>
          <w:color w:val="0000FF"/>
          <w:sz w:val="20"/>
        </w:rPr>
        <w:t>following</w:t>
      </w:r>
      <w:r>
        <w:rPr>
          <w:i/>
          <w:color w:val="0000FF"/>
          <w:spacing w:val="-8"/>
          <w:sz w:val="20"/>
        </w:rPr>
        <w:t> </w:t>
      </w:r>
      <w:r>
        <w:rPr>
          <w:i/>
          <w:color w:val="0000FF"/>
          <w:sz w:val="20"/>
        </w:rPr>
        <w:t>sentences</w:t>
      </w:r>
      <w:r>
        <w:rPr>
          <w:i/>
          <w:color w:val="0000FF"/>
          <w:spacing w:val="-6"/>
          <w:sz w:val="20"/>
        </w:rPr>
        <w:t> </w:t>
      </w:r>
      <w:r>
        <w:rPr>
          <w:i/>
          <w:color w:val="0000FF"/>
          <w:sz w:val="20"/>
        </w:rPr>
        <w:t>at</w:t>
      </w:r>
      <w:r>
        <w:rPr>
          <w:i/>
          <w:color w:val="0000FF"/>
          <w:spacing w:val="-7"/>
          <w:sz w:val="20"/>
        </w:rPr>
        <w:t> </w:t>
      </w:r>
      <w:r>
        <w:rPr>
          <w:i/>
          <w:color w:val="0000FF"/>
          <w:sz w:val="20"/>
        </w:rPr>
        <w:t>the</w:t>
      </w:r>
      <w:r>
        <w:rPr>
          <w:i/>
          <w:color w:val="0000FF"/>
          <w:spacing w:val="-6"/>
          <w:sz w:val="20"/>
        </w:rPr>
        <w:t> </w:t>
      </w:r>
      <w:r>
        <w:rPr>
          <w:i/>
          <w:color w:val="0000FF"/>
          <w:sz w:val="20"/>
        </w:rPr>
        <w:t>end</w:t>
      </w:r>
      <w:r>
        <w:rPr>
          <w:i/>
          <w:color w:val="0000FF"/>
          <w:spacing w:val="-7"/>
          <w:sz w:val="20"/>
        </w:rPr>
        <w:t> </w:t>
      </w:r>
      <w:r>
        <w:rPr>
          <w:i/>
          <w:color w:val="0000FF"/>
          <w:sz w:val="20"/>
        </w:rPr>
        <w:t>of</w:t>
      </w:r>
      <w:r>
        <w:rPr>
          <w:i/>
          <w:color w:val="0000FF"/>
          <w:spacing w:val="-6"/>
          <w:sz w:val="20"/>
        </w:rPr>
        <w:t> </w:t>
      </w:r>
      <w:r>
        <w:rPr>
          <w:i/>
          <w:color w:val="0000FF"/>
          <w:sz w:val="20"/>
        </w:rPr>
        <w:t>paragraph</w:t>
      </w:r>
      <w:r>
        <w:rPr>
          <w:i/>
          <w:color w:val="0000FF"/>
          <w:spacing w:val="-5"/>
          <w:sz w:val="20"/>
        </w:rPr>
        <w:t> b:</w:t>
      </w:r>
    </w:p>
    <w:p>
      <w:pPr>
        <w:pStyle w:val="BodyText"/>
        <w:spacing w:before="79"/>
        <w:ind w:right="203"/>
      </w:pPr>
      <w:r>
        <w:rPr>
          <w:b/>
        </w:rPr>
        <w:t>In Brazil: </w:t>
      </w:r>
      <w:r>
        <w:rPr/>
        <w:t>All disputes arising out of or related to this Agreement, including summary proceedings, will be brought</w:t>
      </w:r>
      <w:r>
        <w:rPr>
          <w:spacing w:val="-3"/>
        </w:rPr>
        <w:t> </w:t>
      </w:r>
      <w:r>
        <w:rPr/>
        <w:t>before</w:t>
      </w:r>
      <w:r>
        <w:rPr>
          <w:spacing w:val="-1"/>
        </w:rPr>
        <w:t> </w:t>
      </w:r>
      <w:r>
        <w:rPr/>
        <w:t>and</w:t>
      </w:r>
      <w:r>
        <w:rPr>
          <w:spacing w:val="-3"/>
        </w:rPr>
        <w:t> </w:t>
      </w:r>
      <w:r>
        <w:rPr/>
        <w:t>subject</w:t>
      </w:r>
      <w:r>
        <w:rPr>
          <w:spacing w:val="-1"/>
        </w:rPr>
        <w:t> </w:t>
      </w:r>
      <w:r>
        <w:rPr/>
        <w:t>to</w:t>
      </w:r>
      <w:r>
        <w:rPr>
          <w:spacing w:val="-4"/>
        </w:rPr>
        <w:t> </w:t>
      </w:r>
      <w:r>
        <w:rPr/>
        <w:t>the</w:t>
      </w:r>
      <w:r>
        <w:rPr>
          <w:spacing w:val="-3"/>
        </w:rPr>
        <w:t> </w:t>
      </w:r>
      <w:r>
        <w:rPr/>
        <w:t>exclusive</w:t>
      </w:r>
      <w:r>
        <w:rPr>
          <w:spacing w:val="-1"/>
        </w:rPr>
        <w:t> </w:t>
      </w:r>
      <w:r>
        <w:rPr/>
        <w:t>jurisdiction</w:t>
      </w:r>
      <w:r>
        <w:rPr>
          <w:spacing w:val="-2"/>
        </w:rPr>
        <w:t> </w:t>
      </w:r>
      <w:r>
        <w:rPr/>
        <w:t>of</w:t>
      </w:r>
      <w:r>
        <w:rPr>
          <w:spacing w:val="-3"/>
        </w:rPr>
        <w:t> </w:t>
      </w:r>
      <w:r>
        <w:rPr/>
        <w:t>the</w:t>
      </w:r>
      <w:r>
        <w:rPr>
          <w:spacing w:val="-3"/>
        </w:rPr>
        <w:t> </w:t>
      </w:r>
      <w:r>
        <w:rPr/>
        <w:t>Forum</w:t>
      </w:r>
      <w:r>
        <w:rPr>
          <w:spacing w:val="-1"/>
        </w:rPr>
        <w:t> </w:t>
      </w:r>
      <w:r>
        <w:rPr/>
        <w:t>of</w:t>
      </w:r>
      <w:r>
        <w:rPr>
          <w:spacing w:val="-3"/>
        </w:rPr>
        <w:t> </w:t>
      </w:r>
      <w:r>
        <w:rPr/>
        <w:t>the</w:t>
      </w:r>
      <w:r>
        <w:rPr>
          <w:spacing w:val="-4"/>
        </w:rPr>
        <w:t> </w:t>
      </w:r>
      <w:r>
        <w:rPr/>
        <w:t>City</w:t>
      </w:r>
      <w:r>
        <w:rPr>
          <w:spacing w:val="-2"/>
        </w:rPr>
        <w:t> </w:t>
      </w:r>
      <w:r>
        <w:rPr/>
        <w:t>of São</w:t>
      </w:r>
      <w:r>
        <w:rPr>
          <w:spacing w:val="-2"/>
        </w:rPr>
        <w:t> </w:t>
      </w:r>
      <w:r>
        <w:rPr/>
        <w:t>Paulo,</w:t>
      </w:r>
      <w:r>
        <w:rPr>
          <w:spacing w:val="-3"/>
        </w:rPr>
        <w:t> </w:t>
      </w:r>
      <w:r>
        <w:rPr/>
        <w:t>State</w:t>
      </w:r>
      <w:r>
        <w:rPr>
          <w:spacing w:val="-1"/>
        </w:rPr>
        <w:t> </w:t>
      </w:r>
      <w:r>
        <w:rPr/>
        <w:t>of</w:t>
      </w:r>
      <w:r>
        <w:rPr>
          <w:spacing w:val="-1"/>
        </w:rPr>
        <w:t> </w:t>
      </w:r>
      <w:r>
        <w:rPr/>
        <w:t>São Paulo,</w:t>
      </w:r>
      <w:r>
        <w:rPr>
          <w:spacing w:val="-3"/>
        </w:rPr>
        <w:t> </w:t>
      </w:r>
      <w:r>
        <w:rPr/>
        <w:t>Brazil</w:t>
      </w:r>
      <w:r>
        <w:rPr>
          <w:spacing w:val="-5"/>
        </w:rPr>
        <w:t> </w:t>
      </w:r>
      <w:r>
        <w:rPr/>
        <w:t>and</w:t>
      </w:r>
      <w:r>
        <w:rPr>
          <w:spacing w:val="-6"/>
        </w:rPr>
        <w:t> </w:t>
      </w:r>
      <w:r>
        <w:rPr/>
        <w:t>the</w:t>
      </w:r>
      <w:r>
        <w:rPr>
          <w:spacing w:val="-4"/>
        </w:rPr>
        <w:t> </w:t>
      </w:r>
      <w:r>
        <w:rPr/>
        <w:t>parties</w:t>
      </w:r>
      <w:r>
        <w:rPr>
          <w:spacing w:val="-4"/>
        </w:rPr>
        <w:t> </w:t>
      </w:r>
      <w:r>
        <w:rPr/>
        <w:t>irrevocably</w:t>
      </w:r>
      <w:r>
        <w:rPr>
          <w:spacing w:val="-4"/>
        </w:rPr>
        <w:t> </w:t>
      </w:r>
      <w:r>
        <w:rPr/>
        <w:t>agree</w:t>
      </w:r>
      <w:r>
        <w:rPr>
          <w:spacing w:val="-5"/>
        </w:rPr>
        <w:t> </w:t>
      </w:r>
      <w:r>
        <w:rPr/>
        <w:t>with</w:t>
      </w:r>
      <w:r>
        <w:rPr>
          <w:spacing w:val="-3"/>
        </w:rPr>
        <w:t> </w:t>
      </w:r>
      <w:r>
        <w:rPr/>
        <w:t>this</w:t>
      </w:r>
      <w:r>
        <w:rPr>
          <w:spacing w:val="-4"/>
        </w:rPr>
        <w:t> </w:t>
      </w:r>
      <w:r>
        <w:rPr/>
        <w:t>specific</w:t>
      </w:r>
      <w:r>
        <w:rPr>
          <w:spacing w:val="-4"/>
        </w:rPr>
        <w:t> </w:t>
      </w:r>
      <w:r>
        <w:rPr/>
        <w:t>jurisdiction</w:t>
      </w:r>
      <w:r>
        <w:rPr>
          <w:spacing w:val="-5"/>
        </w:rPr>
        <w:t> </w:t>
      </w:r>
      <w:r>
        <w:rPr/>
        <w:t>renouncing</w:t>
      </w:r>
      <w:r>
        <w:rPr>
          <w:spacing w:val="-4"/>
        </w:rPr>
        <w:t> </w:t>
      </w:r>
      <w:r>
        <w:rPr/>
        <w:t>any</w:t>
      </w:r>
      <w:r>
        <w:rPr>
          <w:spacing w:val="-4"/>
        </w:rPr>
        <w:t> </w:t>
      </w:r>
      <w:r>
        <w:rPr/>
        <w:t>other,</w:t>
      </w:r>
      <w:r>
        <w:rPr>
          <w:spacing w:val="-3"/>
        </w:rPr>
        <w:t> </w:t>
      </w:r>
      <w:r>
        <w:rPr/>
        <w:t>however privileged it may be.</w:t>
      </w:r>
    </w:p>
    <w:p>
      <w:pPr>
        <w:pStyle w:val="BodyText"/>
        <w:spacing w:before="79"/>
        <w:ind w:right="142"/>
      </w:pPr>
      <w:r>
        <w:rPr>
          <w:b/>
        </w:rPr>
        <w:t>In Mexico: </w:t>
      </w:r>
      <w:r>
        <w:rPr/>
        <w:t>The Parties agree to submit themselves to the exclusive jurisdiction of the courts of Mexico City to resolve</w:t>
      </w:r>
      <w:r>
        <w:rPr>
          <w:spacing w:val="-4"/>
        </w:rPr>
        <w:t> </w:t>
      </w:r>
      <w:r>
        <w:rPr/>
        <w:t>any</w:t>
      </w:r>
      <w:r>
        <w:rPr>
          <w:spacing w:val="-3"/>
        </w:rPr>
        <w:t> </w:t>
      </w:r>
      <w:r>
        <w:rPr/>
        <w:t>dispute</w:t>
      </w:r>
      <w:r>
        <w:rPr>
          <w:spacing w:val="-3"/>
        </w:rPr>
        <w:t> </w:t>
      </w:r>
      <w:r>
        <w:rPr/>
        <w:t>arising</w:t>
      </w:r>
      <w:r>
        <w:rPr>
          <w:spacing w:val="-2"/>
        </w:rPr>
        <w:t> </w:t>
      </w:r>
      <w:r>
        <w:rPr/>
        <w:t>from</w:t>
      </w:r>
      <w:r>
        <w:rPr>
          <w:spacing w:val="-4"/>
        </w:rPr>
        <w:t> </w:t>
      </w:r>
      <w:r>
        <w:rPr/>
        <w:t>this</w:t>
      </w:r>
      <w:r>
        <w:rPr>
          <w:spacing w:val="-1"/>
        </w:rPr>
        <w:t> </w:t>
      </w:r>
      <w:r>
        <w:rPr/>
        <w:t>Agreement.</w:t>
      </w:r>
      <w:r>
        <w:rPr>
          <w:spacing w:val="-2"/>
        </w:rPr>
        <w:t> </w:t>
      </w:r>
      <w:r>
        <w:rPr/>
        <w:t>The</w:t>
      </w:r>
      <w:r>
        <w:rPr>
          <w:spacing w:val="-2"/>
        </w:rPr>
        <w:t> </w:t>
      </w:r>
      <w:r>
        <w:rPr/>
        <w:t>Parties</w:t>
      </w:r>
      <w:r>
        <w:rPr>
          <w:spacing w:val="-3"/>
        </w:rPr>
        <w:t> </w:t>
      </w:r>
      <w:r>
        <w:rPr/>
        <w:t>waive</w:t>
      </w:r>
      <w:r>
        <w:rPr>
          <w:spacing w:val="-4"/>
        </w:rPr>
        <w:t> </w:t>
      </w:r>
      <w:r>
        <w:rPr/>
        <w:t>to</w:t>
      </w:r>
      <w:r>
        <w:rPr>
          <w:spacing w:val="-4"/>
        </w:rPr>
        <w:t> </w:t>
      </w:r>
      <w:r>
        <w:rPr/>
        <w:t>any</w:t>
      </w:r>
      <w:r>
        <w:rPr>
          <w:spacing w:val="-3"/>
        </w:rPr>
        <w:t> </w:t>
      </w:r>
      <w:r>
        <w:rPr/>
        <w:t>other</w:t>
      </w:r>
      <w:r>
        <w:rPr>
          <w:spacing w:val="-4"/>
        </w:rPr>
        <w:t> </w:t>
      </w:r>
      <w:r>
        <w:rPr/>
        <w:t>jurisdiction</w:t>
      </w:r>
      <w:r>
        <w:rPr>
          <w:spacing w:val="-5"/>
        </w:rPr>
        <w:t> </w:t>
      </w:r>
      <w:r>
        <w:rPr/>
        <w:t>that</w:t>
      </w:r>
      <w:r>
        <w:rPr>
          <w:spacing w:val="-2"/>
        </w:rPr>
        <w:t> </w:t>
      </w:r>
      <w:r>
        <w:rPr/>
        <w:t>may</w:t>
      </w:r>
      <w:r>
        <w:rPr>
          <w:spacing w:val="-3"/>
        </w:rPr>
        <w:t> </w:t>
      </w:r>
      <w:r>
        <w:rPr/>
        <w:t>correspond to them due to their current or future domiciles, or for any other reason.</w:t>
      </w:r>
    </w:p>
    <w:p>
      <w:pPr>
        <w:pStyle w:val="Heading3"/>
      </w:pPr>
      <w:r>
        <w:rPr/>
        <w:t>Section</w:t>
      </w:r>
      <w:r>
        <w:rPr>
          <w:spacing w:val="-3"/>
        </w:rPr>
        <w:t> </w:t>
      </w:r>
      <w:r>
        <w:rPr/>
        <w:t>7.</w:t>
      </w:r>
      <w:r>
        <w:rPr>
          <w:spacing w:val="-7"/>
        </w:rPr>
        <w:t> </w:t>
      </w:r>
      <w:r>
        <w:rPr>
          <w:spacing w:val="-2"/>
        </w:rPr>
        <w:t>General</w:t>
      </w:r>
    </w:p>
    <w:p>
      <w:pPr>
        <w:spacing w:before="79"/>
        <w:ind w:left="134" w:right="0" w:firstLine="0"/>
        <w:jc w:val="left"/>
        <w:rPr>
          <w:i/>
          <w:sz w:val="20"/>
        </w:rPr>
      </w:pPr>
      <w:r>
        <w:rPr>
          <w:i/>
          <w:color w:val="0000FF"/>
          <w:sz w:val="20"/>
        </w:rPr>
        <w:t>In</w:t>
      </w:r>
      <w:r>
        <w:rPr>
          <w:i/>
          <w:color w:val="0000FF"/>
          <w:spacing w:val="-10"/>
          <w:sz w:val="20"/>
        </w:rPr>
        <w:t> </w:t>
      </w:r>
      <w:r>
        <w:rPr>
          <w:i/>
          <w:color w:val="0000FF"/>
          <w:sz w:val="20"/>
        </w:rPr>
        <w:t>paragraph</w:t>
      </w:r>
      <w:r>
        <w:rPr>
          <w:i/>
          <w:color w:val="0000FF"/>
          <w:spacing w:val="-7"/>
          <w:sz w:val="20"/>
        </w:rPr>
        <w:t> </w:t>
      </w:r>
      <w:r>
        <w:rPr>
          <w:i/>
          <w:color w:val="0000FF"/>
          <w:spacing w:val="-5"/>
          <w:sz w:val="20"/>
        </w:rPr>
        <w:t>g:</w:t>
      </w:r>
    </w:p>
    <w:p>
      <w:pPr>
        <w:spacing w:before="82"/>
        <w:ind w:left="854" w:right="0" w:firstLine="0"/>
        <w:jc w:val="left"/>
        <w:rPr>
          <w:i/>
          <w:sz w:val="20"/>
        </w:rPr>
      </w:pPr>
      <w:r>
        <w:rPr>
          <w:b/>
          <w:sz w:val="20"/>
        </w:rPr>
        <w:t>In</w:t>
      </w:r>
      <w:r>
        <w:rPr>
          <w:b/>
          <w:spacing w:val="-6"/>
          <w:sz w:val="20"/>
        </w:rPr>
        <w:t> </w:t>
      </w:r>
      <w:r>
        <w:rPr>
          <w:b/>
          <w:sz w:val="20"/>
        </w:rPr>
        <w:t>United</w:t>
      </w:r>
      <w:r>
        <w:rPr>
          <w:b/>
          <w:spacing w:val="-5"/>
          <w:sz w:val="20"/>
        </w:rPr>
        <w:t> </w:t>
      </w:r>
      <w:r>
        <w:rPr>
          <w:b/>
          <w:sz w:val="20"/>
        </w:rPr>
        <w:t>States:</w:t>
      </w:r>
      <w:r>
        <w:rPr>
          <w:b/>
          <w:spacing w:val="-4"/>
          <w:sz w:val="20"/>
        </w:rPr>
        <w:t> </w:t>
      </w:r>
      <w:r>
        <w:rPr>
          <w:i/>
          <w:color w:val="3333FF"/>
          <w:sz w:val="20"/>
        </w:rPr>
        <w:t>delete</w:t>
      </w:r>
      <w:r>
        <w:rPr>
          <w:i/>
          <w:color w:val="3333FF"/>
          <w:spacing w:val="-6"/>
          <w:sz w:val="20"/>
        </w:rPr>
        <w:t> </w:t>
      </w:r>
      <w:r>
        <w:rPr>
          <w:i/>
          <w:color w:val="3333FF"/>
          <w:sz w:val="20"/>
        </w:rPr>
        <w:t>the</w:t>
      </w:r>
      <w:r>
        <w:rPr>
          <w:i/>
          <w:color w:val="3333FF"/>
          <w:spacing w:val="-5"/>
          <w:sz w:val="20"/>
        </w:rPr>
        <w:t> </w:t>
      </w:r>
      <w:r>
        <w:rPr>
          <w:i/>
          <w:color w:val="3333FF"/>
          <w:sz w:val="20"/>
        </w:rPr>
        <w:t>last</w:t>
      </w:r>
      <w:r>
        <w:rPr>
          <w:i/>
          <w:color w:val="3333FF"/>
          <w:spacing w:val="-3"/>
          <w:sz w:val="20"/>
        </w:rPr>
        <w:t> </w:t>
      </w:r>
      <w:r>
        <w:rPr>
          <w:i/>
          <w:color w:val="3333FF"/>
          <w:sz w:val="20"/>
        </w:rPr>
        <w:t>2</w:t>
      </w:r>
      <w:r>
        <w:rPr>
          <w:i/>
          <w:color w:val="3333FF"/>
          <w:spacing w:val="-6"/>
          <w:sz w:val="20"/>
        </w:rPr>
        <w:t> </w:t>
      </w:r>
      <w:r>
        <w:rPr>
          <w:i/>
          <w:color w:val="3333FF"/>
          <w:spacing w:val="-2"/>
          <w:sz w:val="20"/>
        </w:rPr>
        <w:t>sentences.</w:t>
      </w:r>
    </w:p>
    <w:p>
      <w:pPr>
        <w:spacing w:before="80"/>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i,</w:t>
      </w:r>
      <w:r>
        <w:rPr>
          <w:i/>
          <w:color w:val="0000FF"/>
          <w:spacing w:val="-4"/>
          <w:sz w:val="20"/>
        </w:rPr>
        <w:t> </w:t>
      </w:r>
      <w:r>
        <w:rPr>
          <w:i/>
          <w:color w:val="0000FF"/>
          <w:sz w:val="20"/>
        </w:rPr>
        <w:t>add</w:t>
      </w:r>
      <w:r>
        <w:rPr>
          <w:i/>
          <w:color w:val="0000FF"/>
          <w:spacing w:val="-7"/>
          <w:sz w:val="20"/>
        </w:rPr>
        <w:t> </w:t>
      </w:r>
      <w:r>
        <w:rPr>
          <w:i/>
          <w:color w:val="0000FF"/>
          <w:sz w:val="20"/>
        </w:rPr>
        <w:t>the</w:t>
      </w:r>
      <w:r>
        <w:rPr>
          <w:i/>
          <w:color w:val="0000FF"/>
          <w:spacing w:val="-6"/>
          <w:sz w:val="20"/>
        </w:rPr>
        <w:t> </w:t>
      </w:r>
      <w:r>
        <w:rPr>
          <w:i/>
          <w:color w:val="0000FF"/>
          <w:sz w:val="20"/>
        </w:rPr>
        <w:t>following</w:t>
      </w:r>
      <w:r>
        <w:rPr>
          <w:i/>
          <w:color w:val="0000FF"/>
          <w:spacing w:val="-5"/>
          <w:sz w:val="20"/>
        </w:rPr>
        <w:t> </w:t>
      </w:r>
      <w:r>
        <w:rPr>
          <w:i/>
          <w:color w:val="0000FF"/>
          <w:sz w:val="20"/>
        </w:rPr>
        <w:t>new</w:t>
      </w:r>
      <w:r>
        <w:rPr>
          <w:i/>
          <w:color w:val="0000FF"/>
          <w:spacing w:val="-4"/>
          <w:sz w:val="20"/>
        </w:rPr>
        <w:t> </w:t>
      </w:r>
      <w:r>
        <w:rPr>
          <w:i/>
          <w:color w:val="0000FF"/>
          <w:sz w:val="20"/>
        </w:rPr>
        <w:t>sentence</w:t>
      </w:r>
      <w:r>
        <w:rPr>
          <w:i/>
          <w:color w:val="0000FF"/>
          <w:spacing w:val="-6"/>
          <w:sz w:val="20"/>
        </w:rPr>
        <w:t> </w:t>
      </w:r>
      <w:r>
        <w:rPr>
          <w:i/>
          <w:color w:val="0000FF"/>
          <w:sz w:val="20"/>
        </w:rPr>
        <w:t>after</w:t>
      </w:r>
      <w:r>
        <w:rPr>
          <w:i/>
          <w:color w:val="0000FF"/>
          <w:spacing w:val="-7"/>
          <w:sz w:val="20"/>
        </w:rPr>
        <w:t> </w:t>
      </w:r>
      <w:r>
        <w:rPr>
          <w:i/>
          <w:color w:val="0000FF"/>
          <w:sz w:val="20"/>
        </w:rPr>
        <w:t>the</w:t>
      </w:r>
      <w:r>
        <w:rPr>
          <w:i/>
          <w:color w:val="0000FF"/>
          <w:spacing w:val="-6"/>
          <w:sz w:val="20"/>
        </w:rPr>
        <w:t> </w:t>
      </w:r>
      <w:r>
        <w:rPr>
          <w:i/>
          <w:color w:val="0000FF"/>
          <w:sz w:val="20"/>
        </w:rPr>
        <w:t>first</w:t>
      </w:r>
      <w:r>
        <w:rPr>
          <w:i/>
          <w:color w:val="0000FF"/>
          <w:spacing w:val="-7"/>
          <w:sz w:val="20"/>
        </w:rPr>
        <w:t> </w:t>
      </w:r>
      <w:r>
        <w:rPr>
          <w:i/>
          <w:color w:val="0000FF"/>
          <w:spacing w:val="-2"/>
          <w:sz w:val="20"/>
        </w:rPr>
        <w:t>sentence:</w:t>
      </w:r>
    </w:p>
    <w:p>
      <w:pPr>
        <w:pStyle w:val="BodyText"/>
        <w:spacing w:before="79"/>
        <w:ind w:right="246"/>
      </w:pPr>
      <w:r>
        <w:rPr>
          <w:b/>
        </w:rPr>
        <w:t>In</w:t>
      </w:r>
      <w:r>
        <w:rPr>
          <w:b/>
          <w:spacing w:val="-4"/>
        </w:rPr>
        <w:t> </w:t>
      </w:r>
      <w:r>
        <w:rPr>
          <w:b/>
        </w:rPr>
        <w:t>Mexico:</w:t>
      </w:r>
      <w:r>
        <w:rPr>
          <w:b/>
          <w:spacing w:val="-2"/>
        </w:rPr>
        <w:t> </w:t>
      </w:r>
      <w:r>
        <w:rPr/>
        <w:t>Any</w:t>
      </w:r>
      <w:r>
        <w:rPr>
          <w:spacing w:val="-3"/>
        </w:rPr>
        <w:t> </w:t>
      </w:r>
      <w:r>
        <w:rPr/>
        <w:t>change</w:t>
      </w:r>
      <w:r>
        <w:rPr>
          <w:spacing w:val="-4"/>
        </w:rPr>
        <w:t> </w:t>
      </w:r>
      <w:r>
        <w:rPr/>
        <w:t>of address</w:t>
      </w:r>
      <w:r>
        <w:rPr>
          <w:spacing w:val="-3"/>
        </w:rPr>
        <w:t> </w:t>
      </w:r>
      <w:r>
        <w:rPr/>
        <w:t>must</w:t>
      </w:r>
      <w:r>
        <w:rPr>
          <w:spacing w:val="-2"/>
        </w:rPr>
        <w:t> </w:t>
      </w:r>
      <w:r>
        <w:rPr/>
        <w:t>be</w:t>
      </w:r>
      <w:r>
        <w:rPr>
          <w:spacing w:val="-3"/>
        </w:rPr>
        <w:t> </w:t>
      </w:r>
      <w:r>
        <w:rPr/>
        <w:t>notified</w:t>
      </w:r>
      <w:r>
        <w:rPr>
          <w:spacing w:val="-5"/>
        </w:rPr>
        <w:t> </w:t>
      </w:r>
      <w:r>
        <w:rPr/>
        <w:t>10</w:t>
      </w:r>
      <w:r>
        <w:rPr>
          <w:spacing w:val="-4"/>
        </w:rPr>
        <w:t> </w:t>
      </w:r>
      <w:r>
        <w:rPr/>
        <w:t>(ten)</w:t>
      </w:r>
      <w:r>
        <w:rPr>
          <w:spacing w:val="-4"/>
        </w:rPr>
        <w:t> </w:t>
      </w:r>
      <w:r>
        <w:rPr/>
        <w:t>days</w:t>
      </w:r>
      <w:r>
        <w:rPr>
          <w:spacing w:val="-3"/>
        </w:rPr>
        <w:t> </w:t>
      </w:r>
      <w:r>
        <w:rPr/>
        <w:t>in</w:t>
      </w:r>
      <w:r>
        <w:rPr>
          <w:spacing w:val="-2"/>
        </w:rPr>
        <w:t> </w:t>
      </w:r>
      <w:r>
        <w:rPr/>
        <w:t>advance,</w:t>
      </w:r>
      <w:r>
        <w:rPr>
          <w:spacing w:val="-2"/>
        </w:rPr>
        <w:t> </w:t>
      </w:r>
      <w:r>
        <w:rPr/>
        <w:t>otherwise</w:t>
      </w:r>
      <w:r>
        <w:rPr>
          <w:spacing w:val="-4"/>
        </w:rPr>
        <w:t> </w:t>
      </w:r>
      <w:r>
        <w:rPr/>
        <w:t>the</w:t>
      </w:r>
      <w:r>
        <w:rPr>
          <w:spacing w:val="-3"/>
        </w:rPr>
        <w:t> </w:t>
      </w:r>
      <w:r>
        <w:rPr/>
        <w:t>notifications</w:t>
      </w:r>
      <w:r>
        <w:rPr>
          <w:spacing w:val="-3"/>
        </w:rPr>
        <w:t> </w:t>
      </w:r>
      <w:r>
        <w:rPr/>
        <w:t>made at the last indicated address will have full legal effects.</w:t>
      </w:r>
    </w:p>
    <w:p>
      <w:pPr>
        <w:spacing w:before="81"/>
        <w:ind w:left="134" w:right="0" w:firstLine="0"/>
        <w:jc w:val="left"/>
        <w:rPr>
          <w:i/>
          <w:sz w:val="20"/>
        </w:rPr>
      </w:pPr>
      <w:r>
        <w:rPr>
          <w:i/>
          <w:color w:val="0000FF"/>
          <w:sz w:val="20"/>
        </w:rPr>
        <w:t>In</w:t>
      </w:r>
      <w:r>
        <w:rPr>
          <w:i/>
          <w:color w:val="0000FF"/>
          <w:spacing w:val="-10"/>
          <w:sz w:val="20"/>
        </w:rPr>
        <w:t> </w:t>
      </w:r>
      <w:r>
        <w:rPr>
          <w:i/>
          <w:color w:val="0000FF"/>
          <w:sz w:val="20"/>
        </w:rPr>
        <w:t>paragraph</w:t>
      </w:r>
      <w:r>
        <w:rPr>
          <w:i/>
          <w:color w:val="0000FF"/>
          <w:spacing w:val="-7"/>
          <w:sz w:val="20"/>
        </w:rPr>
        <w:t> </w:t>
      </w:r>
      <w:r>
        <w:rPr>
          <w:i/>
          <w:color w:val="0000FF"/>
          <w:spacing w:val="-5"/>
          <w:sz w:val="20"/>
        </w:rPr>
        <w:t>j:</w:t>
      </w:r>
    </w:p>
    <w:p>
      <w:pPr>
        <w:spacing w:before="79"/>
        <w:ind w:left="854" w:right="0" w:firstLine="0"/>
        <w:jc w:val="left"/>
        <w:rPr>
          <w:i/>
          <w:sz w:val="20"/>
        </w:rPr>
      </w:pPr>
      <w:r>
        <w:rPr>
          <w:b/>
          <w:sz w:val="20"/>
        </w:rPr>
        <w:t>In</w:t>
      </w:r>
      <w:r>
        <w:rPr>
          <w:b/>
          <w:spacing w:val="-3"/>
          <w:sz w:val="20"/>
        </w:rPr>
        <w:t> </w:t>
      </w:r>
      <w:r>
        <w:rPr>
          <w:b/>
          <w:sz w:val="20"/>
        </w:rPr>
        <w:t>Brazil:</w:t>
      </w:r>
      <w:r>
        <w:rPr>
          <w:b/>
          <w:spacing w:val="-2"/>
          <w:sz w:val="20"/>
        </w:rPr>
        <w:t> </w:t>
      </w:r>
      <w:r>
        <w:rPr>
          <w:i/>
          <w:color w:val="0000FF"/>
          <w:sz w:val="20"/>
        </w:rPr>
        <w:t>delete</w:t>
      </w:r>
      <w:r>
        <w:rPr>
          <w:i/>
          <w:color w:val="0000FF"/>
          <w:spacing w:val="-4"/>
          <w:sz w:val="20"/>
        </w:rPr>
        <w:t> </w:t>
      </w:r>
      <w:r>
        <w:rPr>
          <w:i/>
          <w:color w:val="0000FF"/>
          <w:sz w:val="20"/>
        </w:rPr>
        <w:t>the</w:t>
      </w:r>
      <w:r>
        <w:rPr>
          <w:i/>
          <w:color w:val="0000FF"/>
          <w:spacing w:val="-2"/>
          <w:sz w:val="20"/>
        </w:rPr>
        <w:t> </w:t>
      </w:r>
      <w:r>
        <w:rPr>
          <w:i/>
          <w:color w:val="0000FF"/>
          <w:sz w:val="20"/>
        </w:rPr>
        <w:t>entire</w:t>
      </w:r>
      <w:r>
        <w:rPr>
          <w:i/>
          <w:color w:val="0000FF"/>
          <w:spacing w:val="-1"/>
          <w:sz w:val="20"/>
        </w:rPr>
        <w:t> </w:t>
      </w:r>
      <w:r>
        <w:rPr>
          <w:i/>
          <w:color w:val="0000FF"/>
          <w:sz w:val="20"/>
        </w:rPr>
        <w:t>2nd</w:t>
      </w:r>
      <w:r>
        <w:rPr>
          <w:i/>
          <w:color w:val="0000FF"/>
          <w:spacing w:val="-3"/>
          <w:sz w:val="20"/>
        </w:rPr>
        <w:t> </w:t>
      </w:r>
      <w:r>
        <w:rPr>
          <w:i/>
          <w:color w:val="0000FF"/>
          <w:sz w:val="20"/>
        </w:rPr>
        <w:t>sentence</w:t>
      </w:r>
      <w:r>
        <w:rPr>
          <w:i/>
          <w:color w:val="0000FF"/>
          <w:spacing w:val="-1"/>
          <w:sz w:val="20"/>
        </w:rPr>
        <w:t> </w:t>
      </w:r>
      <w:r>
        <w:rPr>
          <w:i/>
          <w:color w:val="0000FF"/>
          <w:sz w:val="20"/>
        </w:rPr>
        <w:t>of</w:t>
      </w:r>
      <w:r>
        <w:rPr>
          <w:i/>
          <w:color w:val="0000FF"/>
          <w:spacing w:val="-3"/>
          <w:sz w:val="20"/>
        </w:rPr>
        <w:t> </w:t>
      </w:r>
      <w:r>
        <w:rPr>
          <w:i/>
          <w:color w:val="0000FF"/>
          <w:sz w:val="20"/>
        </w:rPr>
        <w:t>"Neither</w:t>
      </w:r>
      <w:r>
        <w:rPr>
          <w:i/>
          <w:color w:val="0000FF"/>
          <w:spacing w:val="-3"/>
          <w:sz w:val="20"/>
        </w:rPr>
        <w:t> </w:t>
      </w:r>
      <w:r>
        <w:rPr>
          <w:i/>
          <w:color w:val="0000FF"/>
          <w:sz w:val="20"/>
        </w:rPr>
        <w:t>party</w:t>
      </w:r>
      <w:r>
        <w:rPr>
          <w:i/>
          <w:color w:val="0000FF"/>
          <w:spacing w:val="-1"/>
          <w:sz w:val="20"/>
        </w:rPr>
        <w:t> </w:t>
      </w:r>
      <w:r>
        <w:rPr>
          <w:i/>
          <w:color w:val="0000FF"/>
          <w:sz w:val="20"/>
        </w:rPr>
        <w:t>will</w:t>
      </w:r>
      <w:r>
        <w:rPr>
          <w:i/>
          <w:color w:val="0000FF"/>
          <w:spacing w:val="-4"/>
          <w:sz w:val="20"/>
        </w:rPr>
        <w:t> </w:t>
      </w:r>
      <w:r>
        <w:rPr>
          <w:i/>
          <w:color w:val="0000FF"/>
          <w:sz w:val="20"/>
        </w:rPr>
        <w:t>bring</w:t>
      </w:r>
      <w:r>
        <w:rPr>
          <w:i/>
          <w:color w:val="0000FF"/>
          <w:spacing w:val="-2"/>
          <w:sz w:val="20"/>
        </w:rPr>
        <w:t> </w:t>
      </w:r>
      <w:r>
        <w:rPr>
          <w:i/>
          <w:color w:val="0000FF"/>
          <w:sz w:val="20"/>
        </w:rPr>
        <w:t>a</w:t>
      </w:r>
      <w:r>
        <w:rPr>
          <w:i/>
          <w:color w:val="0000FF"/>
          <w:spacing w:val="-3"/>
          <w:sz w:val="20"/>
        </w:rPr>
        <w:t> </w:t>
      </w:r>
      <w:r>
        <w:rPr>
          <w:i/>
          <w:color w:val="0000FF"/>
          <w:sz w:val="20"/>
        </w:rPr>
        <w:t>legal</w:t>
      </w:r>
      <w:r>
        <w:rPr>
          <w:i/>
          <w:color w:val="0000FF"/>
          <w:spacing w:val="-2"/>
          <w:sz w:val="20"/>
        </w:rPr>
        <w:t> </w:t>
      </w:r>
      <w:r>
        <w:rPr>
          <w:i/>
          <w:color w:val="0000FF"/>
          <w:sz w:val="20"/>
        </w:rPr>
        <w:t>action</w:t>
      </w:r>
      <w:r>
        <w:rPr>
          <w:i/>
          <w:color w:val="0000FF"/>
          <w:spacing w:val="-1"/>
          <w:sz w:val="20"/>
        </w:rPr>
        <w:t> </w:t>
      </w:r>
      <w:r>
        <w:rPr>
          <w:i/>
          <w:color w:val="0000FF"/>
          <w:sz w:val="20"/>
        </w:rPr>
        <w:t>arising</w:t>
      </w:r>
      <w:r>
        <w:rPr>
          <w:i/>
          <w:color w:val="0000FF"/>
          <w:spacing w:val="-3"/>
          <w:sz w:val="20"/>
        </w:rPr>
        <w:t> </w:t>
      </w:r>
      <w:r>
        <w:rPr>
          <w:i/>
          <w:color w:val="0000FF"/>
          <w:sz w:val="20"/>
        </w:rPr>
        <w:t>out</w:t>
      </w:r>
      <w:r>
        <w:rPr>
          <w:i/>
          <w:color w:val="0000FF"/>
          <w:spacing w:val="-3"/>
          <w:sz w:val="20"/>
        </w:rPr>
        <w:t> </w:t>
      </w:r>
      <w:r>
        <w:rPr>
          <w:i/>
          <w:color w:val="0000FF"/>
          <w:sz w:val="20"/>
        </w:rPr>
        <w:t>of</w:t>
      </w:r>
      <w:r>
        <w:rPr>
          <w:i/>
          <w:color w:val="0000FF"/>
          <w:spacing w:val="-1"/>
          <w:sz w:val="20"/>
        </w:rPr>
        <w:t> </w:t>
      </w:r>
      <w:r>
        <w:rPr>
          <w:i/>
          <w:color w:val="0000FF"/>
          <w:sz w:val="20"/>
        </w:rPr>
        <w:t>or</w:t>
      </w:r>
      <w:r>
        <w:rPr>
          <w:i/>
          <w:color w:val="0000FF"/>
          <w:spacing w:val="-3"/>
          <w:sz w:val="20"/>
        </w:rPr>
        <w:t> </w:t>
      </w:r>
      <w:r>
        <w:rPr>
          <w:i/>
          <w:color w:val="0000FF"/>
          <w:sz w:val="20"/>
        </w:rPr>
        <w:t>related</w:t>
      </w:r>
      <w:r>
        <w:rPr>
          <w:i/>
          <w:color w:val="0000FF"/>
          <w:spacing w:val="-3"/>
          <w:sz w:val="20"/>
        </w:rPr>
        <w:t> </w:t>
      </w:r>
      <w:r>
        <w:rPr>
          <w:i/>
          <w:color w:val="0000FF"/>
          <w:sz w:val="20"/>
        </w:rPr>
        <w:t>to</w:t>
      </w:r>
      <w:r>
        <w:rPr>
          <w:i/>
          <w:color w:val="0000FF"/>
          <w:spacing w:val="-1"/>
          <w:sz w:val="20"/>
        </w:rPr>
        <w:t> </w:t>
      </w:r>
      <w:r>
        <w:rPr>
          <w:i/>
          <w:color w:val="0000FF"/>
          <w:sz w:val="20"/>
        </w:rPr>
        <w:t>the</w:t>
      </w:r>
      <w:r>
        <w:rPr>
          <w:i/>
          <w:color w:val="0000FF"/>
          <w:sz w:val="20"/>
        </w:rPr>
        <w:t> Agreement more than two years after the cause of action arose".</w:t>
      </w:r>
    </w:p>
    <w:p>
      <w:pPr>
        <w:spacing w:before="80"/>
        <w:ind w:left="134" w:right="0" w:firstLine="0"/>
        <w:jc w:val="left"/>
        <w:rPr>
          <w:i/>
          <w:sz w:val="20"/>
        </w:rPr>
      </w:pPr>
      <w:r>
        <w:rPr>
          <w:i/>
          <w:color w:val="0000FF"/>
          <w:sz w:val="20"/>
        </w:rPr>
        <w:t>Add</w:t>
      </w:r>
      <w:r>
        <w:rPr>
          <w:i/>
          <w:color w:val="0000FF"/>
          <w:spacing w:val="-4"/>
          <w:sz w:val="20"/>
        </w:rPr>
        <w:t> </w:t>
      </w:r>
      <w:r>
        <w:rPr>
          <w:i/>
          <w:color w:val="0000FF"/>
          <w:sz w:val="20"/>
        </w:rPr>
        <w:t>as</w:t>
      </w:r>
      <w:r>
        <w:rPr>
          <w:i/>
          <w:color w:val="0000FF"/>
          <w:spacing w:val="-4"/>
          <w:sz w:val="20"/>
        </w:rPr>
        <w:t> </w:t>
      </w:r>
      <w:r>
        <w:rPr>
          <w:i/>
          <w:color w:val="0000FF"/>
          <w:sz w:val="20"/>
        </w:rPr>
        <w:t>a</w:t>
      </w:r>
      <w:r>
        <w:rPr>
          <w:i/>
          <w:color w:val="0000FF"/>
          <w:spacing w:val="-6"/>
          <w:sz w:val="20"/>
        </w:rPr>
        <w:t> </w:t>
      </w:r>
      <w:r>
        <w:rPr>
          <w:i/>
          <w:color w:val="0000FF"/>
          <w:sz w:val="20"/>
        </w:rPr>
        <w:t>new</w:t>
      </w:r>
      <w:r>
        <w:rPr>
          <w:i/>
          <w:color w:val="0000FF"/>
          <w:spacing w:val="-3"/>
          <w:sz w:val="20"/>
        </w:rPr>
        <w:t> </w:t>
      </w:r>
      <w:r>
        <w:rPr>
          <w:i/>
          <w:color w:val="0000FF"/>
          <w:sz w:val="20"/>
        </w:rPr>
        <w:t>paragraph</w:t>
      </w:r>
      <w:r>
        <w:rPr>
          <w:i/>
          <w:color w:val="0000FF"/>
          <w:spacing w:val="-1"/>
          <w:sz w:val="20"/>
        </w:rPr>
        <w:t> </w:t>
      </w:r>
      <w:r>
        <w:rPr>
          <w:i/>
          <w:color w:val="0000FF"/>
          <w:sz w:val="20"/>
        </w:rPr>
        <w:t>l</w:t>
      </w:r>
      <w:r>
        <w:rPr>
          <w:i/>
          <w:color w:val="0000FF"/>
          <w:spacing w:val="-6"/>
          <w:sz w:val="20"/>
        </w:rPr>
        <w:t> </w:t>
      </w:r>
      <w:r>
        <w:rPr>
          <w:i/>
          <w:color w:val="0000FF"/>
          <w:sz w:val="20"/>
        </w:rPr>
        <w:t>to</w:t>
      </w:r>
      <w:r>
        <w:rPr>
          <w:i/>
          <w:color w:val="0000FF"/>
          <w:spacing w:val="-4"/>
          <w:sz w:val="20"/>
        </w:rPr>
        <w:t> </w:t>
      </w:r>
      <w:r>
        <w:rPr>
          <w:i/>
          <w:color w:val="0000FF"/>
          <w:sz w:val="20"/>
        </w:rPr>
        <w:t>this</w:t>
      </w:r>
      <w:r>
        <w:rPr>
          <w:i/>
          <w:color w:val="0000FF"/>
          <w:spacing w:val="-4"/>
          <w:sz w:val="20"/>
        </w:rPr>
        <w:t> </w:t>
      </w:r>
      <w:r>
        <w:rPr>
          <w:i/>
          <w:color w:val="0000FF"/>
          <w:spacing w:val="-2"/>
          <w:sz w:val="20"/>
        </w:rPr>
        <w:t>section:</w:t>
      </w:r>
    </w:p>
    <w:p>
      <w:pPr>
        <w:pStyle w:val="BodyText"/>
      </w:pPr>
      <w:r>
        <w:rPr>
          <w:b/>
        </w:rPr>
        <w:t>In</w:t>
      </w:r>
      <w:r>
        <w:rPr>
          <w:b/>
          <w:spacing w:val="-4"/>
        </w:rPr>
        <w:t> </w:t>
      </w:r>
      <w:r>
        <w:rPr>
          <w:b/>
        </w:rPr>
        <w:t>Canada:</w:t>
      </w:r>
      <w:r>
        <w:rPr>
          <w:b/>
          <w:spacing w:val="-1"/>
        </w:rPr>
        <w:t> </w:t>
      </w:r>
      <w:r>
        <w:rPr/>
        <w:t>Both</w:t>
      </w:r>
      <w:r>
        <w:rPr>
          <w:spacing w:val="-4"/>
        </w:rPr>
        <w:t> </w:t>
      </w:r>
      <w:r>
        <w:rPr/>
        <w:t>parties</w:t>
      </w:r>
      <w:r>
        <w:rPr>
          <w:spacing w:val="-3"/>
        </w:rPr>
        <w:t> </w:t>
      </w:r>
      <w:r>
        <w:rPr/>
        <w:t>agree</w:t>
      </w:r>
      <w:r>
        <w:rPr>
          <w:spacing w:val="-4"/>
        </w:rPr>
        <w:t> </w:t>
      </w:r>
      <w:r>
        <w:rPr/>
        <w:t>to</w:t>
      </w:r>
      <w:r>
        <w:rPr>
          <w:spacing w:val="-4"/>
        </w:rPr>
        <w:t> </w:t>
      </w:r>
      <w:r>
        <w:rPr/>
        <w:t>write</w:t>
      </w:r>
      <w:r>
        <w:rPr>
          <w:spacing w:val="-2"/>
        </w:rPr>
        <w:t> </w:t>
      </w:r>
      <w:r>
        <w:rPr/>
        <w:t>this</w:t>
      </w:r>
      <w:r>
        <w:rPr>
          <w:spacing w:val="-1"/>
        </w:rPr>
        <w:t> </w:t>
      </w:r>
      <w:r>
        <w:rPr/>
        <w:t>document</w:t>
      </w:r>
      <w:r>
        <w:rPr>
          <w:spacing w:val="-2"/>
        </w:rPr>
        <w:t> </w:t>
      </w:r>
      <w:r>
        <w:rPr/>
        <w:t>in</w:t>
      </w:r>
      <w:r>
        <w:rPr>
          <w:spacing w:val="-4"/>
        </w:rPr>
        <w:t> </w:t>
      </w:r>
      <w:r>
        <w:rPr/>
        <w:t>English.</w:t>
      </w:r>
      <w:r>
        <w:rPr>
          <w:spacing w:val="-1"/>
        </w:rPr>
        <w:t> </w:t>
      </w:r>
      <w:r>
        <w:rPr/>
        <w:t>Les</w:t>
      </w:r>
      <w:r>
        <w:rPr>
          <w:spacing w:val="-3"/>
        </w:rPr>
        <w:t> </w:t>
      </w:r>
      <w:r>
        <w:rPr/>
        <w:t>parties</w:t>
      </w:r>
      <w:r>
        <w:rPr>
          <w:spacing w:val="-3"/>
        </w:rPr>
        <w:t> </w:t>
      </w:r>
      <w:r>
        <w:rPr/>
        <w:t>ont</w:t>
      </w:r>
      <w:r>
        <w:rPr>
          <w:spacing w:val="-4"/>
        </w:rPr>
        <w:t> </w:t>
      </w:r>
      <w:r>
        <w:rPr/>
        <w:t>convenu</w:t>
      </w:r>
      <w:r>
        <w:rPr>
          <w:spacing w:val="-2"/>
        </w:rPr>
        <w:t> </w:t>
      </w:r>
      <w:r>
        <w:rPr/>
        <w:t>de</w:t>
      </w:r>
      <w:r>
        <w:rPr>
          <w:spacing w:val="-5"/>
        </w:rPr>
        <w:t> </w:t>
      </w:r>
      <w:r>
        <w:rPr/>
        <w:t>rédiger</w:t>
      </w:r>
      <w:r>
        <w:rPr>
          <w:spacing w:val="-1"/>
        </w:rPr>
        <w:t> </w:t>
      </w:r>
      <w:r>
        <w:rPr/>
        <w:t>le</w:t>
      </w:r>
      <w:r>
        <w:rPr>
          <w:spacing w:val="-4"/>
        </w:rPr>
        <w:t> </w:t>
      </w:r>
      <w:r>
        <w:rPr/>
        <w:t>présent document en langue anglaise.</w:t>
      </w:r>
    </w:p>
    <w:p>
      <w:pPr>
        <w:pStyle w:val="Heading1"/>
        <w:numPr>
          <w:ilvl w:val="0"/>
          <w:numId w:val="8"/>
        </w:numPr>
        <w:tabs>
          <w:tab w:pos="854" w:val="left" w:leader="none"/>
        </w:tabs>
        <w:spacing w:line="240" w:lineRule="auto" w:before="163" w:after="0"/>
        <w:ind w:left="854" w:right="0" w:hanging="720"/>
        <w:jc w:val="left"/>
      </w:pPr>
      <w:r>
        <w:rPr/>
        <w:t>ASIA</w:t>
      </w:r>
      <w:r>
        <w:rPr>
          <w:spacing w:val="-2"/>
        </w:rPr>
        <w:t> PACIFIC</w:t>
      </w:r>
    </w:p>
    <w:p>
      <w:pPr>
        <w:pStyle w:val="Heading3"/>
        <w:spacing w:before="78"/>
      </w:pPr>
      <w:r>
        <w:rPr/>
        <w:t>Section</w:t>
      </w:r>
      <w:r>
        <w:rPr>
          <w:spacing w:val="-3"/>
        </w:rPr>
        <w:t> </w:t>
      </w:r>
      <w:r>
        <w:rPr/>
        <w:t>2.</w:t>
      </w:r>
      <w:r>
        <w:rPr>
          <w:spacing w:val="-7"/>
        </w:rPr>
        <w:t> </w:t>
      </w:r>
      <w:r>
        <w:rPr>
          <w:spacing w:val="-2"/>
        </w:rPr>
        <w:t>Warranties</w:t>
      </w:r>
    </w:p>
    <w:p>
      <w:pPr>
        <w:spacing w:before="80"/>
        <w:ind w:left="134" w:right="0" w:firstLine="0"/>
        <w:jc w:val="left"/>
        <w:rPr>
          <w:i/>
          <w:sz w:val="20"/>
        </w:rPr>
      </w:pPr>
      <w:r>
        <w:rPr>
          <w:i/>
          <w:color w:val="0000FF"/>
          <w:sz w:val="20"/>
        </w:rPr>
        <w:t>Add</w:t>
      </w:r>
      <w:r>
        <w:rPr>
          <w:i/>
          <w:color w:val="0000FF"/>
          <w:spacing w:val="-5"/>
          <w:sz w:val="20"/>
        </w:rPr>
        <w:t> </w:t>
      </w:r>
      <w:r>
        <w:rPr>
          <w:i/>
          <w:color w:val="0000FF"/>
          <w:sz w:val="20"/>
        </w:rPr>
        <w:t>at</w:t>
      </w:r>
      <w:r>
        <w:rPr>
          <w:i/>
          <w:color w:val="0000FF"/>
          <w:spacing w:val="-5"/>
          <w:sz w:val="20"/>
        </w:rPr>
        <w:t> </w:t>
      </w:r>
      <w:r>
        <w:rPr>
          <w:i/>
          <w:color w:val="0000FF"/>
          <w:sz w:val="20"/>
        </w:rPr>
        <w:t>the</w:t>
      </w:r>
      <w:r>
        <w:rPr>
          <w:i/>
          <w:color w:val="0000FF"/>
          <w:spacing w:val="-7"/>
          <w:sz w:val="20"/>
        </w:rPr>
        <w:t> </w:t>
      </w:r>
      <w:r>
        <w:rPr>
          <w:i/>
          <w:color w:val="0000FF"/>
          <w:sz w:val="20"/>
        </w:rPr>
        <w:t>end</w:t>
      </w:r>
      <w:r>
        <w:rPr>
          <w:i/>
          <w:color w:val="0000FF"/>
          <w:spacing w:val="-4"/>
          <w:sz w:val="20"/>
        </w:rPr>
        <w:t> </w:t>
      </w:r>
      <w:r>
        <w:rPr>
          <w:i/>
          <w:color w:val="0000FF"/>
          <w:sz w:val="20"/>
        </w:rPr>
        <w:t>of</w:t>
      </w:r>
      <w:r>
        <w:rPr>
          <w:i/>
          <w:color w:val="0000FF"/>
          <w:spacing w:val="-5"/>
          <w:sz w:val="20"/>
        </w:rPr>
        <w:t> </w:t>
      </w:r>
      <w:r>
        <w:rPr>
          <w:i/>
          <w:color w:val="0000FF"/>
          <w:sz w:val="20"/>
        </w:rPr>
        <w:t>this</w:t>
      </w:r>
      <w:r>
        <w:rPr>
          <w:i/>
          <w:color w:val="0000FF"/>
          <w:spacing w:val="-5"/>
          <w:sz w:val="20"/>
        </w:rPr>
        <w:t> </w:t>
      </w:r>
      <w:r>
        <w:rPr>
          <w:i/>
          <w:color w:val="0000FF"/>
          <w:sz w:val="20"/>
        </w:rPr>
        <w:t>section</w:t>
      </w:r>
      <w:r>
        <w:rPr>
          <w:i/>
          <w:color w:val="0000FF"/>
          <w:spacing w:val="-6"/>
          <w:sz w:val="20"/>
        </w:rPr>
        <w:t> </w:t>
      </w:r>
      <w:r>
        <w:rPr>
          <w:i/>
          <w:color w:val="0000FF"/>
          <w:sz w:val="20"/>
        </w:rPr>
        <w:t>as</w:t>
      </w:r>
      <w:r>
        <w:rPr>
          <w:i/>
          <w:color w:val="0000FF"/>
          <w:spacing w:val="-4"/>
          <w:sz w:val="20"/>
        </w:rPr>
        <w:t> </w:t>
      </w:r>
      <w:r>
        <w:rPr>
          <w:i/>
          <w:color w:val="0000FF"/>
          <w:sz w:val="20"/>
        </w:rPr>
        <w:t>a</w:t>
      </w:r>
      <w:r>
        <w:rPr>
          <w:i/>
          <w:color w:val="0000FF"/>
          <w:spacing w:val="-4"/>
          <w:sz w:val="20"/>
        </w:rPr>
        <w:t> </w:t>
      </w:r>
      <w:r>
        <w:rPr>
          <w:i/>
          <w:color w:val="0000FF"/>
          <w:sz w:val="20"/>
        </w:rPr>
        <w:t>new</w:t>
      </w:r>
      <w:r>
        <w:rPr>
          <w:i/>
          <w:color w:val="0000FF"/>
          <w:spacing w:val="-3"/>
          <w:sz w:val="20"/>
        </w:rPr>
        <w:t> </w:t>
      </w:r>
      <w:r>
        <w:rPr>
          <w:i/>
          <w:color w:val="0000FF"/>
          <w:sz w:val="20"/>
        </w:rPr>
        <w:t>paragraph</w:t>
      </w:r>
      <w:r>
        <w:rPr>
          <w:i/>
          <w:color w:val="0000FF"/>
          <w:spacing w:val="-5"/>
          <w:sz w:val="20"/>
        </w:rPr>
        <w:t> f:</w:t>
      </w:r>
    </w:p>
    <w:p>
      <w:pPr>
        <w:pStyle w:val="BodyText"/>
        <w:spacing w:before="79"/>
        <w:ind w:right="246"/>
      </w:pPr>
      <w:r>
        <w:rPr>
          <w:b/>
        </w:rPr>
        <w:t>In</w:t>
      </w:r>
      <w:r>
        <w:rPr>
          <w:b/>
          <w:spacing w:val="-4"/>
        </w:rPr>
        <w:t> </w:t>
      </w:r>
      <w:r>
        <w:rPr>
          <w:b/>
        </w:rPr>
        <w:t>Australia:</w:t>
      </w:r>
      <w:r>
        <w:rPr>
          <w:b/>
          <w:spacing w:val="-3"/>
        </w:rPr>
        <w:t> </w:t>
      </w:r>
      <w:r>
        <w:rPr/>
        <w:t>These</w:t>
      </w:r>
      <w:r>
        <w:rPr>
          <w:spacing w:val="-2"/>
        </w:rPr>
        <w:t> </w:t>
      </w:r>
      <w:r>
        <w:rPr/>
        <w:t>warranties</w:t>
      </w:r>
      <w:r>
        <w:rPr>
          <w:spacing w:val="-3"/>
        </w:rPr>
        <w:t> </w:t>
      </w:r>
      <w:r>
        <w:rPr/>
        <w:t>are</w:t>
      </w:r>
      <w:r>
        <w:rPr>
          <w:spacing w:val="-2"/>
        </w:rPr>
        <w:t> </w:t>
      </w:r>
      <w:r>
        <w:rPr/>
        <w:t>in</w:t>
      </w:r>
      <w:r>
        <w:rPr>
          <w:spacing w:val="-2"/>
        </w:rPr>
        <w:t> </w:t>
      </w:r>
      <w:r>
        <w:rPr/>
        <w:t>addition</w:t>
      </w:r>
      <w:r>
        <w:rPr>
          <w:spacing w:val="-2"/>
        </w:rPr>
        <w:t> </w:t>
      </w:r>
      <w:r>
        <w:rPr/>
        <w:t>to any</w:t>
      </w:r>
      <w:r>
        <w:rPr>
          <w:spacing w:val="-3"/>
        </w:rPr>
        <w:t> </w:t>
      </w:r>
      <w:r>
        <w:rPr/>
        <w:t>rights</w:t>
      </w:r>
      <w:r>
        <w:rPr>
          <w:spacing w:val="-3"/>
        </w:rPr>
        <w:t> </w:t>
      </w:r>
      <w:r>
        <w:rPr/>
        <w:t>under,</w:t>
      </w:r>
      <w:r>
        <w:rPr>
          <w:spacing w:val="-4"/>
        </w:rPr>
        <w:t> </w:t>
      </w:r>
      <w:r>
        <w:rPr/>
        <w:t>and</w:t>
      </w:r>
      <w:r>
        <w:rPr>
          <w:spacing w:val="-3"/>
        </w:rPr>
        <w:t> </w:t>
      </w:r>
      <w:r>
        <w:rPr/>
        <w:t>only</w:t>
      </w:r>
      <w:r>
        <w:rPr>
          <w:spacing w:val="-3"/>
        </w:rPr>
        <w:t> </w:t>
      </w:r>
      <w:r>
        <w:rPr/>
        <w:t>limited</w:t>
      </w:r>
      <w:r>
        <w:rPr>
          <w:spacing w:val="-2"/>
        </w:rPr>
        <w:t> </w:t>
      </w:r>
      <w:r>
        <w:rPr/>
        <w:t>to</w:t>
      </w:r>
      <w:r>
        <w:rPr>
          <w:spacing w:val="-5"/>
        </w:rPr>
        <w:t> </w:t>
      </w:r>
      <w:r>
        <w:rPr/>
        <w:t>the</w:t>
      </w:r>
      <w:r>
        <w:rPr>
          <w:spacing w:val="-4"/>
        </w:rPr>
        <w:t> </w:t>
      </w:r>
      <w:r>
        <w:rPr/>
        <w:t>extent</w:t>
      </w:r>
      <w:r>
        <w:rPr>
          <w:spacing w:val="-4"/>
        </w:rPr>
        <w:t> </w:t>
      </w:r>
      <w:r>
        <w:rPr/>
        <w:t>permitted</w:t>
      </w:r>
      <w:r>
        <w:rPr>
          <w:spacing w:val="-2"/>
        </w:rPr>
        <w:t> </w:t>
      </w:r>
      <w:r>
        <w:rPr/>
        <w:t>by, the Competition and Consumer Act 2010.</w:t>
      </w:r>
    </w:p>
    <w:p>
      <w:pPr>
        <w:pStyle w:val="BodyText"/>
        <w:spacing w:before="81"/>
      </w:pPr>
      <w:r>
        <w:rPr>
          <w:b/>
        </w:rPr>
        <w:t>In</w:t>
      </w:r>
      <w:r>
        <w:rPr>
          <w:b/>
          <w:spacing w:val="-4"/>
        </w:rPr>
        <w:t> </w:t>
      </w:r>
      <w:r>
        <w:rPr>
          <w:b/>
        </w:rPr>
        <w:t>Japan:</w:t>
      </w:r>
      <w:r>
        <w:rPr>
          <w:b/>
          <w:spacing w:val="-4"/>
        </w:rPr>
        <w:t> </w:t>
      </w:r>
      <w:r>
        <w:rPr/>
        <w:t>IBM's</w:t>
      </w:r>
      <w:r>
        <w:rPr>
          <w:spacing w:val="-4"/>
        </w:rPr>
        <w:t> </w:t>
      </w:r>
      <w:r>
        <w:rPr/>
        <w:t>liability</w:t>
      </w:r>
      <w:r>
        <w:rPr>
          <w:spacing w:val="-2"/>
        </w:rPr>
        <w:t> </w:t>
      </w:r>
      <w:r>
        <w:rPr/>
        <w:t>is</w:t>
      </w:r>
      <w:r>
        <w:rPr>
          <w:spacing w:val="-4"/>
        </w:rPr>
        <w:t> </w:t>
      </w:r>
      <w:r>
        <w:rPr/>
        <w:t>limited</w:t>
      </w:r>
      <w:r>
        <w:rPr>
          <w:spacing w:val="-4"/>
        </w:rPr>
        <w:t> </w:t>
      </w:r>
      <w:r>
        <w:rPr/>
        <w:t>to</w:t>
      </w:r>
      <w:r>
        <w:rPr>
          <w:spacing w:val="-3"/>
        </w:rPr>
        <w:t> </w:t>
      </w:r>
      <w:r>
        <w:rPr/>
        <w:t>this</w:t>
      </w:r>
      <w:r>
        <w:rPr>
          <w:spacing w:val="-4"/>
        </w:rPr>
        <w:t> </w:t>
      </w:r>
      <w:r>
        <w:rPr/>
        <w:t>paragraph</w:t>
      </w:r>
      <w:r>
        <w:rPr>
          <w:spacing w:val="-3"/>
        </w:rPr>
        <w:t> </w:t>
      </w:r>
      <w:r>
        <w:rPr/>
        <w:t>and</w:t>
      </w:r>
      <w:r>
        <w:rPr>
          <w:spacing w:val="-3"/>
        </w:rPr>
        <w:t> </w:t>
      </w:r>
      <w:r>
        <w:rPr/>
        <w:t>the</w:t>
      </w:r>
      <w:r>
        <w:rPr>
          <w:spacing w:val="-3"/>
        </w:rPr>
        <w:t> </w:t>
      </w:r>
      <w:r>
        <w:rPr/>
        <w:t>Liability</w:t>
      </w:r>
      <w:r>
        <w:rPr>
          <w:spacing w:val="-2"/>
        </w:rPr>
        <w:t> </w:t>
      </w:r>
      <w:r>
        <w:rPr/>
        <w:t>and Intellectual</w:t>
      </w:r>
      <w:r>
        <w:rPr>
          <w:spacing w:val="-5"/>
        </w:rPr>
        <w:t> </w:t>
      </w:r>
      <w:r>
        <w:rPr/>
        <w:t>Property</w:t>
      </w:r>
      <w:r>
        <w:rPr>
          <w:spacing w:val="-4"/>
        </w:rPr>
        <w:t> </w:t>
      </w:r>
      <w:r>
        <w:rPr/>
        <w:t>Protection</w:t>
      </w:r>
      <w:r>
        <w:rPr>
          <w:spacing w:val="-2"/>
        </w:rPr>
        <w:t> </w:t>
      </w:r>
      <w:r>
        <w:rPr/>
        <w:t>section, applicable TDs as Licensee's sole remedy for failure to meet the warranties specified in this section.</w:t>
      </w:r>
    </w:p>
    <w:p>
      <w:pPr>
        <w:pStyle w:val="BodyText"/>
        <w:spacing w:before="79"/>
        <w:ind w:right="203"/>
      </w:pPr>
      <w:r>
        <w:rPr>
          <w:b/>
        </w:rPr>
        <w:t>In</w:t>
      </w:r>
      <w:r>
        <w:rPr>
          <w:b/>
          <w:spacing w:val="-4"/>
        </w:rPr>
        <w:t> </w:t>
      </w:r>
      <w:r>
        <w:rPr>
          <w:b/>
        </w:rPr>
        <w:t>New</w:t>
      </w:r>
      <w:r>
        <w:rPr>
          <w:b/>
          <w:spacing w:val="-3"/>
        </w:rPr>
        <w:t> </w:t>
      </w:r>
      <w:r>
        <w:rPr>
          <w:b/>
        </w:rPr>
        <w:t>Zealand:</w:t>
      </w:r>
      <w:r>
        <w:rPr>
          <w:b/>
          <w:spacing w:val="-3"/>
        </w:rPr>
        <w:t> </w:t>
      </w:r>
      <w:r>
        <w:rPr/>
        <w:t>These</w:t>
      </w:r>
      <w:r>
        <w:rPr>
          <w:spacing w:val="-2"/>
        </w:rPr>
        <w:t> </w:t>
      </w:r>
      <w:r>
        <w:rPr/>
        <w:t>warranties</w:t>
      </w:r>
      <w:r>
        <w:rPr>
          <w:spacing w:val="-3"/>
        </w:rPr>
        <w:t> </w:t>
      </w:r>
      <w:r>
        <w:rPr/>
        <w:t>are</w:t>
      </w:r>
      <w:r>
        <w:rPr>
          <w:spacing w:val="-4"/>
        </w:rPr>
        <w:t> </w:t>
      </w:r>
      <w:r>
        <w:rPr/>
        <w:t>in</w:t>
      </w:r>
      <w:r>
        <w:rPr>
          <w:spacing w:val="-4"/>
        </w:rPr>
        <w:t> </w:t>
      </w:r>
      <w:r>
        <w:rPr/>
        <w:t>addition</w:t>
      </w:r>
      <w:r>
        <w:rPr>
          <w:spacing w:val="-4"/>
        </w:rPr>
        <w:t> </w:t>
      </w:r>
      <w:r>
        <w:rPr/>
        <w:t>to</w:t>
      </w:r>
      <w:r>
        <w:rPr>
          <w:spacing w:val="-2"/>
        </w:rPr>
        <w:t> </w:t>
      </w:r>
      <w:r>
        <w:rPr/>
        <w:t>any</w:t>
      </w:r>
      <w:r>
        <w:rPr>
          <w:spacing w:val="-3"/>
        </w:rPr>
        <w:t> </w:t>
      </w:r>
      <w:r>
        <w:rPr/>
        <w:t>rights</w:t>
      </w:r>
      <w:r>
        <w:rPr>
          <w:spacing w:val="-3"/>
        </w:rPr>
        <w:t> </w:t>
      </w:r>
      <w:r>
        <w:rPr/>
        <w:t>under</w:t>
      </w:r>
      <w:r>
        <w:rPr>
          <w:spacing w:val="-4"/>
        </w:rPr>
        <w:t> </w:t>
      </w:r>
      <w:r>
        <w:rPr/>
        <w:t>the</w:t>
      </w:r>
      <w:r>
        <w:rPr>
          <w:spacing w:val="-2"/>
        </w:rPr>
        <w:t> </w:t>
      </w:r>
      <w:r>
        <w:rPr/>
        <w:t>Consumer</w:t>
      </w:r>
      <w:r>
        <w:rPr>
          <w:spacing w:val="-3"/>
        </w:rPr>
        <w:t> </w:t>
      </w:r>
      <w:r>
        <w:rPr/>
        <w:t>Guarantee</w:t>
      </w:r>
      <w:r>
        <w:rPr>
          <w:spacing w:val="-4"/>
        </w:rPr>
        <w:t> </w:t>
      </w:r>
      <w:r>
        <w:rPr/>
        <w:t>Act</w:t>
      </w:r>
      <w:r>
        <w:rPr>
          <w:spacing w:val="-2"/>
        </w:rPr>
        <w:t> </w:t>
      </w:r>
      <w:r>
        <w:rPr/>
        <w:t>1993</w:t>
      </w:r>
      <w:r>
        <w:rPr>
          <w:spacing w:val="-4"/>
        </w:rPr>
        <w:t> </w:t>
      </w:r>
      <w:r>
        <w:rPr/>
        <w:t>or other legislation that cannot be limited by law.</w:t>
      </w:r>
    </w:p>
    <w:p>
      <w:pPr>
        <w:spacing w:after="0"/>
        <w:sectPr>
          <w:pgSz w:w="12240" w:h="15840"/>
          <w:pgMar w:header="0" w:footer="697" w:top="720" w:bottom="880" w:left="660" w:right="660"/>
        </w:sectPr>
      </w:pPr>
    </w:p>
    <w:p>
      <w:pPr>
        <w:pStyle w:val="Heading3"/>
        <w:spacing w:before="74"/>
      </w:pPr>
      <w:r>
        <w:rPr/>
        <w:t>Section</w:t>
      </w:r>
      <w:r>
        <w:rPr>
          <w:spacing w:val="-6"/>
        </w:rPr>
        <w:t> </w:t>
      </w:r>
      <w:r>
        <w:rPr/>
        <w:t>3.</w:t>
      </w:r>
      <w:r>
        <w:rPr>
          <w:spacing w:val="-7"/>
        </w:rPr>
        <w:t> </w:t>
      </w:r>
      <w:r>
        <w:rPr/>
        <w:t>Charges,</w:t>
      </w:r>
      <w:r>
        <w:rPr>
          <w:spacing w:val="-6"/>
        </w:rPr>
        <w:t> </w:t>
      </w:r>
      <w:r>
        <w:rPr/>
        <w:t>Taxes,</w:t>
      </w:r>
      <w:r>
        <w:rPr>
          <w:spacing w:val="-8"/>
        </w:rPr>
        <w:t> </w:t>
      </w:r>
      <w:r>
        <w:rPr/>
        <w:t>Payment,</w:t>
      </w:r>
      <w:r>
        <w:rPr>
          <w:spacing w:val="-3"/>
        </w:rPr>
        <w:t> </w:t>
      </w:r>
      <w:r>
        <w:rPr/>
        <w:t>and</w:t>
      </w:r>
      <w:r>
        <w:rPr>
          <w:spacing w:val="-7"/>
        </w:rPr>
        <w:t> </w:t>
      </w:r>
      <w:r>
        <w:rPr>
          <w:spacing w:val="-2"/>
        </w:rPr>
        <w:t>Verification</w:t>
      </w:r>
    </w:p>
    <w:p>
      <w:pPr>
        <w:spacing w:before="79"/>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b.</w:t>
      </w:r>
      <w:r>
        <w:rPr>
          <w:i/>
          <w:color w:val="0000FF"/>
          <w:spacing w:val="-7"/>
          <w:sz w:val="20"/>
        </w:rPr>
        <w:t> </w:t>
      </w:r>
      <w:r>
        <w:rPr>
          <w:i/>
          <w:color w:val="0000FF"/>
          <w:sz w:val="20"/>
        </w:rPr>
        <w:t>replace</w:t>
      </w:r>
      <w:r>
        <w:rPr>
          <w:i/>
          <w:color w:val="0000FF"/>
          <w:spacing w:val="-6"/>
          <w:sz w:val="20"/>
        </w:rPr>
        <w:t> </w:t>
      </w:r>
      <w:r>
        <w:rPr>
          <w:i/>
          <w:color w:val="0000FF"/>
          <w:sz w:val="20"/>
        </w:rPr>
        <w:t>the</w:t>
      </w:r>
      <w:r>
        <w:rPr>
          <w:i/>
          <w:color w:val="0000FF"/>
          <w:spacing w:val="-5"/>
          <w:sz w:val="20"/>
        </w:rPr>
        <w:t> </w:t>
      </w:r>
      <w:r>
        <w:rPr>
          <w:i/>
          <w:color w:val="0000FF"/>
          <w:sz w:val="20"/>
        </w:rPr>
        <w:t>third</w:t>
      </w:r>
      <w:r>
        <w:rPr>
          <w:i/>
          <w:color w:val="0000FF"/>
          <w:spacing w:val="-6"/>
          <w:sz w:val="20"/>
        </w:rPr>
        <w:t> </w:t>
      </w:r>
      <w:r>
        <w:rPr>
          <w:i/>
          <w:color w:val="0000FF"/>
          <w:sz w:val="20"/>
        </w:rPr>
        <w:t>sentence</w:t>
      </w:r>
      <w:r>
        <w:rPr>
          <w:i/>
          <w:color w:val="0000FF"/>
          <w:spacing w:val="-7"/>
          <w:sz w:val="20"/>
        </w:rPr>
        <w:t> </w:t>
      </w:r>
      <w:r>
        <w:rPr>
          <w:i/>
          <w:color w:val="0000FF"/>
          <w:sz w:val="20"/>
        </w:rPr>
        <w:t>with</w:t>
      </w:r>
      <w:r>
        <w:rPr>
          <w:i/>
          <w:color w:val="0000FF"/>
          <w:spacing w:val="-7"/>
          <w:sz w:val="20"/>
        </w:rPr>
        <w:t> </w:t>
      </w:r>
      <w:r>
        <w:rPr>
          <w:i/>
          <w:color w:val="0000FF"/>
          <w:sz w:val="20"/>
        </w:rPr>
        <w:t>the</w:t>
      </w:r>
      <w:r>
        <w:rPr>
          <w:i/>
          <w:color w:val="0000FF"/>
          <w:spacing w:val="-8"/>
          <w:sz w:val="20"/>
        </w:rPr>
        <w:t> </w:t>
      </w:r>
      <w:r>
        <w:rPr>
          <w:i/>
          <w:color w:val="0000FF"/>
          <w:sz w:val="20"/>
        </w:rPr>
        <w:t>following</w:t>
      </w:r>
      <w:r>
        <w:rPr>
          <w:i/>
          <w:color w:val="0000FF"/>
          <w:spacing w:val="-6"/>
          <w:sz w:val="20"/>
        </w:rPr>
        <w:t> </w:t>
      </w:r>
      <w:r>
        <w:rPr>
          <w:i/>
          <w:color w:val="0000FF"/>
          <w:sz w:val="20"/>
        </w:rPr>
        <w:t>2</w:t>
      </w:r>
      <w:r>
        <w:rPr>
          <w:i/>
          <w:color w:val="0000FF"/>
          <w:spacing w:val="-7"/>
          <w:sz w:val="20"/>
        </w:rPr>
        <w:t> </w:t>
      </w:r>
      <w:r>
        <w:rPr>
          <w:i/>
          <w:color w:val="0000FF"/>
          <w:spacing w:val="-2"/>
          <w:sz w:val="20"/>
        </w:rPr>
        <w:t>sentences:</w:t>
      </w:r>
    </w:p>
    <w:p>
      <w:pPr>
        <w:pStyle w:val="BodyText"/>
      </w:pPr>
      <w:r>
        <w:rPr>
          <w:b/>
        </w:rPr>
        <w:t>In</w:t>
      </w:r>
      <w:r>
        <w:rPr>
          <w:b/>
          <w:spacing w:val="-5"/>
        </w:rPr>
        <w:t> </w:t>
      </w:r>
      <w:r>
        <w:rPr>
          <w:b/>
        </w:rPr>
        <w:t>Hong</w:t>
      </w:r>
      <w:r>
        <w:rPr>
          <w:b/>
          <w:spacing w:val="-4"/>
        </w:rPr>
        <w:t> </w:t>
      </w:r>
      <w:r>
        <w:rPr>
          <w:b/>
        </w:rPr>
        <w:t>Kong,</w:t>
      </w:r>
      <w:r>
        <w:rPr>
          <w:b/>
          <w:spacing w:val="-5"/>
        </w:rPr>
        <w:t> </w:t>
      </w:r>
      <w:r>
        <w:rPr>
          <w:b/>
        </w:rPr>
        <w:t>Indonesia,</w:t>
      </w:r>
      <w:r>
        <w:rPr>
          <w:b/>
          <w:spacing w:val="-3"/>
        </w:rPr>
        <w:t> </w:t>
      </w:r>
      <w:r>
        <w:rPr>
          <w:b/>
        </w:rPr>
        <w:t>Korea,</w:t>
      </w:r>
      <w:r>
        <w:rPr>
          <w:b/>
          <w:spacing w:val="-5"/>
        </w:rPr>
        <w:t> </w:t>
      </w:r>
      <w:r>
        <w:rPr>
          <w:b/>
        </w:rPr>
        <w:t>Macau,</w:t>
      </w:r>
      <w:r>
        <w:rPr>
          <w:b/>
          <w:spacing w:val="-3"/>
        </w:rPr>
        <w:t> </w:t>
      </w:r>
      <w:r>
        <w:rPr>
          <w:b/>
        </w:rPr>
        <w:t>Malaysia,</w:t>
      </w:r>
      <w:r>
        <w:rPr>
          <w:b/>
          <w:spacing w:val="-3"/>
        </w:rPr>
        <w:t> </w:t>
      </w:r>
      <w:r>
        <w:rPr>
          <w:b/>
        </w:rPr>
        <w:t>Philippines,</w:t>
      </w:r>
      <w:r>
        <w:rPr>
          <w:b/>
          <w:spacing w:val="-5"/>
        </w:rPr>
        <w:t> </w:t>
      </w:r>
      <w:r>
        <w:rPr>
          <w:b/>
        </w:rPr>
        <w:t>Singapore,</w:t>
      </w:r>
      <w:r>
        <w:rPr>
          <w:b/>
          <w:spacing w:val="-3"/>
        </w:rPr>
        <w:t> </w:t>
      </w:r>
      <w:r>
        <w:rPr>
          <w:b/>
        </w:rPr>
        <w:t>and</w:t>
      </w:r>
      <w:r>
        <w:rPr>
          <w:b/>
          <w:spacing w:val="-4"/>
        </w:rPr>
        <w:t> </w:t>
      </w:r>
      <w:r>
        <w:rPr>
          <w:b/>
        </w:rPr>
        <w:t>Vietnam: </w:t>
      </w:r>
      <w:r>
        <w:rPr/>
        <w:t>Amounts</w:t>
      </w:r>
      <w:r>
        <w:rPr>
          <w:spacing w:val="-4"/>
        </w:rPr>
        <w:t> </w:t>
      </w:r>
      <w:r>
        <w:rPr/>
        <w:t>are</w:t>
      </w:r>
      <w:r>
        <w:rPr>
          <w:spacing w:val="-3"/>
        </w:rPr>
        <w:t> </w:t>
      </w:r>
      <w:r>
        <w:rPr/>
        <w:t>due upon receipt of the invoice from IBM and payable within 30 days of the invoice date to an account specified by IBM. If payment is not received</w:t>
      </w:r>
      <w:r>
        <w:rPr>
          <w:spacing w:val="-1"/>
        </w:rPr>
        <w:t> </w:t>
      </w:r>
      <w:r>
        <w:rPr/>
        <w:t>within 30 days from the invoice date, IBM may charge</w:t>
      </w:r>
      <w:r>
        <w:rPr>
          <w:spacing w:val="-1"/>
        </w:rPr>
        <w:t> </w:t>
      </w:r>
      <w:r>
        <w:rPr/>
        <w:t>a late payment fee on</w:t>
      </w:r>
      <w:r>
        <w:rPr>
          <w:spacing w:val="-1"/>
        </w:rPr>
        <w:t> </w:t>
      </w:r>
      <w:r>
        <w:rPr/>
        <w:t>the amount outstanding, calculated on the number of days the payment is received late, at the lesser of: i) 2% for every 30 day period or portion thereof; or ii) the maximum amount permissible by applicable law.</w:t>
      </w:r>
    </w:p>
    <w:p>
      <w:pPr>
        <w:pStyle w:val="BodyText"/>
        <w:spacing w:before="79"/>
        <w:ind w:right="203"/>
      </w:pPr>
      <w:r>
        <w:rPr>
          <w:b/>
        </w:rPr>
        <w:t>In</w:t>
      </w:r>
      <w:r>
        <w:rPr>
          <w:b/>
          <w:spacing w:val="-4"/>
        </w:rPr>
        <w:t> </w:t>
      </w:r>
      <w:r>
        <w:rPr>
          <w:b/>
        </w:rPr>
        <w:t>Thailand:</w:t>
      </w:r>
      <w:r>
        <w:rPr>
          <w:b/>
          <w:spacing w:val="-2"/>
        </w:rPr>
        <w:t> </w:t>
      </w:r>
      <w:r>
        <w:rPr/>
        <w:t>Amounts</w:t>
      </w:r>
      <w:r>
        <w:rPr>
          <w:spacing w:val="-3"/>
        </w:rPr>
        <w:t> </w:t>
      </w:r>
      <w:r>
        <w:rPr/>
        <w:t>are</w:t>
      </w:r>
      <w:r>
        <w:rPr>
          <w:spacing w:val="-2"/>
        </w:rPr>
        <w:t> </w:t>
      </w:r>
      <w:r>
        <w:rPr/>
        <w:t>due</w:t>
      </w:r>
      <w:r>
        <w:rPr>
          <w:spacing w:val="-2"/>
        </w:rPr>
        <w:t> </w:t>
      </w:r>
      <w:r>
        <w:rPr/>
        <w:t>upon</w:t>
      </w:r>
      <w:r>
        <w:rPr>
          <w:spacing w:val="-4"/>
        </w:rPr>
        <w:t> </w:t>
      </w:r>
      <w:r>
        <w:rPr/>
        <w:t>receipt</w:t>
      </w:r>
      <w:r>
        <w:rPr>
          <w:spacing w:val="-4"/>
        </w:rPr>
        <w:t> </w:t>
      </w:r>
      <w:r>
        <w:rPr/>
        <w:t>of</w:t>
      </w:r>
      <w:r>
        <w:rPr>
          <w:spacing w:val="-4"/>
        </w:rPr>
        <w:t> </w:t>
      </w:r>
      <w:r>
        <w:rPr/>
        <w:t>the</w:t>
      </w:r>
      <w:r>
        <w:rPr>
          <w:spacing w:val="-4"/>
        </w:rPr>
        <w:t> </w:t>
      </w:r>
      <w:r>
        <w:rPr/>
        <w:t>invoice</w:t>
      </w:r>
      <w:r>
        <w:rPr>
          <w:spacing w:val="-4"/>
        </w:rPr>
        <w:t> </w:t>
      </w:r>
      <w:r>
        <w:rPr/>
        <w:t>from</w:t>
      </w:r>
      <w:r>
        <w:rPr>
          <w:spacing w:val="-4"/>
        </w:rPr>
        <w:t> </w:t>
      </w:r>
      <w:r>
        <w:rPr/>
        <w:t>IBM</w:t>
      </w:r>
      <w:r>
        <w:rPr>
          <w:spacing w:val="-2"/>
        </w:rPr>
        <w:t> </w:t>
      </w:r>
      <w:r>
        <w:rPr/>
        <w:t>and</w:t>
      </w:r>
      <w:r>
        <w:rPr>
          <w:spacing w:val="-2"/>
        </w:rPr>
        <w:t> </w:t>
      </w:r>
      <w:r>
        <w:rPr/>
        <w:t>payable</w:t>
      </w:r>
      <w:r>
        <w:rPr>
          <w:spacing w:val="-2"/>
        </w:rPr>
        <w:t> </w:t>
      </w:r>
      <w:r>
        <w:rPr/>
        <w:t>within</w:t>
      </w:r>
      <w:r>
        <w:rPr>
          <w:spacing w:val="-2"/>
        </w:rPr>
        <w:t> </w:t>
      </w:r>
      <w:r>
        <w:rPr/>
        <w:t>30</w:t>
      </w:r>
      <w:r>
        <w:rPr>
          <w:spacing w:val="-4"/>
        </w:rPr>
        <w:t> </w:t>
      </w:r>
      <w:r>
        <w:rPr/>
        <w:t>days</w:t>
      </w:r>
      <w:r>
        <w:rPr>
          <w:spacing w:val="-3"/>
        </w:rPr>
        <w:t> </w:t>
      </w:r>
      <w:r>
        <w:rPr/>
        <w:t>of</w:t>
      </w:r>
      <w:r>
        <w:rPr>
          <w:spacing w:val="-4"/>
        </w:rPr>
        <w:t> </w:t>
      </w:r>
      <w:r>
        <w:rPr/>
        <w:t>the</w:t>
      </w:r>
      <w:r>
        <w:rPr>
          <w:spacing w:val="-4"/>
        </w:rPr>
        <w:t> </w:t>
      </w:r>
      <w:r>
        <w:rPr/>
        <w:t>invoice date to an account specified by IBM. If payment is not received within 30 days from the invoice date, a late payment fee may be applied on the amount outstanding, at the rate of 1.25% per month, calculated on the number of days the payment is received late.</w:t>
      </w:r>
    </w:p>
    <w:p>
      <w:pPr>
        <w:spacing w:before="81"/>
        <w:ind w:left="134" w:right="246" w:firstLine="0"/>
        <w:jc w:val="left"/>
        <w:rPr>
          <w:i/>
          <w:sz w:val="20"/>
        </w:rPr>
      </w:pPr>
      <w:r>
        <w:rPr>
          <w:i/>
          <w:color w:val="0000FF"/>
          <w:sz w:val="20"/>
        </w:rPr>
        <w:t>In</w:t>
      </w:r>
      <w:r>
        <w:rPr>
          <w:i/>
          <w:color w:val="0000FF"/>
          <w:spacing w:val="-4"/>
          <w:sz w:val="20"/>
        </w:rPr>
        <w:t> </w:t>
      </w:r>
      <w:r>
        <w:rPr>
          <w:i/>
          <w:color w:val="0000FF"/>
          <w:sz w:val="20"/>
        </w:rPr>
        <w:t>the</w:t>
      </w:r>
      <w:r>
        <w:rPr>
          <w:i/>
          <w:color w:val="0000FF"/>
          <w:spacing w:val="-3"/>
          <w:sz w:val="20"/>
        </w:rPr>
        <w:t> </w:t>
      </w:r>
      <w:r>
        <w:rPr>
          <w:i/>
          <w:color w:val="0000FF"/>
          <w:sz w:val="20"/>
        </w:rPr>
        <w:t>first</w:t>
      </w:r>
      <w:r>
        <w:rPr>
          <w:i/>
          <w:color w:val="0000FF"/>
          <w:spacing w:val="-3"/>
          <w:sz w:val="20"/>
        </w:rPr>
        <w:t> </w:t>
      </w:r>
      <w:r>
        <w:rPr>
          <w:i/>
          <w:color w:val="0000FF"/>
          <w:sz w:val="20"/>
        </w:rPr>
        <w:t>sentence</w:t>
      </w:r>
      <w:r>
        <w:rPr>
          <w:i/>
          <w:color w:val="0000FF"/>
          <w:spacing w:val="-1"/>
          <w:sz w:val="20"/>
        </w:rPr>
        <w:t> </w:t>
      </w:r>
      <w:r>
        <w:rPr>
          <w:i/>
          <w:color w:val="0000FF"/>
          <w:sz w:val="20"/>
        </w:rPr>
        <w:t>of</w:t>
      </w:r>
      <w:r>
        <w:rPr>
          <w:i/>
          <w:color w:val="0000FF"/>
          <w:spacing w:val="-3"/>
          <w:sz w:val="20"/>
        </w:rPr>
        <w:t> </w:t>
      </w:r>
      <w:r>
        <w:rPr>
          <w:i/>
          <w:color w:val="0000FF"/>
          <w:sz w:val="20"/>
        </w:rPr>
        <w:t>paragraph</w:t>
      </w:r>
      <w:r>
        <w:rPr>
          <w:i/>
          <w:color w:val="0000FF"/>
          <w:spacing w:val="-3"/>
          <w:sz w:val="20"/>
        </w:rPr>
        <w:t> </w:t>
      </w:r>
      <w:r>
        <w:rPr>
          <w:i/>
          <w:color w:val="0000FF"/>
          <w:sz w:val="20"/>
        </w:rPr>
        <w:t>c,</w:t>
      </w:r>
      <w:r>
        <w:rPr>
          <w:i/>
          <w:color w:val="0000FF"/>
          <w:spacing w:val="-3"/>
          <w:sz w:val="20"/>
        </w:rPr>
        <w:t> </w:t>
      </w:r>
      <w:r>
        <w:rPr>
          <w:i/>
          <w:color w:val="0000FF"/>
          <w:sz w:val="20"/>
        </w:rPr>
        <w:t>remove</w:t>
      </w:r>
      <w:r>
        <w:rPr>
          <w:i/>
          <w:color w:val="0000FF"/>
          <w:spacing w:val="-3"/>
          <w:sz w:val="20"/>
        </w:rPr>
        <w:t> </w:t>
      </w:r>
      <w:r>
        <w:rPr>
          <w:i/>
          <w:color w:val="0000FF"/>
          <w:sz w:val="20"/>
        </w:rPr>
        <w:t>the</w:t>
      </w:r>
      <w:r>
        <w:rPr>
          <w:i/>
          <w:color w:val="0000FF"/>
          <w:spacing w:val="-2"/>
          <w:sz w:val="20"/>
        </w:rPr>
        <w:t> </w:t>
      </w:r>
      <w:r>
        <w:rPr>
          <w:i/>
          <w:color w:val="0000FF"/>
          <w:sz w:val="20"/>
        </w:rPr>
        <w:t>word</w:t>
      </w:r>
      <w:r>
        <w:rPr>
          <w:i/>
          <w:color w:val="0000FF"/>
          <w:spacing w:val="-3"/>
          <w:sz w:val="20"/>
        </w:rPr>
        <w:t> </w:t>
      </w:r>
      <w:r>
        <w:rPr>
          <w:i/>
          <w:color w:val="0000FF"/>
          <w:sz w:val="20"/>
        </w:rPr>
        <w:t>"and"</w:t>
      </w:r>
      <w:r>
        <w:rPr>
          <w:i/>
          <w:color w:val="0000FF"/>
          <w:spacing w:val="-2"/>
          <w:sz w:val="20"/>
        </w:rPr>
        <w:t> </w:t>
      </w:r>
      <w:r>
        <w:rPr>
          <w:i/>
          <w:color w:val="0000FF"/>
          <w:sz w:val="20"/>
        </w:rPr>
        <w:t>before</w:t>
      </w:r>
      <w:r>
        <w:rPr>
          <w:i/>
          <w:color w:val="0000FF"/>
          <w:spacing w:val="-3"/>
          <w:sz w:val="20"/>
        </w:rPr>
        <w:t> </w:t>
      </w:r>
      <w:r>
        <w:rPr>
          <w:i/>
          <w:color w:val="0000FF"/>
          <w:sz w:val="20"/>
        </w:rPr>
        <w:t>"(iv)",</w:t>
      </w:r>
      <w:r>
        <w:rPr>
          <w:i/>
          <w:color w:val="0000FF"/>
          <w:spacing w:val="-3"/>
          <w:sz w:val="20"/>
        </w:rPr>
        <w:t> </w:t>
      </w:r>
      <w:r>
        <w:rPr>
          <w:i/>
          <w:color w:val="0000FF"/>
          <w:sz w:val="20"/>
        </w:rPr>
        <w:t>and</w:t>
      </w:r>
      <w:r>
        <w:rPr>
          <w:i/>
          <w:color w:val="0000FF"/>
          <w:spacing w:val="-1"/>
          <w:sz w:val="20"/>
        </w:rPr>
        <w:t> </w:t>
      </w:r>
      <w:r>
        <w:rPr>
          <w:i/>
          <w:color w:val="0000FF"/>
          <w:sz w:val="20"/>
        </w:rPr>
        <w:t>add</w:t>
      </w:r>
      <w:r>
        <w:rPr>
          <w:i/>
          <w:color w:val="0000FF"/>
          <w:spacing w:val="-1"/>
          <w:sz w:val="20"/>
        </w:rPr>
        <w:t> </w:t>
      </w:r>
      <w:r>
        <w:rPr>
          <w:i/>
          <w:color w:val="0000FF"/>
          <w:sz w:val="20"/>
        </w:rPr>
        <w:t>a</w:t>
      </w:r>
      <w:r>
        <w:rPr>
          <w:i/>
          <w:color w:val="0000FF"/>
          <w:spacing w:val="-3"/>
          <w:sz w:val="20"/>
        </w:rPr>
        <w:t> </w:t>
      </w:r>
      <w:r>
        <w:rPr>
          <w:i/>
          <w:color w:val="0000FF"/>
          <w:sz w:val="20"/>
        </w:rPr>
        <w:t>semicolon</w:t>
      </w:r>
      <w:r>
        <w:rPr>
          <w:i/>
          <w:color w:val="0000FF"/>
          <w:spacing w:val="-3"/>
          <w:sz w:val="20"/>
        </w:rPr>
        <w:t> </w:t>
      </w:r>
      <w:r>
        <w:rPr>
          <w:i/>
          <w:color w:val="0000FF"/>
          <w:sz w:val="20"/>
        </w:rPr>
        <w:t>and</w:t>
      </w:r>
      <w:r>
        <w:rPr>
          <w:i/>
          <w:color w:val="0000FF"/>
          <w:spacing w:val="-4"/>
          <w:sz w:val="20"/>
        </w:rPr>
        <w:t> </w:t>
      </w:r>
      <w:r>
        <w:rPr>
          <w:i/>
          <w:color w:val="0000FF"/>
          <w:sz w:val="20"/>
        </w:rPr>
        <w:t>the</w:t>
      </w:r>
      <w:r>
        <w:rPr>
          <w:i/>
          <w:color w:val="0000FF"/>
          <w:spacing w:val="-4"/>
          <w:sz w:val="20"/>
        </w:rPr>
        <w:t> </w:t>
      </w:r>
      <w:r>
        <w:rPr>
          <w:i/>
          <w:color w:val="0000FF"/>
          <w:sz w:val="20"/>
        </w:rPr>
        <w:t>following</w:t>
      </w:r>
      <w:r>
        <w:rPr>
          <w:i/>
          <w:color w:val="0000FF"/>
          <w:spacing w:val="-4"/>
          <w:sz w:val="20"/>
        </w:rPr>
        <w:t> </w:t>
      </w:r>
      <w:r>
        <w:rPr>
          <w:i/>
          <w:color w:val="0000FF"/>
          <w:sz w:val="20"/>
        </w:rPr>
        <w:t>new</w:t>
      </w:r>
      <w:r>
        <w:rPr>
          <w:i/>
          <w:color w:val="0000FF"/>
          <w:sz w:val="20"/>
        </w:rPr>
        <w:t> item "(v)":</w:t>
      </w:r>
    </w:p>
    <w:p>
      <w:pPr>
        <w:pStyle w:val="BodyText"/>
        <w:ind w:right="186"/>
      </w:pPr>
      <w:r>
        <w:rPr>
          <w:b/>
        </w:rPr>
        <w:t>In India: ; </w:t>
      </w:r>
      <w:r>
        <w:rPr/>
        <w:t>and (v) file accurate</w:t>
      </w:r>
      <w:r>
        <w:rPr>
          <w:spacing w:val="-1"/>
        </w:rPr>
        <w:t> </w:t>
      </w:r>
      <w:r>
        <w:rPr/>
        <w:t>Taxes Deducted</w:t>
      </w:r>
      <w:r>
        <w:rPr>
          <w:spacing w:val="-1"/>
        </w:rPr>
        <w:t> </w:t>
      </w:r>
      <w:r>
        <w:rPr/>
        <w:t>at Source (TDS) returns on a</w:t>
      </w:r>
      <w:r>
        <w:rPr>
          <w:spacing w:val="-1"/>
        </w:rPr>
        <w:t> </w:t>
      </w:r>
      <w:r>
        <w:rPr/>
        <w:t>timely basis. If any tax, duty, levy or</w:t>
      </w:r>
      <w:r>
        <w:rPr>
          <w:spacing w:val="-4"/>
        </w:rPr>
        <w:t> </w:t>
      </w:r>
      <w:r>
        <w:rPr/>
        <w:t>fee</w:t>
      </w:r>
      <w:r>
        <w:rPr>
          <w:spacing w:val="-5"/>
        </w:rPr>
        <w:t> </w:t>
      </w:r>
      <w:r>
        <w:rPr/>
        <w:t>("Taxes")</w:t>
      </w:r>
      <w:r>
        <w:rPr>
          <w:spacing w:val="-3"/>
        </w:rPr>
        <w:t> </w:t>
      </w:r>
      <w:r>
        <w:rPr/>
        <w:t>are</w:t>
      </w:r>
      <w:r>
        <w:rPr>
          <w:spacing w:val="-4"/>
        </w:rPr>
        <w:t> </w:t>
      </w:r>
      <w:r>
        <w:rPr/>
        <w:t>not</w:t>
      </w:r>
      <w:r>
        <w:rPr>
          <w:spacing w:val="-4"/>
        </w:rPr>
        <w:t> </w:t>
      </w:r>
      <w:r>
        <w:rPr/>
        <w:t>charged</w:t>
      </w:r>
      <w:r>
        <w:rPr>
          <w:spacing w:val="-4"/>
        </w:rPr>
        <w:t> </w:t>
      </w:r>
      <w:r>
        <w:rPr/>
        <w:t>on</w:t>
      </w:r>
      <w:r>
        <w:rPr>
          <w:spacing w:val="-4"/>
        </w:rPr>
        <w:t> </w:t>
      </w:r>
      <w:r>
        <w:rPr/>
        <w:t>the</w:t>
      </w:r>
      <w:r>
        <w:rPr>
          <w:spacing w:val="-4"/>
        </w:rPr>
        <w:t> </w:t>
      </w:r>
      <w:r>
        <w:rPr/>
        <w:t>basis of</w:t>
      </w:r>
      <w:r>
        <w:rPr>
          <w:spacing w:val="-4"/>
        </w:rPr>
        <w:t> </w:t>
      </w:r>
      <w:r>
        <w:rPr/>
        <w:t>the</w:t>
      </w:r>
      <w:r>
        <w:rPr>
          <w:spacing w:val="-3"/>
        </w:rPr>
        <w:t> </w:t>
      </w:r>
      <w:r>
        <w:rPr/>
        <w:t>exemption</w:t>
      </w:r>
      <w:r>
        <w:rPr>
          <w:spacing w:val="-2"/>
        </w:rPr>
        <w:t> </w:t>
      </w:r>
      <w:r>
        <w:rPr/>
        <w:t>documentation</w:t>
      </w:r>
      <w:r>
        <w:rPr>
          <w:spacing w:val="-2"/>
        </w:rPr>
        <w:t> </w:t>
      </w:r>
      <w:r>
        <w:rPr/>
        <w:t>provided</w:t>
      </w:r>
      <w:r>
        <w:rPr>
          <w:spacing w:val="-2"/>
        </w:rPr>
        <w:t> </w:t>
      </w:r>
      <w:r>
        <w:rPr/>
        <w:t>by</w:t>
      </w:r>
      <w:r>
        <w:rPr>
          <w:spacing w:val="-3"/>
        </w:rPr>
        <w:t> </w:t>
      </w:r>
      <w:r>
        <w:rPr/>
        <w:t>the</w:t>
      </w:r>
      <w:r>
        <w:rPr>
          <w:spacing w:val="-2"/>
        </w:rPr>
        <w:t> </w:t>
      </w:r>
      <w:r>
        <w:rPr/>
        <w:t>Licensee</w:t>
      </w:r>
      <w:r>
        <w:rPr>
          <w:spacing w:val="-3"/>
        </w:rPr>
        <w:t> </w:t>
      </w:r>
      <w:r>
        <w:rPr/>
        <w:t>and</w:t>
      </w:r>
      <w:r>
        <w:rPr>
          <w:spacing w:val="-2"/>
        </w:rPr>
        <w:t> </w:t>
      </w:r>
      <w:r>
        <w:rPr/>
        <w:t>the taxation authority subsequently rules that such Taxes should have been charged, then the Licensee will be</w:t>
      </w:r>
      <w:r>
        <w:rPr/>
        <w:t> liable to pay such Taxes, including any interests, levies and/or penalties applicable thereon.</w:t>
      </w:r>
    </w:p>
    <w:p>
      <w:pPr>
        <w:spacing w:before="82"/>
        <w:ind w:left="134" w:right="0" w:firstLine="0"/>
        <w:jc w:val="left"/>
        <w:rPr>
          <w:i/>
          <w:sz w:val="20"/>
        </w:rPr>
      </w:pPr>
      <w:r>
        <w:rPr>
          <w:i/>
          <w:color w:val="0000FF"/>
          <w:sz w:val="20"/>
        </w:rPr>
        <w:t>In</w:t>
      </w:r>
      <w:r>
        <w:rPr>
          <w:i/>
          <w:color w:val="0000FF"/>
          <w:spacing w:val="-7"/>
          <w:sz w:val="20"/>
        </w:rPr>
        <w:t> </w:t>
      </w:r>
      <w:r>
        <w:rPr>
          <w:i/>
          <w:color w:val="0000FF"/>
          <w:sz w:val="20"/>
        </w:rPr>
        <w:t>the</w:t>
      </w:r>
      <w:r>
        <w:rPr>
          <w:i/>
          <w:color w:val="0000FF"/>
          <w:spacing w:val="-6"/>
          <w:sz w:val="20"/>
        </w:rPr>
        <w:t> </w:t>
      </w:r>
      <w:r>
        <w:rPr>
          <w:i/>
          <w:color w:val="0000FF"/>
          <w:sz w:val="20"/>
        </w:rPr>
        <w:t>first</w:t>
      </w:r>
      <w:r>
        <w:rPr>
          <w:i/>
          <w:color w:val="0000FF"/>
          <w:spacing w:val="-6"/>
          <w:sz w:val="20"/>
        </w:rPr>
        <w:t> </w:t>
      </w:r>
      <w:r>
        <w:rPr>
          <w:i/>
          <w:color w:val="0000FF"/>
          <w:sz w:val="20"/>
        </w:rPr>
        <w:t>sentence</w:t>
      </w:r>
      <w:r>
        <w:rPr>
          <w:i/>
          <w:color w:val="0000FF"/>
          <w:spacing w:val="-4"/>
          <w:sz w:val="20"/>
        </w:rPr>
        <w:t> </w:t>
      </w:r>
      <w:r>
        <w:rPr>
          <w:i/>
          <w:color w:val="0000FF"/>
          <w:sz w:val="20"/>
        </w:rPr>
        <w:t>of</w:t>
      </w:r>
      <w:r>
        <w:rPr>
          <w:i/>
          <w:color w:val="0000FF"/>
          <w:spacing w:val="-5"/>
          <w:sz w:val="20"/>
        </w:rPr>
        <w:t> </w:t>
      </w:r>
      <w:r>
        <w:rPr>
          <w:i/>
          <w:color w:val="0000FF"/>
          <w:sz w:val="20"/>
        </w:rPr>
        <w:t>paragraph</w:t>
      </w:r>
      <w:r>
        <w:rPr>
          <w:i/>
          <w:color w:val="0000FF"/>
          <w:spacing w:val="-4"/>
          <w:sz w:val="20"/>
        </w:rPr>
        <w:t> </w:t>
      </w:r>
      <w:r>
        <w:rPr>
          <w:i/>
          <w:color w:val="0000FF"/>
          <w:sz w:val="20"/>
        </w:rPr>
        <w:t>c,</w:t>
      </w:r>
      <w:r>
        <w:rPr>
          <w:i/>
          <w:color w:val="0000FF"/>
          <w:spacing w:val="-6"/>
          <w:sz w:val="20"/>
        </w:rPr>
        <w:t> </w:t>
      </w:r>
      <w:r>
        <w:rPr>
          <w:i/>
          <w:color w:val="0000FF"/>
          <w:sz w:val="20"/>
        </w:rPr>
        <w:t>remove</w:t>
      </w:r>
      <w:r>
        <w:rPr>
          <w:i/>
          <w:color w:val="0000FF"/>
          <w:spacing w:val="-6"/>
          <w:sz w:val="20"/>
        </w:rPr>
        <w:t> </w:t>
      </w:r>
      <w:r>
        <w:rPr>
          <w:i/>
          <w:color w:val="0000FF"/>
          <w:sz w:val="20"/>
        </w:rPr>
        <w:t>the</w:t>
      </w:r>
      <w:r>
        <w:rPr>
          <w:i/>
          <w:color w:val="0000FF"/>
          <w:spacing w:val="-5"/>
          <w:sz w:val="20"/>
        </w:rPr>
        <w:t> </w:t>
      </w:r>
      <w:r>
        <w:rPr>
          <w:i/>
          <w:color w:val="0000FF"/>
          <w:sz w:val="20"/>
        </w:rPr>
        <w:t>word</w:t>
      </w:r>
      <w:r>
        <w:rPr>
          <w:i/>
          <w:color w:val="0000FF"/>
          <w:spacing w:val="-6"/>
          <w:sz w:val="20"/>
        </w:rPr>
        <w:t> </w:t>
      </w:r>
      <w:r>
        <w:rPr>
          <w:i/>
          <w:color w:val="0000FF"/>
          <w:sz w:val="20"/>
        </w:rPr>
        <w:t>"and"</w:t>
      </w:r>
      <w:r>
        <w:rPr>
          <w:i/>
          <w:color w:val="0000FF"/>
          <w:spacing w:val="-4"/>
          <w:sz w:val="20"/>
        </w:rPr>
        <w:t> </w:t>
      </w:r>
      <w:r>
        <w:rPr>
          <w:i/>
          <w:color w:val="0000FF"/>
          <w:sz w:val="20"/>
        </w:rPr>
        <w:t>before</w:t>
      </w:r>
      <w:r>
        <w:rPr>
          <w:i/>
          <w:color w:val="0000FF"/>
          <w:spacing w:val="-6"/>
          <w:sz w:val="20"/>
        </w:rPr>
        <w:t> </w:t>
      </w:r>
      <w:r>
        <w:rPr>
          <w:i/>
          <w:color w:val="0000FF"/>
          <w:sz w:val="20"/>
        </w:rPr>
        <w:t>"(iv)",</w:t>
      </w:r>
      <w:r>
        <w:rPr>
          <w:i/>
          <w:color w:val="0000FF"/>
          <w:spacing w:val="-6"/>
          <w:sz w:val="20"/>
        </w:rPr>
        <w:t> </w:t>
      </w:r>
      <w:r>
        <w:rPr>
          <w:i/>
          <w:color w:val="0000FF"/>
          <w:sz w:val="20"/>
        </w:rPr>
        <w:t>and</w:t>
      </w:r>
      <w:r>
        <w:rPr>
          <w:i/>
          <w:color w:val="0000FF"/>
          <w:spacing w:val="-4"/>
          <w:sz w:val="20"/>
        </w:rPr>
        <w:t> </w:t>
      </w:r>
      <w:r>
        <w:rPr>
          <w:i/>
          <w:color w:val="0000FF"/>
          <w:sz w:val="20"/>
        </w:rPr>
        <w:t>replace</w:t>
      </w:r>
      <w:r>
        <w:rPr>
          <w:i/>
          <w:color w:val="0000FF"/>
          <w:spacing w:val="-6"/>
          <w:sz w:val="20"/>
        </w:rPr>
        <w:t> </w:t>
      </w:r>
      <w:r>
        <w:rPr>
          <w:i/>
          <w:color w:val="0000FF"/>
          <w:sz w:val="20"/>
        </w:rPr>
        <w:t>item</w:t>
      </w:r>
      <w:r>
        <w:rPr>
          <w:i/>
          <w:color w:val="0000FF"/>
          <w:spacing w:val="-6"/>
          <w:sz w:val="20"/>
        </w:rPr>
        <w:t> </w:t>
      </w:r>
      <w:r>
        <w:rPr>
          <w:i/>
          <w:color w:val="0000FF"/>
          <w:sz w:val="20"/>
        </w:rPr>
        <w:t>(iv)</w:t>
      </w:r>
      <w:r>
        <w:rPr>
          <w:i/>
          <w:color w:val="0000FF"/>
          <w:spacing w:val="-4"/>
          <w:sz w:val="20"/>
        </w:rPr>
        <w:t> </w:t>
      </w:r>
      <w:r>
        <w:rPr>
          <w:i/>
          <w:color w:val="0000FF"/>
          <w:sz w:val="20"/>
        </w:rPr>
        <w:t>and</w:t>
      </w:r>
      <w:r>
        <w:rPr>
          <w:i/>
          <w:color w:val="0000FF"/>
          <w:spacing w:val="-6"/>
          <w:sz w:val="20"/>
        </w:rPr>
        <w:t> </w:t>
      </w:r>
      <w:r>
        <w:rPr>
          <w:i/>
          <w:color w:val="0000FF"/>
          <w:sz w:val="20"/>
        </w:rPr>
        <w:t>add</w:t>
      </w:r>
      <w:r>
        <w:rPr>
          <w:i/>
          <w:color w:val="0000FF"/>
          <w:spacing w:val="-7"/>
          <w:sz w:val="20"/>
        </w:rPr>
        <w:t> </w:t>
      </w:r>
      <w:r>
        <w:rPr>
          <w:i/>
          <w:color w:val="0000FF"/>
          <w:sz w:val="20"/>
        </w:rPr>
        <w:t>new</w:t>
      </w:r>
      <w:r>
        <w:rPr>
          <w:i/>
          <w:color w:val="0000FF"/>
          <w:spacing w:val="-4"/>
          <w:sz w:val="20"/>
        </w:rPr>
        <w:t> </w:t>
      </w:r>
      <w:r>
        <w:rPr>
          <w:i/>
          <w:color w:val="0000FF"/>
          <w:sz w:val="20"/>
        </w:rPr>
        <w:t>item</w:t>
      </w:r>
      <w:r>
        <w:rPr>
          <w:i/>
          <w:color w:val="0000FF"/>
          <w:spacing w:val="-6"/>
          <w:sz w:val="20"/>
        </w:rPr>
        <w:t> </w:t>
      </w:r>
      <w:r>
        <w:rPr>
          <w:i/>
          <w:color w:val="0000FF"/>
          <w:sz w:val="20"/>
        </w:rPr>
        <w:t>(v)</w:t>
      </w:r>
      <w:r>
        <w:rPr>
          <w:i/>
          <w:color w:val="0000FF"/>
          <w:spacing w:val="-4"/>
          <w:sz w:val="20"/>
        </w:rPr>
        <w:t> </w:t>
      </w:r>
      <w:r>
        <w:rPr>
          <w:i/>
          <w:color w:val="0000FF"/>
          <w:spacing w:val="-2"/>
          <w:sz w:val="20"/>
        </w:rPr>
        <w:t>with:</w:t>
      </w:r>
    </w:p>
    <w:p>
      <w:pPr>
        <w:spacing w:before="79"/>
        <w:ind w:left="854" w:right="0" w:firstLine="0"/>
        <w:jc w:val="left"/>
        <w:rPr>
          <w:sz w:val="20"/>
        </w:rPr>
      </w:pPr>
      <w:r>
        <w:rPr>
          <w:b/>
          <w:sz w:val="20"/>
        </w:rPr>
        <w:t>In Singapore, Malaysia, Philippines, Thailand, Indonesia, and Vietnam: </w:t>
      </w:r>
      <w:r>
        <w:rPr>
          <w:sz w:val="20"/>
        </w:rPr>
        <w:t>(iv) fully cooperate with IBM in seeking a waiver or reduction of withholding or other tax that Licensee requests a waiver or reduction; and v) promptly</w:t>
      </w:r>
      <w:r>
        <w:rPr>
          <w:spacing w:val="-3"/>
          <w:sz w:val="20"/>
        </w:rPr>
        <w:t> </w:t>
      </w:r>
      <w:r>
        <w:rPr>
          <w:sz w:val="20"/>
        </w:rPr>
        <w:t>complete,</w:t>
      </w:r>
      <w:r>
        <w:rPr>
          <w:spacing w:val="-3"/>
          <w:sz w:val="20"/>
        </w:rPr>
        <w:t> </w:t>
      </w:r>
      <w:r>
        <w:rPr>
          <w:sz w:val="20"/>
        </w:rPr>
        <w:t>file,</w:t>
      </w:r>
      <w:r>
        <w:rPr>
          <w:spacing w:val="-3"/>
          <w:sz w:val="20"/>
        </w:rPr>
        <w:t> </w:t>
      </w:r>
      <w:r>
        <w:rPr>
          <w:sz w:val="20"/>
        </w:rPr>
        <w:t>and</w:t>
      </w:r>
      <w:r>
        <w:rPr>
          <w:spacing w:val="-2"/>
          <w:sz w:val="20"/>
        </w:rPr>
        <w:t> </w:t>
      </w:r>
      <w:r>
        <w:rPr>
          <w:sz w:val="20"/>
        </w:rPr>
        <w:t>keep</w:t>
      </w:r>
      <w:r>
        <w:rPr>
          <w:spacing w:val="-3"/>
          <w:sz w:val="20"/>
        </w:rPr>
        <w:t> </w:t>
      </w:r>
      <w:r>
        <w:rPr>
          <w:sz w:val="20"/>
        </w:rPr>
        <w:t>current</w:t>
      </w:r>
      <w:r>
        <w:rPr>
          <w:spacing w:val="-2"/>
          <w:sz w:val="20"/>
        </w:rPr>
        <w:t> </w:t>
      </w:r>
      <w:r>
        <w:rPr>
          <w:sz w:val="20"/>
        </w:rPr>
        <w:t>all</w:t>
      </w:r>
      <w:r>
        <w:rPr>
          <w:spacing w:val="-4"/>
          <w:sz w:val="20"/>
        </w:rPr>
        <w:t> </w:t>
      </w:r>
      <w:r>
        <w:rPr>
          <w:sz w:val="20"/>
        </w:rPr>
        <w:t>relevant</w:t>
      </w:r>
      <w:r>
        <w:rPr>
          <w:spacing w:val="-3"/>
          <w:sz w:val="20"/>
        </w:rPr>
        <w:t> </w:t>
      </w:r>
      <w:r>
        <w:rPr>
          <w:sz w:val="20"/>
        </w:rPr>
        <w:t>documents</w:t>
      </w:r>
      <w:r>
        <w:rPr>
          <w:spacing w:val="-3"/>
          <w:sz w:val="20"/>
        </w:rPr>
        <w:t> </w:t>
      </w:r>
      <w:r>
        <w:rPr>
          <w:sz w:val="20"/>
        </w:rPr>
        <w:t>for</w:t>
      </w:r>
      <w:r>
        <w:rPr>
          <w:spacing w:val="-3"/>
          <w:sz w:val="20"/>
        </w:rPr>
        <w:t> </w:t>
      </w:r>
      <w:r>
        <w:rPr>
          <w:sz w:val="20"/>
        </w:rPr>
        <w:t>any</w:t>
      </w:r>
      <w:r>
        <w:rPr>
          <w:spacing w:val="-3"/>
          <w:sz w:val="20"/>
        </w:rPr>
        <w:t> </w:t>
      </w:r>
      <w:r>
        <w:rPr>
          <w:sz w:val="20"/>
        </w:rPr>
        <w:t>such</w:t>
      </w:r>
      <w:r>
        <w:rPr>
          <w:spacing w:val="-3"/>
          <w:sz w:val="20"/>
        </w:rPr>
        <w:t> </w:t>
      </w:r>
      <w:r>
        <w:rPr>
          <w:sz w:val="20"/>
        </w:rPr>
        <w:t>waiver,</w:t>
      </w:r>
      <w:r>
        <w:rPr>
          <w:spacing w:val="-3"/>
          <w:sz w:val="20"/>
        </w:rPr>
        <w:t> </w:t>
      </w:r>
      <w:r>
        <w:rPr>
          <w:sz w:val="20"/>
        </w:rPr>
        <w:t>reductions,</w:t>
      </w:r>
      <w:r>
        <w:rPr>
          <w:spacing w:val="-3"/>
          <w:sz w:val="20"/>
        </w:rPr>
        <w:t> </w:t>
      </w:r>
      <w:r>
        <w:rPr>
          <w:sz w:val="20"/>
        </w:rPr>
        <w:t>or</w:t>
      </w:r>
      <w:r>
        <w:rPr>
          <w:spacing w:val="-1"/>
          <w:sz w:val="20"/>
        </w:rPr>
        <w:t> </w:t>
      </w:r>
      <w:r>
        <w:rPr>
          <w:sz w:val="20"/>
        </w:rPr>
        <w:t>exemptions.</w:t>
      </w:r>
    </w:p>
    <w:p>
      <w:pPr>
        <w:pStyle w:val="Heading3"/>
      </w:pPr>
      <w:r>
        <w:rPr/>
        <w:t>Section</w:t>
      </w:r>
      <w:r>
        <w:rPr>
          <w:spacing w:val="-4"/>
        </w:rPr>
        <w:t> </w:t>
      </w:r>
      <w:r>
        <w:rPr/>
        <w:t>4.</w:t>
      </w:r>
      <w:r>
        <w:rPr>
          <w:spacing w:val="-8"/>
        </w:rPr>
        <w:t> </w:t>
      </w:r>
      <w:r>
        <w:rPr/>
        <w:t>Liability</w:t>
      </w:r>
      <w:r>
        <w:rPr>
          <w:spacing w:val="-8"/>
        </w:rPr>
        <w:t> </w:t>
      </w:r>
      <w:r>
        <w:rPr/>
        <w:t>and</w:t>
      </w:r>
      <w:r>
        <w:rPr>
          <w:spacing w:val="-8"/>
        </w:rPr>
        <w:t> </w:t>
      </w:r>
      <w:r>
        <w:rPr/>
        <w:t>Intellectual</w:t>
      </w:r>
      <w:r>
        <w:rPr>
          <w:spacing w:val="-6"/>
        </w:rPr>
        <w:t> </w:t>
      </w:r>
      <w:r>
        <w:rPr/>
        <w:t>Property</w:t>
      </w:r>
      <w:r>
        <w:rPr>
          <w:spacing w:val="-6"/>
        </w:rPr>
        <w:t> </w:t>
      </w:r>
      <w:r>
        <w:rPr>
          <w:spacing w:val="-2"/>
        </w:rPr>
        <w:t>Protection</w:t>
      </w:r>
    </w:p>
    <w:p>
      <w:pPr>
        <w:spacing w:before="79"/>
        <w:ind w:left="134" w:right="0" w:firstLine="0"/>
        <w:jc w:val="left"/>
        <w:rPr>
          <w:i/>
          <w:sz w:val="20"/>
        </w:rPr>
      </w:pPr>
      <w:r>
        <w:rPr>
          <w:i/>
          <w:color w:val="0000FF"/>
          <w:sz w:val="20"/>
        </w:rPr>
        <w:t>In</w:t>
      </w:r>
      <w:r>
        <w:rPr>
          <w:i/>
          <w:color w:val="0000FF"/>
          <w:spacing w:val="-7"/>
          <w:sz w:val="20"/>
        </w:rPr>
        <w:t> </w:t>
      </w:r>
      <w:r>
        <w:rPr>
          <w:i/>
          <w:color w:val="0000FF"/>
          <w:sz w:val="20"/>
        </w:rPr>
        <w:t>paragraph</w:t>
      </w:r>
      <w:r>
        <w:rPr>
          <w:i/>
          <w:color w:val="0000FF"/>
          <w:spacing w:val="-5"/>
          <w:sz w:val="20"/>
        </w:rPr>
        <w:t> </w:t>
      </w:r>
      <w:r>
        <w:rPr>
          <w:i/>
          <w:color w:val="0000FF"/>
          <w:sz w:val="20"/>
        </w:rPr>
        <w:t>a,</w:t>
      </w:r>
      <w:r>
        <w:rPr>
          <w:i/>
          <w:color w:val="0000FF"/>
          <w:spacing w:val="-4"/>
          <w:sz w:val="20"/>
        </w:rPr>
        <w:t> </w:t>
      </w:r>
      <w:r>
        <w:rPr>
          <w:i/>
          <w:color w:val="0000FF"/>
          <w:sz w:val="20"/>
        </w:rPr>
        <w:t>add</w:t>
      </w:r>
      <w:r>
        <w:rPr>
          <w:i/>
          <w:color w:val="0000FF"/>
          <w:spacing w:val="-3"/>
          <w:sz w:val="20"/>
        </w:rPr>
        <w:t> </w:t>
      </w:r>
      <w:r>
        <w:rPr>
          <w:i/>
          <w:color w:val="0000FF"/>
          <w:sz w:val="20"/>
        </w:rPr>
        <w:t>at</w:t>
      </w:r>
      <w:r>
        <w:rPr>
          <w:i/>
          <w:color w:val="0000FF"/>
          <w:spacing w:val="-6"/>
          <w:sz w:val="20"/>
        </w:rPr>
        <w:t> </w:t>
      </w:r>
      <w:r>
        <w:rPr>
          <w:i/>
          <w:color w:val="0000FF"/>
          <w:sz w:val="20"/>
        </w:rPr>
        <w:t>the</w:t>
      </w:r>
      <w:r>
        <w:rPr>
          <w:i/>
          <w:color w:val="0000FF"/>
          <w:spacing w:val="-4"/>
          <w:sz w:val="20"/>
        </w:rPr>
        <w:t> </w:t>
      </w:r>
      <w:r>
        <w:rPr>
          <w:i/>
          <w:color w:val="0000FF"/>
          <w:sz w:val="20"/>
        </w:rPr>
        <w:t>end</w:t>
      </w:r>
      <w:r>
        <w:rPr>
          <w:i/>
          <w:color w:val="0000FF"/>
          <w:spacing w:val="-4"/>
          <w:sz w:val="20"/>
        </w:rPr>
        <w:t> </w:t>
      </w:r>
      <w:r>
        <w:rPr>
          <w:i/>
          <w:color w:val="0000FF"/>
          <w:sz w:val="20"/>
        </w:rPr>
        <w:t>of</w:t>
      </w:r>
      <w:r>
        <w:rPr>
          <w:i/>
          <w:color w:val="0000FF"/>
          <w:spacing w:val="-5"/>
          <w:sz w:val="20"/>
        </w:rPr>
        <w:t> </w:t>
      </w:r>
      <w:r>
        <w:rPr>
          <w:i/>
          <w:color w:val="0000FF"/>
          <w:sz w:val="20"/>
        </w:rPr>
        <w:t>the</w:t>
      </w:r>
      <w:r>
        <w:rPr>
          <w:i/>
          <w:color w:val="0000FF"/>
          <w:spacing w:val="-5"/>
          <w:sz w:val="20"/>
        </w:rPr>
        <w:t> </w:t>
      </w:r>
      <w:r>
        <w:rPr>
          <w:i/>
          <w:color w:val="0000FF"/>
          <w:sz w:val="20"/>
        </w:rPr>
        <w:t>first</w:t>
      </w:r>
      <w:r>
        <w:rPr>
          <w:i/>
          <w:color w:val="0000FF"/>
          <w:spacing w:val="-6"/>
          <w:sz w:val="20"/>
        </w:rPr>
        <w:t> </w:t>
      </w:r>
      <w:r>
        <w:rPr>
          <w:i/>
          <w:color w:val="0000FF"/>
          <w:sz w:val="20"/>
        </w:rPr>
        <w:t>sentence</w:t>
      </w:r>
      <w:r>
        <w:rPr>
          <w:i/>
          <w:color w:val="0000FF"/>
          <w:spacing w:val="-5"/>
          <w:sz w:val="20"/>
        </w:rPr>
        <w:t> </w:t>
      </w:r>
      <w:r>
        <w:rPr>
          <w:i/>
          <w:color w:val="0000FF"/>
          <w:sz w:val="20"/>
        </w:rPr>
        <w:t>the</w:t>
      </w:r>
      <w:r>
        <w:rPr>
          <w:i/>
          <w:color w:val="0000FF"/>
          <w:spacing w:val="-6"/>
          <w:sz w:val="20"/>
        </w:rPr>
        <w:t> </w:t>
      </w:r>
      <w:r>
        <w:rPr>
          <w:i/>
          <w:color w:val="0000FF"/>
          <w:spacing w:val="-2"/>
          <w:sz w:val="20"/>
        </w:rPr>
        <w:t>following:</w:t>
      </w:r>
    </w:p>
    <w:p>
      <w:pPr>
        <w:pStyle w:val="BodyText"/>
      </w:pPr>
      <w:r>
        <w:rPr>
          <w:b/>
        </w:rPr>
        <w:t>In</w:t>
      </w:r>
      <w:r>
        <w:rPr>
          <w:b/>
          <w:spacing w:val="-7"/>
        </w:rPr>
        <w:t> </w:t>
      </w:r>
      <w:r>
        <w:rPr>
          <w:b/>
        </w:rPr>
        <w:t>Australia:</w:t>
      </w:r>
      <w:r>
        <w:rPr>
          <w:b/>
          <w:spacing w:val="-6"/>
        </w:rPr>
        <w:t> </w:t>
      </w:r>
      <w:r>
        <w:rPr/>
        <w:t>(for</w:t>
      </w:r>
      <w:r>
        <w:rPr>
          <w:spacing w:val="-6"/>
        </w:rPr>
        <w:t> </w:t>
      </w:r>
      <w:r>
        <w:rPr/>
        <w:t>example,</w:t>
      </w:r>
      <w:r>
        <w:rPr>
          <w:spacing w:val="-5"/>
        </w:rPr>
        <w:t> </w:t>
      </w:r>
      <w:r>
        <w:rPr/>
        <w:t>whether</w:t>
      </w:r>
      <w:r>
        <w:rPr>
          <w:spacing w:val="-6"/>
        </w:rPr>
        <w:t> </w:t>
      </w:r>
      <w:r>
        <w:rPr/>
        <w:t>based</w:t>
      </w:r>
      <w:r>
        <w:rPr>
          <w:spacing w:val="-7"/>
        </w:rPr>
        <w:t> </w:t>
      </w:r>
      <w:r>
        <w:rPr/>
        <w:t>in</w:t>
      </w:r>
      <w:r>
        <w:rPr>
          <w:spacing w:val="-6"/>
        </w:rPr>
        <w:t> </w:t>
      </w:r>
      <w:r>
        <w:rPr/>
        <w:t>contract,</w:t>
      </w:r>
      <w:r>
        <w:rPr>
          <w:spacing w:val="-5"/>
        </w:rPr>
        <w:t> </w:t>
      </w:r>
      <w:r>
        <w:rPr/>
        <w:t>tort,</w:t>
      </w:r>
      <w:r>
        <w:rPr>
          <w:spacing w:val="-7"/>
        </w:rPr>
        <w:t> </w:t>
      </w:r>
      <w:r>
        <w:rPr/>
        <w:t>negligence,</w:t>
      </w:r>
      <w:r>
        <w:rPr>
          <w:spacing w:val="-4"/>
        </w:rPr>
        <w:t> </w:t>
      </w:r>
      <w:r>
        <w:rPr/>
        <w:t>under</w:t>
      </w:r>
      <w:r>
        <w:rPr>
          <w:spacing w:val="-7"/>
        </w:rPr>
        <w:t> </w:t>
      </w:r>
      <w:r>
        <w:rPr/>
        <w:t>statute</w:t>
      </w:r>
      <w:r>
        <w:rPr>
          <w:spacing w:val="-7"/>
        </w:rPr>
        <w:t> </w:t>
      </w:r>
      <w:r>
        <w:rPr/>
        <w:t>or</w:t>
      </w:r>
      <w:r>
        <w:rPr>
          <w:spacing w:val="-4"/>
        </w:rPr>
        <w:t> </w:t>
      </w:r>
      <w:r>
        <w:rPr>
          <w:spacing w:val="-2"/>
        </w:rPr>
        <w:t>otherwise)</w:t>
      </w:r>
    </w:p>
    <w:p>
      <w:pPr>
        <w:spacing w:before="80"/>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a,</w:t>
      </w:r>
      <w:r>
        <w:rPr>
          <w:i/>
          <w:color w:val="0000FF"/>
          <w:spacing w:val="-5"/>
          <w:sz w:val="20"/>
        </w:rPr>
        <w:t> </w:t>
      </w:r>
      <w:r>
        <w:rPr>
          <w:i/>
          <w:color w:val="0000FF"/>
          <w:sz w:val="20"/>
        </w:rPr>
        <w:t>second</w:t>
      </w:r>
      <w:r>
        <w:rPr>
          <w:i/>
          <w:color w:val="0000FF"/>
          <w:spacing w:val="-7"/>
          <w:sz w:val="20"/>
        </w:rPr>
        <w:t> </w:t>
      </w:r>
      <w:r>
        <w:rPr>
          <w:i/>
          <w:color w:val="0000FF"/>
          <w:sz w:val="20"/>
        </w:rPr>
        <w:t>sentence</w:t>
      </w:r>
      <w:r>
        <w:rPr>
          <w:i/>
          <w:color w:val="0000FF"/>
          <w:spacing w:val="-6"/>
          <w:sz w:val="20"/>
        </w:rPr>
        <w:t> </w:t>
      </w:r>
      <w:r>
        <w:rPr>
          <w:i/>
          <w:color w:val="0000FF"/>
          <w:sz w:val="20"/>
        </w:rPr>
        <w:t>after</w:t>
      </w:r>
      <w:r>
        <w:rPr>
          <w:i/>
          <w:color w:val="0000FF"/>
          <w:spacing w:val="-6"/>
          <w:sz w:val="20"/>
        </w:rPr>
        <w:t> </w:t>
      </w:r>
      <w:r>
        <w:rPr>
          <w:i/>
          <w:color w:val="0000FF"/>
          <w:sz w:val="20"/>
        </w:rPr>
        <w:t>the</w:t>
      </w:r>
      <w:r>
        <w:rPr>
          <w:i/>
          <w:color w:val="0000FF"/>
          <w:spacing w:val="-6"/>
          <w:sz w:val="20"/>
        </w:rPr>
        <w:t> </w:t>
      </w:r>
      <w:r>
        <w:rPr>
          <w:i/>
          <w:color w:val="0000FF"/>
          <w:sz w:val="20"/>
        </w:rPr>
        <w:t>word</w:t>
      </w:r>
      <w:r>
        <w:rPr>
          <w:i/>
          <w:color w:val="0000FF"/>
          <w:spacing w:val="-6"/>
          <w:sz w:val="20"/>
        </w:rPr>
        <w:t> </w:t>
      </w:r>
      <w:r>
        <w:rPr>
          <w:i/>
          <w:color w:val="0000FF"/>
          <w:sz w:val="20"/>
        </w:rPr>
        <w:t>"special"</w:t>
      </w:r>
      <w:r>
        <w:rPr>
          <w:i/>
          <w:color w:val="0000FF"/>
          <w:spacing w:val="-6"/>
          <w:sz w:val="20"/>
        </w:rPr>
        <w:t> </w:t>
      </w:r>
      <w:r>
        <w:rPr>
          <w:i/>
          <w:color w:val="0000FF"/>
          <w:sz w:val="20"/>
        </w:rPr>
        <w:t>and</w:t>
      </w:r>
      <w:r>
        <w:rPr>
          <w:i/>
          <w:color w:val="0000FF"/>
          <w:spacing w:val="-6"/>
          <w:sz w:val="20"/>
        </w:rPr>
        <w:t> </w:t>
      </w:r>
      <w:r>
        <w:rPr>
          <w:i/>
          <w:color w:val="0000FF"/>
          <w:sz w:val="20"/>
        </w:rPr>
        <w:t>before</w:t>
      </w:r>
      <w:r>
        <w:rPr>
          <w:i/>
          <w:color w:val="0000FF"/>
          <w:spacing w:val="-6"/>
          <w:sz w:val="20"/>
        </w:rPr>
        <w:t> </w:t>
      </w:r>
      <w:r>
        <w:rPr>
          <w:i/>
          <w:color w:val="0000FF"/>
          <w:sz w:val="20"/>
        </w:rPr>
        <w:t>the</w:t>
      </w:r>
      <w:r>
        <w:rPr>
          <w:i/>
          <w:color w:val="0000FF"/>
          <w:spacing w:val="-7"/>
          <w:sz w:val="20"/>
        </w:rPr>
        <w:t> </w:t>
      </w:r>
      <w:r>
        <w:rPr>
          <w:i/>
          <w:color w:val="0000FF"/>
          <w:sz w:val="20"/>
        </w:rPr>
        <w:t>word</w:t>
      </w:r>
      <w:r>
        <w:rPr>
          <w:i/>
          <w:color w:val="0000FF"/>
          <w:spacing w:val="-6"/>
          <w:sz w:val="20"/>
        </w:rPr>
        <w:t> </w:t>
      </w:r>
      <w:r>
        <w:rPr>
          <w:i/>
          <w:color w:val="0000FF"/>
          <w:sz w:val="20"/>
        </w:rPr>
        <w:t>"incidental",</w:t>
      </w:r>
      <w:r>
        <w:rPr>
          <w:i/>
          <w:color w:val="0000FF"/>
          <w:spacing w:val="-7"/>
          <w:sz w:val="20"/>
        </w:rPr>
        <w:t> </w:t>
      </w:r>
      <w:r>
        <w:rPr>
          <w:i/>
          <w:color w:val="0000FF"/>
          <w:sz w:val="20"/>
        </w:rPr>
        <w:t>add</w:t>
      </w:r>
      <w:r>
        <w:rPr>
          <w:i/>
          <w:color w:val="0000FF"/>
          <w:spacing w:val="-6"/>
          <w:sz w:val="20"/>
        </w:rPr>
        <w:t> </w:t>
      </w:r>
      <w:r>
        <w:rPr>
          <w:i/>
          <w:color w:val="0000FF"/>
          <w:sz w:val="20"/>
        </w:rPr>
        <w:t>the</w:t>
      </w:r>
      <w:r>
        <w:rPr>
          <w:i/>
          <w:color w:val="0000FF"/>
          <w:spacing w:val="-6"/>
          <w:sz w:val="20"/>
        </w:rPr>
        <w:t> </w:t>
      </w:r>
      <w:r>
        <w:rPr>
          <w:i/>
          <w:color w:val="0000FF"/>
          <w:spacing w:val="-2"/>
          <w:sz w:val="20"/>
        </w:rPr>
        <w:t>following:</w:t>
      </w:r>
    </w:p>
    <w:p>
      <w:pPr>
        <w:spacing w:before="79"/>
        <w:ind w:left="854" w:right="0" w:firstLine="0"/>
        <w:jc w:val="left"/>
        <w:rPr>
          <w:sz w:val="20"/>
        </w:rPr>
      </w:pPr>
      <w:r>
        <w:rPr>
          <w:b/>
          <w:sz w:val="20"/>
        </w:rPr>
        <w:t>In</w:t>
      </w:r>
      <w:r>
        <w:rPr>
          <w:b/>
          <w:spacing w:val="-9"/>
          <w:sz w:val="20"/>
        </w:rPr>
        <w:t> </w:t>
      </w:r>
      <w:r>
        <w:rPr>
          <w:b/>
          <w:sz w:val="20"/>
        </w:rPr>
        <w:t>Philippines:</w:t>
      </w:r>
      <w:r>
        <w:rPr>
          <w:b/>
          <w:spacing w:val="-8"/>
          <w:sz w:val="20"/>
        </w:rPr>
        <w:t> </w:t>
      </w:r>
      <w:r>
        <w:rPr>
          <w:sz w:val="20"/>
        </w:rPr>
        <w:t>(including</w:t>
      </w:r>
      <w:r>
        <w:rPr>
          <w:spacing w:val="-7"/>
          <w:sz w:val="20"/>
        </w:rPr>
        <w:t> </w:t>
      </w:r>
      <w:r>
        <w:rPr>
          <w:sz w:val="20"/>
        </w:rPr>
        <w:t>nominal</w:t>
      </w:r>
      <w:r>
        <w:rPr>
          <w:spacing w:val="-7"/>
          <w:sz w:val="20"/>
        </w:rPr>
        <w:t> </w:t>
      </w:r>
      <w:r>
        <w:rPr>
          <w:sz w:val="20"/>
        </w:rPr>
        <w:t>and</w:t>
      </w:r>
      <w:r>
        <w:rPr>
          <w:spacing w:val="-9"/>
          <w:sz w:val="20"/>
        </w:rPr>
        <w:t> </w:t>
      </w:r>
      <w:r>
        <w:rPr>
          <w:sz w:val="20"/>
        </w:rPr>
        <w:t>exemplary</w:t>
      </w:r>
      <w:r>
        <w:rPr>
          <w:spacing w:val="-6"/>
          <w:sz w:val="20"/>
        </w:rPr>
        <w:t> </w:t>
      </w:r>
      <w:r>
        <w:rPr>
          <w:sz w:val="20"/>
        </w:rPr>
        <w:t>damages),</w:t>
      </w:r>
      <w:r>
        <w:rPr>
          <w:spacing w:val="-9"/>
          <w:sz w:val="20"/>
        </w:rPr>
        <w:t> </w:t>
      </w:r>
      <w:r>
        <w:rPr>
          <w:spacing w:val="-2"/>
          <w:sz w:val="20"/>
        </w:rPr>
        <w:t>moral,</w:t>
      </w:r>
    </w:p>
    <w:p>
      <w:pPr>
        <w:spacing w:before="82"/>
        <w:ind w:left="134" w:right="0" w:firstLine="0"/>
        <w:jc w:val="left"/>
        <w:rPr>
          <w:i/>
          <w:sz w:val="20"/>
        </w:rPr>
      </w:pPr>
      <w:r>
        <w:rPr>
          <w:i/>
          <w:color w:val="0000FF"/>
          <w:sz w:val="20"/>
        </w:rPr>
        <w:t>Add</w:t>
      </w:r>
      <w:r>
        <w:rPr>
          <w:i/>
          <w:color w:val="0000FF"/>
          <w:spacing w:val="-7"/>
          <w:sz w:val="20"/>
        </w:rPr>
        <w:t> </w:t>
      </w:r>
      <w:r>
        <w:rPr>
          <w:i/>
          <w:color w:val="0000FF"/>
          <w:sz w:val="20"/>
        </w:rPr>
        <w:t>as</w:t>
      </w:r>
      <w:r>
        <w:rPr>
          <w:i/>
          <w:color w:val="0000FF"/>
          <w:spacing w:val="-6"/>
          <w:sz w:val="20"/>
        </w:rPr>
        <w:t> </w:t>
      </w:r>
      <w:r>
        <w:rPr>
          <w:i/>
          <w:color w:val="0000FF"/>
          <w:sz w:val="20"/>
        </w:rPr>
        <w:t>a</w:t>
      </w:r>
      <w:r>
        <w:rPr>
          <w:i/>
          <w:color w:val="0000FF"/>
          <w:spacing w:val="-8"/>
          <w:sz w:val="20"/>
        </w:rPr>
        <w:t> </w:t>
      </w:r>
      <w:r>
        <w:rPr>
          <w:i/>
          <w:color w:val="0000FF"/>
          <w:sz w:val="20"/>
        </w:rPr>
        <w:t>new</w:t>
      </w:r>
      <w:r>
        <w:rPr>
          <w:i/>
          <w:color w:val="0000FF"/>
          <w:spacing w:val="-5"/>
          <w:sz w:val="20"/>
        </w:rPr>
        <w:t> </w:t>
      </w:r>
      <w:r>
        <w:rPr>
          <w:i/>
          <w:color w:val="0000FF"/>
          <w:sz w:val="20"/>
        </w:rPr>
        <w:t>paragraph</w:t>
      </w:r>
      <w:r>
        <w:rPr>
          <w:i/>
          <w:color w:val="0000FF"/>
          <w:spacing w:val="-7"/>
          <w:sz w:val="20"/>
        </w:rPr>
        <w:t> </w:t>
      </w:r>
      <w:r>
        <w:rPr>
          <w:i/>
          <w:color w:val="0000FF"/>
          <w:sz w:val="20"/>
        </w:rPr>
        <w:t>after</w:t>
      </w:r>
      <w:r>
        <w:rPr>
          <w:i/>
          <w:color w:val="0000FF"/>
          <w:spacing w:val="-7"/>
          <w:sz w:val="20"/>
        </w:rPr>
        <w:t> </w:t>
      </w:r>
      <w:r>
        <w:rPr>
          <w:i/>
          <w:color w:val="0000FF"/>
          <w:sz w:val="20"/>
        </w:rPr>
        <w:t>the</w:t>
      </w:r>
      <w:r>
        <w:rPr>
          <w:i/>
          <w:color w:val="0000FF"/>
          <w:spacing w:val="-6"/>
          <w:sz w:val="20"/>
        </w:rPr>
        <w:t> </w:t>
      </w:r>
      <w:r>
        <w:rPr>
          <w:i/>
          <w:color w:val="0000FF"/>
          <w:sz w:val="20"/>
        </w:rPr>
        <w:t>end</w:t>
      </w:r>
      <w:r>
        <w:rPr>
          <w:i/>
          <w:color w:val="0000FF"/>
          <w:spacing w:val="-5"/>
          <w:sz w:val="20"/>
        </w:rPr>
        <w:t> </w:t>
      </w:r>
      <w:r>
        <w:rPr>
          <w:i/>
          <w:color w:val="0000FF"/>
          <w:sz w:val="20"/>
        </w:rPr>
        <w:t>of</w:t>
      </w:r>
      <w:r>
        <w:rPr>
          <w:i/>
          <w:color w:val="0000FF"/>
          <w:spacing w:val="-6"/>
          <w:sz w:val="20"/>
        </w:rPr>
        <w:t> </w:t>
      </w:r>
      <w:r>
        <w:rPr>
          <w:i/>
          <w:color w:val="0000FF"/>
          <w:sz w:val="20"/>
        </w:rPr>
        <w:t>paragraph</w:t>
      </w:r>
      <w:r>
        <w:rPr>
          <w:i/>
          <w:color w:val="0000FF"/>
          <w:spacing w:val="-5"/>
          <w:sz w:val="20"/>
        </w:rPr>
        <w:t> </w:t>
      </w:r>
      <w:r>
        <w:rPr>
          <w:i/>
          <w:color w:val="0000FF"/>
          <w:sz w:val="20"/>
        </w:rPr>
        <w:t>a</w:t>
      </w:r>
      <w:r>
        <w:rPr>
          <w:i/>
          <w:color w:val="0000FF"/>
          <w:spacing w:val="-7"/>
          <w:sz w:val="20"/>
        </w:rPr>
        <w:t> </w:t>
      </w:r>
      <w:r>
        <w:rPr>
          <w:i/>
          <w:color w:val="0000FF"/>
          <w:sz w:val="20"/>
        </w:rPr>
        <w:t>(and</w:t>
      </w:r>
      <w:r>
        <w:rPr>
          <w:i/>
          <w:color w:val="0000FF"/>
          <w:spacing w:val="-6"/>
          <w:sz w:val="20"/>
        </w:rPr>
        <w:t> </w:t>
      </w:r>
      <w:r>
        <w:rPr>
          <w:i/>
          <w:color w:val="0000FF"/>
          <w:sz w:val="20"/>
        </w:rPr>
        <w:t>ensure</w:t>
      </w:r>
      <w:r>
        <w:rPr>
          <w:i/>
          <w:color w:val="0000FF"/>
          <w:spacing w:val="-5"/>
          <w:sz w:val="20"/>
        </w:rPr>
        <w:t> </w:t>
      </w:r>
      <w:r>
        <w:rPr>
          <w:i/>
          <w:color w:val="0000FF"/>
          <w:sz w:val="20"/>
        </w:rPr>
        <w:t>paragraphs</w:t>
      </w:r>
      <w:r>
        <w:rPr>
          <w:i/>
          <w:color w:val="0000FF"/>
          <w:spacing w:val="-6"/>
          <w:sz w:val="20"/>
        </w:rPr>
        <w:t> </w:t>
      </w:r>
      <w:r>
        <w:rPr>
          <w:i/>
          <w:color w:val="0000FF"/>
          <w:sz w:val="20"/>
        </w:rPr>
        <w:t>properly</w:t>
      </w:r>
      <w:r>
        <w:rPr>
          <w:i/>
          <w:color w:val="0000FF"/>
          <w:spacing w:val="-7"/>
          <w:sz w:val="20"/>
        </w:rPr>
        <w:t> </w:t>
      </w:r>
      <w:r>
        <w:rPr>
          <w:i/>
          <w:color w:val="0000FF"/>
          <w:spacing w:val="-2"/>
          <w:sz w:val="20"/>
        </w:rPr>
        <w:t>reletter):</w:t>
      </w:r>
    </w:p>
    <w:p>
      <w:pPr>
        <w:pStyle w:val="BodyText"/>
      </w:pPr>
      <w:r>
        <w:rPr>
          <w:b/>
        </w:rPr>
        <w:t>In</w:t>
      </w:r>
      <w:r>
        <w:rPr>
          <w:b/>
          <w:spacing w:val="-3"/>
        </w:rPr>
        <w:t> </w:t>
      </w:r>
      <w:r>
        <w:rPr>
          <w:b/>
        </w:rPr>
        <w:t>Australia:</w:t>
      </w:r>
      <w:r>
        <w:rPr>
          <w:b/>
          <w:spacing w:val="-3"/>
        </w:rPr>
        <w:t> </w:t>
      </w:r>
      <w:r>
        <w:rPr/>
        <w:t>Where</w:t>
      </w:r>
      <w:r>
        <w:rPr>
          <w:spacing w:val="-2"/>
        </w:rPr>
        <w:t> </w:t>
      </w:r>
      <w:r>
        <w:rPr/>
        <w:t>IBM</w:t>
      </w:r>
      <w:r>
        <w:rPr>
          <w:spacing w:val="-4"/>
        </w:rPr>
        <w:t> </w:t>
      </w:r>
      <w:r>
        <w:rPr/>
        <w:t>is in</w:t>
      </w:r>
      <w:r>
        <w:rPr>
          <w:spacing w:val="-2"/>
        </w:rPr>
        <w:t> </w:t>
      </w:r>
      <w:r>
        <w:rPr/>
        <w:t>breach</w:t>
      </w:r>
      <w:r>
        <w:rPr>
          <w:spacing w:val="-4"/>
        </w:rPr>
        <w:t> </w:t>
      </w:r>
      <w:r>
        <w:rPr/>
        <w:t>of</w:t>
      </w:r>
      <w:r>
        <w:rPr>
          <w:spacing w:val="-4"/>
        </w:rPr>
        <w:t> </w:t>
      </w:r>
      <w:r>
        <w:rPr/>
        <w:t>a</w:t>
      </w:r>
      <w:r>
        <w:rPr>
          <w:spacing w:val="-3"/>
        </w:rPr>
        <w:t> </w:t>
      </w:r>
      <w:r>
        <w:rPr/>
        <w:t>guarantee</w:t>
      </w:r>
      <w:r>
        <w:rPr>
          <w:spacing w:val="-4"/>
        </w:rPr>
        <w:t> </w:t>
      </w:r>
      <w:r>
        <w:rPr/>
        <w:t>implied</w:t>
      </w:r>
      <w:r>
        <w:rPr>
          <w:spacing w:val="-4"/>
        </w:rPr>
        <w:t> </w:t>
      </w:r>
      <w:r>
        <w:rPr/>
        <w:t>by</w:t>
      </w:r>
      <w:r>
        <w:rPr>
          <w:spacing w:val="-3"/>
        </w:rPr>
        <w:t> </w:t>
      </w:r>
      <w:r>
        <w:rPr/>
        <w:t>the</w:t>
      </w:r>
      <w:r>
        <w:rPr>
          <w:spacing w:val="-4"/>
        </w:rPr>
        <w:t> </w:t>
      </w:r>
      <w:r>
        <w:rPr/>
        <w:t>Competition</w:t>
      </w:r>
      <w:r>
        <w:rPr>
          <w:spacing w:val="-2"/>
        </w:rPr>
        <w:t> </w:t>
      </w:r>
      <w:r>
        <w:rPr/>
        <w:t>and</w:t>
      </w:r>
      <w:r>
        <w:rPr>
          <w:spacing w:val="-4"/>
        </w:rPr>
        <w:t> </w:t>
      </w:r>
      <w:r>
        <w:rPr/>
        <w:t>Consumer</w:t>
      </w:r>
      <w:r>
        <w:rPr>
          <w:spacing w:val="-3"/>
        </w:rPr>
        <w:t> </w:t>
      </w:r>
      <w:r>
        <w:rPr/>
        <w:t>Act</w:t>
      </w:r>
      <w:r>
        <w:rPr>
          <w:spacing w:val="-2"/>
        </w:rPr>
        <w:t> </w:t>
      </w:r>
      <w:r>
        <w:rPr/>
        <w:t>2010,</w:t>
      </w:r>
      <w:r>
        <w:rPr>
          <w:spacing w:val="-4"/>
        </w:rPr>
        <w:t> </w:t>
      </w:r>
      <w:r>
        <w:rPr/>
        <w:t>IBM's liability is limited to the repair or replacement of goods or the supply of equivalent goods, or the payment of the cost of replacing the goods or having the good repaired. Where a guarantee relates to the right to sell, quiet possession, or clear title of a good under schedule 2 of the Competition and Consumer Act, then none of these limitations apply.</w:t>
      </w:r>
    </w:p>
    <w:p>
      <w:pPr>
        <w:pStyle w:val="Heading3"/>
        <w:spacing w:before="79"/>
      </w:pPr>
      <w:r>
        <w:rPr/>
        <w:t>Section</w:t>
      </w:r>
      <w:r>
        <w:rPr>
          <w:spacing w:val="-3"/>
        </w:rPr>
        <w:t> </w:t>
      </w:r>
      <w:r>
        <w:rPr/>
        <w:t>5.</w:t>
      </w:r>
      <w:r>
        <w:rPr>
          <w:spacing w:val="-7"/>
        </w:rPr>
        <w:t> </w:t>
      </w:r>
      <w:r>
        <w:rPr>
          <w:spacing w:val="-2"/>
        </w:rPr>
        <w:t>Termination</w:t>
      </w:r>
    </w:p>
    <w:p>
      <w:pPr>
        <w:spacing w:before="80"/>
        <w:ind w:left="134" w:right="0" w:firstLine="0"/>
        <w:jc w:val="left"/>
        <w:rPr>
          <w:i/>
          <w:sz w:val="20"/>
        </w:rPr>
      </w:pPr>
      <w:r>
        <w:rPr>
          <w:i/>
          <w:color w:val="0000FF"/>
          <w:sz w:val="20"/>
        </w:rPr>
        <w:t>Add</w:t>
      </w:r>
      <w:r>
        <w:rPr>
          <w:i/>
          <w:color w:val="0000FF"/>
          <w:spacing w:val="-4"/>
          <w:sz w:val="20"/>
        </w:rPr>
        <w:t> </w:t>
      </w:r>
      <w:r>
        <w:rPr>
          <w:i/>
          <w:color w:val="0000FF"/>
          <w:sz w:val="20"/>
        </w:rPr>
        <w:t>at</w:t>
      </w:r>
      <w:r>
        <w:rPr>
          <w:i/>
          <w:color w:val="0000FF"/>
          <w:spacing w:val="-5"/>
          <w:sz w:val="20"/>
        </w:rPr>
        <w:t> </w:t>
      </w:r>
      <w:r>
        <w:rPr>
          <w:i/>
          <w:color w:val="0000FF"/>
          <w:sz w:val="20"/>
        </w:rPr>
        <w:t>the</w:t>
      </w:r>
      <w:r>
        <w:rPr>
          <w:i/>
          <w:color w:val="0000FF"/>
          <w:spacing w:val="-6"/>
          <w:sz w:val="20"/>
        </w:rPr>
        <w:t> </w:t>
      </w:r>
      <w:r>
        <w:rPr>
          <w:i/>
          <w:color w:val="0000FF"/>
          <w:sz w:val="20"/>
        </w:rPr>
        <w:t>end</w:t>
      </w:r>
      <w:r>
        <w:rPr>
          <w:i/>
          <w:color w:val="0000FF"/>
          <w:spacing w:val="-4"/>
          <w:sz w:val="20"/>
        </w:rPr>
        <w:t> </w:t>
      </w:r>
      <w:r>
        <w:rPr>
          <w:i/>
          <w:color w:val="0000FF"/>
          <w:sz w:val="20"/>
        </w:rPr>
        <w:t>of</w:t>
      </w:r>
      <w:r>
        <w:rPr>
          <w:i/>
          <w:color w:val="0000FF"/>
          <w:spacing w:val="-4"/>
          <w:sz w:val="20"/>
        </w:rPr>
        <w:t> </w:t>
      </w:r>
      <w:r>
        <w:rPr>
          <w:i/>
          <w:color w:val="0000FF"/>
          <w:sz w:val="20"/>
        </w:rPr>
        <w:t>the</w:t>
      </w:r>
      <w:r>
        <w:rPr>
          <w:i/>
          <w:color w:val="0000FF"/>
          <w:spacing w:val="-5"/>
          <w:sz w:val="20"/>
        </w:rPr>
        <w:t> </w:t>
      </w:r>
      <w:r>
        <w:rPr>
          <w:i/>
          <w:color w:val="0000FF"/>
          <w:sz w:val="20"/>
        </w:rPr>
        <w:t>section</w:t>
      </w:r>
      <w:r>
        <w:rPr>
          <w:i/>
          <w:color w:val="0000FF"/>
          <w:spacing w:val="-5"/>
          <w:sz w:val="20"/>
        </w:rPr>
        <w:t> </w:t>
      </w:r>
      <w:r>
        <w:rPr>
          <w:i/>
          <w:color w:val="0000FF"/>
          <w:sz w:val="20"/>
        </w:rPr>
        <w:t>as</w:t>
      </w:r>
      <w:r>
        <w:rPr>
          <w:i/>
          <w:color w:val="0000FF"/>
          <w:spacing w:val="-4"/>
          <w:sz w:val="20"/>
        </w:rPr>
        <w:t> </w:t>
      </w:r>
      <w:r>
        <w:rPr>
          <w:i/>
          <w:color w:val="0000FF"/>
          <w:sz w:val="20"/>
        </w:rPr>
        <w:t>a</w:t>
      </w:r>
      <w:r>
        <w:rPr>
          <w:i/>
          <w:color w:val="0000FF"/>
          <w:spacing w:val="-3"/>
          <w:sz w:val="20"/>
        </w:rPr>
        <w:t> </w:t>
      </w:r>
      <w:r>
        <w:rPr>
          <w:i/>
          <w:color w:val="0000FF"/>
          <w:sz w:val="20"/>
        </w:rPr>
        <w:t>new</w:t>
      </w:r>
      <w:r>
        <w:rPr>
          <w:i/>
          <w:color w:val="0000FF"/>
          <w:spacing w:val="-3"/>
          <w:sz w:val="20"/>
        </w:rPr>
        <w:t> </w:t>
      </w:r>
      <w:r>
        <w:rPr>
          <w:i/>
          <w:color w:val="0000FF"/>
          <w:sz w:val="20"/>
        </w:rPr>
        <w:t>paragraph</w:t>
      </w:r>
      <w:r>
        <w:rPr>
          <w:i/>
          <w:color w:val="0000FF"/>
          <w:spacing w:val="-4"/>
          <w:sz w:val="20"/>
        </w:rPr>
        <w:t> </w:t>
      </w:r>
      <w:r>
        <w:rPr>
          <w:i/>
          <w:color w:val="0000FF"/>
          <w:spacing w:val="-5"/>
          <w:sz w:val="20"/>
        </w:rPr>
        <w:t>b:</w:t>
      </w:r>
    </w:p>
    <w:p>
      <w:pPr>
        <w:pStyle w:val="BodyText"/>
        <w:spacing w:before="79"/>
      </w:pPr>
      <w:r>
        <w:rPr>
          <w:b/>
        </w:rPr>
        <w:t>In</w:t>
      </w:r>
      <w:r>
        <w:rPr>
          <w:b/>
          <w:spacing w:val="-4"/>
        </w:rPr>
        <w:t> </w:t>
      </w:r>
      <w:r>
        <w:rPr>
          <w:b/>
        </w:rPr>
        <w:t>Indonesia:</w:t>
      </w:r>
      <w:r>
        <w:rPr>
          <w:b/>
          <w:spacing w:val="-2"/>
        </w:rPr>
        <w:t> </w:t>
      </w:r>
      <w:r>
        <w:rPr/>
        <w:t>The</w:t>
      </w:r>
      <w:r>
        <w:rPr>
          <w:spacing w:val="-4"/>
        </w:rPr>
        <w:t> </w:t>
      </w:r>
      <w:r>
        <w:rPr/>
        <w:t>parties</w:t>
      </w:r>
      <w:r>
        <w:rPr>
          <w:spacing w:val="-1"/>
        </w:rPr>
        <w:t> </w:t>
      </w:r>
      <w:r>
        <w:rPr/>
        <w:t>waive</w:t>
      </w:r>
      <w:r>
        <w:rPr>
          <w:spacing w:val="-2"/>
        </w:rPr>
        <w:t> </w:t>
      </w:r>
      <w:r>
        <w:rPr/>
        <w:t>article</w:t>
      </w:r>
      <w:r>
        <w:rPr>
          <w:spacing w:val="-4"/>
        </w:rPr>
        <w:t> </w:t>
      </w:r>
      <w:r>
        <w:rPr/>
        <w:t>1266</w:t>
      </w:r>
      <w:r>
        <w:rPr>
          <w:spacing w:val="-2"/>
        </w:rPr>
        <w:t> </w:t>
      </w:r>
      <w:r>
        <w:rPr/>
        <w:t>of</w:t>
      </w:r>
      <w:r>
        <w:rPr>
          <w:spacing w:val="-4"/>
        </w:rPr>
        <w:t> </w:t>
      </w:r>
      <w:r>
        <w:rPr/>
        <w:t>the</w:t>
      </w:r>
      <w:r>
        <w:rPr>
          <w:spacing w:val="-4"/>
        </w:rPr>
        <w:t> </w:t>
      </w:r>
      <w:r>
        <w:rPr/>
        <w:t>Indonesian</w:t>
      </w:r>
      <w:r>
        <w:rPr>
          <w:spacing w:val="-3"/>
        </w:rPr>
        <w:t> </w:t>
      </w:r>
      <w:r>
        <w:rPr/>
        <w:t>Civil</w:t>
      </w:r>
      <w:r>
        <w:rPr>
          <w:spacing w:val="-5"/>
        </w:rPr>
        <w:t> </w:t>
      </w:r>
      <w:r>
        <w:rPr/>
        <w:t>Code</w:t>
      </w:r>
      <w:r>
        <w:rPr>
          <w:spacing w:val="-2"/>
        </w:rPr>
        <w:t> </w:t>
      </w:r>
      <w:r>
        <w:rPr/>
        <w:t>to</w:t>
      </w:r>
      <w:r>
        <w:rPr>
          <w:spacing w:val="-5"/>
        </w:rPr>
        <w:t> </w:t>
      </w:r>
      <w:r>
        <w:rPr/>
        <w:t>the</w:t>
      </w:r>
      <w:r>
        <w:rPr>
          <w:spacing w:val="-3"/>
        </w:rPr>
        <w:t> </w:t>
      </w:r>
      <w:r>
        <w:rPr/>
        <w:t>extent</w:t>
      </w:r>
      <w:r>
        <w:rPr>
          <w:spacing w:val="-2"/>
        </w:rPr>
        <w:t> </w:t>
      </w:r>
      <w:r>
        <w:rPr/>
        <w:t>it</w:t>
      </w:r>
      <w:r>
        <w:rPr>
          <w:spacing w:val="-4"/>
        </w:rPr>
        <w:t> </w:t>
      </w:r>
      <w:r>
        <w:rPr/>
        <w:t>requires</w:t>
      </w:r>
      <w:r>
        <w:rPr>
          <w:spacing w:val="-1"/>
        </w:rPr>
        <w:t> </w:t>
      </w:r>
      <w:r>
        <w:rPr/>
        <w:t>a</w:t>
      </w:r>
      <w:r>
        <w:rPr>
          <w:spacing w:val="-4"/>
        </w:rPr>
        <w:t> </w:t>
      </w:r>
      <w:r>
        <w:rPr/>
        <w:t>court</w:t>
      </w:r>
      <w:r>
        <w:rPr>
          <w:spacing w:val="-2"/>
        </w:rPr>
        <w:t> </w:t>
      </w:r>
      <w:r>
        <w:rPr/>
        <w:t>decree for the termination of an agreement creating mutual obligations.</w:t>
      </w:r>
    </w:p>
    <w:p>
      <w:pPr>
        <w:pStyle w:val="Heading3"/>
        <w:spacing w:before="83"/>
      </w:pPr>
      <w:r>
        <w:rPr/>
        <w:t>Section</w:t>
      </w:r>
      <w:r>
        <w:rPr>
          <w:spacing w:val="-5"/>
        </w:rPr>
        <w:t> </w:t>
      </w:r>
      <w:r>
        <w:rPr/>
        <w:t>6.</w:t>
      </w:r>
      <w:r>
        <w:rPr>
          <w:spacing w:val="-8"/>
        </w:rPr>
        <w:t> </w:t>
      </w:r>
      <w:r>
        <w:rPr/>
        <w:t>Governing</w:t>
      </w:r>
      <w:r>
        <w:rPr>
          <w:spacing w:val="-7"/>
        </w:rPr>
        <w:t> </w:t>
      </w:r>
      <w:r>
        <w:rPr/>
        <w:t>Laws</w:t>
      </w:r>
      <w:r>
        <w:rPr>
          <w:spacing w:val="-7"/>
        </w:rPr>
        <w:t> </w:t>
      </w:r>
      <w:r>
        <w:rPr/>
        <w:t>and</w:t>
      </w:r>
      <w:r>
        <w:rPr>
          <w:spacing w:val="-7"/>
        </w:rPr>
        <w:t> </w:t>
      </w:r>
      <w:r>
        <w:rPr/>
        <w:t>Geographic</w:t>
      </w:r>
      <w:r>
        <w:rPr>
          <w:spacing w:val="-6"/>
        </w:rPr>
        <w:t> </w:t>
      </w:r>
      <w:r>
        <w:rPr>
          <w:spacing w:val="-2"/>
        </w:rPr>
        <w:t>Scope</w:t>
      </w:r>
    </w:p>
    <w:p>
      <w:pPr>
        <w:spacing w:before="79"/>
        <w:ind w:left="134" w:right="203" w:firstLine="0"/>
        <w:jc w:val="left"/>
        <w:rPr>
          <w:i/>
          <w:sz w:val="20"/>
        </w:rPr>
      </w:pPr>
      <w:r>
        <w:rPr>
          <w:i/>
          <w:color w:val="0000FF"/>
          <w:sz w:val="20"/>
        </w:rPr>
        <w:t>In</w:t>
      </w:r>
      <w:r>
        <w:rPr>
          <w:i/>
          <w:color w:val="0000FF"/>
          <w:spacing w:val="-4"/>
          <w:sz w:val="20"/>
        </w:rPr>
        <w:t> </w:t>
      </w:r>
      <w:r>
        <w:rPr>
          <w:i/>
          <w:color w:val="0000FF"/>
          <w:sz w:val="20"/>
        </w:rPr>
        <w:t>paragraph</w:t>
      </w:r>
      <w:r>
        <w:rPr>
          <w:i/>
          <w:color w:val="0000FF"/>
          <w:spacing w:val="-3"/>
          <w:sz w:val="20"/>
        </w:rPr>
        <w:t> </w:t>
      </w:r>
      <w:r>
        <w:rPr>
          <w:i/>
          <w:color w:val="0000FF"/>
          <w:sz w:val="20"/>
        </w:rPr>
        <w:t>a,</w:t>
      </w:r>
      <w:r>
        <w:rPr>
          <w:i/>
          <w:color w:val="0000FF"/>
          <w:spacing w:val="-2"/>
          <w:sz w:val="20"/>
        </w:rPr>
        <w:t> </w:t>
      </w:r>
      <w:r>
        <w:rPr>
          <w:i/>
          <w:color w:val="0000FF"/>
          <w:sz w:val="20"/>
        </w:rPr>
        <w:t>in</w:t>
      </w:r>
      <w:r>
        <w:rPr>
          <w:i/>
          <w:color w:val="0000FF"/>
          <w:spacing w:val="-2"/>
          <w:sz w:val="20"/>
        </w:rPr>
        <w:t> </w:t>
      </w:r>
      <w:r>
        <w:rPr>
          <w:i/>
          <w:color w:val="0000FF"/>
          <w:sz w:val="20"/>
        </w:rPr>
        <w:t>the</w:t>
      </w:r>
      <w:r>
        <w:rPr>
          <w:i/>
          <w:color w:val="0000FF"/>
          <w:spacing w:val="-3"/>
          <w:sz w:val="20"/>
        </w:rPr>
        <w:t> </w:t>
      </w:r>
      <w:r>
        <w:rPr>
          <w:i/>
          <w:color w:val="0000FF"/>
          <w:sz w:val="20"/>
        </w:rPr>
        <w:t>first</w:t>
      </w:r>
      <w:r>
        <w:rPr>
          <w:i/>
          <w:color w:val="0000FF"/>
          <w:spacing w:val="-4"/>
          <w:sz w:val="20"/>
        </w:rPr>
        <w:t> </w:t>
      </w:r>
      <w:r>
        <w:rPr>
          <w:i/>
          <w:color w:val="0000FF"/>
          <w:sz w:val="20"/>
        </w:rPr>
        <w:t>sentence</w:t>
      </w:r>
      <w:r>
        <w:rPr>
          <w:i/>
          <w:color w:val="0000FF"/>
          <w:spacing w:val="-4"/>
          <w:sz w:val="20"/>
        </w:rPr>
        <w:t> </w:t>
      </w:r>
      <w:r>
        <w:rPr>
          <w:i/>
          <w:color w:val="0000FF"/>
          <w:sz w:val="20"/>
        </w:rPr>
        <w:t>only,</w:t>
      </w:r>
      <w:r>
        <w:rPr>
          <w:i/>
          <w:color w:val="0000FF"/>
          <w:spacing w:val="-4"/>
          <w:sz w:val="20"/>
        </w:rPr>
        <w:t> </w:t>
      </w:r>
      <w:r>
        <w:rPr>
          <w:i/>
          <w:color w:val="0000FF"/>
          <w:sz w:val="20"/>
        </w:rPr>
        <w:t>replace</w:t>
      </w:r>
      <w:r>
        <w:rPr>
          <w:i/>
          <w:color w:val="0000FF"/>
          <w:spacing w:val="-2"/>
          <w:sz w:val="20"/>
        </w:rPr>
        <w:t> </w:t>
      </w:r>
      <w:r>
        <w:rPr>
          <w:i/>
          <w:color w:val="0000FF"/>
          <w:sz w:val="20"/>
        </w:rPr>
        <w:t>the</w:t>
      </w:r>
      <w:r>
        <w:rPr>
          <w:i/>
          <w:color w:val="0000FF"/>
          <w:spacing w:val="-3"/>
          <w:sz w:val="20"/>
        </w:rPr>
        <w:t> </w:t>
      </w:r>
      <w:r>
        <w:rPr>
          <w:i/>
          <w:color w:val="0000FF"/>
          <w:sz w:val="20"/>
        </w:rPr>
        <w:t>phrase,</w:t>
      </w:r>
      <w:r>
        <w:rPr>
          <w:i/>
          <w:color w:val="0000FF"/>
          <w:spacing w:val="-4"/>
          <w:sz w:val="20"/>
        </w:rPr>
        <w:t> </w:t>
      </w:r>
      <w:r>
        <w:rPr>
          <w:i/>
          <w:color w:val="0000FF"/>
          <w:sz w:val="20"/>
        </w:rPr>
        <w:t>"the</w:t>
      </w:r>
      <w:r>
        <w:rPr>
          <w:i/>
          <w:color w:val="0000FF"/>
          <w:spacing w:val="-5"/>
          <w:sz w:val="20"/>
        </w:rPr>
        <w:t> </w:t>
      </w:r>
      <w:r>
        <w:rPr>
          <w:i/>
          <w:color w:val="0000FF"/>
          <w:sz w:val="20"/>
        </w:rPr>
        <w:t>country</w:t>
      </w:r>
      <w:r>
        <w:rPr>
          <w:i/>
          <w:color w:val="0000FF"/>
          <w:spacing w:val="-3"/>
          <w:sz w:val="20"/>
        </w:rPr>
        <w:t> </w:t>
      </w:r>
      <w:r>
        <w:rPr>
          <w:i/>
          <w:color w:val="0000FF"/>
          <w:sz w:val="20"/>
        </w:rPr>
        <w:t>where</w:t>
      </w:r>
      <w:r>
        <w:rPr>
          <w:i/>
          <w:color w:val="0000FF"/>
          <w:spacing w:val="-4"/>
          <w:sz w:val="20"/>
        </w:rPr>
        <w:t> </w:t>
      </w:r>
      <w:r>
        <w:rPr>
          <w:i/>
          <w:color w:val="0000FF"/>
          <w:sz w:val="20"/>
        </w:rPr>
        <w:t>the</w:t>
      </w:r>
      <w:r>
        <w:rPr>
          <w:i/>
          <w:color w:val="0000FF"/>
          <w:spacing w:val="-5"/>
          <w:sz w:val="20"/>
        </w:rPr>
        <w:t> </w:t>
      </w:r>
      <w:r>
        <w:rPr>
          <w:i/>
          <w:color w:val="0000FF"/>
          <w:sz w:val="20"/>
        </w:rPr>
        <w:t>transaction for</w:t>
      </w:r>
      <w:r>
        <w:rPr>
          <w:i/>
          <w:color w:val="0000FF"/>
          <w:spacing w:val="-1"/>
          <w:sz w:val="20"/>
        </w:rPr>
        <w:t> </w:t>
      </w:r>
      <w:r>
        <w:rPr>
          <w:i/>
          <w:color w:val="0000FF"/>
          <w:sz w:val="20"/>
        </w:rPr>
        <w:t>license</w:t>
      </w:r>
      <w:r>
        <w:rPr>
          <w:i/>
          <w:color w:val="0000FF"/>
          <w:spacing w:val="-4"/>
          <w:sz w:val="20"/>
        </w:rPr>
        <w:t> </w:t>
      </w:r>
      <w:r>
        <w:rPr>
          <w:i/>
          <w:color w:val="0000FF"/>
          <w:sz w:val="20"/>
        </w:rPr>
        <w:t>entitlements</w:t>
      </w:r>
      <w:r>
        <w:rPr>
          <w:i/>
          <w:color w:val="0000FF"/>
          <w:sz w:val="20"/>
        </w:rPr>
        <w:t> is performed" with:</w:t>
      </w:r>
    </w:p>
    <w:p>
      <w:pPr>
        <w:spacing w:before="80"/>
        <w:ind w:left="854" w:right="0" w:firstLine="0"/>
        <w:jc w:val="left"/>
        <w:rPr>
          <w:sz w:val="20"/>
        </w:rPr>
      </w:pPr>
      <w:r>
        <w:rPr>
          <w:b/>
          <w:sz w:val="20"/>
        </w:rPr>
        <w:t>In</w:t>
      </w:r>
      <w:r>
        <w:rPr>
          <w:b/>
          <w:spacing w:val="-6"/>
          <w:sz w:val="20"/>
        </w:rPr>
        <w:t> </w:t>
      </w:r>
      <w:r>
        <w:rPr>
          <w:b/>
          <w:sz w:val="20"/>
        </w:rPr>
        <w:t>Cambodia,</w:t>
      </w:r>
      <w:r>
        <w:rPr>
          <w:b/>
          <w:spacing w:val="-6"/>
          <w:sz w:val="20"/>
        </w:rPr>
        <w:t> </w:t>
      </w:r>
      <w:r>
        <w:rPr>
          <w:b/>
          <w:sz w:val="20"/>
        </w:rPr>
        <w:t>Laos:</w:t>
      </w:r>
      <w:r>
        <w:rPr>
          <w:b/>
          <w:spacing w:val="-4"/>
          <w:sz w:val="20"/>
        </w:rPr>
        <w:t> </w:t>
      </w:r>
      <w:r>
        <w:rPr>
          <w:sz w:val="20"/>
        </w:rPr>
        <w:t>the</w:t>
      </w:r>
      <w:r>
        <w:rPr>
          <w:spacing w:val="-5"/>
          <w:sz w:val="20"/>
        </w:rPr>
        <w:t> </w:t>
      </w:r>
      <w:r>
        <w:rPr>
          <w:sz w:val="20"/>
        </w:rPr>
        <w:t>State</w:t>
      </w:r>
      <w:r>
        <w:rPr>
          <w:spacing w:val="-7"/>
          <w:sz w:val="20"/>
        </w:rPr>
        <w:t> </w:t>
      </w:r>
      <w:r>
        <w:rPr>
          <w:sz w:val="20"/>
        </w:rPr>
        <w:t>of</w:t>
      </w:r>
      <w:r>
        <w:rPr>
          <w:spacing w:val="-5"/>
          <w:sz w:val="20"/>
        </w:rPr>
        <w:t> </w:t>
      </w:r>
      <w:r>
        <w:rPr>
          <w:sz w:val="20"/>
        </w:rPr>
        <w:t>New</w:t>
      </w:r>
      <w:r>
        <w:rPr>
          <w:spacing w:val="-4"/>
          <w:sz w:val="20"/>
        </w:rPr>
        <w:t> </w:t>
      </w:r>
      <w:r>
        <w:rPr>
          <w:sz w:val="20"/>
        </w:rPr>
        <w:t>York,</w:t>
      </w:r>
      <w:r>
        <w:rPr>
          <w:spacing w:val="-6"/>
          <w:sz w:val="20"/>
        </w:rPr>
        <w:t> </w:t>
      </w:r>
      <w:r>
        <w:rPr>
          <w:sz w:val="20"/>
        </w:rPr>
        <w:t>United</w:t>
      </w:r>
      <w:r>
        <w:rPr>
          <w:spacing w:val="-4"/>
          <w:sz w:val="20"/>
        </w:rPr>
        <w:t> </w:t>
      </w:r>
      <w:r>
        <w:rPr>
          <w:spacing w:val="-2"/>
          <w:sz w:val="20"/>
        </w:rPr>
        <w:t>States</w:t>
      </w:r>
    </w:p>
    <w:p>
      <w:pPr>
        <w:pStyle w:val="BodyText"/>
        <w:spacing w:before="81"/>
      </w:pPr>
      <w:r>
        <w:rPr>
          <w:b/>
        </w:rPr>
        <w:t>In</w:t>
      </w:r>
      <w:r>
        <w:rPr>
          <w:b/>
          <w:spacing w:val="-6"/>
        </w:rPr>
        <w:t> </w:t>
      </w:r>
      <w:r>
        <w:rPr>
          <w:b/>
        </w:rPr>
        <w:t>Australia:</w:t>
      </w:r>
      <w:r>
        <w:rPr>
          <w:b/>
          <w:spacing w:val="-5"/>
        </w:rPr>
        <w:t> </w:t>
      </w:r>
      <w:r>
        <w:rPr/>
        <w:t>the</w:t>
      </w:r>
      <w:r>
        <w:rPr>
          <w:spacing w:val="-5"/>
        </w:rPr>
        <w:t> </w:t>
      </w:r>
      <w:r>
        <w:rPr/>
        <w:t>State</w:t>
      </w:r>
      <w:r>
        <w:rPr>
          <w:spacing w:val="-4"/>
        </w:rPr>
        <w:t> </w:t>
      </w:r>
      <w:r>
        <w:rPr/>
        <w:t>or</w:t>
      </w:r>
      <w:r>
        <w:rPr>
          <w:spacing w:val="-5"/>
        </w:rPr>
        <w:t> </w:t>
      </w:r>
      <w:r>
        <w:rPr/>
        <w:t>Territory</w:t>
      </w:r>
      <w:r>
        <w:rPr>
          <w:spacing w:val="-4"/>
        </w:rPr>
        <w:t> </w:t>
      </w:r>
      <w:r>
        <w:rPr/>
        <w:t>in</w:t>
      </w:r>
      <w:r>
        <w:rPr>
          <w:spacing w:val="-4"/>
        </w:rPr>
        <w:t> </w:t>
      </w:r>
      <w:r>
        <w:rPr/>
        <w:t>which</w:t>
      </w:r>
      <w:r>
        <w:rPr>
          <w:spacing w:val="-5"/>
        </w:rPr>
        <w:t> </w:t>
      </w:r>
      <w:r>
        <w:rPr/>
        <w:t>the</w:t>
      </w:r>
      <w:r>
        <w:rPr>
          <w:spacing w:val="-6"/>
        </w:rPr>
        <w:t> </w:t>
      </w:r>
      <w:r>
        <w:rPr/>
        <w:t>transaction</w:t>
      </w:r>
      <w:r>
        <w:rPr>
          <w:spacing w:val="-3"/>
        </w:rPr>
        <w:t> </w:t>
      </w:r>
      <w:r>
        <w:rPr/>
        <w:t>is</w:t>
      </w:r>
      <w:r>
        <w:rPr>
          <w:spacing w:val="-5"/>
        </w:rPr>
        <w:t> </w:t>
      </w:r>
      <w:r>
        <w:rPr>
          <w:spacing w:val="-2"/>
        </w:rPr>
        <w:t>performed</w:t>
      </w:r>
    </w:p>
    <w:p>
      <w:pPr>
        <w:pStyle w:val="BodyText"/>
        <w:spacing w:before="79"/>
      </w:pPr>
      <w:r>
        <w:rPr>
          <w:b/>
        </w:rPr>
        <w:t>In</w:t>
      </w:r>
      <w:r>
        <w:rPr>
          <w:b/>
          <w:spacing w:val="-8"/>
        </w:rPr>
        <w:t> </w:t>
      </w:r>
      <w:r>
        <w:rPr>
          <w:b/>
        </w:rPr>
        <w:t>Hong</w:t>
      </w:r>
      <w:r>
        <w:rPr>
          <w:b/>
          <w:spacing w:val="-6"/>
        </w:rPr>
        <w:t> </w:t>
      </w:r>
      <w:r>
        <w:rPr>
          <w:b/>
        </w:rPr>
        <w:t>Kong:</w:t>
      </w:r>
      <w:r>
        <w:rPr>
          <w:b/>
          <w:spacing w:val="-5"/>
        </w:rPr>
        <w:t> </w:t>
      </w:r>
      <w:r>
        <w:rPr/>
        <w:t>the</w:t>
      </w:r>
      <w:r>
        <w:rPr>
          <w:spacing w:val="-8"/>
        </w:rPr>
        <w:t> </w:t>
      </w:r>
      <w:r>
        <w:rPr/>
        <w:t>Hong</w:t>
      </w:r>
      <w:r>
        <w:rPr>
          <w:spacing w:val="-5"/>
        </w:rPr>
        <w:t> </w:t>
      </w:r>
      <w:r>
        <w:rPr/>
        <w:t>Kong</w:t>
      </w:r>
      <w:r>
        <w:rPr>
          <w:spacing w:val="-6"/>
        </w:rPr>
        <w:t> </w:t>
      </w:r>
      <w:r>
        <w:rPr/>
        <w:t>Special</w:t>
      </w:r>
      <w:r>
        <w:rPr>
          <w:spacing w:val="-8"/>
        </w:rPr>
        <w:t> </w:t>
      </w:r>
      <w:r>
        <w:rPr/>
        <w:t>Administrative</w:t>
      </w:r>
      <w:r>
        <w:rPr>
          <w:spacing w:val="-5"/>
        </w:rPr>
        <w:t> </w:t>
      </w:r>
      <w:r>
        <w:rPr/>
        <w:t>Region</w:t>
      </w:r>
      <w:r>
        <w:rPr>
          <w:spacing w:val="-6"/>
        </w:rPr>
        <w:t> </w:t>
      </w:r>
      <w:r>
        <w:rPr/>
        <w:t>of</w:t>
      </w:r>
      <w:r>
        <w:rPr>
          <w:spacing w:val="-7"/>
        </w:rPr>
        <w:t> </w:t>
      </w:r>
      <w:r>
        <w:rPr/>
        <w:t>the</w:t>
      </w:r>
      <w:r>
        <w:rPr>
          <w:spacing w:val="-6"/>
        </w:rPr>
        <w:t> </w:t>
      </w:r>
      <w:r>
        <w:rPr/>
        <w:t>People's</w:t>
      </w:r>
      <w:r>
        <w:rPr>
          <w:spacing w:val="-6"/>
        </w:rPr>
        <w:t> </w:t>
      </w:r>
      <w:r>
        <w:rPr/>
        <w:t>Republic</w:t>
      </w:r>
      <w:r>
        <w:rPr>
          <w:spacing w:val="-6"/>
        </w:rPr>
        <w:t> </w:t>
      </w:r>
      <w:r>
        <w:rPr/>
        <w:t>of</w:t>
      </w:r>
      <w:r>
        <w:rPr>
          <w:spacing w:val="-7"/>
        </w:rPr>
        <w:t> </w:t>
      </w:r>
      <w:r>
        <w:rPr>
          <w:spacing w:val="-2"/>
        </w:rPr>
        <w:t>China</w:t>
      </w:r>
    </w:p>
    <w:p>
      <w:pPr>
        <w:pStyle w:val="BodyText"/>
      </w:pPr>
      <w:r>
        <w:rPr>
          <w:b/>
        </w:rPr>
        <w:t>In</w:t>
      </w:r>
      <w:r>
        <w:rPr>
          <w:b/>
          <w:spacing w:val="-8"/>
        </w:rPr>
        <w:t> </w:t>
      </w:r>
      <w:r>
        <w:rPr>
          <w:b/>
        </w:rPr>
        <w:t>Macau:</w:t>
      </w:r>
      <w:r>
        <w:rPr>
          <w:b/>
          <w:spacing w:val="-6"/>
        </w:rPr>
        <w:t> </w:t>
      </w:r>
      <w:r>
        <w:rPr/>
        <w:t>the</w:t>
      </w:r>
      <w:r>
        <w:rPr>
          <w:spacing w:val="-6"/>
        </w:rPr>
        <w:t> </w:t>
      </w:r>
      <w:r>
        <w:rPr/>
        <w:t>Hong</w:t>
      </w:r>
      <w:r>
        <w:rPr>
          <w:spacing w:val="-7"/>
        </w:rPr>
        <w:t> </w:t>
      </w:r>
      <w:r>
        <w:rPr/>
        <w:t>Kong</w:t>
      </w:r>
      <w:r>
        <w:rPr>
          <w:spacing w:val="-6"/>
        </w:rPr>
        <w:t> </w:t>
      </w:r>
      <w:r>
        <w:rPr/>
        <w:t>Special</w:t>
      </w:r>
      <w:r>
        <w:rPr>
          <w:spacing w:val="-7"/>
        </w:rPr>
        <w:t> </w:t>
      </w:r>
      <w:r>
        <w:rPr/>
        <w:t>Administrative</w:t>
      </w:r>
      <w:r>
        <w:rPr>
          <w:spacing w:val="-7"/>
        </w:rPr>
        <w:t> </w:t>
      </w:r>
      <w:r>
        <w:rPr/>
        <w:t>Region</w:t>
      </w:r>
      <w:r>
        <w:rPr>
          <w:spacing w:val="-9"/>
        </w:rPr>
        <w:t> </w:t>
      </w:r>
      <w:r>
        <w:rPr/>
        <w:t>of</w:t>
      </w:r>
      <w:r>
        <w:rPr>
          <w:spacing w:val="-5"/>
        </w:rPr>
        <w:t> </w:t>
      </w:r>
      <w:r>
        <w:rPr/>
        <w:t>the</w:t>
      </w:r>
      <w:r>
        <w:rPr>
          <w:spacing w:val="-6"/>
        </w:rPr>
        <w:t> </w:t>
      </w:r>
      <w:r>
        <w:rPr/>
        <w:t>People's</w:t>
      </w:r>
      <w:r>
        <w:rPr>
          <w:spacing w:val="-7"/>
        </w:rPr>
        <w:t> </w:t>
      </w:r>
      <w:r>
        <w:rPr/>
        <w:t>Republic</w:t>
      </w:r>
      <w:r>
        <w:rPr>
          <w:spacing w:val="-4"/>
        </w:rPr>
        <w:t> </w:t>
      </w:r>
      <w:r>
        <w:rPr/>
        <w:t>of</w:t>
      </w:r>
      <w:r>
        <w:rPr>
          <w:spacing w:val="-7"/>
        </w:rPr>
        <w:t> </w:t>
      </w:r>
      <w:r>
        <w:rPr>
          <w:spacing w:val="-2"/>
        </w:rPr>
        <w:t>China</w:t>
      </w:r>
    </w:p>
    <w:p>
      <w:pPr>
        <w:pStyle w:val="BodyText"/>
      </w:pPr>
      <w:r>
        <w:rPr>
          <w:b/>
        </w:rPr>
        <w:t>In</w:t>
      </w:r>
      <w:r>
        <w:rPr>
          <w:b/>
          <w:spacing w:val="-6"/>
        </w:rPr>
        <w:t> </w:t>
      </w:r>
      <w:r>
        <w:rPr>
          <w:b/>
        </w:rPr>
        <w:t>Korea:</w:t>
      </w:r>
      <w:r>
        <w:rPr>
          <w:b/>
          <w:spacing w:val="-3"/>
        </w:rPr>
        <w:t> </w:t>
      </w:r>
      <w:r>
        <w:rPr/>
        <w:t>the</w:t>
      </w:r>
      <w:r>
        <w:rPr>
          <w:spacing w:val="-5"/>
        </w:rPr>
        <w:t> </w:t>
      </w:r>
      <w:r>
        <w:rPr/>
        <w:t>Republic</w:t>
      </w:r>
      <w:r>
        <w:rPr>
          <w:spacing w:val="-5"/>
        </w:rPr>
        <w:t> </w:t>
      </w:r>
      <w:r>
        <w:rPr/>
        <w:t>of</w:t>
      </w:r>
      <w:r>
        <w:rPr>
          <w:spacing w:val="-4"/>
        </w:rPr>
        <w:t> </w:t>
      </w:r>
      <w:r>
        <w:rPr/>
        <w:t>Korea,</w:t>
      </w:r>
      <w:r>
        <w:rPr>
          <w:spacing w:val="-6"/>
        </w:rPr>
        <w:t> </w:t>
      </w:r>
      <w:r>
        <w:rPr/>
        <w:t>and</w:t>
      </w:r>
      <w:r>
        <w:rPr>
          <w:spacing w:val="-7"/>
        </w:rPr>
        <w:t> </w:t>
      </w:r>
      <w:r>
        <w:rPr/>
        <w:t>subject</w:t>
      </w:r>
      <w:r>
        <w:rPr>
          <w:spacing w:val="-6"/>
        </w:rPr>
        <w:t> </w:t>
      </w:r>
      <w:r>
        <w:rPr/>
        <w:t>to</w:t>
      </w:r>
      <w:r>
        <w:rPr>
          <w:spacing w:val="-6"/>
        </w:rPr>
        <w:t> </w:t>
      </w:r>
      <w:r>
        <w:rPr/>
        <w:t>the</w:t>
      </w:r>
      <w:r>
        <w:rPr>
          <w:spacing w:val="-5"/>
        </w:rPr>
        <w:t> </w:t>
      </w:r>
      <w:r>
        <w:rPr/>
        <w:t>Seoul</w:t>
      </w:r>
      <w:r>
        <w:rPr>
          <w:spacing w:val="-5"/>
        </w:rPr>
        <w:t> </w:t>
      </w:r>
      <w:r>
        <w:rPr/>
        <w:t>Central</w:t>
      </w:r>
      <w:r>
        <w:rPr>
          <w:spacing w:val="-7"/>
        </w:rPr>
        <w:t> </w:t>
      </w:r>
      <w:r>
        <w:rPr/>
        <w:t>District</w:t>
      </w:r>
      <w:r>
        <w:rPr>
          <w:spacing w:val="-6"/>
        </w:rPr>
        <w:t> </w:t>
      </w:r>
      <w:r>
        <w:rPr/>
        <w:t>Court</w:t>
      </w:r>
      <w:r>
        <w:rPr>
          <w:spacing w:val="-6"/>
        </w:rPr>
        <w:t> </w:t>
      </w:r>
      <w:r>
        <w:rPr/>
        <w:t>of</w:t>
      </w:r>
      <w:r>
        <w:rPr>
          <w:spacing w:val="-4"/>
        </w:rPr>
        <w:t> </w:t>
      </w:r>
      <w:r>
        <w:rPr/>
        <w:t>the</w:t>
      </w:r>
      <w:r>
        <w:rPr>
          <w:spacing w:val="-5"/>
        </w:rPr>
        <w:t> </w:t>
      </w:r>
      <w:r>
        <w:rPr/>
        <w:t>Republic</w:t>
      </w:r>
      <w:r>
        <w:rPr>
          <w:spacing w:val="-5"/>
        </w:rPr>
        <w:t> </w:t>
      </w:r>
      <w:r>
        <w:rPr/>
        <w:t>of</w:t>
      </w:r>
      <w:r>
        <w:rPr>
          <w:spacing w:val="-4"/>
        </w:rPr>
        <w:t> </w:t>
      </w:r>
      <w:r>
        <w:rPr>
          <w:spacing w:val="-2"/>
        </w:rPr>
        <w:t>Korea</w:t>
      </w:r>
    </w:p>
    <w:p>
      <w:pPr>
        <w:spacing w:before="79"/>
        <w:ind w:left="854" w:right="0" w:firstLine="0"/>
        <w:jc w:val="left"/>
        <w:rPr>
          <w:sz w:val="20"/>
        </w:rPr>
      </w:pPr>
      <w:r>
        <w:rPr>
          <w:b/>
          <w:sz w:val="20"/>
        </w:rPr>
        <w:t>In</w:t>
      </w:r>
      <w:r>
        <w:rPr>
          <w:b/>
          <w:spacing w:val="-6"/>
          <w:sz w:val="20"/>
        </w:rPr>
        <w:t> </w:t>
      </w:r>
      <w:r>
        <w:rPr>
          <w:b/>
          <w:sz w:val="20"/>
        </w:rPr>
        <w:t>Taiwan:</w:t>
      </w:r>
      <w:r>
        <w:rPr>
          <w:b/>
          <w:spacing w:val="-5"/>
          <w:sz w:val="20"/>
        </w:rPr>
        <w:t> </w:t>
      </w:r>
      <w:r>
        <w:rPr>
          <w:spacing w:val="-2"/>
          <w:sz w:val="20"/>
        </w:rPr>
        <w:t>Taiwan</w:t>
      </w:r>
    </w:p>
    <w:p>
      <w:pPr>
        <w:spacing w:before="82"/>
        <w:ind w:left="854" w:right="0" w:firstLine="0"/>
        <w:jc w:val="left"/>
        <w:rPr>
          <w:sz w:val="20"/>
        </w:rPr>
      </w:pPr>
      <w:r>
        <w:rPr>
          <w:b/>
          <w:sz w:val="20"/>
        </w:rPr>
        <w:t>In</w:t>
      </w:r>
      <w:r>
        <w:rPr>
          <w:b/>
          <w:spacing w:val="-5"/>
          <w:sz w:val="20"/>
        </w:rPr>
        <w:t> </w:t>
      </w:r>
      <w:r>
        <w:rPr>
          <w:b/>
          <w:sz w:val="20"/>
        </w:rPr>
        <w:t>India:</w:t>
      </w:r>
      <w:r>
        <w:rPr>
          <w:b/>
          <w:spacing w:val="-4"/>
          <w:sz w:val="20"/>
        </w:rPr>
        <w:t> </w:t>
      </w:r>
      <w:r>
        <w:rPr>
          <w:spacing w:val="-2"/>
          <w:sz w:val="20"/>
        </w:rPr>
        <w:t>India</w:t>
      </w:r>
    </w:p>
    <w:p>
      <w:pPr>
        <w:spacing w:before="80"/>
        <w:ind w:left="134" w:right="0" w:firstLine="0"/>
        <w:jc w:val="left"/>
        <w:rPr>
          <w:i/>
          <w:sz w:val="20"/>
        </w:rPr>
      </w:pPr>
      <w:r>
        <w:rPr>
          <w:i/>
          <w:color w:val="0000FF"/>
          <w:sz w:val="20"/>
        </w:rPr>
        <w:t>In</w:t>
      </w:r>
      <w:r>
        <w:rPr>
          <w:i/>
          <w:color w:val="0000FF"/>
          <w:spacing w:val="-4"/>
          <w:sz w:val="20"/>
        </w:rPr>
        <w:t> </w:t>
      </w:r>
      <w:r>
        <w:rPr>
          <w:i/>
          <w:color w:val="0000FF"/>
          <w:sz w:val="20"/>
        </w:rPr>
        <w:t>paragraph</w:t>
      </w:r>
      <w:r>
        <w:rPr>
          <w:i/>
          <w:color w:val="0000FF"/>
          <w:spacing w:val="-3"/>
          <w:sz w:val="20"/>
        </w:rPr>
        <w:t> </w:t>
      </w:r>
      <w:r>
        <w:rPr>
          <w:i/>
          <w:color w:val="0000FF"/>
          <w:sz w:val="20"/>
        </w:rPr>
        <w:t>a,</w:t>
      </w:r>
      <w:r>
        <w:rPr>
          <w:i/>
          <w:color w:val="0000FF"/>
          <w:spacing w:val="-1"/>
          <w:sz w:val="20"/>
        </w:rPr>
        <w:t> </w:t>
      </w:r>
      <w:r>
        <w:rPr>
          <w:i/>
          <w:color w:val="0000FF"/>
          <w:sz w:val="20"/>
        </w:rPr>
        <w:t>in</w:t>
      </w:r>
      <w:r>
        <w:rPr>
          <w:i/>
          <w:color w:val="0000FF"/>
          <w:spacing w:val="-1"/>
          <w:sz w:val="20"/>
        </w:rPr>
        <w:t> </w:t>
      </w:r>
      <w:r>
        <w:rPr>
          <w:i/>
          <w:color w:val="0000FF"/>
          <w:sz w:val="20"/>
        </w:rPr>
        <w:t>the</w:t>
      </w:r>
      <w:r>
        <w:rPr>
          <w:i/>
          <w:color w:val="0000FF"/>
          <w:spacing w:val="-4"/>
          <w:sz w:val="20"/>
        </w:rPr>
        <w:t> </w:t>
      </w:r>
      <w:r>
        <w:rPr>
          <w:i/>
          <w:color w:val="0000FF"/>
          <w:sz w:val="20"/>
        </w:rPr>
        <w:t>second</w:t>
      </w:r>
      <w:r>
        <w:rPr>
          <w:i/>
          <w:color w:val="0000FF"/>
          <w:spacing w:val="-4"/>
          <w:sz w:val="20"/>
        </w:rPr>
        <w:t> </w:t>
      </w:r>
      <w:r>
        <w:rPr>
          <w:i/>
          <w:color w:val="0000FF"/>
          <w:sz w:val="20"/>
        </w:rPr>
        <w:t>sentence,</w:t>
      </w:r>
      <w:r>
        <w:rPr>
          <w:i/>
          <w:color w:val="0000FF"/>
          <w:spacing w:val="-3"/>
          <w:sz w:val="20"/>
        </w:rPr>
        <w:t> </w:t>
      </w:r>
      <w:r>
        <w:rPr>
          <w:i/>
          <w:color w:val="0000FF"/>
          <w:sz w:val="20"/>
        </w:rPr>
        <w:t>replace</w:t>
      </w:r>
      <w:r>
        <w:rPr>
          <w:i/>
          <w:color w:val="0000FF"/>
          <w:spacing w:val="-3"/>
          <w:sz w:val="20"/>
        </w:rPr>
        <w:t> </w:t>
      </w:r>
      <w:r>
        <w:rPr>
          <w:i/>
          <w:color w:val="0000FF"/>
          <w:sz w:val="20"/>
        </w:rPr>
        <w:t>the</w:t>
      </w:r>
      <w:r>
        <w:rPr>
          <w:i/>
          <w:color w:val="0000FF"/>
          <w:spacing w:val="-3"/>
          <w:sz w:val="20"/>
        </w:rPr>
        <w:t> </w:t>
      </w:r>
      <w:r>
        <w:rPr>
          <w:i/>
          <w:color w:val="0000FF"/>
          <w:sz w:val="20"/>
        </w:rPr>
        <w:t>phrase</w:t>
      </w:r>
      <w:r>
        <w:rPr>
          <w:i/>
          <w:color w:val="0000FF"/>
          <w:spacing w:val="-3"/>
          <w:sz w:val="20"/>
        </w:rPr>
        <w:t> </w:t>
      </w:r>
      <w:r>
        <w:rPr>
          <w:i/>
          <w:color w:val="0000FF"/>
          <w:sz w:val="20"/>
        </w:rPr>
        <w:t>"the</w:t>
      </w:r>
      <w:r>
        <w:rPr>
          <w:i/>
          <w:color w:val="0000FF"/>
          <w:spacing w:val="-4"/>
          <w:sz w:val="20"/>
        </w:rPr>
        <w:t> </w:t>
      </w:r>
      <w:r>
        <w:rPr>
          <w:i/>
          <w:color w:val="0000FF"/>
          <w:sz w:val="20"/>
        </w:rPr>
        <w:t>country</w:t>
      </w:r>
      <w:r>
        <w:rPr>
          <w:i/>
          <w:color w:val="0000FF"/>
          <w:spacing w:val="-2"/>
          <w:sz w:val="20"/>
        </w:rPr>
        <w:t> </w:t>
      </w:r>
      <w:r>
        <w:rPr>
          <w:i/>
          <w:color w:val="0000FF"/>
          <w:sz w:val="20"/>
        </w:rPr>
        <w:t>where</w:t>
      </w:r>
      <w:r>
        <w:rPr>
          <w:i/>
          <w:color w:val="0000FF"/>
          <w:spacing w:val="-3"/>
          <w:sz w:val="20"/>
        </w:rPr>
        <w:t> </w:t>
      </w:r>
      <w:r>
        <w:rPr>
          <w:i/>
          <w:color w:val="0000FF"/>
          <w:sz w:val="20"/>
        </w:rPr>
        <w:t>the</w:t>
      </w:r>
      <w:r>
        <w:rPr>
          <w:i/>
          <w:color w:val="0000FF"/>
          <w:spacing w:val="-3"/>
          <w:sz w:val="20"/>
        </w:rPr>
        <w:t> </w:t>
      </w:r>
      <w:r>
        <w:rPr>
          <w:i/>
          <w:color w:val="0000FF"/>
          <w:sz w:val="20"/>
        </w:rPr>
        <w:t>transaction</w:t>
      </w:r>
      <w:r>
        <w:rPr>
          <w:i/>
          <w:color w:val="0000FF"/>
          <w:spacing w:val="-4"/>
          <w:sz w:val="20"/>
        </w:rPr>
        <w:t> </w:t>
      </w:r>
      <w:r>
        <w:rPr>
          <w:i/>
          <w:color w:val="0000FF"/>
          <w:sz w:val="20"/>
        </w:rPr>
        <w:t>to</w:t>
      </w:r>
      <w:r>
        <w:rPr>
          <w:i/>
          <w:color w:val="0000FF"/>
          <w:spacing w:val="-3"/>
          <w:sz w:val="20"/>
        </w:rPr>
        <w:t> </w:t>
      </w:r>
      <w:r>
        <w:rPr>
          <w:i/>
          <w:color w:val="0000FF"/>
          <w:sz w:val="20"/>
        </w:rPr>
        <w:t>acquire</w:t>
      </w:r>
      <w:r>
        <w:rPr>
          <w:i/>
          <w:color w:val="0000FF"/>
          <w:spacing w:val="-1"/>
          <w:sz w:val="20"/>
        </w:rPr>
        <w:t> </w:t>
      </w:r>
      <w:r>
        <w:rPr>
          <w:i/>
          <w:color w:val="0000FF"/>
          <w:sz w:val="20"/>
        </w:rPr>
        <w:t>license</w:t>
      </w:r>
      <w:r>
        <w:rPr>
          <w:i/>
          <w:color w:val="0000FF"/>
          <w:sz w:val="20"/>
        </w:rPr>
        <w:t> entitlements is performed or, if IBM agrees, the country where the Program is placed in productive use" with:</w:t>
      </w:r>
    </w:p>
    <w:p>
      <w:pPr>
        <w:pStyle w:val="BodyText"/>
      </w:pPr>
      <w:r>
        <w:rPr>
          <w:b/>
        </w:rPr>
        <w:t>In</w:t>
      </w:r>
      <w:r>
        <w:rPr>
          <w:b/>
          <w:spacing w:val="-7"/>
        </w:rPr>
        <w:t> </w:t>
      </w:r>
      <w:r>
        <w:rPr>
          <w:b/>
        </w:rPr>
        <w:t>Hong</w:t>
      </w:r>
      <w:r>
        <w:rPr>
          <w:b/>
          <w:spacing w:val="-6"/>
        </w:rPr>
        <w:t> </w:t>
      </w:r>
      <w:r>
        <w:rPr>
          <w:b/>
        </w:rPr>
        <w:t>Kong:</w:t>
      </w:r>
      <w:r>
        <w:rPr>
          <w:b/>
          <w:spacing w:val="-5"/>
        </w:rPr>
        <w:t> </w:t>
      </w:r>
      <w:r>
        <w:rPr/>
        <w:t>the</w:t>
      </w:r>
      <w:r>
        <w:rPr>
          <w:spacing w:val="-7"/>
        </w:rPr>
        <w:t> </w:t>
      </w:r>
      <w:r>
        <w:rPr/>
        <w:t>Hong</w:t>
      </w:r>
      <w:r>
        <w:rPr>
          <w:spacing w:val="-5"/>
        </w:rPr>
        <w:t> </w:t>
      </w:r>
      <w:r>
        <w:rPr/>
        <w:t>Kong</w:t>
      </w:r>
      <w:r>
        <w:rPr>
          <w:spacing w:val="-4"/>
        </w:rPr>
        <w:t> </w:t>
      </w:r>
      <w:r>
        <w:rPr/>
        <w:t>Special</w:t>
      </w:r>
      <w:r>
        <w:rPr>
          <w:spacing w:val="-7"/>
        </w:rPr>
        <w:t> </w:t>
      </w:r>
      <w:r>
        <w:rPr/>
        <w:t>Administrative</w:t>
      </w:r>
      <w:r>
        <w:rPr>
          <w:spacing w:val="-6"/>
        </w:rPr>
        <w:t> </w:t>
      </w:r>
      <w:r>
        <w:rPr/>
        <w:t>Region</w:t>
      </w:r>
      <w:r>
        <w:rPr>
          <w:spacing w:val="-6"/>
        </w:rPr>
        <w:t> </w:t>
      </w:r>
      <w:r>
        <w:rPr/>
        <w:t>of</w:t>
      </w:r>
      <w:r>
        <w:rPr>
          <w:spacing w:val="-6"/>
        </w:rPr>
        <w:t> </w:t>
      </w:r>
      <w:r>
        <w:rPr/>
        <w:t>the</w:t>
      </w:r>
      <w:r>
        <w:rPr>
          <w:spacing w:val="-6"/>
        </w:rPr>
        <w:t> </w:t>
      </w:r>
      <w:r>
        <w:rPr/>
        <w:t>People's</w:t>
      </w:r>
      <w:r>
        <w:rPr>
          <w:spacing w:val="-5"/>
        </w:rPr>
        <w:t> </w:t>
      </w:r>
      <w:r>
        <w:rPr/>
        <w:t>Republic</w:t>
      </w:r>
      <w:r>
        <w:rPr>
          <w:spacing w:val="-6"/>
        </w:rPr>
        <w:t> </w:t>
      </w:r>
      <w:r>
        <w:rPr/>
        <w:t>of</w:t>
      </w:r>
      <w:r>
        <w:rPr>
          <w:spacing w:val="-7"/>
        </w:rPr>
        <w:t> </w:t>
      </w:r>
      <w:r>
        <w:rPr>
          <w:spacing w:val="-2"/>
        </w:rPr>
        <w:t>China</w:t>
      </w:r>
    </w:p>
    <w:p>
      <w:pPr>
        <w:pStyle w:val="BodyText"/>
        <w:spacing w:before="79"/>
      </w:pPr>
      <w:r>
        <w:rPr>
          <w:b/>
        </w:rPr>
        <w:t>In</w:t>
      </w:r>
      <w:r>
        <w:rPr>
          <w:b/>
          <w:spacing w:val="-8"/>
        </w:rPr>
        <w:t> </w:t>
      </w:r>
      <w:r>
        <w:rPr>
          <w:b/>
        </w:rPr>
        <w:t>Macau:</w:t>
      </w:r>
      <w:r>
        <w:rPr>
          <w:b/>
          <w:spacing w:val="-5"/>
        </w:rPr>
        <w:t> </w:t>
      </w:r>
      <w:r>
        <w:rPr/>
        <w:t>the</w:t>
      </w:r>
      <w:r>
        <w:rPr>
          <w:spacing w:val="-6"/>
        </w:rPr>
        <w:t> </w:t>
      </w:r>
      <w:r>
        <w:rPr/>
        <w:t>Macau</w:t>
      </w:r>
      <w:r>
        <w:rPr>
          <w:spacing w:val="-7"/>
        </w:rPr>
        <w:t> </w:t>
      </w:r>
      <w:r>
        <w:rPr/>
        <w:t>Special</w:t>
      </w:r>
      <w:r>
        <w:rPr>
          <w:spacing w:val="-6"/>
        </w:rPr>
        <w:t> </w:t>
      </w:r>
      <w:r>
        <w:rPr/>
        <w:t>Administrative</w:t>
      </w:r>
      <w:r>
        <w:rPr>
          <w:spacing w:val="-7"/>
        </w:rPr>
        <w:t> </w:t>
      </w:r>
      <w:r>
        <w:rPr/>
        <w:t>Region</w:t>
      </w:r>
      <w:r>
        <w:rPr>
          <w:spacing w:val="-7"/>
        </w:rPr>
        <w:t> </w:t>
      </w:r>
      <w:r>
        <w:rPr/>
        <w:t>of</w:t>
      </w:r>
      <w:r>
        <w:rPr>
          <w:spacing w:val="-5"/>
        </w:rPr>
        <w:t> </w:t>
      </w:r>
      <w:r>
        <w:rPr/>
        <w:t>the</w:t>
      </w:r>
      <w:r>
        <w:rPr>
          <w:spacing w:val="-6"/>
        </w:rPr>
        <w:t> </w:t>
      </w:r>
      <w:r>
        <w:rPr/>
        <w:t>People's</w:t>
      </w:r>
      <w:r>
        <w:rPr>
          <w:spacing w:val="-6"/>
        </w:rPr>
        <w:t> </w:t>
      </w:r>
      <w:r>
        <w:rPr/>
        <w:t>Republic</w:t>
      </w:r>
      <w:r>
        <w:rPr>
          <w:spacing w:val="-6"/>
        </w:rPr>
        <w:t> </w:t>
      </w:r>
      <w:r>
        <w:rPr/>
        <w:t>of</w:t>
      </w:r>
      <w:r>
        <w:rPr>
          <w:spacing w:val="-6"/>
        </w:rPr>
        <w:t> </w:t>
      </w:r>
      <w:r>
        <w:rPr>
          <w:spacing w:val="-2"/>
        </w:rPr>
        <w:t>China</w:t>
      </w:r>
    </w:p>
    <w:p>
      <w:pPr>
        <w:spacing w:after="0"/>
        <w:sectPr>
          <w:pgSz w:w="12240" w:h="15840"/>
          <w:pgMar w:header="0" w:footer="697" w:top="720" w:bottom="880" w:left="660" w:right="660"/>
        </w:sectPr>
      </w:pPr>
    </w:p>
    <w:p>
      <w:pPr>
        <w:spacing w:before="74"/>
        <w:ind w:left="0" w:right="7533" w:firstLine="0"/>
        <w:jc w:val="center"/>
        <w:rPr>
          <w:sz w:val="20"/>
        </w:rPr>
      </w:pPr>
      <w:r>
        <w:rPr>
          <w:b/>
          <w:sz w:val="20"/>
        </w:rPr>
        <w:t>In</w:t>
      </w:r>
      <w:r>
        <w:rPr>
          <w:b/>
          <w:spacing w:val="-6"/>
          <w:sz w:val="20"/>
        </w:rPr>
        <w:t> </w:t>
      </w:r>
      <w:r>
        <w:rPr>
          <w:b/>
          <w:sz w:val="20"/>
        </w:rPr>
        <w:t>Taiwan:</w:t>
      </w:r>
      <w:r>
        <w:rPr>
          <w:b/>
          <w:spacing w:val="-5"/>
          <w:sz w:val="20"/>
        </w:rPr>
        <w:t> </w:t>
      </w:r>
      <w:r>
        <w:rPr>
          <w:spacing w:val="-2"/>
          <w:sz w:val="20"/>
        </w:rPr>
        <w:t>Taiwan</w:t>
      </w:r>
    </w:p>
    <w:p>
      <w:pPr>
        <w:spacing w:before="79"/>
        <w:ind w:left="0" w:right="1136" w:firstLine="0"/>
        <w:jc w:val="center"/>
        <w:rPr>
          <w:i/>
          <w:sz w:val="20"/>
        </w:rPr>
      </w:pPr>
      <w:r>
        <w:rPr>
          <w:i/>
          <w:color w:val="0000FF"/>
          <w:sz w:val="20"/>
        </w:rPr>
        <w:t>In</w:t>
      </w:r>
      <w:r>
        <w:rPr>
          <w:i/>
          <w:color w:val="0000FF"/>
          <w:spacing w:val="-7"/>
          <w:sz w:val="20"/>
        </w:rPr>
        <w:t> </w:t>
      </w:r>
      <w:r>
        <w:rPr>
          <w:i/>
          <w:color w:val="0000FF"/>
          <w:sz w:val="20"/>
        </w:rPr>
        <w:t>paragraph</w:t>
      </w:r>
      <w:r>
        <w:rPr>
          <w:i/>
          <w:color w:val="0000FF"/>
          <w:spacing w:val="-6"/>
          <w:sz w:val="20"/>
        </w:rPr>
        <w:t> </w:t>
      </w:r>
      <w:r>
        <w:rPr>
          <w:i/>
          <w:color w:val="0000FF"/>
          <w:sz w:val="20"/>
        </w:rPr>
        <w:t>b,</w:t>
      </w:r>
      <w:r>
        <w:rPr>
          <w:i/>
          <w:color w:val="0000FF"/>
          <w:spacing w:val="-5"/>
          <w:sz w:val="20"/>
        </w:rPr>
        <w:t> </w:t>
      </w:r>
      <w:r>
        <w:rPr>
          <w:i/>
          <w:color w:val="0000FF"/>
          <w:sz w:val="20"/>
        </w:rPr>
        <w:t>in</w:t>
      </w:r>
      <w:r>
        <w:rPr>
          <w:i/>
          <w:color w:val="0000FF"/>
          <w:spacing w:val="-4"/>
          <w:sz w:val="20"/>
        </w:rPr>
        <w:t> </w:t>
      </w:r>
      <w:r>
        <w:rPr>
          <w:i/>
          <w:color w:val="0000FF"/>
          <w:sz w:val="20"/>
        </w:rPr>
        <w:t>the</w:t>
      </w:r>
      <w:r>
        <w:rPr>
          <w:i/>
          <w:color w:val="0000FF"/>
          <w:spacing w:val="-6"/>
          <w:sz w:val="20"/>
        </w:rPr>
        <w:t> </w:t>
      </w:r>
      <w:r>
        <w:rPr>
          <w:i/>
          <w:color w:val="0000FF"/>
          <w:sz w:val="20"/>
        </w:rPr>
        <w:t>first</w:t>
      </w:r>
      <w:r>
        <w:rPr>
          <w:i/>
          <w:color w:val="0000FF"/>
          <w:spacing w:val="-6"/>
          <w:sz w:val="20"/>
        </w:rPr>
        <w:t> </w:t>
      </w:r>
      <w:r>
        <w:rPr>
          <w:i/>
          <w:color w:val="0000FF"/>
          <w:sz w:val="20"/>
        </w:rPr>
        <w:t>sentence,</w:t>
      </w:r>
      <w:r>
        <w:rPr>
          <w:i/>
          <w:color w:val="0000FF"/>
          <w:spacing w:val="-7"/>
          <w:sz w:val="20"/>
        </w:rPr>
        <w:t> </w:t>
      </w:r>
      <w:r>
        <w:rPr>
          <w:i/>
          <w:color w:val="0000FF"/>
          <w:sz w:val="20"/>
        </w:rPr>
        <w:t>item</w:t>
      </w:r>
      <w:r>
        <w:rPr>
          <w:i/>
          <w:color w:val="0000FF"/>
          <w:spacing w:val="-4"/>
          <w:sz w:val="20"/>
        </w:rPr>
        <w:t> </w:t>
      </w:r>
      <w:r>
        <w:rPr>
          <w:i/>
          <w:color w:val="0000FF"/>
          <w:sz w:val="20"/>
        </w:rPr>
        <w:t>ii),</w:t>
      </w:r>
      <w:r>
        <w:rPr>
          <w:i/>
          <w:color w:val="0000FF"/>
          <w:spacing w:val="-6"/>
          <w:sz w:val="20"/>
        </w:rPr>
        <w:t> </w:t>
      </w:r>
      <w:r>
        <w:rPr>
          <w:i/>
          <w:color w:val="0000FF"/>
          <w:sz w:val="20"/>
        </w:rPr>
        <w:t>after</w:t>
      </w:r>
      <w:r>
        <w:rPr>
          <w:i/>
          <w:color w:val="0000FF"/>
          <w:spacing w:val="-7"/>
          <w:sz w:val="20"/>
        </w:rPr>
        <w:t> </w:t>
      </w:r>
      <w:r>
        <w:rPr>
          <w:i/>
          <w:color w:val="0000FF"/>
          <w:sz w:val="20"/>
        </w:rPr>
        <w:t>the</w:t>
      </w:r>
      <w:r>
        <w:rPr>
          <w:i/>
          <w:color w:val="0000FF"/>
          <w:spacing w:val="-4"/>
          <w:sz w:val="20"/>
        </w:rPr>
        <w:t> </w:t>
      </w:r>
      <w:r>
        <w:rPr>
          <w:i/>
          <w:color w:val="0000FF"/>
          <w:sz w:val="20"/>
        </w:rPr>
        <w:t>word</w:t>
      </w:r>
      <w:r>
        <w:rPr>
          <w:i/>
          <w:color w:val="0000FF"/>
          <w:spacing w:val="-7"/>
          <w:sz w:val="20"/>
        </w:rPr>
        <w:t> </w:t>
      </w:r>
      <w:r>
        <w:rPr>
          <w:i/>
          <w:color w:val="0000FF"/>
          <w:sz w:val="20"/>
        </w:rPr>
        <w:t>"including"</w:t>
      </w:r>
      <w:r>
        <w:rPr>
          <w:i/>
          <w:color w:val="0000FF"/>
          <w:spacing w:val="-5"/>
          <w:sz w:val="20"/>
        </w:rPr>
        <w:t> </w:t>
      </w:r>
      <w:r>
        <w:rPr>
          <w:i/>
          <w:color w:val="0000FF"/>
          <w:sz w:val="20"/>
        </w:rPr>
        <w:t>and</w:t>
      </w:r>
      <w:r>
        <w:rPr>
          <w:i/>
          <w:color w:val="0000FF"/>
          <w:spacing w:val="-6"/>
          <w:sz w:val="20"/>
        </w:rPr>
        <w:t> </w:t>
      </w:r>
      <w:r>
        <w:rPr>
          <w:i/>
          <w:color w:val="0000FF"/>
          <w:sz w:val="20"/>
        </w:rPr>
        <w:t>before</w:t>
      </w:r>
      <w:r>
        <w:rPr>
          <w:i/>
          <w:color w:val="0000FF"/>
          <w:spacing w:val="-4"/>
          <w:sz w:val="20"/>
        </w:rPr>
        <w:t> </w:t>
      </w:r>
      <w:r>
        <w:rPr>
          <w:i/>
          <w:color w:val="0000FF"/>
          <w:sz w:val="20"/>
        </w:rPr>
        <w:t>words</w:t>
      </w:r>
      <w:r>
        <w:rPr>
          <w:i/>
          <w:color w:val="0000FF"/>
          <w:spacing w:val="-6"/>
          <w:sz w:val="20"/>
        </w:rPr>
        <w:t> </w:t>
      </w:r>
      <w:r>
        <w:rPr>
          <w:i/>
          <w:color w:val="0000FF"/>
          <w:sz w:val="20"/>
        </w:rPr>
        <w:t>"the</w:t>
      </w:r>
      <w:r>
        <w:rPr>
          <w:i/>
          <w:color w:val="0000FF"/>
          <w:spacing w:val="-3"/>
          <w:sz w:val="20"/>
        </w:rPr>
        <w:t> </w:t>
      </w:r>
      <w:r>
        <w:rPr>
          <w:i/>
          <w:color w:val="0000FF"/>
          <w:sz w:val="20"/>
        </w:rPr>
        <w:t>defense",</w:t>
      </w:r>
      <w:r>
        <w:rPr>
          <w:i/>
          <w:color w:val="0000FF"/>
          <w:spacing w:val="-7"/>
          <w:sz w:val="20"/>
        </w:rPr>
        <w:t> </w:t>
      </w:r>
      <w:r>
        <w:rPr>
          <w:i/>
          <w:color w:val="0000FF"/>
          <w:spacing w:val="-4"/>
          <w:sz w:val="20"/>
        </w:rPr>
        <w:t>add:</w:t>
      </w:r>
    </w:p>
    <w:p>
      <w:pPr>
        <w:spacing w:before="80"/>
        <w:ind w:left="0" w:right="6123" w:firstLine="0"/>
        <w:jc w:val="center"/>
        <w:rPr>
          <w:sz w:val="20"/>
        </w:rPr>
      </w:pPr>
      <w:r>
        <w:rPr>
          <w:b/>
          <w:sz w:val="20"/>
        </w:rPr>
        <w:t>In</w:t>
      </w:r>
      <w:r>
        <w:rPr>
          <w:b/>
          <w:spacing w:val="-6"/>
          <w:sz w:val="20"/>
        </w:rPr>
        <w:t> </w:t>
      </w:r>
      <w:r>
        <w:rPr>
          <w:b/>
          <w:sz w:val="20"/>
        </w:rPr>
        <w:t>Japan:</w:t>
      </w:r>
      <w:r>
        <w:rPr>
          <w:b/>
          <w:spacing w:val="-4"/>
          <w:sz w:val="20"/>
        </w:rPr>
        <w:t> </w:t>
      </w:r>
      <w:r>
        <w:rPr>
          <w:sz w:val="20"/>
        </w:rPr>
        <w:t>those</w:t>
      </w:r>
      <w:r>
        <w:rPr>
          <w:spacing w:val="-5"/>
          <w:sz w:val="20"/>
        </w:rPr>
        <w:t> </w:t>
      </w:r>
      <w:r>
        <w:rPr>
          <w:sz w:val="20"/>
        </w:rPr>
        <w:t>of</w:t>
      </w:r>
      <w:r>
        <w:rPr>
          <w:spacing w:val="-5"/>
          <w:sz w:val="20"/>
        </w:rPr>
        <w:t> </w:t>
      </w:r>
      <w:r>
        <w:rPr>
          <w:sz w:val="20"/>
        </w:rPr>
        <w:t>Japan</w:t>
      </w:r>
      <w:r>
        <w:rPr>
          <w:spacing w:val="-5"/>
          <w:sz w:val="20"/>
        </w:rPr>
        <w:t> </w:t>
      </w:r>
      <w:r>
        <w:rPr>
          <w:sz w:val="20"/>
        </w:rPr>
        <w:t>laws</w:t>
      </w:r>
      <w:r>
        <w:rPr>
          <w:spacing w:val="-4"/>
          <w:sz w:val="20"/>
        </w:rPr>
        <w:t> </w:t>
      </w:r>
      <w:r>
        <w:rPr>
          <w:spacing w:val="-5"/>
          <w:sz w:val="20"/>
        </w:rPr>
        <w:t>and</w:t>
      </w:r>
    </w:p>
    <w:p>
      <w:pPr>
        <w:spacing w:before="80"/>
        <w:ind w:left="67" w:right="6123" w:firstLine="0"/>
        <w:jc w:val="center"/>
        <w:rPr>
          <w:i/>
          <w:sz w:val="20"/>
        </w:rPr>
      </w:pPr>
      <w:r>
        <w:rPr>
          <w:i/>
          <w:color w:val="0000FF"/>
          <w:sz w:val="20"/>
        </w:rPr>
        <w:t>Add</w:t>
      </w:r>
      <w:r>
        <w:rPr>
          <w:i/>
          <w:color w:val="0000FF"/>
          <w:spacing w:val="-5"/>
          <w:sz w:val="20"/>
        </w:rPr>
        <w:t> </w:t>
      </w:r>
      <w:r>
        <w:rPr>
          <w:i/>
          <w:color w:val="0000FF"/>
          <w:sz w:val="20"/>
        </w:rPr>
        <w:t>at</w:t>
      </w:r>
      <w:r>
        <w:rPr>
          <w:i/>
          <w:color w:val="0000FF"/>
          <w:spacing w:val="-5"/>
          <w:sz w:val="20"/>
        </w:rPr>
        <w:t> </w:t>
      </w:r>
      <w:r>
        <w:rPr>
          <w:i/>
          <w:color w:val="0000FF"/>
          <w:sz w:val="20"/>
        </w:rPr>
        <w:t>the</w:t>
      </w:r>
      <w:r>
        <w:rPr>
          <w:i/>
          <w:color w:val="0000FF"/>
          <w:spacing w:val="-6"/>
          <w:sz w:val="20"/>
        </w:rPr>
        <w:t> </w:t>
      </w:r>
      <w:r>
        <w:rPr>
          <w:i/>
          <w:color w:val="0000FF"/>
          <w:sz w:val="20"/>
        </w:rPr>
        <w:t>end</w:t>
      </w:r>
      <w:r>
        <w:rPr>
          <w:i/>
          <w:color w:val="0000FF"/>
          <w:spacing w:val="-4"/>
          <w:sz w:val="20"/>
        </w:rPr>
        <w:t> </w:t>
      </w:r>
      <w:r>
        <w:rPr>
          <w:i/>
          <w:color w:val="0000FF"/>
          <w:sz w:val="20"/>
        </w:rPr>
        <w:t>of</w:t>
      </w:r>
      <w:r>
        <w:rPr>
          <w:i/>
          <w:color w:val="0000FF"/>
          <w:spacing w:val="-5"/>
          <w:sz w:val="20"/>
        </w:rPr>
        <w:t> </w:t>
      </w:r>
      <w:r>
        <w:rPr>
          <w:i/>
          <w:color w:val="0000FF"/>
          <w:sz w:val="20"/>
        </w:rPr>
        <w:t>the</w:t>
      </w:r>
      <w:r>
        <w:rPr>
          <w:i/>
          <w:color w:val="0000FF"/>
          <w:spacing w:val="-5"/>
          <w:sz w:val="20"/>
        </w:rPr>
        <w:t> </w:t>
      </w:r>
      <w:r>
        <w:rPr>
          <w:i/>
          <w:color w:val="0000FF"/>
          <w:sz w:val="20"/>
        </w:rPr>
        <w:t>section</w:t>
      </w:r>
      <w:r>
        <w:rPr>
          <w:i/>
          <w:color w:val="0000FF"/>
          <w:spacing w:val="-5"/>
          <w:sz w:val="20"/>
        </w:rPr>
        <w:t> </w:t>
      </w:r>
      <w:r>
        <w:rPr>
          <w:i/>
          <w:color w:val="0000FF"/>
          <w:sz w:val="20"/>
        </w:rPr>
        <w:t>as</w:t>
      </w:r>
      <w:r>
        <w:rPr>
          <w:i/>
          <w:color w:val="0000FF"/>
          <w:spacing w:val="-4"/>
          <w:sz w:val="20"/>
        </w:rPr>
        <w:t> </w:t>
      </w:r>
      <w:r>
        <w:rPr>
          <w:i/>
          <w:color w:val="0000FF"/>
          <w:sz w:val="20"/>
        </w:rPr>
        <w:t>a</w:t>
      </w:r>
      <w:r>
        <w:rPr>
          <w:i/>
          <w:color w:val="0000FF"/>
          <w:spacing w:val="-4"/>
          <w:sz w:val="20"/>
        </w:rPr>
        <w:t> </w:t>
      </w:r>
      <w:r>
        <w:rPr>
          <w:i/>
          <w:color w:val="0000FF"/>
          <w:sz w:val="20"/>
        </w:rPr>
        <w:t>new</w:t>
      </w:r>
      <w:r>
        <w:rPr>
          <w:i/>
          <w:color w:val="0000FF"/>
          <w:spacing w:val="-3"/>
          <w:sz w:val="20"/>
        </w:rPr>
        <w:t> </w:t>
      </w:r>
      <w:r>
        <w:rPr>
          <w:i/>
          <w:color w:val="0000FF"/>
          <w:sz w:val="20"/>
        </w:rPr>
        <w:t>paragraph</w:t>
      </w:r>
      <w:r>
        <w:rPr>
          <w:i/>
          <w:color w:val="0000FF"/>
          <w:spacing w:val="1"/>
          <w:sz w:val="20"/>
        </w:rPr>
        <w:t> </w:t>
      </w:r>
      <w:r>
        <w:rPr>
          <w:i/>
          <w:color w:val="0000FF"/>
          <w:spacing w:val="-5"/>
          <w:sz w:val="20"/>
        </w:rPr>
        <w:t>d:</w:t>
      </w:r>
    </w:p>
    <w:p>
      <w:pPr>
        <w:spacing w:before="80"/>
        <w:ind w:left="854" w:right="203" w:firstLine="0"/>
        <w:jc w:val="left"/>
        <w:rPr>
          <w:sz w:val="20"/>
        </w:rPr>
      </w:pPr>
      <w:r>
        <w:rPr>
          <w:b/>
          <w:sz w:val="20"/>
        </w:rPr>
        <w:t>In</w:t>
      </w:r>
      <w:r>
        <w:rPr>
          <w:b/>
          <w:spacing w:val="-5"/>
          <w:sz w:val="20"/>
        </w:rPr>
        <w:t> </w:t>
      </w:r>
      <w:r>
        <w:rPr>
          <w:b/>
          <w:sz w:val="20"/>
        </w:rPr>
        <w:t>Cambodia,</w:t>
      </w:r>
      <w:r>
        <w:rPr>
          <w:b/>
          <w:spacing w:val="-5"/>
          <w:sz w:val="20"/>
        </w:rPr>
        <w:t> </w:t>
      </w:r>
      <w:r>
        <w:rPr>
          <w:b/>
          <w:sz w:val="20"/>
        </w:rPr>
        <w:t>Laos,</w:t>
      </w:r>
      <w:r>
        <w:rPr>
          <w:b/>
          <w:spacing w:val="-3"/>
          <w:sz w:val="20"/>
        </w:rPr>
        <w:t> </w:t>
      </w:r>
      <w:r>
        <w:rPr>
          <w:b/>
          <w:sz w:val="20"/>
        </w:rPr>
        <w:t>Philippines,</w:t>
      </w:r>
      <w:r>
        <w:rPr>
          <w:b/>
          <w:spacing w:val="-5"/>
          <w:sz w:val="20"/>
        </w:rPr>
        <w:t> </w:t>
      </w:r>
      <w:r>
        <w:rPr>
          <w:b/>
          <w:sz w:val="20"/>
        </w:rPr>
        <w:t>and</w:t>
      </w:r>
      <w:r>
        <w:rPr>
          <w:b/>
          <w:spacing w:val="-2"/>
          <w:sz w:val="20"/>
        </w:rPr>
        <w:t> </w:t>
      </w:r>
      <w:r>
        <w:rPr>
          <w:b/>
          <w:sz w:val="20"/>
        </w:rPr>
        <w:t>Sri</w:t>
      </w:r>
      <w:r>
        <w:rPr>
          <w:b/>
          <w:spacing w:val="-3"/>
          <w:sz w:val="20"/>
        </w:rPr>
        <w:t> </w:t>
      </w:r>
      <w:r>
        <w:rPr>
          <w:b/>
          <w:sz w:val="20"/>
        </w:rPr>
        <w:t>Lanka: </w:t>
      </w:r>
      <w:r>
        <w:rPr>
          <w:sz w:val="20"/>
        </w:rPr>
        <w:t>Disputes</w:t>
      </w:r>
      <w:r>
        <w:rPr>
          <w:spacing w:val="-4"/>
          <w:sz w:val="20"/>
        </w:rPr>
        <w:t> </w:t>
      </w:r>
      <w:r>
        <w:rPr>
          <w:sz w:val="20"/>
        </w:rPr>
        <w:t>will</w:t>
      </w:r>
      <w:r>
        <w:rPr>
          <w:spacing w:val="-5"/>
          <w:sz w:val="20"/>
        </w:rPr>
        <w:t> </w:t>
      </w:r>
      <w:r>
        <w:rPr>
          <w:sz w:val="20"/>
        </w:rPr>
        <w:t>be</w:t>
      </w:r>
      <w:r>
        <w:rPr>
          <w:spacing w:val="-5"/>
          <w:sz w:val="20"/>
        </w:rPr>
        <w:t> </w:t>
      </w:r>
      <w:r>
        <w:rPr>
          <w:sz w:val="20"/>
        </w:rPr>
        <w:t>finally</w:t>
      </w:r>
      <w:r>
        <w:rPr>
          <w:spacing w:val="-4"/>
          <w:sz w:val="20"/>
        </w:rPr>
        <w:t> </w:t>
      </w:r>
      <w:r>
        <w:rPr>
          <w:sz w:val="20"/>
        </w:rPr>
        <w:t>settled</w:t>
      </w:r>
      <w:r>
        <w:rPr>
          <w:spacing w:val="-3"/>
          <w:sz w:val="20"/>
        </w:rPr>
        <w:t> </w:t>
      </w:r>
      <w:r>
        <w:rPr>
          <w:sz w:val="20"/>
        </w:rPr>
        <w:t>by</w:t>
      </w:r>
      <w:r>
        <w:rPr>
          <w:spacing w:val="-4"/>
          <w:sz w:val="20"/>
        </w:rPr>
        <w:t> </w:t>
      </w:r>
      <w:r>
        <w:rPr>
          <w:sz w:val="20"/>
        </w:rPr>
        <w:t>arbitration</w:t>
      </w:r>
      <w:r>
        <w:rPr>
          <w:spacing w:val="-5"/>
          <w:sz w:val="20"/>
        </w:rPr>
        <w:t> </w:t>
      </w:r>
      <w:r>
        <w:rPr>
          <w:sz w:val="20"/>
        </w:rPr>
        <w:t>in</w:t>
      </w:r>
      <w:r>
        <w:rPr>
          <w:spacing w:val="-3"/>
          <w:sz w:val="20"/>
        </w:rPr>
        <w:t> </w:t>
      </w:r>
      <w:r>
        <w:rPr>
          <w:sz w:val="20"/>
        </w:rPr>
        <w:t>Singapore under the Arbitration Rules of the Singapore International Arbitration Center ("SIAC Rules").</w:t>
      </w:r>
    </w:p>
    <w:p>
      <w:pPr>
        <w:pStyle w:val="BodyText"/>
        <w:ind w:right="142"/>
      </w:pPr>
      <w:r>
        <w:rPr>
          <w:b/>
        </w:rPr>
        <w:t>In India: </w:t>
      </w:r>
      <w:r>
        <w:rPr/>
        <w:t>Disputes shall be finally settled in accordance with The Arbitration and Conciliation Act, 1996 then in effect,</w:t>
      </w:r>
      <w:r>
        <w:rPr>
          <w:spacing w:val="-2"/>
        </w:rPr>
        <w:t> </w:t>
      </w:r>
      <w:r>
        <w:rPr/>
        <w:t>in</w:t>
      </w:r>
      <w:r>
        <w:rPr>
          <w:spacing w:val="-2"/>
        </w:rPr>
        <w:t> </w:t>
      </w:r>
      <w:r>
        <w:rPr/>
        <w:t>English,</w:t>
      </w:r>
      <w:r>
        <w:rPr>
          <w:spacing w:val="-4"/>
        </w:rPr>
        <w:t> </w:t>
      </w:r>
      <w:r>
        <w:rPr/>
        <w:t>with</w:t>
      </w:r>
      <w:r>
        <w:rPr>
          <w:spacing w:val="-5"/>
        </w:rPr>
        <w:t> </w:t>
      </w:r>
      <w:r>
        <w:rPr/>
        <w:t>seat</w:t>
      </w:r>
      <w:r>
        <w:rPr>
          <w:spacing w:val="-2"/>
        </w:rPr>
        <w:t> </w:t>
      </w:r>
      <w:r>
        <w:rPr/>
        <w:t>in</w:t>
      </w:r>
      <w:r>
        <w:rPr>
          <w:spacing w:val="-2"/>
        </w:rPr>
        <w:t> </w:t>
      </w:r>
      <w:r>
        <w:rPr/>
        <w:t>Bangalore,</w:t>
      </w:r>
      <w:r>
        <w:rPr>
          <w:spacing w:val="-4"/>
        </w:rPr>
        <w:t> </w:t>
      </w:r>
      <w:r>
        <w:rPr/>
        <w:t>India.</w:t>
      </w:r>
      <w:r>
        <w:rPr>
          <w:spacing w:val="-4"/>
        </w:rPr>
        <w:t> </w:t>
      </w:r>
      <w:r>
        <w:rPr/>
        <w:t>There</w:t>
      </w:r>
      <w:r>
        <w:rPr>
          <w:spacing w:val="-2"/>
        </w:rPr>
        <w:t> </w:t>
      </w:r>
      <w:r>
        <w:rPr/>
        <w:t>shall</w:t>
      </w:r>
      <w:r>
        <w:rPr>
          <w:spacing w:val="-3"/>
        </w:rPr>
        <w:t> </w:t>
      </w:r>
      <w:r>
        <w:rPr/>
        <w:t>be</w:t>
      </w:r>
      <w:r>
        <w:rPr>
          <w:spacing w:val="-3"/>
        </w:rPr>
        <w:t> </w:t>
      </w:r>
      <w:r>
        <w:rPr/>
        <w:t>one</w:t>
      </w:r>
      <w:r>
        <w:rPr>
          <w:spacing w:val="-2"/>
        </w:rPr>
        <w:t> </w:t>
      </w:r>
      <w:r>
        <w:rPr/>
        <w:t>arbitrator</w:t>
      </w:r>
      <w:r>
        <w:rPr>
          <w:spacing w:val="-1"/>
        </w:rPr>
        <w:t> </w:t>
      </w:r>
      <w:r>
        <w:rPr/>
        <w:t>if</w:t>
      </w:r>
      <w:r>
        <w:rPr>
          <w:spacing w:val="-4"/>
        </w:rPr>
        <w:t> </w:t>
      </w:r>
      <w:r>
        <w:rPr/>
        <w:t>the</w:t>
      </w:r>
      <w:r>
        <w:rPr>
          <w:spacing w:val="-2"/>
        </w:rPr>
        <w:t> </w:t>
      </w:r>
      <w:r>
        <w:rPr/>
        <w:t>amount</w:t>
      </w:r>
      <w:r>
        <w:rPr>
          <w:spacing w:val="-2"/>
        </w:rPr>
        <w:t> </w:t>
      </w:r>
      <w:r>
        <w:rPr/>
        <w:t>in</w:t>
      </w:r>
      <w:r>
        <w:rPr>
          <w:spacing w:val="-2"/>
        </w:rPr>
        <w:t> </w:t>
      </w:r>
      <w:r>
        <w:rPr/>
        <w:t>dispute</w:t>
      </w:r>
      <w:r>
        <w:rPr>
          <w:spacing w:val="-3"/>
        </w:rPr>
        <w:t> </w:t>
      </w:r>
      <w:r>
        <w:rPr/>
        <w:t>is</w:t>
      </w:r>
      <w:r>
        <w:rPr>
          <w:spacing w:val="-3"/>
        </w:rPr>
        <w:t> </w:t>
      </w:r>
      <w:r>
        <w:rPr/>
        <w:t>less</w:t>
      </w:r>
      <w:r>
        <w:rPr>
          <w:spacing w:val="-3"/>
        </w:rPr>
        <w:t> </w:t>
      </w:r>
      <w:r>
        <w:rPr/>
        <w:t>than or equal to Indian Rupee five crores and three arbitrators if the amount is more. When an arbitrator is replaced, proceedings shall continue from the stage they were at when the vacancy occurred.</w:t>
      </w:r>
    </w:p>
    <w:p>
      <w:pPr>
        <w:pStyle w:val="BodyText"/>
        <w:ind w:right="142"/>
      </w:pPr>
      <w:r>
        <w:rPr>
          <w:b/>
        </w:rPr>
        <w:t>In</w:t>
      </w:r>
      <w:r>
        <w:rPr>
          <w:b/>
          <w:spacing w:val="-2"/>
        </w:rPr>
        <w:t> </w:t>
      </w:r>
      <w:r>
        <w:rPr>
          <w:b/>
        </w:rPr>
        <w:t>Indonesia: </w:t>
      </w:r>
      <w:r>
        <w:rPr/>
        <w:t>Disputes</w:t>
      </w:r>
      <w:r>
        <w:rPr>
          <w:spacing w:val="-1"/>
        </w:rPr>
        <w:t> </w:t>
      </w:r>
      <w:r>
        <w:rPr/>
        <w:t>will</w:t>
      </w:r>
      <w:r>
        <w:rPr>
          <w:spacing w:val="-1"/>
        </w:rPr>
        <w:t> </w:t>
      </w:r>
      <w:r>
        <w:rPr/>
        <w:t>be</w:t>
      </w:r>
      <w:r>
        <w:rPr>
          <w:spacing w:val="-3"/>
        </w:rPr>
        <w:t> </w:t>
      </w:r>
      <w:r>
        <w:rPr/>
        <w:t>finally</w:t>
      </w:r>
      <w:r>
        <w:rPr>
          <w:spacing w:val="-1"/>
        </w:rPr>
        <w:t> </w:t>
      </w:r>
      <w:r>
        <w:rPr/>
        <w:t>settled</w:t>
      </w:r>
      <w:r>
        <w:rPr>
          <w:spacing w:val="-2"/>
        </w:rPr>
        <w:t> </w:t>
      </w:r>
      <w:r>
        <w:rPr/>
        <w:t>by</w:t>
      </w:r>
      <w:r>
        <w:rPr>
          <w:spacing w:val="-1"/>
        </w:rPr>
        <w:t> </w:t>
      </w:r>
      <w:r>
        <w:rPr/>
        <w:t>arbitration</w:t>
      </w:r>
      <w:r>
        <w:rPr>
          <w:spacing w:val="-3"/>
        </w:rPr>
        <w:t> </w:t>
      </w:r>
      <w:r>
        <w:rPr/>
        <w:t>in</w:t>
      </w:r>
      <w:r>
        <w:rPr>
          <w:spacing w:val="-2"/>
        </w:rPr>
        <w:t> </w:t>
      </w:r>
      <w:r>
        <w:rPr/>
        <w:t>Jakarta, Indonesia, administered</w:t>
      </w:r>
      <w:r>
        <w:rPr>
          <w:spacing w:val="-2"/>
        </w:rPr>
        <w:t> </w:t>
      </w:r>
      <w:r>
        <w:rPr/>
        <w:t>by</w:t>
      </w:r>
      <w:r>
        <w:rPr>
          <w:spacing w:val="-1"/>
        </w:rPr>
        <w:t> </w:t>
      </w:r>
      <w:r>
        <w:rPr/>
        <w:t>the</w:t>
      </w:r>
      <w:r>
        <w:rPr>
          <w:spacing w:val="-3"/>
        </w:rPr>
        <w:t> </w:t>
      </w:r>
      <w:r>
        <w:rPr/>
        <w:t>Indonesian National Board of Arbitration established in the year 1977 ("Badan Arbitrase Nasional Indonesia" or "BANI") in accordance</w:t>
      </w:r>
      <w:r>
        <w:rPr>
          <w:spacing w:val="-4"/>
        </w:rPr>
        <w:t> </w:t>
      </w:r>
      <w:r>
        <w:rPr/>
        <w:t>with</w:t>
      </w:r>
      <w:r>
        <w:rPr>
          <w:spacing w:val="-2"/>
        </w:rPr>
        <w:t> </w:t>
      </w:r>
      <w:r>
        <w:rPr/>
        <w:t>the</w:t>
      </w:r>
      <w:r>
        <w:rPr>
          <w:spacing w:val="-5"/>
        </w:rPr>
        <w:t> </w:t>
      </w:r>
      <w:r>
        <w:rPr/>
        <w:t>rules</w:t>
      </w:r>
      <w:r>
        <w:rPr>
          <w:spacing w:val="-1"/>
        </w:rPr>
        <w:t> </w:t>
      </w:r>
      <w:r>
        <w:rPr/>
        <w:t>of</w:t>
      </w:r>
      <w:r>
        <w:rPr>
          <w:spacing w:val="-4"/>
        </w:rPr>
        <w:t> </w:t>
      </w:r>
      <w:r>
        <w:rPr/>
        <w:t>the</w:t>
      </w:r>
      <w:r>
        <w:rPr>
          <w:spacing w:val="-4"/>
        </w:rPr>
        <w:t> </w:t>
      </w:r>
      <w:r>
        <w:rPr/>
        <w:t>Indonesian</w:t>
      </w:r>
      <w:r>
        <w:rPr>
          <w:spacing w:val="-5"/>
        </w:rPr>
        <w:t> </w:t>
      </w:r>
      <w:r>
        <w:rPr/>
        <w:t>National</w:t>
      </w:r>
      <w:r>
        <w:rPr>
          <w:spacing w:val="-3"/>
        </w:rPr>
        <w:t> </w:t>
      </w:r>
      <w:r>
        <w:rPr/>
        <w:t>Board</w:t>
      </w:r>
      <w:r>
        <w:rPr>
          <w:spacing w:val="-4"/>
        </w:rPr>
        <w:t> </w:t>
      </w:r>
      <w:r>
        <w:rPr/>
        <w:t>of</w:t>
      </w:r>
      <w:r>
        <w:rPr>
          <w:spacing w:val="-2"/>
        </w:rPr>
        <w:t> </w:t>
      </w:r>
      <w:r>
        <w:rPr/>
        <w:t>Arbitration</w:t>
      </w:r>
      <w:r>
        <w:rPr>
          <w:spacing w:val="-2"/>
        </w:rPr>
        <w:t> </w:t>
      </w:r>
      <w:r>
        <w:rPr/>
        <w:t>The</w:t>
      </w:r>
      <w:r>
        <w:rPr>
          <w:spacing w:val="-2"/>
        </w:rPr>
        <w:t> </w:t>
      </w:r>
      <w:r>
        <w:rPr/>
        <w:t>arbitration</w:t>
      </w:r>
      <w:r>
        <w:rPr>
          <w:spacing w:val="-2"/>
        </w:rPr>
        <w:t> </w:t>
      </w:r>
      <w:r>
        <w:rPr/>
        <w:t>award</w:t>
      </w:r>
      <w:r>
        <w:rPr>
          <w:spacing w:val="-4"/>
        </w:rPr>
        <w:t> </w:t>
      </w:r>
      <w:r>
        <w:rPr/>
        <w:t>shall</w:t>
      </w:r>
      <w:r>
        <w:rPr>
          <w:spacing w:val="-3"/>
        </w:rPr>
        <w:t> </w:t>
      </w:r>
      <w:r>
        <w:rPr/>
        <w:t>be</w:t>
      </w:r>
      <w:r>
        <w:rPr>
          <w:spacing w:val="-5"/>
        </w:rPr>
        <w:t> </w:t>
      </w:r>
      <w:r>
        <w:rPr/>
        <w:t>final</w:t>
      </w:r>
      <w:r>
        <w:rPr>
          <w:spacing w:val="-3"/>
        </w:rPr>
        <w:t> </w:t>
      </w:r>
      <w:r>
        <w:rPr/>
        <w:t>and binding on the parties without appeal and shall be in writing and set forth the findings of fact</w:t>
      </w:r>
      <w:r>
        <w:rPr>
          <w:spacing w:val="15"/>
        </w:rPr>
        <w:t> </w:t>
      </w:r>
      <w:r>
        <w:rPr/>
        <w:t>and the conclusion of law.</w:t>
      </w:r>
    </w:p>
    <w:p>
      <w:pPr>
        <w:pStyle w:val="BodyText"/>
        <w:ind w:right="203"/>
      </w:pPr>
      <w:r>
        <w:rPr>
          <w:b/>
        </w:rPr>
        <w:t>In</w:t>
      </w:r>
      <w:r>
        <w:rPr>
          <w:b/>
          <w:spacing w:val="-3"/>
        </w:rPr>
        <w:t> </w:t>
      </w:r>
      <w:r>
        <w:rPr>
          <w:b/>
        </w:rPr>
        <w:t>People's</w:t>
      </w:r>
      <w:r>
        <w:rPr>
          <w:b/>
          <w:spacing w:val="-3"/>
        </w:rPr>
        <w:t> </w:t>
      </w:r>
      <w:r>
        <w:rPr>
          <w:b/>
        </w:rPr>
        <w:t>Republic</w:t>
      </w:r>
      <w:r>
        <w:rPr>
          <w:b/>
          <w:spacing w:val="-3"/>
        </w:rPr>
        <w:t> </w:t>
      </w:r>
      <w:r>
        <w:rPr>
          <w:b/>
        </w:rPr>
        <w:t>of</w:t>
      </w:r>
      <w:r>
        <w:rPr>
          <w:b/>
          <w:spacing w:val="-3"/>
        </w:rPr>
        <w:t> </w:t>
      </w:r>
      <w:r>
        <w:rPr>
          <w:b/>
        </w:rPr>
        <w:t>China: </w:t>
      </w:r>
      <w:r>
        <w:rPr/>
        <w:t>Either</w:t>
      </w:r>
      <w:r>
        <w:rPr>
          <w:spacing w:val="-3"/>
        </w:rPr>
        <w:t> </w:t>
      </w:r>
      <w:r>
        <w:rPr/>
        <w:t>party</w:t>
      </w:r>
      <w:r>
        <w:rPr>
          <w:spacing w:val="-2"/>
        </w:rPr>
        <w:t> </w:t>
      </w:r>
      <w:r>
        <w:rPr/>
        <w:t>has</w:t>
      </w:r>
      <w:r>
        <w:rPr>
          <w:spacing w:val="-3"/>
        </w:rPr>
        <w:t> </w:t>
      </w:r>
      <w:r>
        <w:rPr/>
        <w:t>the</w:t>
      </w:r>
      <w:r>
        <w:rPr>
          <w:spacing w:val="-4"/>
        </w:rPr>
        <w:t> </w:t>
      </w:r>
      <w:r>
        <w:rPr/>
        <w:t>right</w:t>
      </w:r>
      <w:r>
        <w:rPr>
          <w:spacing w:val="-3"/>
        </w:rPr>
        <w:t> </w:t>
      </w:r>
      <w:r>
        <w:rPr/>
        <w:t>to</w:t>
      </w:r>
      <w:r>
        <w:rPr>
          <w:spacing w:val="-3"/>
        </w:rPr>
        <w:t> </w:t>
      </w:r>
      <w:r>
        <w:rPr/>
        <w:t>submit</w:t>
      </w:r>
      <w:r>
        <w:rPr>
          <w:spacing w:val="-3"/>
        </w:rPr>
        <w:t> </w:t>
      </w:r>
      <w:r>
        <w:rPr/>
        <w:t>the</w:t>
      </w:r>
      <w:r>
        <w:rPr>
          <w:spacing w:val="-3"/>
        </w:rPr>
        <w:t> </w:t>
      </w:r>
      <w:r>
        <w:rPr/>
        <w:t>dispute</w:t>
      </w:r>
      <w:r>
        <w:rPr>
          <w:spacing w:val="-4"/>
        </w:rPr>
        <w:t> </w:t>
      </w:r>
      <w:r>
        <w:rPr/>
        <w:t>to</w:t>
      </w:r>
      <w:r>
        <w:rPr>
          <w:spacing w:val="-2"/>
        </w:rPr>
        <w:t> </w:t>
      </w:r>
      <w:r>
        <w:rPr/>
        <w:t>the</w:t>
      </w:r>
      <w:r>
        <w:rPr>
          <w:spacing w:val="-3"/>
        </w:rPr>
        <w:t> </w:t>
      </w:r>
      <w:r>
        <w:rPr/>
        <w:t>China</w:t>
      </w:r>
      <w:r>
        <w:rPr>
          <w:spacing w:val="-4"/>
        </w:rPr>
        <w:t> </w:t>
      </w:r>
      <w:r>
        <w:rPr/>
        <w:t>International Economic and Trade Arbitration Commission in Beijing, the PRC, for arbitration. The parties agree three arbitrators will be used to resolve any dispute.</w:t>
      </w:r>
    </w:p>
    <w:p>
      <w:pPr>
        <w:pStyle w:val="BodyText"/>
      </w:pPr>
      <w:r>
        <w:rPr>
          <w:b/>
        </w:rPr>
        <w:t>In Vietnam: </w:t>
      </w:r>
      <w:r>
        <w:rPr/>
        <w:t>Disputes will be finally settled by arbitration in Vietnam under the Arbitration Rules of the Vietnam International</w:t>
      </w:r>
      <w:r>
        <w:rPr>
          <w:spacing w:val="-5"/>
        </w:rPr>
        <w:t> </w:t>
      </w:r>
      <w:r>
        <w:rPr/>
        <w:t>Arbitration</w:t>
      </w:r>
      <w:r>
        <w:rPr>
          <w:spacing w:val="-4"/>
        </w:rPr>
        <w:t> </w:t>
      </w:r>
      <w:r>
        <w:rPr/>
        <w:t>Centre</w:t>
      </w:r>
      <w:r>
        <w:rPr>
          <w:spacing w:val="-4"/>
        </w:rPr>
        <w:t> </w:t>
      </w:r>
      <w:r>
        <w:rPr/>
        <w:t>("VIAC</w:t>
      </w:r>
      <w:r>
        <w:rPr>
          <w:spacing w:val="-4"/>
        </w:rPr>
        <w:t> </w:t>
      </w:r>
      <w:r>
        <w:rPr/>
        <w:t>Rules"). All</w:t>
      </w:r>
      <w:r>
        <w:rPr>
          <w:spacing w:val="-3"/>
        </w:rPr>
        <w:t> </w:t>
      </w:r>
      <w:r>
        <w:rPr/>
        <w:t>proceedings</w:t>
      </w:r>
      <w:r>
        <w:rPr>
          <w:spacing w:val="-3"/>
        </w:rPr>
        <w:t> </w:t>
      </w:r>
      <w:r>
        <w:rPr/>
        <w:t>and</w:t>
      </w:r>
      <w:r>
        <w:rPr>
          <w:spacing w:val="-4"/>
        </w:rPr>
        <w:t> </w:t>
      </w:r>
      <w:r>
        <w:rPr/>
        <w:t>documents</w:t>
      </w:r>
      <w:r>
        <w:rPr>
          <w:spacing w:val="-3"/>
        </w:rPr>
        <w:t> </w:t>
      </w:r>
      <w:r>
        <w:rPr/>
        <w:t>presented</w:t>
      </w:r>
      <w:r>
        <w:rPr>
          <w:spacing w:val="-3"/>
        </w:rPr>
        <w:t> </w:t>
      </w:r>
      <w:r>
        <w:rPr/>
        <w:t>will</w:t>
      </w:r>
      <w:r>
        <w:rPr>
          <w:spacing w:val="-3"/>
        </w:rPr>
        <w:t> </w:t>
      </w:r>
      <w:r>
        <w:rPr/>
        <w:t>be</w:t>
      </w:r>
      <w:r>
        <w:rPr>
          <w:spacing w:val="-3"/>
        </w:rPr>
        <w:t> </w:t>
      </w:r>
      <w:r>
        <w:rPr/>
        <w:t>in</w:t>
      </w:r>
      <w:r>
        <w:rPr>
          <w:spacing w:val="-4"/>
        </w:rPr>
        <w:t> </w:t>
      </w:r>
      <w:r>
        <w:rPr/>
        <w:t>the</w:t>
      </w:r>
      <w:r>
        <w:rPr>
          <w:spacing w:val="-3"/>
        </w:rPr>
        <w:t> </w:t>
      </w:r>
      <w:r>
        <w:rPr/>
        <w:t>English </w:t>
      </w:r>
      <w:r>
        <w:rPr>
          <w:spacing w:val="-2"/>
        </w:rPr>
        <w:t>language.</w:t>
      </w:r>
    </w:p>
    <w:p>
      <w:pPr>
        <w:pStyle w:val="Heading3"/>
      </w:pPr>
      <w:r>
        <w:rPr/>
        <w:t>Section</w:t>
      </w:r>
      <w:r>
        <w:rPr>
          <w:spacing w:val="-3"/>
        </w:rPr>
        <w:t> </w:t>
      </w:r>
      <w:r>
        <w:rPr/>
        <w:t>7.</w:t>
      </w:r>
      <w:r>
        <w:rPr>
          <w:spacing w:val="-7"/>
        </w:rPr>
        <w:t> </w:t>
      </w:r>
      <w:r>
        <w:rPr>
          <w:spacing w:val="-2"/>
        </w:rPr>
        <w:t>General</w:t>
      </w:r>
    </w:p>
    <w:p>
      <w:pPr>
        <w:spacing w:before="80"/>
        <w:ind w:left="134" w:right="0" w:firstLine="0"/>
        <w:jc w:val="left"/>
        <w:rPr>
          <w:i/>
          <w:sz w:val="20"/>
        </w:rPr>
      </w:pPr>
      <w:r>
        <w:rPr>
          <w:i/>
          <w:color w:val="0000FF"/>
          <w:sz w:val="20"/>
        </w:rPr>
        <w:t>In</w:t>
      </w:r>
      <w:r>
        <w:rPr>
          <w:i/>
          <w:color w:val="0000FF"/>
          <w:spacing w:val="-9"/>
          <w:sz w:val="20"/>
        </w:rPr>
        <w:t> </w:t>
      </w:r>
      <w:r>
        <w:rPr>
          <w:i/>
          <w:color w:val="0000FF"/>
          <w:sz w:val="20"/>
        </w:rPr>
        <w:t>paragraph</w:t>
      </w:r>
      <w:r>
        <w:rPr>
          <w:i/>
          <w:color w:val="0000FF"/>
          <w:spacing w:val="-6"/>
          <w:sz w:val="20"/>
        </w:rPr>
        <w:t> </w:t>
      </w:r>
      <w:r>
        <w:rPr>
          <w:i/>
          <w:color w:val="0000FF"/>
          <w:sz w:val="20"/>
        </w:rPr>
        <w:t>j,</w:t>
      </w:r>
      <w:r>
        <w:rPr>
          <w:i/>
          <w:color w:val="0000FF"/>
          <w:spacing w:val="-5"/>
          <w:sz w:val="20"/>
        </w:rPr>
        <w:t> </w:t>
      </w:r>
      <w:r>
        <w:rPr>
          <w:i/>
          <w:color w:val="0000FF"/>
          <w:sz w:val="20"/>
        </w:rPr>
        <w:t>in</w:t>
      </w:r>
      <w:r>
        <w:rPr>
          <w:i/>
          <w:color w:val="0000FF"/>
          <w:spacing w:val="-6"/>
          <w:sz w:val="20"/>
        </w:rPr>
        <w:t> </w:t>
      </w:r>
      <w:r>
        <w:rPr>
          <w:i/>
          <w:color w:val="0000FF"/>
          <w:sz w:val="20"/>
        </w:rPr>
        <w:t>the</w:t>
      </w:r>
      <w:r>
        <w:rPr>
          <w:i/>
          <w:color w:val="0000FF"/>
          <w:spacing w:val="-5"/>
          <w:sz w:val="20"/>
        </w:rPr>
        <w:t> </w:t>
      </w:r>
      <w:r>
        <w:rPr>
          <w:i/>
          <w:color w:val="0000FF"/>
          <w:sz w:val="20"/>
        </w:rPr>
        <w:t>second</w:t>
      </w:r>
      <w:r>
        <w:rPr>
          <w:i/>
          <w:color w:val="0000FF"/>
          <w:spacing w:val="-7"/>
          <w:sz w:val="20"/>
        </w:rPr>
        <w:t> </w:t>
      </w:r>
      <w:r>
        <w:rPr>
          <w:i/>
          <w:color w:val="0000FF"/>
          <w:sz w:val="20"/>
        </w:rPr>
        <w:t>sentence,</w:t>
      </w:r>
      <w:r>
        <w:rPr>
          <w:i/>
          <w:color w:val="0000FF"/>
          <w:spacing w:val="-7"/>
          <w:sz w:val="20"/>
        </w:rPr>
        <w:t> </w:t>
      </w:r>
      <w:r>
        <w:rPr>
          <w:i/>
          <w:color w:val="0000FF"/>
          <w:sz w:val="20"/>
        </w:rPr>
        <w:t>replace</w:t>
      </w:r>
      <w:r>
        <w:rPr>
          <w:i/>
          <w:color w:val="0000FF"/>
          <w:spacing w:val="-6"/>
          <w:sz w:val="20"/>
        </w:rPr>
        <w:t> </w:t>
      </w:r>
      <w:r>
        <w:rPr>
          <w:i/>
          <w:color w:val="0000FF"/>
          <w:sz w:val="20"/>
        </w:rPr>
        <w:t>the</w:t>
      </w:r>
      <w:r>
        <w:rPr>
          <w:i/>
          <w:color w:val="0000FF"/>
          <w:spacing w:val="-5"/>
          <w:sz w:val="20"/>
        </w:rPr>
        <w:t> </w:t>
      </w:r>
      <w:r>
        <w:rPr>
          <w:i/>
          <w:color w:val="0000FF"/>
          <w:sz w:val="20"/>
        </w:rPr>
        <w:t>phrase</w:t>
      </w:r>
      <w:r>
        <w:rPr>
          <w:i/>
          <w:color w:val="0000FF"/>
          <w:spacing w:val="-7"/>
          <w:sz w:val="20"/>
        </w:rPr>
        <w:t> </w:t>
      </w:r>
      <w:r>
        <w:rPr>
          <w:i/>
          <w:color w:val="0000FF"/>
          <w:sz w:val="20"/>
        </w:rPr>
        <w:t>"two</w:t>
      </w:r>
      <w:r>
        <w:rPr>
          <w:i/>
          <w:color w:val="0000FF"/>
          <w:spacing w:val="-7"/>
          <w:sz w:val="20"/>
        </w:rPr>
        <w:t> </w:t>
      </w:r>
      <w:r>
        <w:rPr>
          <w:i/>
          <w:color w:val="0000FF"/>
          <w:sz w:val="20"/>
        </w:rPr>
        <w:t>years"</w:t>
      </w:r>
      <w:r>
        <w:rPr>
          <w:i/>
          <w:color w:val="0000FF"/>
          <w:spacing w:val="-7"/>
          <w:sz w:val="20"/>
        </w:rPr>
        <w:t> </w:t>
      </w:r>
      <w:r>
        <w:rPr>
          <w:i/>
          <w:color w:val="0000FF"/>
          <w:spacing w:val="-2"/>
          <w:sz w:val="20"/>
        </w:rPr>
        <w:t>with:</w:t>
      </w:r>
    </w:p>
    <w:p>
      <w:pPr>
        <w:spacing w:before="79"/>
        <w:ind w:left="854" w:right="0" w:firstLine="0"/>
        <w:jc w:val="left"/>
        <w:rPr>
          <w:sz w:val="20"/>
        </w:rPr>
      </w:pPr>
      <w:r>
        <w:rPr>
          <w:b/>
          <w:sz w:val="20"/>
        </w:rPr>
        <w:t>In</w:t>
      </w:r>
      <w:r>
        <w:rPr>
          <w:b/>
          <w:spacing w:val="-6"/>
          <w:sz w:val="20"/>
        </w:rPr>
        <w:t> </w:t>
      </w:r>
      <w:r>
        <w:rPr>
          <w:b/>
          <w:sz w:val="20"/>
        </w:rPr>
        <w:t>India:</w:t>
      </w:r>
      <w:r>
        <w:rPr>
          <w:b/>
          <w:spacing w:val="-4"/>
          <w:sz w:val="20"/>
        </w:rPr>
        <w:t> </w:t>
      </w:r>
      <w:r>
        <w:rPr>
          <w:sz w:val="20"/>
        </w:rPr>
        <w:t>three</w:t>
      </w:r>
      <w:r>
        <w:rPr>
          <w:spacing w:val="-5"/>
          <w:sz w:val="20"/>
        </w:rPr>
        <w:t> </w:t>
      </w:r>
      <w:r>
        <w:rPr>
          <w:spacing w:val="-2"/>
          <w:sz w:val="20"/>
        </w:rPr>
        <w:t>years</w:t>
      </w:r>
    </w:p>
    <w:p>
      <w:pPr>
        <w:spacing w:before="82"/>
        <w:ind w:left="134" w:right="0" w:firstLine="0"/>
        <w:jc w:val="left"/>
        <w:rPr>
          <w:i/>
          <w:sz w:val="20"/>
        </w:rPr>
      </w:pPr>
      <w:r>
        <w:rPr>
          <w:i/>
          <w:color w:val="0000FF"/>
          <w:sz w:val="20"/>
        </w:rPr>
        <w:t>Add</w:t>
      </w:r>
      <w:r>
        <w:rPr>
          <w:i/>
          <w:color w:val="0000FF"/>
          <w:spacing w:val="-6"/>
          <w:sz w:val="20"/>
        </w:rPr>
        <w:t> </w:t>
      </w:r>
      <w:r>
        <w:rPr>
          <w:i/>
          <w:color w:val="0000FF"/>
          <w:sz w:val="20"/>
        </w:rPr>
        <w:t>to</w:t>
      </w:r>
      <w:r>
        <w:rPr>
          <w:i/>
          <w:color w:val="0000FF"/>
          <w:spacing w:val="-8"/>
          <w:sz w:val="20"/>
        </w:rPr>
        <w:t> </w:t>
      </w:r>
      <w:r>
        <w:rPr>
          <w:i/>
          <w:color w:val="0000FF"/>
          <w:sz w:val="20"/>
        </w:rPr>
        <w:t>the</w:t>
      </w:r>
      <w:r>
        <w:rPr>
          <w:i/>
          <w:color w:val="0000FF"/>
          <w:spacing w:val="-7"/>
          <w:sz w:val="20"/>
        </w:rPr>
        <w:t> </w:t>
      </w:r>
      <w:r>
        <w:rPr>
          <w:i/>
          <w:color w:val="0000FF"/>
          <w:sz w:val="20"/>
        </w:rPr>
        <w:t>end</w:t>
      </w:r>
      <w:r>
        <w:rPr>
          <w:i/>
          <w:color w:val="0000FF"/>
          <w:spacing w:val="-6"/>
          <w:sz w:val="20"/>
        </w:rPr>
        <w:t> </w:t>
      </w:r>
      <w:r>
        <w:rPr>
          <w:i/>
          <w:color w:val="0000FF"/>
          <w:sz w:val="20"/>
        </w:rPr>
        <w:t>of</w:t>
      </w:r>
      <w:r>
        <w:rPr>
          <w:i/>
          <w:color w:val="0000FF"/>
          <w:spacing w:val="-6"/>
          <w:sz w:val="20"/>
        </w:rPr>
        <w:t> </w:t>
      </w:r>
      <w:r>
        <w:rPr>
          <w:i/>
          <w:color w:val="0000FF"/>
          <w:sz w:val="20"/>
        </w:rPr>
        <w:t>this</w:t>
      </w:r>
      <w:r>
        <w:rPr>
          <w:i/>
          <w:color w:val="0000FF"/>
          <w:spacing w:val="-6"/>
          <w:sz w:val="20"/>
        </w:rPr>
        <w:t> </w:t>
      </w:r>
      <w:r>
        <w:rPr>
          <w:i/>
          <w:color w:val="0000FF"/>
          <w:sz w:val="20"/>
        </w:rPr>
        <w:t>section</w:t>
      </w:r>
      <w:r>
        <w:rPr>
          <w:i/>
          <w:color w:val="0000FF"/>
          <w:spacing w:val="-7"/>
          <w:sz w:val="20"/>
        </w:rPr>
        <w:t> </w:t>
      </w:r>
      <w:r>
        <w:rPr>
          <w:i/>
          <w:color w:val="0000FF"/>
          <w:sz w:val="20"/>
        </w:rPr>
        <w:t>the</w:t>
      </w:r>
      <w:r>
        <w:rPr>
          <w:i/>
          <w:color w:val="0000FF"/>
          <w:spacing w:val="-7"/>
          <w:sz w:val="20"/>
        </w:rPr>
        <w:t> </w:t>
      </w:r>
      <w:r>
        <w:rPr>
          <w:i/>
          <w:color w:val="0000FF"/>
          <w:sz w:val="20"/>
        </w:rPr>
        <w:t>following</w:t>
      </w:r>
      <w:r>
        <w:rPr>
          <w:i/>
          <w:color w:val="0000FF"/>
          <w:spacing w:val="-5"/>
          <w:sz w:val="20"/>
        </w:rPr>
        <w:t> </w:t>
      </w:r>
      <w:r>
        <w:rPr>
          <w:i/>
          <w:color w:val="0000FF"/>
          <w:sz w:val="20"/>
        </w:rPr>
        <w:t>new</w:t>
      </w:r>
      <w:r>
        <w:rPr>
          <w:i/>
          <w:color w:val="0000FF"/>
          <w:spacing w:val="-5"/>
          <w:sz w:val="20"/>
        </w:rPr>
        <w:t> </w:t>
      </w:r>
      <w:r>
        <w:rPr>
          <w:i/>
          <w:color w:val="0000FF"/>
          <w:sz w:val="20"/>
        </w:rPr>
        <w:t>paragraph</w:t>
      </w:r>
      <w:r>
        <w:rPr>
          <w:i/>
          <w:color w:val="0000FF"/>
          <w:spacing w:val="1"/>
          <w:sz w:val="20"/>
        </w:rPr>
        <w:t> </w:t>
      </w:r>
      <w:r>
        <w:rPr>
          <w:i/>
          <w:color w:val="0000FF"/>
          <w:spacing w:val="-5"/>
          <w:sz w:val="20"/>
        </w:rPr>
        <w:t>l:</w:t>
      </w:r>
    </w:p>
    <w:p>
      <w:pPr>
        <w:pStyle w:val="BodyText"/>
      </w:pPr>
      <w:r>
        <w:rPr>
          <w:b/>
        </w:rPr>
        <w:t>In</w:t>
      </w:r>
      <w:r>
        <w:rPr>
          <w:b/>
          <w:spacing w:val="-3"/>
        </w:rPr>
        <w:t> </w:t>
      </w:r>
      <w:r>
        <w:rPr>
          <w:b/>
        </w:rPr>
        <w:t>Indonesia:</w:t>
      </w:r>
      <w:r>
        <w:rPr>
          <w:b/>
          <w:spacing w:val="-2"/>
        </w:rPr>
        <w:t> </w:t>
      </w:r>
      <w:r>
        <w:rPr/>
        <w:t>This</w:t>
      </w:r>
      <w:r>
        <w:rPr>
          <w:spacing w:val="-3"/>
        </w:rPr>
        <w:t> </w:t>
      </w:r>
      <w:r>
        <w:rPr/>
        <w:t>agreement</w:t>
      </w:r>
      <w:r>
        <w:rPr>
          <w:spacing w:val="-2"/>
        </w:rPr>
        <w:t> </w:t>
      </w:r>
      <w:r>
        <w:rPr/>
        <w:t>is</w:t>
      </w:r>
      <w:r>
        <w:rPr>
          <w:spacing w:val="-3"/>
        </w:rPr>
        <w:t> </w:t>
      </w:r>
      <w:r>
        <w:rPr/>
        <w:t>made</w:t>
      </w:r>
      <w:r>
        <w:rPr>
          <w:spacing w:val="-4"/>
        </w:rPr>
        <w:t> </w:t>
      </w:r>
      <w:r>
        <w:rPr/>
        <w:t>in</w:t>
      </w:r>
      <w:r>
        <w:rPr>
          <w:spacing w:val="-4"/>
        </w:rPr>
        <w:t> </w:t>
      </w:r>
      <w:r>
        <w:rPr/>
        <w:t>the</w:t>
      </w:r>
      <w:r>
        <w:rPr>
          <w:spacing w:val="-2"/>
        </w:rPr>
        <w:t> </w:t>
      </w:r>
      <w:r>
        <w:rPr/>
        <w:t>English</w:t>
      </w:r>
      <w:r>
        <w:rPr>
          <w:spacing w:val="-2"/>
        </w:rPr>
        <w:t> </w:t>
      </w:r>
      <w:r>
        <w:rPr/>
        <w:t>and</w:t>
      </w:r>
      <w:r>
        <w:rPr>
          <w:spacing w:val="-2"/>
        </w:rPr>
        <w:t> </w:t>
      </w:r>
      <w:r>
        <w:rPr/>
        <w:t>Bahasa</w:t>
      </w:r>
      <w:r>
        <w:rPr>
          <w:spacing w:val="-4"/>
        </w:rPr>
        <w:t> </w:t>
      </w:r>
      <w:r>
        <w:rPr/>
        <w:t>Indonesian</w:t>
      </w:r>
      <w:r>
        <w:rPr>
          <w:spacing w:val="-4"/>
        </w:rPr>
        <w:t> </w:t>
      </w:r>
      <w:r>
        <w:rPr/>
        <w:t>language</w:t>
      </w:r>
      <w:r>
        <w:rPr>
          <w:spacing w:val="-4"/>
        </w:rPr>
        <w:t> </w:t>
      </w:r>
      <w:r>
        <w:rPr/>
        <w:t>versions.</w:t>
      </w:r>
      <w:r>
        <w:rPr>
          <w:spacing w:val="-4"/>
        </w:rPr>
        <w:t> </w:t>
      </w:r>
      <w:r>
        <w:rPr/>
        <w:t>To</w:t>
      </w:r>
      <w:r>
        <w:rPr>
          <w:spacing w:val="-4"/>
        </w:rPr>
        <w:t> </w:t>
      </w:r>
      <w:r>
        <w:rPr/>
        <w:t>the</w:t>
      </w:r>
      <w:r>
        <w:rPr>
          <w:spacing w:val="-4"/>
        </w:rPr>
        <w:t> </w:t>
      </w:r>
      <w:r>
        <w:rPr/>
        <w:t>extent permitted by the applicable law, the English version will prevail in the event of conflict between such versions.</w:t>
      </w:r>
    </w:p>
    <w:p>
      <w:pPr>
        <w:pStyle w:val="Heading1"/>
        <w:numPr>
          <w:ilvl w:val="0"/>
          <w:numId w:val="8"/>
        </w:numPr>
        <w:tabs>
          <w:tab w:pos="854" w:val="left" w:leader="none"/>
        </w:tabs>
        <w:spacing w:line="240" w:lineRule="auto" w:before="163" w:after="0"/>
        <w:ind w:left="854" w:right="0" w:hanging="720"/>
        <w:jc w:val="left"/>
      </w:pPr>
      <w:r>
        <w:rPr/>
        <w:t>EUROPE,</w:t>
      </w:r>
      <w:r>
        <w:rPr>
          <w:spacing w:val="-4"/>
        </w:rPr>
        <w:t> </w:t>
      </w:r>
      <w:r>
        <w:rPr/>
        <w:t>MIDDLE</w:t>
      </w:r>
      <w:r>
        <w:rPr>
          <w:spacing w:val="-3"/>
        </w:rPr>
        <w:t> </w:t>
      </w:r>
      <w:r>
        <w:rPr/>
        <w:t>EAST,</w:t>
      </w:r>
      <w:r>
        <w:rPr>
          <w:spacing w:val="-3"/>
        </w:rPr>
        <w:t> </w:t>
      </w:r>
      <w:r>
        <w:rPr/>
        <w:t>AND</w:t>
      </w:r>
      <w:r>
        <w:rPr>
          <w:spacing w:val="-3"/>
        </w:rPr>
        <w:t> </w:t>
      </w:r>
      <w:r>
        <w:rPr>
          <w:spacing w:val="-2"/>
        </w:rPr>
        <w:t>AFRICA</w:t>
      </w:r>
    </w:p>
    <w:p>
      <w:pPr>
        <w:pStyle w:val="Heading3"/>
        <w:spacing w:before="76"/>
      </w:pPr>
      <w:r>
        <w:rPr/>
        <w:t>Section</w:t>
      </w:r>
      <w:r>
        <w:rPr>
          <w:spacing w:val="-4"/>
        </w:rPr>
        <w:t> </w:t>
      </w:r>
      <w:r>
        <w:rPr/>
        <w:t>2.</w:t>
      </w:r>
      <w:r>
        <w:rPr>
          <w:spacing w:val="-6"/>
        </w:rPr>
        <w:t> </w:t>
      </w:r>
      <w:r>
        <w:rPr>
          <w:spacing w:val="-2"/>
        </w:rPr>
        <w:t>Warranties</w:t>
      </w:r>
    </w:p>
    <w:p>
      <w:pPr>
        <w:spacing w:before="82"/>
        <w:ind w:left="134" w:right="0" w:firstLine="0"/>
        <w:jc w:val="left"/>
        <w:rPr>
          <w:i/>
          <w:sz w:val="20"/>
        </w:rPr>
      </w:pPr>
      <w:r>
        <w:rPr>
          <w:i/>
          <w:color w:val="0000FF"/>
          <w:sz w:val="20"/>
        </w:rPr>
        <w:t>In</w:t>
      </w:r>
      <w:r>
        <w:rPr>
          <w:i/>
          <w:color w:val="0000FF"/>
          <w:spacing w:val="-9"/>
          <w:sz w:val="20"/>
        </w:rPr>
        <w:t> </w:t>
      </w:r>
      <w:r>
        <w:rPr>
          <w:i/>
          <w:color w:val="0000FF"/>
          <w:sz w:val="20"/>
        </w:rPr>
        <w:t>paragraph</w:t>
      </w:r>
      <w:r>
        <w:rPr>
          <w:i/>
          <w:color w:val="0000FF"/>
          <w:spacing w:val="-7"/>
          <w:sz w:val="20"/>
        </w:rPr>
        <w:t> </w:t>
      </w:r>
      <w:r>
        <w:rPr>
          <w:i/>
          <w:color w:val="0000FF"/>
          <w:sz w:val="20"/>
        </w:rPr>
        <w:t>d,</w:t>
      </w:r>
      <w:r>
        <w:rPr>
          <w:i/>
          <w:color w:val="0000FF"/>
          <w:spacing w:val="-6"/>
          <w:sz w:val="20"/>
        </w:rPr>
        <w:t> </w:t>
      </w:r>
      <w:r>
        <w:rPr>
          <w:i/>
          <w:color w:val="0000FF"/>
          <w:sz w:val="20"/>
        </w:rPr>
        <w:t>Replace</w:t>
      </w:r>
      <w:r>
        <w:rPr>
          <w:i/>
          <w:color w:val="0000FF"/>
          <w:spacing w:val="-5"/>
          <w:sz w:val="20"/>
        </w:rPr>
        <w:t> </w:t>
      </w:r>
      <w:r>
        <w:rPr>
          <w:i/>
          <w:color w:val="0000FF"/>
          <w:sz w:val="20"/>
        </w:rPr>
        <w:t>the</w:t>
      </w:r>
      <w:r>
        <w:rPr>
          <w:i/>
          <w:color w:val="0000FF"/>
          <w:spacing w:val="-8"/>
          <w:sz w:val="20"/>
        </w:rPr>
        <w:t> </w:t>
      </w:r>
      <w:r>
        <w:rPr>
          <w:i/>
          <w:color w:val="0000FF"/>
          <w:sz w:val="20"/>
        </w:rPr>
        <w:t>fourth</w:t>
      </w:r>
      <w:r>
        <w:rPr>
          <w:i/>
          <w:color w:val="0000FF"/>
          <w:spacing w:val="-7"/>
          <w:sz w:val="20"/>
        </w:rPr>
        <w:t> </w:t>
      </w:r>
      <w:r>
        <w:rPr>
          <w:i/>
          <w:color w:val="0000FF"/>
          <w:sz w:val="20"/>
        </w:rPr>
        <w:t>sentence</w:t>
      </w:r>
      <w:r>
        <w:rPr>
          <w:i/>
          <w:color w:val="0000FF"/>
          <w:spacing w:val="-8"/>
          <w:sz w:val="20"/>
        </w:rPr>
        <w:t> </w:t>
      </w:r>
      <w:r>
        <w:rPr>
          <w:i/>
          <w:color w:val="0000FF"/>
          <w:sz w:val="20"/>
        </w:rPr>
        <w:t>with</w:t>
      </w:r>
      <w:r>
        <w:rPr>
          <w:i/>
          <w:color w:val="0000FF"/>
          <w:spacing w:val="-5"/>
          <w:sz w:val="20"/>
        </w:rPr>
        <w:t> </w:t>
      </w:r>
      <w:r>
        <w:rPr>
          <w:i/>
          <w:color w:val="0000FF"/>
          <w:sz w:val="20"/>
        </w:rPr>
        <w:t>the</w:t>
      </w:r>
      <w:r>
        <w:rPr>
          <w:i/>
          <w:color w:val="0000FF"/>
          <w:spacing w:val="-6"/>
          <w:sz w:val="20"/>
        </w:rPr>
        <w:t> </w:t>
      </w:r>
      <w:r>
        <w:rPr>
          <w:i/>
          <w:color w:val="0000FF"/>
          <w:sz w:val="20"/>
        </w:rPr>
        <w:t>following</w:t>
      </w:r>
      <w:r>
        <w:rPr>
          <w:i/>
          <w:color w:val="0000FF"/>
          <w:spacing w:val="-8"/>
          <w:sz w:val="20"/>
        </w:rPr>
        <w:t> </w:t>
      </w:r>
      <w:r>
        <w:rPr>
          <w:i/>
          <w:color w:val="0000FF"/>
          <w:sz w:val="20"/>
        </w:rPr>
        <w:t>two</w:t>
      </w:r>
      <w:r>
        <w:rPr>
          <w:i/>
          <w:color w:val="0000FF"/>
          <w:spacing w:val="-8"/>
          <w:sz w:val="20"/>
        </w:rPr>
        <w:t> </w:t>
      </w:r>
      <w:r>
        <w:rPr>
          <w:i/>
          <w:color w:val="0000FF"/>
          <w:spacing w:val="-2"/>
          <w:sz w:val="20"/>
        </w:rPr>
        <w:t>sentences:</w:t>
      </w:r>
    </w:p>
    <w:p>
      <w:pPr>
        <w:pStyle w:val="BodyText"/>
        <w:spacing w:before="79"/>
      </w:pPr>
      <w:r>
        <w:rPr>
          <w:b/>
        </w:rPr>
        <w:t>In</w:t>
      </w:r>
      <w:r>
        <w:rPr>
          <w:b/>
          <w:spacing w:val="-4"/>
        </w:rPr>
        <w:t> </w:t>
      </w:r>
      <w:r>
        <w:rPr>
          <w:b/>
        </w:rPr>
        <w:t>Czech</w:t>
      </w:r>
      <w:r>
        <w:rPr>
          <w:b/>
          <w:spacing w:val="-3"/>
        </w:rPr>
        <w:t> </w:t>
      </w:r>
      <w:r>
        <w:rPr>
          <w:b/>
        </w:rPr>
        <w:t>Republic,</w:t>
      </w:r>
      <w:r>
        <w:rPr>
          <w:b/>
          <w:spacing w:val="-2"/>
        </w:rPr>
        <w:t> </w:t>
      </w:r>
      <w:r>
        <w:rPr>
          <w:b/>
        </w:rPr>
        <w:t>Estonia,</w:t>
      </w:r>
      <w:r>
        <w:rPr>
          <w:b/>
          <w:spacing w:val="-4"/>
        </w:rPr>
        <w:t> </w:t>
      </w:r>
      <w:r>
        <w:rPr>
          <w:b/>
        </w:rPr>
        <w:t>and</w:t>
      </w:r>
      <w:r>
        <w:rPr>
          <w:b/>
          <w:spacing w:val="-3"/>
        </w:rPr>
        <w:t> </w:t>
      </w:r>
      <w:r>
        <w:rPr>
          <w:b/>
        </w:rPr>
        <w:t>Lithuania:</w:t>
      </w:r>
      <w:r>
        <w:rPr>
          <w:b/>
          <w:spacing w:val="-2"/>
        </w:rPr>
        <w:t> </w:t>
      </w:r>
      <w:r>
        <w:rPr/>
        <w:t>Non-IBM</w:t>
      </w:r>
      <w:r>
        <w:rPr>
          <w:spacing w:val="-2"/>
        </w:rPr>
        <w:t> </w:t>
      </w:r>
      <w:r>
        <w:rPr/>
        <w:t>Programs</w:t>
      </w:r>
      <w:r>
        <w:rPr>
          <w:spacing w:val="-3"/>
        </w:rPr>
        <w:t> </w:t>
      </w:r>
      <w:r>
        <w:rPr/>
        <w:t>are</w:t>
      </w:r>
      <w:r>
        <w:rPr>
          <w:spacing w:val="-4"/>
        </w:rPr>
        <w:t> </w:t>
      </w:r>
      <w:r>
        <w:rPr/>
        <w:t>provided</w:t>
      </w:r>
      <w:r>
        <w:rPr>
          <w:spacing w:val="-4"/>
        </w:rPr>
        <w:t> </w:t>
      </w:r>
      <w:r>
        <w:rPr/>
        <w:t>as-is,</w:t>
      </w:r>
      <w:r>
        <w:rPr>
          <w:spacing w:val="-4"/>
        </w:rPr>
        <w:t> </w:t>
      </w:r>
      <w:r>
        <w:rPr/>
        <w:t>without</w:t>
      </w:r>
      <w:r>
        <w:rPr>
          <w:spacing w:val="-4"/>
        </w:rPr>
        <w:t> </w:t>
      </w:r>
      <w:r>
        <w:rPr/>
        <w:t>warranties</w:t>
      </w:r>
      <w:r>
        <w:rPr>
          <w:spacing w:val="-1"/>
        </w:rPr>
        <w:t> </w:t>
      </w:r>
      <w:r>
        <w:rPr/>
        <w:t>of</w:t>
      </w:r>
      <w:r>
        <w:rPr>
          <w:spacing w:val="-4"/>
        </w:rPr>
        <w:t> </w:t>
      </w:r>
      <w:r>
        <w:rPr/>
        <w:t>any kind or liabilities for defects. The parties hereby exclude any liability of IBM for defects beyond the agreed </w:t>
      </w:r>
      <w:r>
        <w:rPr>
          <w:spacing w:val="-2"/>
        </w:rPr>
        <w:t>warranties.</w:t>
      </w:r>
    </w:p>
    <w:p>
      <w:pPr>
        <w:pStyle w:val="Heading3"/>
      </w:pPr>
      <w:r>
        <w:rPr/>
        <w:t>Section</w:t>
      </w:r>
      <w:r>
        <w:rPr>
          <w:spacing w:val="-4"/>
        </w:rPr>
        <w:t> </w:t>
      </w:r>
      <w:r>
        <w:rPr/>
        <w:t>3.</w:t>
      </w:r>
      <w:r>
        <w:rPr>
          <w:spacing w:val="-7"/>
        </w:rPr>
        <w:t> </w:t>
      </w:r>
      <w:r>
        <w:rPr/>
        <w:t>Charges,</w:t>
      </w:r>
      <w:r>
        <w:rPr>
          <w:spacing w:val="-6"/>
        </w:rPr>
        <w:t> </w:t>
      </w:r>
      <w:r>
        <w:rPr/>
        <w:t>Taxes,</w:t>
      </w:r>
      <w:r>
        <w:rPr>
          <w:spacing w:val="-8"/>
        </w:rPr>
        <w:t> </w:t>
      </w:r>
      <w:r>
        <w:rPr/>
        <w:t>Payment,</w:t>
      </w:r>
      <w:r>
        <w:rPr>
          <w:spacing w:val="-6"/>
        </w:rPr>
        <w:t> </w:t>
      </w:r>
      <w:r>
        <w:rPr/>
        <w:t>and</w:t>
      </w:r>
      <w:r>
        <w:rPr>
          <w:spacing w:val="-7"/>
        </w:rPr>
        <w:t> </w:t>
      </w:r>
      <w:r>
        <w:rPr>
          <w:spacing w:val="-2"/>
        </w:rPr>
        <w:t>Verification</w:t>
      </w:r>
    </w:p>
    <w:p>
      <w:pPr>
        <w:spacing w:before="79"/>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b,</w:t>
      </w:r>
      <w:r>
        <w:rPr>
          <w:i/>
          <w:color w:val="0000FF"/>
          <w:spacing w:val="-4"/>
          <w:sz w:val="20"/>
        </w:rPr>
        <w:t> </w:t>
      </w:r>
      <w:r>
        <w:rPr>
          <w:i/>
          <w:color w:val="0000FF"/>
          <w:sz w:val="20"/>
        </w:rPr>
        <w:t>add</w:t>
      </w:r>
      <w:r>
        <w:rPr>
          <w:i/>
          <w:color w:val="0000FF"/>
          <w:spacing w:val="-5"/>
          <w:sz w:val="20"/>
        </w:rPr>
        <w:t> </w:t>
      </w:r>
      <w:r>
        <w:rPr>
          <w:i/>
          <w:color w:val="0000FF"/>
          <w:sz w:val="20"/>
        </w:rPr>
        <w:t>the</w:t>
      </w:r>
      <w:r>
        <w:rPr>
          <w:i/>
          <w:color w:val="0000FF"/>
          <w:spacing w:val="-4"/>
          <w:sz w:val="20"/>
        </w:rPr>
        <w:t> </w:t>
      </w:r>
      <w:r>
        <w:rPr>
          <w:i/>
          <w:color w:val="0000FF"/>
          <w:sz w:val="20"/>
        </w:rPr>
        <w:t>following</w:t>
      </w:r>
      <w:r>
        <w:rPr>
          <w:i/>
          <w:color w:val="0000FF"/>
          <w:spacing w:val="-6"/>
          <w:sz w:val="20"/>
        </w:rPr>
        <w:t> </w:t>
      </w:r>
      <w:r>
        <w:rPr>
          <w:i/>
          <w:color w:val="0000FF"/>
          <w:sz w:val="20"/>
        </w:rPr>
        <w:t>to</w:t>
      </w:r>
      <w:r>
        <w:rPr>
          <w:i/>
          <w:color w:val="0000FF"/>
          <w:spacing w:val="-5"/>
          <w:sz w:val="20"/>
        </w:rPr>
        <w:t> </w:t>
      </w:r>
      <w:r>
        <w:rPr>
          <w:i/>
          <w:color w:val="0000FF"/>
          <w:sz w:val="20"/>
        </w:rPr>
        <w:t>the</w:t>
      </w:r>
      <w:r>
        <w:rPr>
          <w:i/>
          <w:color w:val="0000FF"/>
          <w:spacing w:val="-4"/>
          <w:sz w:val="20"/>
        </w:rPr>
        <w:t> </w:t>
      </w:r>
      <w:r>
        <w:rPr>
          <w:i/>
          <w:color w:val="0000FF"/>
          <w:sz w:val="20"/>
        </w:rPr>
        <w:t>end</w:t>
      </w:r>
      <w:r>
        <w:rPr>
          <w:i/>
          <w:color w:val="0000FF"/>
          <w:spacing w:val="-6"/>
          <w:sz w:val="20"/>
        </w:rPr>
        <w:t> </w:t>
      </w:r>
      <w:r>
        <w:rPr>
          <w:i/>
          <w:color w:val="0000FF"/>
          <w:sz w:val="20"/>
        </w:rPr>
        <w:t>of</w:t>
      </w:r>
      <w:r>
        <w:rPr>
          <w:i/>
          <w:color w:val="0000FF"/>
          <w:spacing w:val="-4"/>
          <w:sz w:val="20"/>
        </w:rPr>
        <w:t> </w:t>
      </w:r>
      <w:r>
        <w:rPr>
          <w:i/>
          <w:color w:val="0000FF"/>
          <w:sz w:val="20"/>
        </w:rPr>
        <w:t>the</w:t>
      </w:r>
      <w:r>
        <w:rPr>
          <w:i/>
          <w:color w:val="0000FF"/>
          <w:spacing w:val="-6"/>
          <w:sz w:val="20"/>
        </w:rPr>
        <w:t> </w:t>
      </w:r>
      <w:r>
        <w:rPr>
          <w:i/>
          <w:color w:val="0000FF"/>
          <w:sz w:val="20"/>
        </w:rPr>
        <w:t>third</w:t>
      </w:r>
      <w:r>
        <w:rPr>
          <w:i/>
          <w:color w:val="0000FF"/>
          <w:spacing w:val="-6"/>
          <w:sz w:val="20"/>
        </w:rPr>
        <w:t> </w:t>
      </w:r>
      <w:r>
        <w:rPr>
          <w:i/>
          <w:color w:val="0000FF"/>
          <w:spacing w:val="-2"/>
          <w:sz w:val="20"/>
        </w:rPr>
        <w:t>sentence:</w:t>
      </w:r>
    </w:p>
    <w:p>
      <w:pPr>
        <w:pStyle w:val="BodyText"/>
      </w:pPr>
      <w:r>
        <w:rPr>
          <w:b/>
        </w:rPr>
        <w:t>In</w:t>
      </w:r>
      <w:r>
        <w:rPr>
          <w:b/>
          <w:spacing w:val="-5"/>
        </w:rPr>
        <w:t> </w:t>
      </w:r>
      <w:r>
        <w:rPr>
          <w:b/>
        </w:rPr>
        <w:t>Italy:</w:t>
      </w:r>
      <w:r>
        <w:rPr>
          <w:b/>
          <w:spacing w:val="-4"/>
        </w:rPr>
        <w:t> </w:t>
      </w:r>
      <w:r>
        <w:rPr/>
        <w:t>if</w:t>
      </w:r>
      <w:r>
        <w:rPr>
          <w:spacing w:val="-5"/>
        </w:rPr>
        <w:t> </w:t>
      </w:r>
      <w:r>
        <w:rPr/>
        <w:t>IBM</w:t>
      </w:r>
      <w:r>
        <w:rPr>
          <w:spacing w:val="-5"/>
        </w:rPr>
        <w:t> </w:t>
      </w:r>
      <w:r>
        <w:rPr/>
        <w:t>requests</w:t>
      </w:r>
      <w:r>
        <w:rPr>
          <w:spacing w:val="-4"/>
        </w:rPr>
        <w:t> </w:t>
      </w:r>
      <w:r>
        <w:rPr/>
        <w:t>in</w:t>
      </w:r>
      <w:r>
        <w:rPr>
          <w:spacing w:val="-3"/>
        </w:rPr>
        <w:t> </w:t>
      </w:r>
      <w:r>
        <w:rPr/>
        <w:t>a</w:t>
      </w:r>
      <w:r>
        <w:rPr>
          <w:spacing w:val="-5"/>
        </w:rPr>
        <w:t> </w:t>
      </w:r>
      <w:r>
        <w:rPr/>
        <w:t>written</w:t>
      </w:r>
      <w:r>
        <w:rPr>
          <w:spacing w:val="-6"/>
        </w:rPr>
        <w:t> </w:t>
      </w:r>
      <w:r>
        <w:rPr/>
        <w:t>notice</w:t>
      </w:r>
      <w:r>
        <w:rPr>
          <w:spacing w:val="-5"/>
        </w:rPr>
        <w:t> </w:t>
      </w:r>
      <w:r>
        <w:rPr/>
        <w:t>to </w:t>
      </w:r>
      <w:r>
        <w:rPr>
          <w:spacing w:val="-2"/>
        </w:rPr>
        <w:t>Licensee.</w:t>
      </w:r>
    </w:p>
    <w:p>
      <w:pPr>
        <w:pStyle w:val="BodyText"/>
        <w:ind w:right="246"/>
      </w:pPr>
      <w:r>
        <w:rPr>
          <w:b/>
        </w:rPr>
        <w:t>In Ukraine: </w:t>
      </w:r>
      <w:r>
        <w:rPr/>
        <w:t>, on the overdue amount from the next day after the due date up to the date of actual payment, prorated</w:t>
      </w:r>
      <w:r>
        <w:rPr>
          <w:spacing w:val="-1"/>
        </w:rPr>
        <w:t> </w:t>
      </w:r>
      <w:r>
        <w:rPr/>
        <w:t>for</w:t>
      </w:r>
      <w:r>
        <w:rPr>
          <w:spacing w:val="-2"/>
        </w:rPr>
        <w:t> </w:t>
      </w:r>
      <w:r>
        <w:rPr/>
        <w:t>each</w:t>
      </w:r>
      <w:r>
        <w:rPr>
          <w:spacing w:val="-3"/>
        </w:rPr>
        <w:t> </w:t>
      </w:r>
      <w:r>
        <w:rPr/>
        <w:t>day</w:t>
      </w:r>
      <w:r>
        <w:rPr>
          <w:spacing w:val="-2"/>
        </w:rPr>
        <w:t> </w:t>
      </w:r>
      <w:r>
        <w:rPr/>
        <w:t>of</w:t>
      </w:r>
      <w:r>
        <w:rPr>
          <w:spacing w:val="-3"/>
        </w:rPr>
        <w:t> </w:t>
      </w:r>
      <w:r>
        <w:rPr/>
        <w:t>delay,</w:t>
      </w:r>
      <w:r>
        <w:rPr>
          <w:spacing w:val="-3"/>
        </w:rPr>
        <w:t> </w:t>
      </w:r>
      <w:r>
        <w:rPr/>
        <w:t>at</w:t>
      </w:r>
      <w:r>
        <w:rPr>
          <w:spacing w:val="-3"/>
        </w:rPr>
        <w:t> </w:t>
      </w:r>
      <w:r>
        <w:rPr/>
        <w:t>the</w:t>
      </w:r>
      <w:r>
        <w:rPr>
          <w:spacing w:val="-1"/>
        </w:rPr>
        <w:t> </w:t>
      </w:r>
      <w:r>
        <w:rPr/>
        <w:t>interest</w:t>
      </w:r>
      <w:r>
        <w:rPr>
          <w:spacing w:val="-3"/>
        </w:rPr>
        <w:t> </w:t>
      </w:r>
      <w:r>
        <w:rPr/>
        <w:t>rate</w:t>
      </w:r>
      <w:r>
        <w:rPr>
          <w:spacing w:val="-2"/>
        </w:rPr>
        <w:t> </w:t>
      </w:r>
      <w:r>
        <w:rPr/>
        <w:t>of</w:t>
      </w:r>
      <w:r>
        <w:rPr>
          <w:spacing w:val="-3"/>
        </w:rPr>
        <w:t> </w:t>
      </w:r>
      <w:r>
        <w:rPr/>
        <w:t>double</w:t>
      </w:r>
      <w:r>
        <w:rPr>
          <w:spacing w:val="-3"/>
        </w:rPr>
        <w:t> </w:t>
      </w:r>
      <w:r>
        <w:rPr/>
        <w:t>the</w:t>
      </w:r>
      <w:r>
        <w:rPr>
          <w:spacing w:val="-3"/>
        </w:rPr>
        <w:t> </w:t>
      </w:r>
      <w:r>
        <w:rPr/>
        <w:t>discount</w:t>
      </w:r>
      <w:r>
        <w:rPr>
          <w:spacing w:val="-3"/>
        </w:rPr>
        <w:t> </w:t>
      </w:r>
      <w:r>
        <w:rPr/>
        <w:t>rate</w:t>
      </w:r>
      <w:r>
        <w:rPr>
          <w:spacing w:val="-4"/>
        </w:rPr>
        <w:t> </w:t>
      </w:r>
      <w:r>
        <w:rPr/>
        <w:t>determined</w:t>
      </w:r>
      <w:r>
        <w:rPr>
          <w:spacing w:val="-4"/>
        </w:rPr>
        <w:t> </w:t>
      </w:r>
      <w:r>
        <w:rPr/>
        <w:t>by</w:t>
      </w:r>
      <w:r>
        <w:rPr>
          <w:spacing w:val="-2"/>
        </w:rPr>
        <w:t> </w:t>
      </w:r>
      <w:r>
        <w:rPr/>
        <w:t>the</w:t>
      </w:r>
      <w:r>
        <w:rPr>
          <w:spacing w:val="-2"/>
        </w:rPr>
        <w:t> </w:t>
      </w:r>
      <w:r>
        <w:rPr/>
        <w:t>National</w:t>
      </w:r>
      <w:r>
        <w:rPr>
          <w:spacing w:val="-2"/>
        </w:rPr>
        <w:t> </w:t>
      </w:r>
      <w:r>
        <w:rPr/>
        <w:t>Bank of Ukraine (NBU) during the delay period (paragraph 6 of article 232 of Commercial</w:t>
      </w:r>
      <w:r>
        <w:rPr>
          <w:spacing w:val="-1"/>
        </w:rPr>
        <w:t> </w:t>
      </w:r>
      <w:r>
        <w:rPr/>
        <w:t>Code of Ukraine does not </w:t>
      </w:r>
      <w:r>
        <w:rPr>
          <w:spacing w:val="-2"/>
        </w:rPr>
        <w:t>apply).</w:t>
      </w:r>
    </w:p>
    <w:p>
      <w:pPr>
        <w:spacing w:before="81"/>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5"/>
          <w:sz w:val="20"/>
        </w:rPr>
        <w:t> </w:t>
      </w:r>
      <w:r>
        <w:rPr>
          <w:i/>
          <w:color w:val="0000FF"/>
          <w:sz w:val="20"/>
        </w:rPr>
        <w:t>b,</w:t>
      </w:r>
      <w:r>
        <w:rPr>
          <w:i/>
          <w:color w:val="0000FF"/>
          <w:spacing w:val="-7"/>
          <w:sz w:val="20"/>
        </w:rPr>
        <w:t> </w:t>
      </w:r>
      <w:r>
        <w:rPr>
          <w:i/>
          <w:color w:val="0000FF"/>
          <w:sz w:val="20"/>
        </w:rPr>
        <w:t>replace</w:t>
      </w:r>
      <w:r>
        <w:rPr>
          <w:i/>
          <w:color w:val="0000FF"/>
          <w:spacing w:val="-6"/>
          <w:sz w:val="20"/>
        </w:rPr>
        <w:t> </w:t>
      </w:r>
      <w:r>
        <w:rPr>
          <w:i/>
          <w:color w:val="0000FF"/>
          <w:sz w:val="20"/>
        </w:rPr>
        <w:t>the</w:t>
      </w:r>
      <w:r>
        <w:rPr>
          <w:i/>
          <w:color w:val="0000FF"/>
          <w:spacing w:val="-5"/>
          <w:sz w:val="20"/>
        </w:rPr>
        <w:t> </w:t>
      </w:r>
      <w:r>
        <w:rPr>
          <w:i/>
          <w:color w:val="0000FF"/>
          <w:sz w:val="20"/>
        </w:rPr>
        <w:t>third</w:t>
      </w:r>
      <w:r>
        <w:rPr>
          <w:i/>
          <w:color w:val="0000FF"/>
          <w:spacing w:val="-6"/>
          <w:sz w:val="20"/>
        </w:rPr>
        <w:t> </w:t>
      </w:r>
      <w:r>
        <w:rPr>
          <w:i/>
          <w:color w:val="0000FF"/>
          <w:sz w:val="20"/>
        </w:rPr>
        <w:t>sentence</w:t>
      </w:r>
      <w:r>
        <w:rPr>
          <w:i/>
          <w:color w:val="0000FF"/>
          <w:spacing w:val="-7"/>
          <w:sz w:val="20"/>
        </w:rPr>
        <w:t> </w:t>
      </w:r>
      <w:r>
        <w:rPr>
          <w:i/>
          <w:color w:val="0000FF"/>
          <w:sz w:val="20"/>
        </w:rPr>
        <w:t>with</w:t>
      </w:r>
      <w:r>
        <w:rPr>
          <w:i/>
          <w:color w:val="0000FF"/>
          <w:spacing w:val="-7"/>
          <w:sz w:val="20"/>
        </w:rPr>
        <w:t> </w:t>
      </w:r>
      <w:r>
        <w:rPr>
          <w:i/>
          <w:color w:val="0000FF"/>
          <w:sz w:val="20"/>
        </w:rPr>
        <w:t>the</w:t>
      </w:r>
      <w:r>
        <w:rPr>
          <w:i/>
          <w:color w:val="0000FF"/>
          <w:spacing w:val="-8"/>
          <w:sz w:val="20"/>
        </w:rPr>
        <w:t> </w:t>
      </w:r>
      <w:r>
        <w:rPr>
          <w:i/>
          <w:color w:val="0000FF"/>
          <w:spacing w:val="-2"/>
          <w:sz w:val="20"/>
        </w:rPr>
        <w:t>following:</w:t>
      </w:r>
    </w:p>
    <w:p>
      <w:pPr>
        <w:pStyle w:val="BodyText"/>
        <w:ind w:right="203"/>
      </w:pPr>
      <w:r>
        <w:rPr>
          <w:b/>
        </w:rPr>
        <w:t>In</w:t>
      </w:r>
      <w:r>
        <w:rPr>
          <w:b/>
          <w:spacing w:val="-3"/>
        </w:rPr>
        <w:t> </w:t>
      </w:r>
      <w:r>
        <w:rPr>
          <w:b/>
        </w:rPr>
        <w:t>France:</w:t>
      </w:r>
      <w:r>
        <w:rPr>
          <w:b/>
          <w:spacing w:val="-2"/>
        </w:rPr>
        <w:t> </w:t>
      </w:r>
      <w:r>
        <w:rPr/>
        <w:t>Amounts</w:t>
      </w:r>
      <w:r>
        <w:rPr>
          <w:spacing w:val="-2"/>
        </w:rPr>
        <w:t> </w:t>
      </w:r>
      <w:r>
        <w:rPr/>
        <w:t>are</w:t>
      </w:r>
      <w:r>
        <w:rPr>
          <w:spacing w:val="-3"/>
        </w:rPr>
        <w:t> </w:t>
      </w:r>
      <w:r>
        <w:rPr/>
        <w:t>due</w:t>
      </w:r>
      <w:r>
        <w:rPr>
          <w:spacing w:val="-3"/>
        </w:rPr>
        <w:t> </w:t>
      </w:r>
      <w:r>
        <w:rPr/>
        <w:t>and</w:t>
      </w:r>
      <w:r>
        <w:rPr>
          <w:spacing w:val="-3"/>
        </w:rPr>
        <w:t> </w:t>
      </w:r>
      <w:r>
        <w:rPr/>
        <w:t>payable</w:t>
      </w:r>
      <w:r>
        <w:rPr>
          <w:spacing w:val="-3"/>
        </w:rPr>
        <w:t> </w:t>
      </w:r>
      <w:r>
        <w:rPr/>
        <w:t>within</w:t>
      </w:r>
      <w:r>
        <w:rPr>
          <w:spacing w:val="-3"/>
        </w:rPr>
        <w:t> </w:t>
      </w:r>
      <w:r>
        <w:rPr/>
        <w:t>10</w:t>
      </w:r>
      <w:r>
        <w:rPr>
          <w:spacing w:val="-3"/>
        </w:rPr>
        <w:t> </w:t>
      </w:r>
      <w:r>
        <w:rPr/>
        <w:t>days</w:t>
      </w:r>
      <w:r>
        <w:rPr>
          <w:spacing w:val="-2"/>
        </w:rPr>
        <w:t> </w:t>
      </w:r>
      <w:r>
        <w:rPr/>
        <w:t>of</w:t>
      </w:r>
      <w:r>
        <w:rPr>
          <w:spacing w:val="-3"/>
        </w:rPr>
        <w:t> </w:t>
      </w:r>
      <w:r>
        <w:rPr/>
        <w:t>the</w:t>
      </w:r>
      <w:r>
        <w:rPr>
          <w:spacing w:val="-1"/>
        </w:rPr>
        <w:t> </w:t>
      </w:r>
      <w:r>
        <w:rPr/>
        <w:t>invoice</w:t>
      </w:r>
      <w:r>
        <w:rPr>
          <w:spacing w:val="-3"/>
        </w:rPr>
        <w:t> </w:t>
      </w:r>
      <w:r>
        <w:rPr/>
        <w:t>date</w:t>
      </w:r>
      <w:r>
        <w:rPr>
          <w:spacing w:val="-4"/>
        </w:rPr>
        <w:t> </w:t>
      </w:r>
      <w:r>
        <w:rPr/>
        <w:t>to</w:t>
      </w:r>
      <w:r>
        <w:rPr>
          <w:spacing w:val="-3"/>
        </w:rPr>
        <w:t> </w:t>
      </w:r>
      <w:r>
        <w:rPr/>
        <w:t>an account</w:t>
      </w:r>
      <w:r>
        <w:rPr>
          <w:spacing w:val="-3"/>
        </w:rPr>
        <w:t> </w:t>
      </w:r>
      <w:r>
        <w:rPr/>
        <w:t>specified</w:t>
      </w:r>
      <w:r>
        <w:rPr>
          <w:spacing w:val="-4"/>
        </w:rPr>
        <w:t> </w:t>
      </w:r>
      <w:r>
        <w:rPr/>
        <w:t>by</w:t>
      </w:r>
      <w:r>
        <w:rPr>
          <w:spacing w:val="-2"/>
        </w:rPr>
        <w:t> </w:t>
      </w:r>
      <w:r>
        <w:rPr/>
        <w:t>IBM</w:t>
      </w:r>
      <w:r>
        <w:rPr>
          <w:spacing w:val="-1"/>
        </w:rPr>
        <w:t> </w:t>
      </w:r>
      <w:r>
        <w:rPr/>
        <w:t>and late payment</w:t>
      </w:r>
      <w:r>
        <w:rPr>
          <w:spacing w:val="-2"/>
        </w:rPr>
        <w:t> </w:t>
      </w:r>
      <w:r>
        <w:rPr/>
        <w:t>fees</w:t>
      </w:r>
      <w:r>
        <w:rPr>
          <w:spacing w:val="-1"/>
        </w:rPr>
        <w:t> </w:t>
      </w:r>
      <w:r>
        <w:rPr/>
        <w:t>apply</w:t>
      </w:r>
      <w:r>
        <w:rPr>
          <w:spacing w:val="-1"/>
        </w:rPr>
        <w:t> </w:t>
      </w:r>
      <w:r>
        <w:rPr/>
        <w:t>equal</w:t>
      </w:r>
      <w:r>
        <w:rPr>
          <w:spacing w:val="-1"/>
        </w:rPr>
        <w:t> </w:t>
      </w:r>
      <w:r>
        <w:rPr/>
        <w:t>to</w:t>
      </w:r>
      <w:r>
        <w:rPr>
          <w:spacing w:val="-3"/>
        </w:rPr>
        <w:t> </w:t>
      </w:r>
      <w:r>
        <w:rPr/>
        <w:t>the</w:t>
      </w:r>
      <w:r>
        <w:rPr>
          <w:spacing w:val="-3"/>
        </w:rPr>
        <w:t> </w:t>
      </w:r>
      <w:r>
        <w:rPr/>
        <w:t>most</w:t>
      </w:r>
      <w:r>
        <w:rPr>
          <w:spacing w:val="-2"/>
        </w:rPr>
        <w:t> </w:t>
      </w:r>
      <w:r>
        <w:rPr/>
        <w:t>recent European Central</w:t>
      </w:r>
      <w:r>
        <w:rPr>
          <w:spacing w:val="-1"/>
        </w:rPr>
        <w:t> </w:t>
      </w:r>
      <w:r>
        <w:rPr/>
        <w:t>Bank</w:t>
      </w:r>
      <w:r>
        <w:rPr>
          <w:spacing w:val="-1"/>
        </w:rPr>
        <w:t> </w:t>
      </w:r>
      <w:r>
        <w:rPr/>
        <w:t>rate</w:t>
      </w:r>
      <w:r>
        <w:rPr>
          <w:spacing w:val="-1"/>
        </w:rPr>
        <w:t> </w:t>
      </w:r>
      <w:r>
        <w:rPr/>
        <w:t>plus</w:t>
      </w:r>
      <w:r>
        <w:rPr>
          <w:spacing w:val="-1"/>
        </w:rPr>
        <w:t> </w:t>
      </w:r>
      <w:r>
        <w:rPr/>
        <w:t>10</w:t>
      </w:r>
      <w:r>
        <w:rPr>
          <w:spacing w:val="-2"/>
        </w:rPr>
        <w:t> </w:t>
      </w:r>
      <w:r>
        <w:rPr/>
        <w:t>points, in addition</w:t>
      </w:r>
      <w:r>
        <w:rPr>
          <w:spacing w:val="-1"/>
        </w:rPr>
        <w:t> </w:t>
      </w:r>
      <w:r>
        <w:rPr/>
        <w:t>to</w:t>
      </w:r>
      <w:r>
        <w:rPr>
          <w:spacing w:val="-3"/>
        </w:rPr>
        <w:t> </w:t>
      </w:r>
      <w:r>
        <w:rPr/>
        <w:t>debt collection costs of forty (40) euros or, if these costs exceed forty euros, complementary indemnification subject to justification of the amount claimed).</w:t>
      </w:r>
    </w:p>
    <w:p>
      <w:pPr>
        <w:pStyle w:val="BodyText"/>
        <w:spacing w:before="78"/>
      </w:pPr>
      <w:r>
        <w:rPr>
          <w:b/>
        </w:rPr>
        <w:t>In</w:t>
      </w:r>
      <w:r>
        <w:rPr>
          <w:b/>
          <w:spacing w:val="-3"/>
        </w:rPr>
        <w:t> </w:t>
      </w:r>
      <w:r>
        <w:rPr>
          <w:b/>
        </w:rPr>
        <w:t>Russia:</w:t>
      </w:r>
      <w:r>
        <w:rPr>
          <w:b/>
          <w:spacing w:val="-2"/>
        </w:rPr>
        <w:t> </w:t>
      </w:r>
      <w:r>
        <w:rPr/>
        <w:t>Amounts</w:t>
      </w:r>
      <w:r>
        <w:rPr>
          <w:spacing w:val="-2"/>
        </w:rPr>
        <w:t> </w:t>
      </w:r>
      <w:r>
        <w:rPr/>
        <w:t>are</w:t>
      </w:r>
      <w:r>
        <w:rPr>
          <w:spacing w:val="-3"/>
        </w:rPr>
        <w:t> </w:t>
      </w:r>
      <w:r>
        <w:rPr/>
        <w:t>due</w:t>
      </w:r>
      <w:r>
        <w:rPr>
          <w:spacing w:val="-3"/>
        </w:rPr>
        <w:t> </w:t>
      </w:r>
      <w:r>
        <w:rPr/>
        <w:t>upon</w:t>
      </w:r>
      <w:r>
        <w:rPr>
          <w:spacing w:val="-4"/>
        </w:rPr>
        <w:t> </w:t>
      </w:r>
      <w:r>
        <w:rPr/>
        <w:t>receipt</w:t>
      </w:r>
      <w:r>
        <w:rPr>
          <w:spacing w:val="-1"/>
        </w:rPr>
        <w:t> </w:t>
      </w:r>
      <w:r>
        <w:rPr/>
        <w:t>of</w:t>
      </w:r>
      <w:r>
        <w:rPr>
          <w:spacing w:val="-3"/>
        </w:rPr>
        <w:t> </w:t>
      </w:r>
      <w:r>
        <w:rPr/>
        <w:t>the</w:t>
      </w:r>
      <w:r>
        <w:rPr>
          <w:spacing w:val="-2"/>
        </w:rPr>
        <w:t> </w:t>
      </w:r>
      <w:r>
        <w:rPr/>
        <w:t>invoice</w:t>
      </w:r>
      <w:r>
        <w:rPr>
          <w:spacing w:val="-3"/>
        </w:rPr>
        <w:t> </w:t>
      </w:r>
      <w:r>
        <w:rPr/>
        <w:t>and</w:t>
      </w:r>
      <w:r>
        <w:rPr>
          <w:spacing w:val="-3"/>
        </w:rPr>
        <w:t> </w:t>
      </w:r>
      <w:r>
        <w:rPr/>
        <w:t>payable</w:t>
      </w:r>
      <w:r>
        <w:rPr>
          <w:spacing w:val="-3"/>
        </w:rPr>
        <w:t> </w:t>
      </w:r>
      <w:r>
        <w:rPr/>
        <w:t>within</w:t>
      </w:r>
      <w:r>
        <w:rPr>
          <w:spacing w:val="-3"/>
        </w:rPr>
        <w:t> </w:t>
      </w:r>
      <w:r>
        <w:rPr/>
        <w:t>30</w:t>
      </w:r>
      <w:r>
        <w:rPr>
          <w:spacing w:val="-3"/>
        </w:rPr>
        <w:t> </w:t>
      </w:r>
      <w:r>
        <w:rPr/>
        <w:t>days</w:t>
      </w:r>
      <w:r>
        <w:rPr>
          <w:spacing w:val="-2"/>
        </w:rPr>
        <w:t> </w:t>
      </w:r>
      <w:r>
        <w:rPr/>
        <w:t>of</w:t>
      </w:r>
      <w:r>
        <w:rPr>
          <w:spacing w:val="-3"/>
        </w:rPr>
        <w:t> </w:t>
      </w:r>
      <w:r>
        <w:rPr/>
        <w:t>the</w:t>
      </w:r>
      <w:r>
        <w:rPr>
          <w:spacing w:val="-1"/>
        </w:rPr>
        <w:t> </w:t>
      </w:r>
      <w:r>
        <w:rPr/>
        <w:t>invoice</w:t>
      </w:r>
      <w:r>
        <w:rPr>
          <w:spacing w:val="-3"/>
        </w:rPr>
        <w:t> </w:t>
      </w:r>
      <w:r>
        <w:rPr/>
        <w:t>date</w:t>
      </w:r>
      <w:r>
        <w:rPr>
          <w:spacing w:val="-4"/>
        </w:rPr>
        <w:t> </w:t>
      </w:r>
      <w:r>
        <w:rPr/>
        <w:t>through electronic transfer of funds to an account specified by IBM. Late payment fees at the rate of 24% per annum calculated for each day beyond the 30 days may apply.</w:t>
      </w:r>
    </w:p>
    <w:p>
      <w:pPr>
        <w:spacing w:before="81"/>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b,</w:t>
      </w:r>
      <w:r>
        <w:rPr>
          <w:i/>
          <w:color w:val="0000FF"/>
          <w:spacing w:val="-4"/>
          <w:sz w:val="20"/>
        </w:rPr>
        <w:t> </w:t>
      </w:r>
      <w:r>
        <w:rPr>
          <w:i/>
          <w:color w:val="0000FF"/>
          <w:sz w:val="20"/>
        </w:rPr>
        <w:t>add</w:t>
      </w:r>
      <w:r>
        <w:rPr>
          <w:i/>
          <w:color w:val="0000FF"/>
          <w:spacing w:val="-4"/>
          <w:sz w:val="20"/>
        </w:rPr>
        <w:t> </w:t>
      </w:r>
      <w:r>
        <w:rPr>
          <w:i/>
          <w:color w:val="0000FF"/>
          <w:sz w:val="20"/>
        </w:rPr>
        <w:t>the</w:t>
      </w:r>
      <w:r>
        <w:rPr>
          <w:i/>
          <w:color w:val="0000FF"/>
          <w:spacing w:val="-5"/>
          <w:sz w:val="20"/>
        </w:rPr>
        <w:t> </w:t>
      </w:r>
      <w:r>
        <w:rPr>
          <w:i/>
          <w:color w:val="0000FF"/>
          <w:sz w:val="20"/>
        </w:rPr>
        <w:t>following</w:t>
      </w:r>
      <w:r>
        <w:rPr>
          <w:i/>
          <w:color w:val="0000FF"/>
          <w:spacing w:val="-6"/>
          <w:sz w:val="20"/>
        </w:rPr>
        <w:t> </w:t>
      </w:r>
      <w:r>
        <w:rPr>
          <w:i/>
          <w:color w:val="0000FF"/>
          <w:sz w:val="20"/>
        </w:rPr>
        <w:t>to</w:t>
      </w:r>
      <w:r>
        <w:rPr>
          <w:i/>
          <w:color w:val="0000FF"/>
          <w:spacing w:val="-4"/>
          <w:sz w:val="20"/>
        </w:rPr>
        <w:t> </w:t>
      </w:r>
      <w:r>
        <w:rPr>
          <w:i/>
          <w:color w:val="0000FF"/>
          <w:sz w:val="20"/>
        </w:rPr>
        <w:t>the</w:t>
      </w:r>
      <w:r>
        <w:rPr>
          <w:i/>
          <w:color w:val="0000FF"/>
          <w:spacing w:val="-4"/>
          <w:sz w:val="20"/>
        </w:rPr>
        <w:t> </w:t>
      </w:r>
      <w:r>
        <w:rPr>
          <w:i/>
          <w:color w:val="0000FF"/>
          <w:sz w:val="20"/>
        </w:rPr>
        <w:t>end</w:t>
      </w:r>
      <w:r>
        <w:rPr>
          <w:i/>
          <w:color w:val="0000FF"/>
          <w:spacing w:val="-6"/>
          <w:sz w:val="20"/>
        </w:rPr>
        <w:t> </w:t>
      </w:r>
      <w:r>
        <w:rPr>
          <w:i/>
          <w:color w:val="0000FF"/>
          <w:sz w:val="20"/>
        </w:rPr>
        <w:t>of</w:t>
      </w:r>
      <w:r>
        <w:rPr>
          <w:i/>
          <w:color w:val="0000FF"/>
          <w:spacing w:val="-5"/>
          <w:sz w:val="20"/>
        </w:rPr>
        <w:t> </w:t>
      </w:r>
      <w:r>
        <w:rPr>
          <w:i/>
          <w:color w:val="0000FF"/>
          <w:sz w:val="20"/>
        </w:rPr>
        <w:t>the</w:t>
      </w:r>
      <w:r>
        <w:rPr>
          <w:i/>
          <w:color w:val="0000FF"/>
          <w:spacing w:val="-5"/>
          <w:sz w:val="20"/>
        </w:rPr>
        <w:t> </w:t>
      </w:r>
      <w:r>
        <w:rPr>
          <w:i/>
          <w:color w:val="0000FF"/>
          <w:sz w:val="20"/>
        </w:rPr>
        <w:t>last</w:t>
      </w:r>
      <w:r>
        <w:rPr>
          <w:i/>
          <w:color w:val="0000FF"/>
          <w:spacing w:val="-4"/>
          <w:sz w:val="20"/>
        </w:rPr>
        <w:t> </w:t>
      </w:r>
      <w:r>
        <w:rPr>
          <w:i/>
          <w:color w:val="0000FF"/>
          <w:spacing w:val="-2"/>
          <w:sz w:val="20"/>
        </w:rPr>
        <w:t>sentence:</w:t>
      </w:r>
    </w:p>
    <w:p>
      <w:pPr>
        <w:spacing w:before="79"/>
        <w:ind w:left="854" w:right="0" w:firstLine="0"/>
        <w:jc w:val="left"/>
        <w:rPr>
          <w:sz w:val="20"/>
        </w:rPr>
      </w:pPr>
      <w:r>
        <w:rPr>
          <w:b/>
          <w:sz w:val="20"/>
        </w:rPr>
        <w:t>In</w:t>
      </w:r>
      <w:r>
        <w:rPr>
          <w:b/>
          <w:spacing w:val="-5"/>
          <w:sz w:val="20"/>
        </w:rPr>
        <w:t> </w:t>
      </w:r>
      <w:r>
        <w:rPr>
          <w:b/>
          <w:sz w:val="20"/>
        </w:rPr>
        <w:t>Lithuania:</w:t>
      </w:r>
      <w:r>
        <w:rPr>
          <w:b/>
          <w:spacing w:val="-4"/>
          <w:sz w:val="20"/>
        </w:rPr>
        <w:t> </w:t>
      </w:r>
      <w:r>
        <w:rPr>
          <w:sz w:val="20"/>
        </w:rPr>
        <w:t>,</w:t>
      </w:r>
      <w:r>
        <w:rPr>
          <w:spacing w:val="-5"/>
          <w:sz w:val="20"/>
        </w:rPr>
        <w:t> </w:t>
      </w:r>
      <w:r>
        <w:rPr>
          <w:sz w:val="20"/>
        </w:rPr>
        <w:t>or</w:t>
      </w:r>
      <w:r>
        <w:rPr>
          <w:spacing w:val="-5"/>
          <w:sz w:val="20"/>
        </w:rPr>
        <w:t> </w:t>
      </w:r>
      <w:r>
        <w:rPr>
          <w:sz w:val="20"/>
        </w:rPr>
        <w:t>except</w:t>
      </w:r>
      <w:r>
        <w:rPr>
          <w:spacing w:val="-5"/>
          <w:sz w:val="20"/>
        </w:rPr>
        <w:t> </w:t>
      </w:r>
      <w:r>
        <w:rPr>
          <w:sz w:val="20"/>
        </w:rPr>
        <w:t>as</w:t>
      </w:r>
      <w:r>
        <w:rPr>
          <w:spacing w:val="-1"/>
          <w:sz w:val="20"/>
        </w:rPr>
        <w:t> </w:t>
      </w:r>
      <w:r>
        <w:rPr>
          <w:sz w:val="20"/>
        </w:rPr>
        <w:t>provided</w:t>
      </w:r>
      <w:r>
        <w:rPr>
          <w:spacing w:val="-5"/>
          <w:sz w:val="20"/>
        </w:rPr>
        <w:t> </w:t>
      </w:r>
      <w:r>
        <w:rPr>
          <w:sz w:val="20"/>
        </w:rPr>
        <w:t>by</w:t>
      </w:r>
      <w:r>
        <w:rPr>
          <w:spacing w:val="-2"/>
          <w:sz w:val="20"/>
        </w:rPr>
        <w:t> </w:t>
      </w:r>
      <w:r>
        <w:rPr>
          <w:spacing w:val="-5"/>
          <w:sz w:val="20"/>
        </w:rPr>
        <w:t>law</w:t>
      </w:r>
    </w:p>
    <w:p>
      <w:pPr>
        <w:spacing w:after="0"/>
        <w:jc w:val="left"/>
        <w:rPr>
          <w:sz w:val="20"/>
        </w:rPr>
        <w:sectPr>
          <w:pgSz w:w="12240" w:h="15840"/>
          <w:pgMar w:header="0" w:footer="697" w:top="720" w:bottom="880" w:left="660" w:right="660"/>
        </w:sectPr>
      </w:pPr>
    </w:p>
    <w:p>
      <w:pPr>
        <w:spacing w:before="74"/>
        <w:ind w:left="134" w:right="0" w:firstLine="0"/>
        <w:jc w:val="left"/>
        <w:rPr>
          <w:i/>
          <w:sz w:val="20"/>
        </w:rPr>
      </w:pPr>
      <w:r>
        <w:rPr>
          <w:i/>
          <w:color w:val="0000FF"/>
          <w:sz w:val="20"/>
        </w:rPr>
        <w:t>At</w:t>
      </w:r>
      <w:r>
        <w:rPr>
          <w:i/>
          <w:color w:val="0000FF"/>
          <w:spacing w:val="-5"/>
          <w:sz w:val="20"/>
        </w:rPr>
        <w:t> </w:t>
      </w:r>
      <w:r>
        <w:rPr>
          <w:i/>
          <w:color w:val="0000FF"/>
          <w:sz w:val="20"/>
        </w:rPr>
        <w:t>the</w:t>
      </w:r>
      <w:r>
        <w:rPr>
          <w:i/>
          <w:color w:val="0000FF"/>
          <w:spacing w:val="-5"/>
          <w:sz w:val="20"/>
        </w:rPr>
        <w:t> </w:t>
      </w:r>
      <w:r>
        <w:rPr>
          <w:i/>
          <w:color w:val="0000FF"/>
          <w:sz w:val="20"/>
        </w:rPr>
        <w:t>end</w:t>
      </w:r>
      <w:r>
        <w:rPr>
          <w:i/>
          <w:color w:val="0000FF"/>
          <w:spacing w:val="-6"/>
          <w:sz w:val="20"/>
        </w:rPr>
        <w:t> </w:t>
      </w:r>
      <w:r>
        <w:rPr>
          <w:i/>
          <w:color w:val="0000FF"/>
          <w:sz w:val="20"/>
        </w:rPr>
        <w:t>of</w:t>
      </w:r>
      <w:r>
        <w:rPr>
          <w:i/>
          <w:color w:val="0000FF"/>
          <w:spacing w:val="-5"/>
          <w:sz w:val="20"/>
        </w:rPr>
        <w:t> </w:t>
      </w:r>
      <w:r>
        <w:rPr>
          <w:i/>
          <w:color w:val="0000FF"/>
          <w:sz w:val="20"/>
        </w:rPr>
        <w:t>paragraph</w:t>
      </w:r>
      <w:r>
        <w:rPr>
          <w:i/>
          <w:color w:val="0000FF"/>
          <w:spacing w:val="-4"/>
          <w:sz w:val="20"/>
        </w:rPr>
        <w:t> </w:t>
      </w:r>
      <w:r>
        <w:rPr>
          <w:i/>
          <w:color w:val="0000FF"/>
          <w:sz w:val="20"/>
        </w:rPr>
        <w:t>b,</w:t>
      </w:r>
      <w:r>
        <w:rPr>
          <w:i/>
          <w:color w:val="0000FF"/>
          <w:spacing w:val="-2"/>
          <w:sz w:val="20"/>
        </w:rPr>
        <w:t> </w:t>
      </w:r>
      <w:r>
        <w:rPr>
          <w:i/>
          <w:color w:val="0000FF"/>
          <w:sz w:val="20"/>
        </w:rPr>
        <w:t>add</w:t>
      </w:r>
      <w:r>
        <w:rPr>
          <w:i/>
          <w:color w:val="0000FF"/>
          <w:spacing w:val="-4"/>
          <w:sz w:val="20"/>
        </w:rPr>
        <w:t> </w:t>
      </w:r>
      <w:r>
        <w:rPr>
          <w:i/>
          <w:color w:val="0000FF"/>
          <w:sz w:val="20"/>
        </w:rPr>
        <w:t>the</w:t>
      </w:r>
      <w:r>
        <w:rPr>
          <w:i/>
          <w:color w:val="0000FF"/>
          <w:spacing w:val="-6"/>
          <w:sz w:val="20"/>
        </w:rPr>
        <w:t> </w:t>
      </w:r>
      <w:r>
        <w:rPr>
          <w:i/>
          <w:color w:val="0000FF"/>
          <w:spacing w:val="-2"/>
          <w:sz w:val="20"/>
        </w:rPr>
        <w:t>following:</w:t>
      </w:r>
    </w:p>
    <w:p>
      <w:pPr>
        <w:pStyle w:val="BodyText"/>
        <w:spacing w:before="79"/>
        <w:ind w:right="203"/>
      </w:pPr>
      <w:r>
        <w:rPr>
          <w:b/>
        </w:rPr>
        <w:t>In</w:t>
      </w:r>
      <w:r>
        <w:rPr>
          <w:b/>
          <w:spacing w:val="-3"/>
        </w:rPr>
        <w:t> </w:t>
      </w:r>
      <w:r>
        <w:rPr>
          <w:b/>
        </w:rPr>
        <w:t>Italy:</w:t>
      </w:r>
      <w:r>
        <w:rPr>
          <w:b/>
          <w:spacing w:val="-2"/>
        </w:rPr>
        <w:t> </w:t>
      </w:r>
      <w:r>
        <w:rPr/>
        <w:t>In</w:t>
      </w:r>
      <w:r>
        <w:rPr>
          <w:spacing w:val="-1"/>
        </w:rPr>
        <w:t> </w:t>
      </w:r>
      <w:r>
        <w:rPr/>
        <w:t>the</w:t>
      </w:r>
      <w:r>
        <w:rPr>
          <w:spacing w:val="-1"/>
        </w:rPr>
        <w:t> </w:t>
      </w:r>
      <w:r>
        <w:rPr/>
        <w:t>instance</w:t>
      </w:r>
      <w:r>
        <w:rPr>
          <w:spacing w:val="-3"/>
        </w:rPr>
        <w:t> </w:t>
      </w:r>
      <w:r>
        <w:rPr/>
        <w:t>of</w:t>
      </w:r>
      <w:r>
        <w:rPr>
          <w:spacing w:val="-3"/>
        </w:rPr>
        <w:t> </w:t>
      </w:r>
      <w:r>
        <w:rPr/>
        <w:t>no</w:t>
      </w:r>
      <w:r>
        <w:rPr>
          <w:spacing w:val="-3"/>
        </w:rPr>
        <w:t> </w:t>
      </w:r>
      <w:r>
        <w:rPr/>
        <w:t>payment</w:t>
      </w:r>
      <w:r>
        <w:rPr>
          <w:spacing w:val="-1"/>
        </w:rPr>
        <w:t> </w:t>
      </w:r>
      <w:r>
        <w:rPr/>
        <w:t>or</w:t>
      </w:r>
      <w:r>
        <w:rPr>
          <w:spacing w:val="-3"/>
        </w:rPr>
        <w:t> </w:t>
      </w:r>
      <w:r>
        <w:rPr/>
        <w:t>partial</w:t>
      </w:r>
      <w:r>
        <w:rPr>
          <w:spacing w:val="-4"/>
        </w:rPr>
        <w:t> </w:t>
      </w:r>
      <w:r>
        <w:rPr/>
        <w:t>payment,</w:t>
      </w:r>
      <w:r>
        <w:rPr>
          <w:spacing w:val="-3"/>
        </w:rPr>
        <w:t> </w:t>
      </w:r>
      <w:r>
        <w:rPr/>
        <w:t>and</w:t>
      </w:r>
      <w:r>
        <w:rPr>
          <w:spacing w:val="-4"/>
        </w:rPr>
        <w:t> </w:t>
      </w:r>
      <w:r>
        <w:rPr/>
        <w:t>also</w:t>
      </w:r>
      <w:r>
        <w:rPr>
          <w:spacing w:val="-3"/>
        </w:rPr>
        <w:t> </w:t>
      </w:r>
      <w:r>
        <w:rPr/>
        <w:t>following</w:t>
      </w:r>
      <w:r>
        <w:rPr>
          <w:spacing w:val="-2"/>
        </w:rPr>
        <w:t> </w:t>
      </w:r>
      <w:r>
        <w:rPr/>
        <w:t>a</w:t>
      </w:r>
      <w:r>
        <w:rPr>
          <w:spacing w:val="-3"/>
        </w:rPr>
        <w:t> </w:t>
      </w:r>
      <w:r>
        <w:rPr/>
        <w:t>formal</w:t>
      </w:r>
      <w:r>
        <w:rPr>
          <w:spacing w:val="-4"/>
        </w:rPr>
        <w:t> </w:t>
      </w:r>
      <w:r>
        <w:rPr/>
        <w:t>credit</w:t>
      </w:r>
      <w:r>
        <w:rPr>
          <w:spacing w:val="-3"/>
        </w:rPr>
        <w:t> </w:t>
      </w:r>
      <w:r>
        <w:rPr/>
        <w:t>claim</w:t>
      </w:r>
      <w:r>
        <w:rPr>
          <w:spacing w:val="-3"/>
        </w:rPr>
        <w:t> </w:t>
      </w:r>
      <w:r>
        <w:rPr/>
        <w:t>procedure</w:t>
      </w:r>
      <w:r>
        <w:rPr>
          <w:spacing w:val="-1"/>
        </w:rPr>
        <w:t> </w:t>
      </w:r>
      <w:r>
        <w:rPr/>
        <w:t>or trial that IBM may initiate, in derogation of article 4 of Legislative Decree n. 231 dated October 9, 2002, and according to article 7 of the same Legislative Decree, IBM will notify Licensee in writing by registered, return receipt mail of late payment fees due.</w:t>
      </w:r>
    </w:p>
    <w:p>
      <w:pPr>
        <w:pStyle w:val="Heading3"/>
        <w:spacing w:before="82"/>
      </w:pPr>
      <w:r>
        <w:rPr/>
        <w:t>Section</w:t>
      </w:r>
      <w:r>
        <w:rPr>
          <w:spacing w:val="-4"/>
        </w:rPr>
        <w:t> </w:t>
      </w:r>
      <w:r>
        <w:rPr/>
        <w:t>4.</w:t>
      </w:r>
      <w:r>
        <w:rPr>
          <w:spacing w:val="-8"/>
        </w:rPr>
        <w:t> </w:t>
      </w:r>
      <w:r>
        <w:rPr/>
        <w:t>Liability</w:t>
      </w:r>
      <w:r>
        <w:rPr>
          <w:spacing w:val="-8"/>
        </w:rPr>
        <w:t> </w:t>
      </w:r>
      <w:r>
        <w:rPr/>
        <w:t>and</w:t>
      </w:r>
      <w:r>
        <w:rPr>
          <w:spacing w:val="-8"/>
        </w:rPr>
        <w:t> </w:t>
      </w:r>
      <w:r>
        <w:rPr/>
        <w:t>Intellectual</w:t>
      </w:r>
      <w:r>
        <w:rPr>
          <w:spacing w:val="-6"/>
        </w:rPr>
        <w:t> </w:t>
      </w:r>
      <w:r>
        <w:rPr/>
        <w:t>Property</w:t>
      </w:r>
      <w:r>
        <w:rPr>
          <w:spacing w:val="-6"/>
        </w:rPr>
        <w:t> </w:t>
      </w:r>
      <w:r>
        <w:rPr>
          <w:spacing w:val="-2"/>
        </w:rPr>
        <w:t>Protection</w:t>
      </w:r>
    </w:p>
    <w:p>
      <w:pPr>
        <w:spacing w:before="79"/>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6"/>
          <w:sz w:val="20"/>
        </w:rPr>
        <w:t> </w:t>
      </w:r>
      <w:r>
        <w:rPr>
          <w:i/>
          <w:color w:val="0000FF"/>
          <w:sz w:val="20"/>
        </w:rPr>
        <w:t>a,</w:t>
      </w:r>
      <w:r>
        <w:rPr>
          <w:i/>
          <w:color w:val="0000FF"/>
          <w:spacing w:val="-5"/>
          <w:sz w:val="20"/>
        </w:rPr>
        <w:t> </w:t>
      </w:r>
      <w:r>
        <w:rPr>
          <w:i/>
          <w:color w:val="0000FF"/>
          <w:sz w:val="20"/>
        </w:rPr>
        <w:t>in</w:t>
      </w:r>
      <w:r>
        <w:rPr>
          <w:i/>
          <w:color w:val="0000FF"/>
          <w:spacing w:val="-4"/>
          <w:sz w:val="20"/>
        </w:rPr>
        <w:t> </w:t>
      </w:r>
      <w:r>
        <w:rPr>
          <w:i/>
          <w:color w:val="0000FF"/>
          <w:sz w:val="20"/>
        </w:rPr>
        <w:t>the</w:t>
      </w:r>
      <w:r>
        <w:rPr>
          <w:i/>
          <w:color w:val="0000FF"/>
          <w:spacing w:val="-6"/>
          <w:sz w:val="20"/>
        </w:rPr>
        <w:t> </w:t>
      </w:r>
      <w:r>
        <w:rPr>
          <w:i/>
          <w:color w:val="0000FF"/>
          <w:sz w:val="20"/>
        </w:rPr>
        <w:t>first</w:t>
      </w:r>
      <w:r>
        <w:rPr>
          <w:i/>
          <w:color w:val="0000FF"/>
          <w:spacing w:val="-6"/>
          <w:sz w:val="20"/>
        </w:rPr>
        <w:t> </w:t>
      </w:r>
      <w:r>
        <w:rPr>
          <w:i/>
          <w:color w:val="0000FF"/>
          <w:sz w:val="20"/>
        </w:rPr>
        <w:t>sentence</w:t>
      </w:r>
      <w:r>
        <w:rPr>
          <w:i/>
          <w:color w:val="0000FF"/>
          <w:spacing w:val="-6"/>
          <w:sz w:val="20"/>
        </w:rPr>
        <w:t> </w:t>
      </w:r>
      <w:r>
        <w:rPr>
          <w:i/>
          <w:color w:val="0000FF"/>
          <w:sz w:val="20"/>
        </w:rPr>
        <w:t>insert</w:t>
      </w:r>
      <w:r>
        <w:rPr>
          <w:i/>
          <w:color w:val="0000FF"/>
          <w:spacing w:val="-7"/>
          <w:sz w:val="20"/>
        </w:rPr>
        <w:t> </w:t>
      </w:r>
      <w:r>
        <w:rPr>
          <w:i/>
          <w:color w:val="0000FF"/>
          <w:sz w:val="20"/>
        </w:rPr>
        <w:t>the</w:t>
      </w:r>
      <w:r>
        <w:rPr>
          <w:i/>
          <w:color w:val="0000FF"/>
          <w:spacing w:val="-6"/>
          <w:sz w:val="20"/>
        </w:rPr>
        <w:t> </w:t>
      </w:r>
      <w:r>
        <w:rPr>
          <w:i/>
          <w:color w:val="0000FF"/>
          <w:sz w:val="20"/>
        </w:rPr>
        <w:t>following</w:t>
      </w:r>
      <w:r>
        <w:rPr>
          <w:i/>
          <w:color w:val="0000FF"/>
          <w:spacing w:val="-5"/>
          <w:sz w:val="20"/>
        </w:rPr>
        <w:t> </w:t>
      </w:r>
      <w:r>
        <w:rPr>
          <w:i/>
          <w:color w:val="0000FF"/>
          <w:sz w:val="20"/>
        </w:rPr>
        <w:t>before</w:t>
      </w:r>
      <w:r>
        <w:rPr>
          <w:i/>
          <w:color w:val="0000FF"/>
          <w:spacing w:val="-4"/>
          <w:sz w:val="20"/>
        </w:rPr>
        <w:t> </w:t>
      </w:r>
      <w:r>
        <w:rPr>
          <w:i/>
          <w:color w:val="0000FF"/>
          <w:sz w:val="20"/>
        </w:rPr>
        <w:t>the</w:t>
      </w:r>
      <w:r>
        <w:rPr>
          <w:i/>
          <w:color w:val="0000FF"/>
          <w:spacing w:val="-5"/>
          <w:sz w:val="20"/>
        </w:rPr>
        <w:t> </w:t>
      </w:r>
      <w:r>
        <w:rPr>
          <w:i/>
          <w:color w:val="0000FF"/>
          <w:sz w:val="20"/>
        </w:rPr>
        <w:t>words</w:t>
      </w:r>
      <w:r>
        <w:rPr>
          <w:i/>
          <w:color w:val="0000FF"/>
          <w:spacing w:val="-4"/>
          <w:sz w:val="20"/>
        </w:rPr>
        <w:t> </w:t>
      </w:r>
      <w:r>
        <w:rPr>
          <w:i/>
          <w:color w:val="0000FF"/>
          <w:sz w:val="20"/>
        </w:rPr>
        <w:t>"the</w:t>
      </w:r>
      <w:r>
        <w:rPr>
          <w:i/>
          <w:color w:val="0000FF"/>
          <w:spacing w:val="-7"/>
          <w:sz w:val="20"/>
        </w:rPr>
        <w:t> </w:t>
      </w:r>
      <w:r>
        <w:rPr>
          <w:i/>
          <w:color w:val="0000FF"/>
          <w:sz w:val="20"/>
        </w:rPr>
        <w:t>amounts</w:t>
      </w:r>
      <w:r>
        <w:rPr>
          <w:i/>
          <w:color w:val="0000FF"/>
          <w:spacing w:val="-5"/>
          <w:sz w:val="20"/>
        </w:rPr>
        <w:t> </w:t>
      </w:r>
      <w:r>
        <w:rPr>
          <w:i/>
          <w:color w:val="0000FF"/>
          <w:spacing w:val="-2"/>
          <w:sz w:val="20"/>
        </w:rPr>
        <w:t>paid":</w:t>
      </w:r>
    </w:p>
    <w:p>
      <w:pPr>
        <w:spacing w:before="80"/>
        <w:ind w:left="854" w:right="0" w:firstLine="0"/>
        <w:jc w:val="left"/>
        <w:rPr>
          <w:sz w:val="20"/>
        </w:rPr>
      </w:pPr>
      <w:r>
        <w:rPr>
          <w:b/>
          <w:sz w:val="20"/>
        </w:rPr>
        <w:t>In</w:t>
      </w:r>
      <w:r>
        <w:rPr>
          <w:b/>
          <w:spacing w:val="-4"/>
          <w:sz w:val="20"/>
        </w:rPr>
        <w:t> </w:t>
      </w:r>
      <w:r>
        <w:rPr>
          <w:b/>
          <w:sz w:val="20"/>
        </w:rPr>
        <w:t>Belgium,</w:t>
      </w:r>
      <w:r>
        <w:rPr>
          <w:b/>
          <w:spacing w:val="-4"/>
          <w:sz w:val="20"/>
        </w:rPr>
        <w:t> </w:t>
      </w:r>
      <w:r>
        <w:rPr>
          <w:b/>
          <w:sz w:val="20"/>
        </w:rPr>
        <w:t>France,</w:t>
      </w:r>
      <w:r>
        <w:rPr>
          <w:b/>
          <w:spacing w:val="-4"/>
          <w:sz w:val="20"/>
        </w:rPr>
        <w:t> </w:t>
      </w:r>
      <w:r>
        <w:rPr>
          <w:b/>
          <w:sz w:val="20"/>
        </w:rPr>
        <w:t>Germany,</w:t>
      </w:r>
      <w:r>
        <w:rPr>
          <w:b/>
          <w:spacing w:val="-4"/>
          <w:sz w:val="20"/>
        </w:rPr>
        <w:t> </w:t>
      </w:r>
      <w:r>
        <w:rPr>
          <w:b/>
          <w:sz w:val="20"/>
        </w:rPr>
        <w:t>Italy,</w:t>
      </w:r>
      <w:r>
        <w:rPr>
          <w:b/>
          <w:spacing w:val="-4"/>
          <w:sz w:val="20"/>
        </w:rPr>
        <w:t> </w:t>
      </w:r>
      <w:r>
        <w:rPr>
          <w:b/>
          <w:sz w:val="20"/>
        </w:rPr>
        <w:t>Luxembourg,</w:t>
      </w:r>
      <w:r>
        <w:rPr>
          <w:b/>
          <w:spacing w:val="-4"/>
          <w:sz w:val="20"/>
        </w:rPr>
        <w:t> </w:t>
      </w:r>
      <w:r>
        <w:rPr>
          <w:b/>
          <w:sz w:val="20"/>
        </w:rPr>
        <w:t>Malta,</w:t>
      </w:r>
      <w:r>
        <w:rPr>
          <w:b/>
          <w:spacing w:val="-2"/>
          <w:sz w:val="20"/>
        </w:rPr>
        <w:t> </w:t>
      </w:r>
      <w:r>
        <w:rPr>
          <w:b/>
          <w:sz w:val="20"/>
        </w:rPr>
        <w:t>Portugal,</w:t>
      </w:r>
      <w:r>
        <w:rPr>
          <w:b/>
          <w:spacing w:val="-2"/>
          <w:sz w:val="20"/>
        </w:rPr>
        <w:t> </w:t>
      </w:r>
      <w:r>
        <w:rPr>
          <w:b/>
          <w:sz w:val="20"/>
        </w:rPr>
        <w:t>and</w:t>
      </w:r>
      <w:r>
        <w:rPr>
          <w:b/>
          <w:spacing w:val="-3"/>
          <w:sz w:val="20"/>
        </w:rPr>
        <w:t> </w:t>
      </w:r>
      <w:r>
        <w:rPr>
          <w:b/>
          <w:sz w:val="20"/>
        </w:rPr>
        <w:t>Spain: </w:t>
      </w:r>
      <w:r>
        <w:rPr>
          <w:sz w:val="20"/>
        </w:rPr>
        <w:t>the</w:t>
      </w:r>
      <w:r>
        <w:rPr>
          <w:spacing w:val="-5"/>
          <w:sz w:val="20"/>
        </w:rPr>
        <w:t> </w:t>
      </w:r>
      <w:r>
        <w:rPr>
          <w:sz w:val="20"/>
        </w:rPr>
        <w:t>greater</w:t>
      </w:r>
      <w:r>
        <w:rPr>
          <w:spacing w:val="-1"/>
          <w:sz w:val="20"/>
        </w:rPr>
        <w:t> </w:t>
      </w:r>
      <w:r>
        <w:rPr>
          <w:sz w:val="20"/>
        </w:rPr>
        <w:t>of</w:t>
      </w:r>
      <w:r>
        <w:rPr>
          <w:spacing w:val="-4"/>
          <w:sz w:val="20"/>
        </w:rPr>
        <w:t> </w:t>
      </w:r>
      <w:r>
        <w:rPr>
          <w:sz w:val="20"/>
        </w:rPr>
        <w:t>€500,000</w:t>
      </w:r>
      <w:r>
        <w:rPr>
          <w:spacing w:val="-2"/>
          <w:sz w:val="20"/>
        </w:rPr>
        <w:t> </w:t>
      </w:r>
      <w:r>
        <w:rPr>
          <w:sz w:val="20"/>
        </w:rPr>
        <w:t>(five hundred thousand euro) or</w:t>
      </w:r>
    </w:p>
    <w:p>
      <w:pPr>
        <w:pStyle w:val="Heading3"/>
        <w:spacing w:before="80"/>
        <w:ind w:left="854"/>
        <w:rPr>
          <w:b w:val="0"/>
        </w:rPr>
      </w:pPr>
      <w:r>
        <w:rPr/>
        <w:t>In</w:t>
      </w:r>
      <w:r>
        <w:rPr>
          <w:spacing w:val="-7"/>
        </w:rPr>
        <w:t> </w:t>
      </w:r>
      <w:r>
        <w:rPr/>
        <w:t>Ireland</w:t>
      </w:r>
      <w:r>
        <w:rPr>
          <w:spacing w:val="-5"/>
        </w:rPr>
        <w:t> </w:t>
      </w:r>
      <w:r>
        <w:rPr/>
        <w:t>and</w:t>
      </w:r>
      <w:r>
        <w:rPr>
          <w:spacing w:val="-5"/>
        </w:rPr>
        <w:t> </w:t>
      </w:r>
      <w:r>
        <w:rPr/>
        <w:t>United</w:t>
      </w:r>
      <w:r>
        <w:rPr>
          <w:spacing w:val="-3"/>
        </w:rPr>
        <w:t> </w:t>
      </w:r>
      <w:r>
        <w:rPr/>
        <w:t>Kingdom:</w:t>
      </w:r>
      <w:r>
        <w:rPr>
          <w:spacing w:val="-3"/>
        </w:rPr>
        <w:t> </w:t>
      </w:r>
      <w:r>
        <w:rPr>
          <w:b w:val="0"/>
        </w:rPr>
        <w:t>125%</w:t>
      </w:r>
      <w:r>
        <w:rPr>
          <w:b w:val="0"/>
          <w:spacing w:val="-6"/>
        </w:rPr>
        <w:t> </w:t>
      </w:r>
      <w:r>
        <w:rPr>
          <w:b w:val="0"/>
          <w:spacing w:val="-5"/>
        </w:rPr>
        <w:t>of</w:t>
      </w:r>
    </w:p>
    <w:p>
      <w:pPr>
        <w:spacing w:before="79"/>
        <w:ind w:left="134" w:right="0" w:firstLine="0"/>
        <w:jc w:val="left"/>
        <w:rPr>
          <w:i/>
          <w:sz w:val="20"/>
        </w:rPr>
      </w:pPr>
      <w:r>
        <w:rPr>
          <w:i/>
          <w:color w:val="0000FF"/>
          <w:sz w:val="20"/>
        </w:rPr>
        <w:t>In</w:t>
      </w:r>
      <w:r>
        <w:rPr>
          <w:i/>
          <w:color w:val="0000FF"/>
          <w:spacing w:val="-9"/>
          <w:sz w:val="20"/>
        </w:rPr>
        <w:t> </w:t>
      </w:r>
      <w:r>
        <w:rPr>
          <w:i/>
          <w:color w:val="0000FF"/>
          <w:sz w:val="20"/>
        </w:rPr>
        <w:t>paragraph</w:t>
      </w:r>
      <w:r>
        <w:rPr>
          <w:i/>
          <w:color w:val="0000FF"/>
          <w:spacing w:val="-7"/>
          <w:sz w:val="20"/>
        </w:rPr>
        <w:t> </w:t>
      </w:r>
      <w:r>
        <w:rPr>
          <w:i/>
          <w:color w:val="0000FF"/>
          <w:sz w:val="20"/>
        </w:rPr>
        <w:t>a,</w:t>
      </w:r>
      <w:r>
        <w:rPr>
          <w:i/>
          <w:color w:val="0000FF"/>
          <w:spacing w:val="-6"/>
          <w:sz w:val="20"/>
        </w:rPr>
        <w:t> </w:t>
      </w:r>
      <w:r>
        <w:rPr>
          <w:i/>
          <w:color w:val="0000FF"/>
          <w:sz w:val="20"/>
        </w:rPr>
        <w:t>in</w:t>
      </w:r>
      <w:r>
        <w:rPr>
          <w:i/>
          <w:color w:val="0000FF"/>
          <w:spacing w:val="-5"/>
          <w:sz w:val="20"/>
        </w:rPr>
        <w:t> </w:t>
      </w:r>
      <w:r>
        <w:rPr>
          <w:i/>
          <w:color w:val="0000FF"/>
          <w:sz w:val="20"/>
        </w:rPr>
        <w:t>the</w:t>
      </w:r>
      <w:r>
        <w:rPr>
          <w:i/>
          <w:color w:val="0000FF"/>
          <w:spacing w:val="-6"/>
          <w:sz w:val="20"/>
        </w:rPr>
        <w:t> </w:t>
      </w:r>
      <w:r>
        <w:rPr>
          <w:i/>
          <w:color w:val="0000FF"/>
          <w:sz w:val="20"/>
        </w:rPr>
        <w:t>first</w:t>
      </w:r>
      <w:r>
        <w:rPr>
          <w:i/>
          <w:color w:val="0000FF"/>
          <w:spacing w:val="-8"/>
          <w:sz w:val="20"/>
        </w:rPr>
        <w:t> </w:t>
      </w:r>
      <w:r>
        <w:rPr>
          <w:i/>
          <w:color w:val="0000FF"/>
          <w:sz w:val="20"/>
        </w:rPr>
        <w:t>sentence,</w:t>
      </w:r>
      <w:r>
        <w:rPr>
          <w:i/>
          <w:color w:val="0000FF"/>
          <w:spacing w:val="-7"/>
          <w:sz w:val="20"/>
        </w:rPr>
        <w:t> </w:t>
      </w:r>
      <w:r>
        <w:rPr>
          <w:i/>
          <w:color w:val="0000FF"/>
          <w:sz w:val="20"/>
        </w:rPr>
        <w:t>replace</w:t>
      </w:r>
      <w:r>
        <w:rPr>
          <w:i/>
          <w:color w:val="0000FF"/>
          <w:spacing w:val="-6"/>
          <w:sz w:val="20"/>
        </w:rPr>
        <w:t> </w:t>
      </w:r>
      <w:r>
        <w:rPr>
          <w:i/>
          <w:color w:val="0000FF"/>
          <w:sz w:val="20"/>
        </w:rPr>
        <w:t>the</w:t>
      </w:r>
      <w:r>
        <w:rPr>
          <w:i/>
          <w:color w:val="0000FF"/>
          <w:spacing w:val="-6"/>
          <w:sz w:val="20"/>
        </w:rPr>
        <w:t> </w:t>
      </w:r>
      <w:r>
        <w:rPr>
          <w:i/>
          <w:color w:val="0000FF"/>
          <w:sz w:val="20"/>
        </w:rPr>
        <w:t>phrase</w:t>
      </w:r>
      <w:r>
        <w:rPr>
          <w:i/>
          <w:color w:val="0000FF"/>
          <w:spacing w:val="-7"/>
          <w:sz w:val="20"/>
        </w:rPr>
        <w:t> </w:t>
      </w:r>
      <w:r>
        <w:rPr>
          <w:i/>
          <w:color w:val="0000FF"/>
          <w:sz w:val="20"/>
        </w:rPr>
        <w:t>"direct</w:t>
      </w:r>
      <w:r>
        <w:rPr>
          <w:i/>
          <w:color w:val="0000FF"/>
          <w:spacing w:val="-8"/>
          <w:sz w:val="20"/>
        </w:rPr>
        <w:t> </w:t>
      </w:r>
      <w:r>
        <w:rPr>
          <w:i/>
          <w:color w:val="0000FF"/>
          <w:sz w:val="20"/>
        </w:rPr>
        <w:t>damages</w:t>
      </w:r>
      <w:r>
        <w:rPr>
          <w:i/>
          <w:color w:val="0000FF"/>
          <w:spacing w:val="3"/>
          <w:sz w:val="20"/>
        </w:rPr>
        <w:t> </w:t>
      </w:r>
      <w:r>
        <w:rPr>
          <w:i/>
          <w:color w:val="0000FF"/>
          <w:sz w:val="20"/>
        </w:rPr>
        <w:t>incurred</w:t>
      </w:r>
      <w:r>
        <w:rPr>
          <w:i/>
          <w:color w:val="0000FF"/>
          <w:spacing w:val="-7"/>
          <w:sz w:val="20"/>
        </w:rPr>
        <w:t> </w:t>
      </w:r>
      <w:r>
        <w:rPr>
          <w:i/>
          <w:color w:val="0000FF"/>
          <w:sz w:val="20"/>
        </w:rPr>
        <w:t>by</w:t>
      </w:r>
      <w:r>
        <w:rPr>
          <w:i/>
          <w:color w:val="0000FF"/>
          <w:spacing w:val="-5"/>
          <w:sz w:val="20"/>
        </w:rPr>
        <w:t> </w:t>
      </w:r>
      <w:r>
        <w:rPr>
          <w:i/>
          <w:color w:val="0000FF"/>
          <w:sz w:val="20"/>
        </w:rPr>
        <w:t>Licensee"</w:t>
      </w:r>
      <w:r>
        <w:rPr>
          <w:i/>
          <w:color w:val="0000FF"/>
          <w:spacing w:val="-7"/>
          <w:sz w:val="20"/>
        </w:rPr>
        <w:t> </w:t>
      </w:r>
      <w:r>
        <w:rPr>
          <w:i/>
          <w:color w:val="0000FF"/>
          <w:spacing w:val="-2"/>
          <w:sz w:val="20"/>
        </w:rPr>
        <w:t>with:</w:t>
      </w:r>
    </w:p>
    <w:p>
      <w:pPr>
        <w:pStyle w:val="BodyText"/>
      </w:pPr>
      <w:r>
        <w:rPr>
          <w:b/>
        </w:rPr>
        <w:t>In</w:t>
      </w:r>
      <w:r>
        <w:rPr>
          <w:b/>
          <w:spacing w:val="-7"/>
        </w:rPr>
        <w:t> </w:t>
      </w:r>
      <w:r>
        <w:rPr>
          <w:b/>
        </w:rPr>
        <w:t>Spain:</w:t>
      </w:r>
      <w:r>
        <w:rPr>
          <w:b/>
          <w:spacing w:val="-5"/>
        </w:rPr>
        <w:t> </w:t>
      </w:r>
      <w:r>
        <w:rPr/>
        <w:t>and</w:t>
      </w:r>
      <w:r>
        <w:rPr>
          <w:spacing w:val="-6"/>
        </w:rPr>
        <w:t> </w:t>
      </w:r>
      <w:r>
        <w:rPr/>
        <w:t>proven</w:t>
      </w:r>
      <w:r>
        <w:rPr>
          <w:spacing w:val="-5"/>
        </w:rPr>
        <w:t> </w:t>
      </w:r>
      <w:r>
        <w:rPr/>
        <w:t>damages</w:t>
      </w:r>
      <w:r>
        <w:rPr>
          <w:spacing w:val="-6"/>
        </w:rPr>
        <w:t> </w:t>
      </w:r>
      <w:r>
        <w:rPr/>
        <w:t>incurred</w:t>
      </w:r>
      <w:r>
        <w:rPr>
          <w:spacing w:val="-7"/>
        </w:rPr>
        <w:t> </w:t>
      </w:r>
      <w:r>
        <w:rPr/>
        <w:t>by</w:t>
      </w:r>
      <w:r>
        <w:rPr>
          <w:spacing w:val="-1"/>
        </w:rPr>
        <w:t> </w:t>
      </w:r>
      <w:r>
        <w:rPr/>
        <w:t>Licensee</w:t>
      </w:r>
      <w:r>
        <w:rPr>
          <w:spacing w:val="-3"/>
        </w:rPr>
        <w:t> </w:t>
      </w:r>
      <w:r>
        <w:rPr/>
        <w:t>as</w:t>
      </w:r>
      <w:r>
        <w:rPr>
          <w:spacing w:val="-6"/>
        </w:rPr>
        <w:t> </w:t>
      </w:r>
      <w:r>
        <w:rPr/>
        <w:t>a</w:t>
      </w:r>
      <w:r>
        <w:rPr>
          <w:spacing w:val="-7"/>
        </w:rPr>
        <w:t> </w:t>
      </w:r>
      <w:r>
        <w:rPr/>
        <w:t>direct</w:t>
      </w:r>
      <w:r>
        <w:rPr>
          <w:spacing w:val="-7"/>
        </w:rPr>
        <w:t> </w:t>
      </w:r>
      <w:r>
        <w:rPr/>
        <w:t>consequence</w:t>
      </w:r>
      <w:r>
        <w:rPr>
          <w:spacing w:val="-4"/>
        </w:rPr>
        <w:t> </w:t>
      </w:r>
      <w:r>
        <w:rPr/>
        <w:t>of</w:t>
      </w:r>
      <w:r>
        <w:rPr>
          <w:spacing w:val="-5"/>
        </w:rPr>
        <w:t> </w:t>
      </w:r>
      <w:r>
        <w:rPr/>
        <w:t>the</w:t>
      </w:r>
      <w:r>
        <w:rPr>
          <w:spacing w:val="-7"/>
        </w:rPr>
        <w:t> </w:t>
      </w:r>
      <w:r>
        <w:rPr/>
        <w:t>IBM</w:t>
      </w:r>
      <w:r>
        <w:rPr>
          <w:spacing w:val="-4"/>
        </w:rPr>
        <w:t> </w:t>
      </w:r>
      <w:r>
        <w:rPr>
          <w:spacing w:val="-2"/>
        </w:rPr>
        <w:t>default</w:t>
      </w:r>
    </w:p>
    <w:p>
      <w:pPr>
        <w:spacing w:before="80"/>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8"/>
          <w:sz w:val="20"/>
        </w:rPr>
        <w:t> </w:t>
      </w:r>
      <w:r>
        <w:rPr>
          <w:i/>
          <w:color w:val="0000FF"/>
          <w:sz w:val="20"/>
        </w:rPr>
        <w:t>a,</w:t>
      </w:r>
      <w:r>
        <w:rPr>
          <w:i/>
          <w:color w:val="0000FF"/>
          <w:spacing w:val="-5"/>
          <w:sz w:val="20"/>
        </w:rPr>
        <w:t> </w:t>
      </w:r>
      <w:r>
        <w:rPr>
          <w:i/>
          <w:color w:val="0000FF"/>
          <w:sz w:val="20"/>
        </w:rPr>
        <w:t>insert</w:t>
      </w:r>
      <w:r>
        <w:rPr>
          <w:i/>
          <w:color w:val="0000FF"/>
          <w:spacing w:val="-4"/>
          <w:sz w:val="20"/>
        </w:rPr>
        <w:t> </w:t>
      </w:r>
      <w:r>
        <w:rPr>
          <w:i/>
          <w:color w:val="0000FF"/>
          <w:sz w:val="20"/>
        </w:rPr>
        <w:t>after</w:t>
      </w:r>
      <w:r>
        <w:rPr>
          <w:i/>
          <w:color w:val="0000FF"/>
          <w:spacing w:val="-5"/>
          <w:sz w:val="20"/>
        </w:rPr>
        <w:t> </w:t>
      </w:r>
      <w:r>
        <w:rPr>
          <w:i/>
          <w:color w:val="0000FF"/>
          <w:sz w:val="20"/>
        </w:rPr>
        <w:t>the</w:t>
      </w:r>
      <w:r>
        <w:rPr>
          <w:i/>
          <w:color w:val="0000FF"/>
          <w:spacing w:val="-8"/>
          <w:sz w:val="20"/>
        </w:rPr>
        <w:t> </w:t>
      </w:r>
      <w:r>
        <w:rPr>
          <w:i/>
          <w:color w:val="0000FF"/>
          <w:sz w:val="20"/>
        </w:rPr>
        <w:t>first</w:t>
      </w:r>
      <w:r>
        <w:rPr>
          <w:i/>
          <w:color w:val="0000FF"/>
          <w:spacing w:val="-7"/>
          <w:sz w:val="20"/>
        </w:rPr>
        <w:t> </w:t>
      </w:r>
      <w:r>
        <w:rPr>
          <w:i/>
          <w:color w:val="0000FF"/>
          <w:sz w:val="20"/>
        </w:rPr>
        <w:t>sentence</w:t>
      </w:r>
      <w:r>
        <w:rPr>
          <w:i/>
          <w:color w:val="0000FF"/>
          <w:spacing w:val="-7"/>
          <w:sz w:val="20"/>
        </w:rPr>
        <w:t> </w:t>
      </w:r>
      <w:r>
        <w:rPr>
          <w:i/>
          <w:color w:val="0000FF"/>
          <w:sz w:val="20"/>
        </w:rPr>
        <w:t>the</w:t>
      </w:r>
      <w:r>
        <w:rPr>
          <w:i/>
          <w:color w:val="0000FF"/>
          <w:spacing w:val="-7"/>
          <w:sz w:val="20"/>
        </w:rPr>
        <w:t> </w:t>
      </w:r>
      <w:r>
        <w:rPr>
          <w:i/>
          <w:color w:val="0000FF"/>
          <w:sz w:val="20"/>
        </w:rPr>
        <w:t>following</w:t>
      </w:r>
      <w:r>
        <w:rPr>
          <w:i/>
          <w:color w:val="0000FF"/>
          <w:spacing w:val="-6"/>
          <w:sz w:val="20"/>
        </w:rPr>
        <w:t> </w:t>
      </w:r>
      <w:r>
        <w:rPr>
          <w:i/>
          <w:color w:val="0000FF"/>
          <w:sz w:val="20"/>
        </w:rPr>
        <w:t>new</w:t>
      </w:r>
      <w:r>
        <w:rPr>
          <w:i/>
          <w:color w:val="0000FF"/>
          <w:spacing w:val="-7"/>
          <w:sz w:val="20"/>
        </w:rPr>
        <w:t> </w:t>
      </w:r>
      <w:r>
        <w:rPr>
          <w:i/>
          <w:color w:val="0000FF"/>
          <w:spacing w:val="-2"/>
          <w:sz w:val="20"/>
        </w:rPr>
        <w:t>sentence:</w:t>
      </w:r>
    </w:p>
    <w:p>
      <w:pPr>
        <w:pStyle w:val="BodyText"/>
        <w:spacing w:before="79"/>
        <w:ind w:right="340"/>
        <w:jc w:val="both"/>
      </w:pPr>
      <w:r>
        <w:rPr>
          <w:b/>
        </w:rPr>
        <w:t>In</w:t>
      </w:r>
      <w:r>
        <w:rPr>
          <w:b/>
          <w:spacing w:val="-4"/>
        </w:rPr>
        <w:t> </w:t>
      </w:r>
      <w:r>
        <w:rPr>
          <w:b/>
        </w:rPr>
        <w:t>Slovakia:</w:t>
      </w:r>
      <w:r>
        <w:rPr>
          <w:b/>
          <w:spacing w:val="-1"/>
        </w:rPr>
        <w:t> </w:t>
      </w:r>
      <w:r>
        <w:rPr/>
        <w:t>Referring</w:t>
      </w:r>
      <w:r>
        <w:rPr>
          <w:spacing w:val="-4"/>
        </w:rPr>
        <w:t> </w:t>
      </w:r>
      <w:r>
        <w:rPr/>
        <w:t>to</w:t>
      </w:r>
      <w:r>
        <w:rPr>
          <w:spacing w:val="-4"/>
        </w:rPr>
        <w:t> </w:t>
      </w:r>
      <w:r>
        <w:rPr/>
        <w:t>§</w:t>
      </w:r>
      <w:r>
        <w:rPr>
          <w:spacing w:val="-2"/>
        </w:rPr>
        <w:t> </w:t>
      </w:r>
      <w:r>
        <w:rPr/>
        <w:t>379</w:t>
      </w:r>
      <w:r>
        <w:rPr>
          <w:spacing w:val="-2"/>
        </w:rPr>
        <w:t> </w:t>
      </w:r>
      <w:r>
        <w:rPr/>
        <w:t>of</w:t>
      </w:r>
      <w:r>
        <w:rPr>
          <w:spacing w:val="-4"/>
        </w:rPr>
        <w:t> </w:t>
      </w:r>
      <w:r>
        <w:rPr/>
        <w:t>the</w:t>
      </w:r>
      <w:r>
        <w:rPr>
          <w:spacing w:val="-4"/>
        </w:rPr>
        <w:t> </w:t>
      </w:r>
      <w:r>
        <w:rPr/>
        <w:t>Commercial</w:t>
      </w:r>
      <w:r>
        <w:rPr>
          <w:spacing w:val="-3"/>
        </w:rPr>
        <w:t> </w:t>
      </w:r>
      <w:r>
        <w:rPr/>
        <w:t>Code,</w:t>
      </w:r>
      <w:r>
        <w:rPr>
          <w:spacing w:val="-4"/>
        </w:rPr>
        <w:t> </w:t>
      </w:r>
      <w:r>
        <w:rPr/>
        <w:t>Act</w:t>
      </w:r>
      <w:r>
        <w:rPr>
          <w:spacing w:val="-4"/>
        </w:rPr>
        <w:t> </w:t>
      </w:r>
      <w:r>
        <w:rPr/>
        <w:t>No.</w:t>
      </w:r>
      <w:r>
        <w:rPr>
          <w:spacing w:val="-4"/>
        </w:rPr>
        <w:t> </w:t>
      </w:r>
      <w:r>
        <w:rPr/>
        <w:t>513/1991</w:t>
      </w:r>
      <w:r>
        <w:rPr>
          <w:spacing w:val="-4"/>
        </w:rPr>
        <w:t> </w:t>
      </w:r>
      <w:r>
        <w:rPr/>
        <w:t>Coll.</w:t>
      </w:r>
      <w:r>
        <w:rPr>
          <w:spacing w:val="-4"/>
        </w:rPr>
        <w:t> </w:t>
      </w:r>
      <w:r>
        <w:rPr/>
        <w:t>as</w:t>
      </w:r>
      <w:r>
        <w:rPr>
          <w:spacing w:val="-3"/>
        </w:rPr>
        <w:t> </w:t>
      </w:r>
      <w:r>
        <w:rPr/>
        <w:t>amended,</w:t>
      </w:r>
      <w:r>
        <w:rPr>
          <w:spacing w:val="-2"/>
        </w:rPr>
        <w:t> </w:t>
      </w:r>
      <w:r>
        <w:rPr/>
        <w:t>and</w:t>
      </w:r>
      <w:r>
        <w:rPr>
          <w:spacing w:val="-4"/>
        </w:rPr>
        <w:t> </w:t>
      </w:r>
      <w:r>
        <w:rPr/>
        <w:t>concerning all</w:t>
      </w:r>
      <w:r>
        <w:rPr>
          <w:spacing w:val="-1"/>
        </w:rPr>
        <w:t> </w:t>
      </w:r>
      <w:r>
        <w:rPr/>
        <w:t>conditions</w:t>
      </w:r>
      <w:r>
        <w:rPr>
          <w:spacing w:val="-1"/>
        </w:rPr>
        <w:t> </w:t>
      </w:r>
      <w:r>
        <w:rPr/>
        <w:t>related</w:t>
      </w:r>
      <w:r>
        <w:rPr>
          <w:spacing w:val="-2"/>
        </w:rPr>
        <w:t> </w:t>
      </w:r>
      <w:r>
        <w:rPr/>
        <w:t>to the conclusion</w:t>
      </w:r>
      <w:r>
        <w:rPr>
          <w:spacing w:val="-2"/>
        </w:rPr>
        <w:t> </w:t>
      </w:r>
      <w:r>
        <w:rPr/>
        <w:t>of the agreement,</w:t>
      </w:r>
      <w:r>
        <w:rPr>
          <w:spacing w:val="-2"/>
        </w:rPr>
        <w:t> </w:t>
      </w:r>
      <w:r>
        <w:rPr/>
        <w:t>both</w:t>
      </w:r>
      <w:r>
        <w:rPr>
          <w:spacing w:val="-1"/>
        </w:rPr>
        <w:t> </w:t>
      </w:r>
      <w:r>
        <w:rPr/>
        <w:t>parties</w:t>
      </w:r>
      <w:r>
        <w:rPr>
          <w:spacing w:val="-1"/>
        </w:rPr>
        <w:t> </w:t>
      </w:r>
      <w:r>
        <w:rPr/>
        <w:t>state</w:t>
      </w:r>
      <w:r>
        <w:rPr>
          <w:spacing w:val="-2"/>
        </w:rPr>
        <w:t> </w:t>
      </w:r>
      <w:r>
        <w:rPr/>
        <w:t>that the</w:t>
      </w:r>
      <w:r>
        <w:rPr>
          <w:spacing w:val="-2"/>
        </w:rPr>
        <w:t> </w:t>
      </w:r>
      <w:r>
        <w:rPr/>
        <w:t>total</w:t>
      </w:r>
      <w:r>
        <w:rPr>
          <w:spacing w:val="-3"/>
        </w:rPr>
        <w:t> </w:t>
      </w:r>
      <w:r>
        <w:rPr/>
        <w:t>foreseeable</w:t>
      </w:r>
      <w:r>
        <w:rPr>
          <w:spacing w:val="-2"/>
        </w:rPr>
        <w:t> </w:t>
      </w:r>
      <w:r>
        <w:rPr/>
        <w:t>damage, which may accrue, shall not exceed the amount above, and it is the maximum for which IBM is responsible.</w:t>
      </w:r>
    </w:p>
    <w:p>
      <w:pPr>
        <w:spacing w:before="81"/>
        <w:ind w:left="134" w:right="0" w:firstLine="0"/>
        <w:jc w:val="both"/>
        <w:rPr>
          <w:i/>
          <w:sz w:val="20"/>
        </w:rPr>
      </w:pPr>
      <w:r>
        <w:rPr>
          <w:i/>
          <w:color w:val="0000FF"/>
          <w:sz w:val="20"/>
        </w:rPr>
        <w:t>In</w:t>
      </w:r>
      <w:r>
        <w:rPr>
          <w:i/>
          <w:color w:val="0000FF"/>
          <w:spacing w:val="-9"/>
          <w:sz w:val="20"/>
        </w:rPr>
        <w:t> </w:t>
      </w:r>
      <w:r>
        <w:rPr>
          <w:i/>
          <w:color w:val="0000FF"/>
          <w:sz w:val="20"/>
        </w:rPr>
        <w:t>paragraph</w:t>
      </w:r>
      <w:r>
        <w:rPr>
          <w:i/>
          <w:color w:val="0000FF"/>
          <w:spacing w:val="-8"/>
          <w:sz w:val="20"/>
        </w:rPr>
        <w:t> </w:t>
      </w:r>
      <w:r>
        <w:rPr>
          <w:i/>
          <w:color w:val="0000FF"/>
          <w:sz w:val="20"/>
        </w:rPr>
        <w:t>a,</w:t>
      </w:r>
      <w:r>
        <w:rPr>
          <w:i/>
          <w:color w:val="0000FF"/>
          <w:spacing w:val="-6"/>
          <w:sz w:val="20"/>
        </w:rPr>
        <w:t> </w:t>
      </w:r>
      <w:r>
        <w:rPr>
          <w:i/>
          <w:color w:val="0000FF"/>
          <w:sz w:val="20"/>
        </w:rPr>
        <w:t>insert</w:t>
      </w:r>
      <w:r>
        <w:rPr>
          <w:i/>
          <w:color w:val="0000FF"/>
          <w:spacing w:val="-5"/>
          <w:sz w:val="20"/>
        </w:rPr>
        <w:t> </w:t>
      </w:r>
      <w:r>
        <w:rPr>
          <w:i/>
          <w:color w:val="0000FF"/>
          <w:sz w:val="20"/>
        </w:rPr>
        <w:t>before</w:t>
      </w:r>
      <w:r>
        <w:rPr>
          <w:i/>
          <w:color w:val="0000FF"/>
          <w:spacing w:val="-8"/>
          <w:sz w:val="20"/>
        </w:rPr>
        <w:t> </w:t>
      </w:r>
      <w:r>
        <w:rPr>
          <w:i/>
          <w:color w:val="0000FF"/>
          <w:sz w:val="20"/>
        </w:rPr>
        <w:t>the</w:t>
      </w:r>
      <w:r>
        <w:rPr>
          <w:i/>
          <w:color w:val="0000FF"/>
          <w:spacing w:val="-7"/>
          <w:sz w:val="20"/>
        </w:rPr>
        <w:t> </w:t>
      </w:r>
      <w:r>
        <w:rPr>
          <w:i/>
          <w:color w:val="0000FF"/>
          <w:sz w:val="20"/>
        </w:rPr>
        <w:t>second</w:t>
      </w:r>
      <w:r>
        <w:rPr>
          <w:i/>
          <w:color w:val="0000FF"/>
          <w:spacing w:val="-8"/>
          <w:sz w:val="20"/>
        </w:rPr>
        <w:t> </w:t>
      </w:r>
      <w:r>
        <w:rPr>
          <w:i/>
          <w:color w:val="0000FF"/>
          <w:sz w:val="20"/>
        </w:rPr>
        <w:t>sentence</w:t>
      </w:r>
      <w:r>
        <w:rPr>
          <w:i/>
          <w:color w:val="0000FF"/>
          <w:spacing w:val="-8"/>
          <w:sz w:val="20"/>
        </w:rPr>
        <w:t> </w:t>
      </w:r>
      <w:r>
        <w:rPr>
          <w:i/>
          <w:color w:val="0000FF"/>
          <w:sz w:val="20"/>
        </w:rPr>
        <w:t>the</w:t>
      </w:r>
      <w:r>
        <w:rPr>
          <w:i/>
          <w:color w:val="0000FF"/>
          <w:spacing w:val="-6"/>
          <w:sz w:val="20"/>
        </w:rPr>
        <w:t> </w:t>
      </w:r>
      <w:r>
        <w:rPr>
          <w:i/>
          <w:color w:val="0000FF"/>
          <w:sz w:val="20"/>
        </w:rPr>
        <w:t>following</w:t>
      </w:r>
      <w:r>
        <w:rPr>
          <w:i/>
          <w:color w:val="0000FF"/>
          <w:spacing w:val="-7"/>
          <w:sz w:val="20"/>
        </w:rPr>
        <w:t> </w:t>
      </w:r>
      <w:r>
        <w:rPr>
          <w:i/>
          <w:color w:val="0000FF"/>
          <w:sz w:val="20"/>
        </w:rPr>
        <w:t>new</w:t>
      </w:r>
      <w:r>
        <w:rPr>
          <w:i/>
          <w:color w:val="0000FF"/>
          <w:spacing w:val="-8"/>
          <w:sz w:val="20"/>
        </w:rPr>
        <w:t> </w:t>
      </w:r>
      <w:r>
        <w:rPr>
          <w:i/>
          <w:color w:val="0000FF"/>
          <w:spacing w:val="-2"/>
          <w:sz w:val="20"/>
        </w:rPr>
        <w:t>sentence:</w:t>
      </w:r>
    </w:p>
    <w:p>
      <w:pPr>
        <w:pStyle w:val="BodyText"/>
        <w:spacing w:before="82"/>
        <w:jc w:val="both"/>
      </w:pPr>
      <w:r>
        <w:rPr>
          <w:b/>
        </w:rPr>
        <w:t>In</w:t>
      </w:r>
      <w:r>
        <w:rPr>
          <w:b/>
          <w:spacing w:val="-6"/>
        </w:rPr>
        <w:t> </w:t>
      </w:r>
      <w:r>
        <w:rPr>
          <w:b/>
        </w:rPr>
        <w:t>Russia:</w:t>
      </w:r>
      <w:r>
        <w:rPr>
          <w:b/>
          <w:spacing w:val="-5"/>
        </w:rPr>
        <w:t> </w:t>
      </w:r>
      <w:r>
        <w:rPr/>
        <w:t>IBM</w:t>
      </w:r>
      <w:r>
        <w:rPr>
          <w:spacing w:val="-6"/>
        </w:rPr>
        <w:t> </w:t>
      </w:r>
      <w:r>
        <w:rPr/>
        <w:t>will</w:t>
      </w:r>
      <w:r>
        <w:rPr>
          <w:spacing w:val="-5"/>
        </w:rPr>
        <w:t> </w:t>
      </w:r>
      <w:r>
        <w:rPr/>
        <w:t>not</w:t>
      </w:r>
      <w:r>
        <w:rPr>
          <w:spacing w:val="-3"/>
        </w:rPr>
        <w:t> </w:t>
      </w:r>
      <w:r>
        <w:rPr/>
        <w:t>be</w:t>
      </w:r>
      <w:r>
        <w:rPr>
          <w:spacing w:val="-5"/>
        </w:rPr>
        <w:t> </w:t>
      </w:r>
      <w:r>
        <w:rPr/>
        <w:t>liable</w:t>
      </w:r>
      <w:r>
        <w:rPr>
          <w:spacing w:val="-6"/>
        </w:rPr>
        <w:t> </w:t>
      </w:r>
      <w:r>
        <w:rPr/>
        <w:t>for</w:t>
      </w:r>
      <w:r>
        <w:rPr>
          <w:spacing w:val="-6"/>
        </w:rPr>
        <w:t> </w:t>
      </w:r>
      <w:r>
        <w:rPr/>
        <w:t>the</w:t>
      </w:r>
      <w:r>
        <w:rPr>
          <w:spacing w:val="-4"/>
        </w:rPr>
        <w:t> </w:t>
      </w:r>
      <w:r>
        <w:rPr/>
        <w:t>forgone</w:t>
      </w:r>
      <w:r>
        <w:rPr>
          <w:spacing w:val="-3"/>
        </w:rPr>
        <w:t> </w:t>
      </w:r>
      <w:r>
        <w:rPr>
          <w:spacing w:val="-2"/>
        </w:rPr>
        <w:t>benefit.</w:t>
      </w:r>
    </w:p>
    <w:p>
      <w:pPr>
        <w:spacing w:before="80"/>
        <w:ind w:left="134" w:right="0" w:firstLine="0"/>
        <w:jc w:val="both"/>
        <w:rPr>
          <w:i/>
          <w:sz w:val="20"/>
        </w:rPr>
      </w:pPr>
      <w:r>
        <w:rPr>
          <w:i/>
          <w:color w:val="0000FF"/>
          <w:sz w:val="20"/>
        </w:rPr>
        <w:t>In</w:t>
      </w:r>
      <w:r>
        <w:rPr>
          <w:i/>
          <w:color w:val="0000FF"/>
          <w:spacing w:val="-9"/>
          <w:sz w:val="20"/>
        </w:rPr>
        <w:t> </w:t>
      </w:r>
      <w:r>
        <w:rPr>
          <w:i/>
          <w:color w:val="0000FF"/>
          <w:sz w:val="20"/>
        </w:rPr>
        <w:t>paragraph</w:t>
      </w:r>
      <w:r>
        <w:rPr>
          <w:i/>
          <w:color w:val="0000FF"/>
          <w:spacing w:val="-7"/>
          <w:sz w:val="20"/>
        </w:rPr>
        <w:t> </w:t>
      </w:r>
      <w:r>
        <w:rPr>
          <w:i/>
          <w:color w:val="0000FF"/>
          <w:sz w:val="20"/>
        </w:rPr>
        <w:t>a,</w:t>
      </w:r>
      <w:r>
        <w:rPr>
          <w:i/>
          <w:color w:val="0000FF"/>
          <w:spacing w:val="-5"/>
          <w:sz w:val="20"/>
        </w:rPr>
        <w:t> </w:t>
      </w:r>
      <w:r>
        <w:rPr>
          <w:i/>
          <w:color w:val="0000FF"/>
          <w:sz w:val="20"/>
        </w:rPr>
        <w:t>in</w:t>
      </w:r>
      <w:r>
        <w:rPr>
          <w:i/>
          <w:color w:val="0000FF"/>
          <w:spacing w:val="-5"/>
          <w:sz w:val="20"/>
        </w:rPr>
        <w:t> </w:t>
      </w:r>
      <w:r>
        <w:rPr>
          <w:i/>
          <w:color w:val="0000FF"/>
          <w:sz w:val="20"/>
        </w:rPr>
        <w:t>the</w:t>
      </w:r>
      <w:r>
        <w:rPr>
          <w:i/>
          <w:color w:val="0000FF"/>
          <w:spacing w:val="-8"/>
          <w:sz w:val="20"/>
        </w:rPr>
        <w:t> </w:t>
      </w:r>
      <w:r>
        <w:rPr>
          <w:i/>
          <w:color w:val="0000FF"/>
          <w:sz w:val="20"/>
        </w:rPr>
        <w:t>second</w:t>
      </w:r>
      <w:r>
        <w:rPr>
          <w:i/>
          <w:color w:val="0000FF"/>
          <w:spacing w:val="-9"/>
          <w:sz w:val="20"/>
        </w:rPr>
        <w:t> </w:t>
      </w:r>
      <w:r>
        <w:rPr>
          <w:i/>
          <w:color w:val="0000FF"/>
          <w:sz w:val="20"/>
        </w:rPr>
        <w:t>sentence,</w:t>
      </w:r>
      <w:r>
        <w:rPr>
          <w:i/>
          <w:color w:val="0000FF"/>
          <w:spacing w:val="-5"/>
          <w:sz w:val="20"/>
        </w:rPr>
        <w:t> </w:t>
      </w:r>
      <w:r>
        <w:rPr>
          <w:i/>
          <w:color w:val="0000FF"/>
          <w:sz w:val="20"/>
        </w:rPr>
        <w:t>delete</w:t>
      </w:r>
      <w:r>
        <w:rPr>
          <w:i/>
          <w:color w:val="0000FF"/>
          <w:spacing w:val="-5"/>
          <w:sz w:val="20"/>
        </w:rPr>
        <w:t> </w:t>
      </w:r>
      <w:r>
        <w:rPr>
          <w:i/>
          <w:color w:val="0000FF"/>
          <w:sz w:val="20"/>
        </w:rPr>
        <w:t>the</w:t>
      </w:r>
      <w:r>
        <w:rPr>
          <w:i/>
          <w:color w:val="0000FF"/>
          <w:spacing w:val="-6"/>
          <w:sz w:val="20"/>
        </w:rPr>
        <w:t> </w:t>
      </w:r>
      <w:r>
        <w:rPr>
          <w:i/>
          <w:color w:val="0000FF"/>
          <w:spacing w:val="-4"/>
          <w:sz w:val="20"/>
        </w:rPr>
        <w:t>word:</w:t>
      </w:r>
    </w:p>
    <w:p>
      <w:pPr>
        <w:spacing w:before="80"/>
        <w:ind w:left="854" w:right="0" w:firstLine="0"/>
        <w:jc w:val="both"/>
        <w:rPr>
          <w:sz w:val="20"/>
        </w:rPr>
      </w:pPr>
      <w:r>
        <w:rPr>
          <w:b/>
          <w:sz w:val="20"/>
        </w:rPr>
        <w:t>In</w:t>
      </w:r>
      <w:r>
        <w:rPr>
          <w:b/>
          <w:spacing w:val="-6"/>
          <w:sz w:val="20"/>
        </w:rPr>
        <w:t> </w:t>
      </w:r>
      <w:r>
        <w:rPr>
          <w:b/>
          <w:sz w:val="20"/>
        </w:rPr>
        <w:t>Ireland</w:t>
      </w:r>
      <w:r>
        <w:rPr>
          <w:b/>
          <w:spacing w:val="-5"/>
          <w:sz w:val="20"/>
        </w:rPr>
        <w:t> </w:t>
      </w:r>
      <w:r>
        <w:rPr>
          <w:b/>
          <w:sz w:val="20"/>
        </w:rPr>
        <w:t>and</w:t>
      </w:r>
      <w:r>
        <w:rPr>
          <w:b/>
          <w:spacing w:val="-5"/>
          <w:sz w:val="20"/>
        </w:rPr>
        <w:t> </w:t>
      </w:r>
      <w:r>
        <w:rPr>
          <w:b/>
          <w:sz w:val="20"/>
        </w:rPr>
        <w:t>United</w:t>
      </w:r>
      <w:r>
        <w:rPr>
          <w:b/>
          <w:spacing w:val="-4"/>
          <w:sz w:val="20"/>
        </w:rPr>
        <w:t> </w:t>
      </w:r>
      <w:r>
        <w:rPr>
          <w:b/>
          <w:sz w:val="20"/>
        </w:rPr>
        <w:t>Kingdom:</w:t>
      </w:r>
      <w:r>
        <w:rPr>
          <w:b/>
          <w:spacing w:val="-2"/>
          <w:sz w:val="20"/>
        </w:rPr>
        <w:t> </w:t>
      </w:r>
      <w:r>
        <w:rPr>
          <w:spacing w:val="-2"/>
          <w:sz w:val="20"/>
        </w:rPr>
        <w:t>economic</w:t>
      </w:r>
    </w:p>
    <w:p>
      <w:pPr>
        <w:spacing w:before="79"/>
        <w:ind w:left="134" w:right="0" w:firstLine="0"/>
        <w:jc w:val="both"/>
        <w:rPr>
          <w:i/>
          <w:sz w:val="20"/>
        </w:rPr>
      </w:pPr>
      <w:r>
        <w:rPr>
          <w:i/>
          <w:color w:val="0000FF"/>
          <w:sz w:val="20"/>
        </w:rPr>
        <w:t>In</w:t>
      </w:r>
      <w:r>
        <w:rPr>
          <w:i/>
          <w:color w:val="0000FF"/>
          <w:spacing w:val="-8"/>
          <w:sz w:val="20"/>
        </w:rPr>
        <w:t> </w:t>
      </w:r>
      <w:r>
        <w:rPr>
          <w:i/>
          <w:color w:val="0000FF"/>
          <w:sz w:val="20"/>
        </w:rPr>
        <w:t>paragraph</w:t>
      </w:r>
      <w:r>
        <w:rPr>
          <w:i/>
          <w:color w:val="0000FF"/>
          <w:spacing w:val="-7"/>
          <w:sz w:val="20"/>
        </w:rPr>
        <w:t> </w:t>
      </w:r>
      <w:r>
        <w:rPr>
          <w:i/>
          <w:color w:val="0000FF"/>
          <w:sz w:val="20"/>
        </w:rPr>
        <w:t>a,</w:t>
      </w:r>
      <w:r>
        <w:rPr>
          <w:i/>
          <w:color w:val="0000FF"/>
          <w:spacing w:val="-7"/>
          <w:sz w:val="20"/>
        </w:rPr>
        <w:t> </w:t>
      </w:r>
      <w:r>
        <w:rPr>
          <w:i/>
          <w:color w:val="0000FF"/>
          <w:sz w:val="20"/>
        </w:rPr>
        <w:t>replace</w:t>
      </w:r>
      <w:r>
        <w:rPr>
          <w:i/>
          <w:color w:val="0000FF"/>
          <w:spacing w:val="-8"/>
          <w:sz w:val="20"/>
        </w:rPr>
        <w:t> </w:t>
      </w:r>
      <w:r>
        <w:rPr>
          <w:i/>
          <w:color w:val="0000FF"/>
          <w:sz w:val="20"/>
        </w:rPr>
        <w:t>the</w:t>
      </w:r>
      <w:r>
        <w:rPr>
          <w:i/>
          <w:color w:val="0000FF"/>
          <w:spacing w:val="-5"/>
          <w:sz w:val="20"/>
        </w:rPr>
        <w:t> </w:t>
      </w:r>
      <w:r>
        <w:rPr>
          <w:i/>
          <w:color w:val="0000FF"/>
          <w:sz w:val="20"/>
        </w:rPr>
        <w:t>second</w:t>
      </w:r>
      <w:r>
        <w:rPr>
          <w:i/>
          <w:color w:val="0000FF"/>
          <w:spacing w:val="-7"/>
          <w:sz w:val="20"/>
        </w:rPr>
        <w:t> </w:t>
      </w:r>
      <w:r>
        <w:rPr>
          <w:i/>
          <w:color w:val="0000FF"/>
          <w:sz w:val="20"/>
        </w:rPr>
        <w:t>sentence</w:t>
      </w:r>
      <w:r>
        <w:rPr>
          <w:i/>
          <w:color w:val="0000FF"/>
          <w:spacing w:val="-6"/>
          <w:sz w:val="20"/>
        </w:rPr>
        <w:t> </w:t>
      </w:r>
      <w:r>
        <w:rPr>
          <w:i/>
          <w:color w:val="0000FF"/>
          <w:spacing w:val="-4"/>
          <w:sz w:val="20"/>
        </w:rPr>
        <w:t>with:</w:t>
      </w:r>
    </w:p>
    <w:p>
      <w:pPr>
        <w:pStyle w:val="BodyText"/>
      </w:pPr>
      <w:r>
        <w:rPr>
          <w:b/>
        </w:rPr>
        <w:t>In</w:t>
      </w:r>
      <w:r>
        <w:rPr>
          <w:b/>
          <w:spacing w:val="-5"/>
        </w:rPr>
        <w:t> </w:t>
      </w:r>
      <w:r>
        <w:rPr>
          <w:b/>
        </w:rPr>
        <w:t>Belgium,</w:t>
      </w:r>
      <w:r>
        <w:rPr>
          <w:b/>
          <w:spacing w:val="-5"/>
        </w:rPr>
        <w:t> </w:t>
      </w:r>
      <w:r>
        <w:rPr>
          <w:b/>
        </w:rPr>
        <w:t>Netherlands,</w:t>
      </w:r>
      <w:r>
        <w:rPr>
          <w:b/>
          <w:spacing w:val="-3"/>
        </w:rPr>
        <w:t> </w:t>
      </w:r>
      <w:r>
        <w:rPr>
          <w:b/>
        </w:rPr>
        <w:t>and</w:t>
      </w:r>
      <w:r>
        <w:rPr>
          <w:b/>
          <w:spacing w:val="-4"/>
        </w:rPr>
        <w:t> </w:t>
      </w:r>
      <w:r>
        <w:rPr>
          <w:b/>
        </w:rPr>
        <w:t>Luxembourg:</w:t>
      </w:r>
      <w:r>
        <w:rPr>
          <w:b/>
          <w:spacing w:val="-1"/>
        </w:rPr>
        <w:t> </w:t>
      </w:r>
      <w:r>
        <w:rPr/>
        <w:t>IBM</w:t>
      </w:r>
      <w:r>
        <w:rPr>
          <w:spacing w:val="-5"/>
        </w:rPr>
        <w:t> </w:t>
      </w:r>
      <w:r>
        <w:rPr/>
        <w:t>will</w:t>
      </w:r>
      <w:r>
        <w:rPr>
          <w:spacing w:val="-4"/>
        </w:rPr>
        <w:t> </w:t>
      </w:r>
      <w:r>
        <w:rPr/>
        <w:t>not</w:t>
      </w:r>
      <w:r>
        <w:rPr>
          <w:spacing w:val="-3"/>
        </w:rPr>
        <w:t> </w:t>
      </w:r>
      <w:r>
        <w:rPr/>
        <w:t>be</w:t>
      </w:r>
      <w:r>
        <w:rPr>
          <w:spacing w:val="-4"/>
        </w:rPr>
        <w:t> </w:t>
      </w:r>
      <w:r>
        <w:rPr/>
        <w:t>liable</w:t>
      </w:r>
      <w:r>
        <w:rPr>
          <w:spacing w:val="-5"/>
        </w:rPr>
        <w:t> </w:t>
      </w:r>
      <w:r>
        <w:rPr/>
        <w:t>for</w:t>
      </w:r>
      <w:r>
        <w:rPr>
          <w:spacing w:val="-2"/>
        </w:rPr>
        <w:t> </w:t>
      </w:r>
      <w:r>
        <w:rPr/>
        <w:t>indirect</w:t>
      </w:r>
      <w:r>
        <w:rPr>
          <w:spacing w:val="-5"/>
        </w:rPr>
        <w:t> </w:t>
      </w:r>
      <w:r>
        <w:rPr/>
        <w:t>or</w:t>
      </w:r>
      <w:r>
        <w:rPr>
          <w:spacing w:val="-2"/>
        </w:rPr>
        <w:t> </w:t>
      </w:r>
      <w:r>
        <w:rPr/>
        <w:t>consequential</w:t>
      </w:r>
      <w:r>
        <w:rPr>
          <w:spacing w:val="-4"/>
        </w:rPr>
        <w:t> </w:t>
      </w:r>
      <w:r>
        <w:rPr/>
        <w:t>damages,</w:t>
      </w:r>
      <w:r>
        <w:rPr>
          <w:spacing w:val="-5"/>
        </w:rPr>
        <w:t> </w:t>
      </w:r>
      <w:r>
        <w:rPr/>
        <w:t>lost profits, business, value, revenue, goodwill, damage to reputation or anticipated savings, any third party claim against Licensee, and loss of (or damage to) data.</w:t>
      </w:r>
    </w:p>
    <w:p>
      <w:pPr>
        <w:pStyle w:val="BodyText"/>
      </w:pPr>
      <w:r>
        <w:rPr>
          <w:b/>
        </w:rPr>
        <w:t>In</w:t>
      </w:r>
      <w:r>
        <w:rPr>
          <w:b/>
          <w:spacing w:val="-4"/>
        </w:rPr>
        <w:t> </w:t>
      </w:r>
      <w:r>
        <w:rPr>
          <w:b/>
        </w:rPr>
        <w:t>France:</w:t>
      </w:r>
      <w:r>
        <w:rPr>
          <w:b/>
          <w:spacing w:val="-3"/>
        </w:rPr>
        <w:t> </w:t>
      </w:r>
      <w:r>
        <w:rPr/>
        <w:t>IBM</w:t>
      </w:r>
      <w:r>
        <w:rPr>
          <w:spacing w:val="-4"/>
        </w:rPr>
        <w:t> </w:t>
      </w:r>
      <w:r>
        <w:rPr/>
        <w:t>will</w:t>
      </w:r>
      <w:r>
        <w:rPr>
          <w:spacing w:val="-3"/>
        </w:rPr>
        <w:t> </w:t>
      </w:r>
      <w:r>
        <w:rPr/>
        <w:t>not</w:t>
      </w:r>
      <w:r>
        <w:rPr>
          <w:spacing w:val="-2"/>
        </w:rPr>
        <w:t> </w:t>
      </w:r>
      <w:r>
        <w:rPr/>
        <w:t>be</w:t>
      </w:r>
      <w:r>
        <w:rPr>
          <w:spacing w:val="-3"/>
        </w:rPr>
        <w:t> </w:t>
      </w:r>
      <w:r>
        <w:rPr/>
        <w:t>liable</w:t>
      </w:r>
      <w:r>
        <w:rPr>
          <w:spacing w:val="-4"/>
        </w:rPr>
        <w:t> </w:t>
      </w:r>
      <w:r>
        <w:rPr/>
        <w:t>for</w:t>
      </w:r>
      <w:r>
        <w:rPr>
          <w:spacing w:val="-4"/>
        </w:rPr>
        <w:t> </w:t>
      </w:r>
      <w:r>
        <w:rPr/>
        <w:t>damages</w:t>
      </w:r>
      <w:r>
        <w:rPr>
          <w:spacing w:val="-3"/>
        </w:rPr>
        <w:t> </w:t>
      </w:r>
      <w:r>
        <w:rPr/>
        <w:t>to</w:t>
      </w:r>
      <w:r>
        <w:rPr>
          <w:spacing w:val="-5"/>
        </w:rPr>
        <w:t> </w:t>
      </w:r>
      <w:r>
        <w:rPr/>
        <w:t>reputation,</w:t>
      </w:r>
      <w:r>
        <w:rPr>
          <w:spacing w:val="-4"/>
        </w:rPr>
        <w:t> </w:t>
      </w:r>
      <w:r>
        <w:rPr/>
        <w:t>indirect</w:t>
      </w:r>
      <w:r>
        <w:rPr>
          <w:spacing w:val="-4"/>
        </w:rPr>
        <w:t> </w:t>
      </w:r>
      <w:r>
        <w:rPr/>
        <w:t>damages,</w:t>
      </w:r>
      <w:r>
        <w:rPr>
          <w:spacing w:val="-4"/>
        </w:rPr>
        <w:t> </w:t>
      </w:r>
      <w:r>
        <w:rPr/>
        <w:t>or</w:t>
      </w:r>
      <w:r>
        <w:rPr>
          <w:spacing w:val="-3"/>
        </w:rPr>
        <w:t> </w:t>
      </w:r>
      <w:r>
        <w:rPr/>
        <w:t>lost</w:t>
      </w:r>
      <w:r>
        <w:rPr>
          <w:spacing w:val="-4"/>
        </w:rPr>
        <w:t> </w:t>
      </w:r>
      <w:r>
        <w:rPr/>
        <w:t>profits,</w:t>
      </w:r>
      <w:r>
        <w:rPr>
          <w:spacing w:val="-4"/>
        </w:rPr>
        <w:t> </w:t>
      </w:r>
      <w:r>
        <w:rPr/>
        <w:t>business,</w:t>
      </w:r>
      <w:r>
        <w:rPr>
          <w:spacing w:val="-4"/>
        </w:rPr>
        <w:t> </w:t>
      </w:r>
      <w:r>
        <w:rPr/>
        <w:t>value, revenue, goodwill, or anticipated savings.</w:t>
      </w:r>
    </w:p>
    <w:p>
      <w:pPr>
        <w:pStyle w:val="BodyText"/>
        <w:spacing w:before="81"/>
      </w:pPr>
      <w:r>
        <w:rPr>
          <w:b/>
        </w:rPr>
        <w:t>In</w:t>
      </w:r>
      <w:r>
        <w:rPr>
          <w:b/>
          <w:spacing w:val="-7"/>
        </w:rPr>
        <w:t> </w:t>
      </w:r>
      <w:r>
        <w:rPr>
          <w:b/>
        </w:rPr>
        <w:t>Portugal:</w:t>
      </w:r>
      <w:r>
        <w:rPr>
          <w:b/>
          <w:spacing w:val="-5"/>
        </w:rPr>
        <w:t> </w:t>
      </w:r>
      <w:r>
        <w:rPr/>
        <w:t>IBM</w:t>
      </w:r>
      <w:r>
        <w:rPr>
          <w:spacing w:val="-5"/>
        </w:rPr>
        <w:t> </w:t>
      </w:r>
      <w:r>
        <w:rPr/>
        <w:t>will</w:t>
      </w:r>
      <w:r>
        <w:rPr>
          <w:spacing w:val="-5"/>
        </w:rPr>
        <w:t> </w:t>
      </w:r>
      <w:r>
        <w:rPr/>
        <w:t>not</w:t>
      </w:r>
      <w:r>
        <w:rPr>
          <w:spacing w:val="-5"/>
        </w:rPr>
        <w:t> </w:t>
      </w:r>
      <w:r>
        <w:rPr/>
        <w:t>be</w:t>
      </w:r>
      <w:r>
        <w:rPr>
          <w:spacing w:val="-6"/>
        </w:rPr>
        <w:t> </w:t>
      </w:r>
      <w:r>
        <w:rPr/>
        <w:t>liable</w:t>
      </w:r>
      <w:r>
        <w:rPr>
          <w:spacing w:val="-6"/>
        </w:rPr>
        <w:t> </w:t>
      </w:r>
      <w:r>
        <w:rPr/>
        <w:t>for</w:t>
      </w:r>
      <w:r>
        <w:rPr>
          <w:spacing w:val="-6"/>
        </w:rPr>
        <w:t> </w:t>
      </w:r>
      <w:r>
        <w:rPr/>
        <w:t>indirect</w:t>
      </w:r>
      <w:r>
        <w:rPr>
          <w:spacing w:val="-4"/>
        </w:rPr>
        <w:t> </w:t>
      </w:r>
      <w:r>
        <w:rPr/>
        <w:t>damages,</w:t>
      </w:r>
      <w:r>
        <w:rPr>
          <w:spacing w:val="-7"/>
        </w:rPr>
        <w:t> </w:t>
      </w:r>
      <w:r>
        <w:rPr/>
        <w:t>including</w:t>
      </w:r>
      <w:r>
        <w:rPr>
          <w:spacing w:val="-5"/>
        </w:rPr>
        <w:t> </w:t>
      </w:r>
      <w:r>
        <w:rPr/>
        <w:t>loss</w:t>
      </w:r>
      <w:r>
        <w:rPr>
          <w:spacing w:val="-5"/>
        </w:rPr>
        <w:t> </w:t>
      </w:r>
      <w:r>
        <w:rPr/>
        <w:t>of</w:t>
      </w:r>
      <w:r>
        <w:rPr>
          <w:spacing w:val="-7"/>
        </w:rPr>
        <w:t> </w:t>
      </w:r>
      <w:r>
        <w:rPr>
          <w:spacing w:val="-2"/>
        </w:rPr>
        <w:t>profit.</w:t>
      </w:r>
    </w:p>
    <w:p>
      <w:pPr>
        <w:pStyle w:val="BodyText"/>
        <w:spacing w:before="79"/>
      </w:pPr>
      <w:r>
        <w:rPr>
          <w:b/>
        </w:rPr>
        <w:t>In</w:t>
      </w:r>
      <w:r>
        <w:rPr>
          <w:b/>
          <w:spacing w:val="-4"/>
        </w:rPr>
        <w:t> </w:t>
      </w:r>
      <w:r>
        <w:rPr>
          <w:b/>
        </w:rPr>
        <w:t>Spain:</w:t>
      </w:r>
      <w:r>
        <w:rPr>
          <w:b/>
          <w:spacing w:val="-3"/>
        </w:rPr>
        <w:t> </w:t>
      </w:r>
      <w:r>
        <w:rPr/>
        <w:t>IBM</w:t>
      </w:r>
      <w:r>
        <w:rPr>
          <w:spacing w:val="-2"/>
        </w:rPr>
        <w:t> </w:t>
      </w:r>
      <w:r>
        <w:rPr/>
        <w:t>will</w:t>
      </w:r>
      <w:r>
        <w:rPr>
          <w:spacing w:val="-3"/>
        </w:rPr>
        <w:t> </w:t>
      </w:r>
      <w:r>
        <w:rPr/>
        <w:t>not</w:t>
      </w:r>
      <w:r>
        <w:rPr>
          <w:spacing w:val="-2"/>
        </w:rPr>
        <w:t> </w:t>
      </w:r>
      <w:r>
        <w:rPr/>
        <w:t>be</w:t>
      </w:r>
      <w:r>
        <w:rPr>
          <w:spacing w:val="-3"/>
        </w:rPr>
        <w:t> </w:t>
      </w:r>
      <w:r>
        <w:rPr/>
        <w:t>liable</w:t>
      </w:r>
      <w:r>
        <w:rPr>
          <w:spacing w:val="-2"/>
        </w:rPr>
        <w:t> </w:t>
      </w:r>
      <w:r>
        <w:rPr/>
        <w:t>for</w:t>
      </w:r>
      <w:r>
        <w:rPr>
          <w:spacing w:val="-4"/>
        </w:rPr>
        <w:t> </w:t>
      </w:r>
      <w:r>
        <w:rPr/>
        <w:t>damage</w:t>
      </w:r>
      <w:r>
        <w:rPr>
          <w:spacing w:val="-5"/>
        </w:rPr>
        <w:t> </w:t>
      </w:r>
      <w:r>
        <w:rPr/>
        <w:t>to</w:t>
      </w:r>
      <w:r>
        <w:rPr>
          <w:spacing w:val="-4"/>
        </w:rPr>
        <w:t> </w:t>
      </w:r>
      <w:r>
        <w:rPr/>
        <w:t>reputation,</w:t>
      </w:r>
      <w:r>
        <w:rPr>
          <w:spacing w:val="-4"/>
        </w:rPr>
        <w:t> </w:t>
      </w:r>
      <w:r>
        <w:rPr/>
        <w:t>lost</w:t>
      </w:r>
      <w:r>
        <w:rPr>
          <w:spacing w:val="-4"/>
        </w:rPr>
        <w:t> </w:t>
      </w:r>
      <w:r>
        <w:rPr/>
        <w:t>profits,</w:t>
      </w:r>
      <w:r>
        <w:rPr>
          <w:spacing w:val="-4"/>
        </w:rPr>
        <w:t> </w:t>
      </w:r>
      <w:r>
        <w:rPr/>
        <w:t>business,</w:t>
      </w:r>
      <w:r>
        <w:rPr>
          <w:spacing w:val="-4"/>
        </w:rPr>
        <w:t> </w:t>
      </w:r>
      <w:r>
        <w:rPr/>
        <w:t>value,</w:t>
      </w:r>
      <w:r>
        <w:rPr>
          <w:spacing w:val="-4"/>
        </w:rPr>
        <w:t> </w:t>
      </w:r>
      <w:r>
        <w:rPr/>
        <w:t>revenue,</w:t>
      </w:r>
      <w:r>
        <w:rPr>
          <w:spacing w:val="-2"/>
        </w:rPr>
        <w:t> </w:t>
      </w:r>
      <w:r>
        <w:rPr/>
        <w:t>goodwill,</w:t>
      </w:r>
      <w:r>
        <w:rPr>
          <w:spacing w:val="-4"/>
        </w:rPr>
        <w:t> </w:t>
      </w:r>
      <w:r>
        <w:rPr/>
        <w:t>or anticipated savings.</w:t>
      </w:r>
    </w:p>
    <w:p>
      <w:pPr>
        <w:spacing w:before="80"/>
        <w:ind w:left="134" w:right="0" w:firstLine="0"/>
        <w:jc w:val="left"/>
        <w:rPr>
          <w:i/>
          <w:sz w:val="20"/>
        </w:rPr>
      </w:pPr>
      <w:r>
        <w:rPr>
          <w:i/>
          <w:color w:val="0000FF"/>
          <w:sz w:val="20"/>
        </w:rPr>
        <w:t>Add</w:t>
      </w:r>
      <w:r>
        <w:rPr>
          <w:i/>
          <w:color w:val="0000FF"/>
          <w:spacing w:val="-7"/>
          <w:sz w:val="20"/>
        </w:rPr>
        <w:t> </w:t>
      </w:r>
      <w:r>
        <w:rPr>
          <w:i/>
          <w:color w:val="0000FF"/>
          <w:sz w:val="20"/>
        </w:rPr>
        <w:t>the</w:t>
      </w:r>
      <w:r>
        <w:rPr>
          <w:i/>
          <w:color w:val="0000FF"/>
          <w:spacing w:val="-6"/>
          <w:sz w:val="20"/>
        </w:rPr>
        <w:t> </w:t>
      </w:r>
      <w:r>
        <w:rPr>
          <w:i/>
          <w:color w:val="0000FF"/>
          <w:sz w:val="20"/>
        </w:rPr>
        <w:t>following</w:t>
      </w:r>
      <w:r>
        <w:rPr>
          <w:i/>
          <w:color w:val="0000FF"/>
          <w:spacing w:val="-7"/>
          <w:sz w:val="20"/>
        </w:rPr>
        <w:t> </w:t>
      </w:r>
      <w:r>
        <w:rPr>
          <w:i/>
          <w:color w:val="0000FF"/>
          <w:sz w:val="20"/>
        </w:rPr>
        <w:t>at</w:t>
      </w:r>
      <w:r>
        <w:rPr>
          <w:i/>
          <w:color w:val="0000FF"/>
          <w:spacing w:val="-5"/>
          <w:sz w:val="20"/>
        </w:rPr>
        <w:t> </w:t>
      </w:r>
      <w:r>
        <w:rPr>
          <w:i/>
          <w:color w:val="0000FF"/>
          <w:sz w:val="20"/>
        </w:rPr>
        <w:t>the</w:t>
      </w:r>
      <w:r>
        <w:rPr>
          <w:i/>
          <w:color w:val="0000FF"/>
          <w:spacing w:val="-5"/>
          <w:sz w:val="20"/>
        </w:rPr>
        <w:t> </w:t>
      </w:r>
      <w:r>
        <w:rPr>
          <w:i/>
          <w:color w:val="0000FF"/>
          <w:sz w:val="20"/>
        </w:rPr>
        <w:t>end</w:t>
      </w:r>
      <w:r>
        <w:rPr>
          <w:i/>
          <w:color w:val="0000FF"/>
          <w:spacing w:val="-7"/>
          <w:sz w:val="20"/>
        </w:rPr>
        <w:t> </w:t>
      </w:r>
      <w:r>
        <w:rPr>
          <w:i/>
          <w:color w:val="0000FF"/>
          <w:sz w:val="20"/>
        </w:rPr>
        <w:t>of</w:t>
      </w:r>
      <w:r>
        <w:rPr>
          <w:i/>
          <w:color w:val="0000FF"/>
          <w:spacing w:val="-5"/>
          <w:sz w:val="20"/>
        </w:rPr>
        <w:t> </w:t>
      </w:r>
      <w:r>
        <w:rPr>
          <w:i/>
          <w:color w:val="0000FF"/>
          <w:sz w:val="20"/>
        </w:rPr>
        <w:t>paragraph</w:t>
      </w:r>
      <w:r>
        <w:rPr>
          <w:i/>
          <w:color w:val="0000FF"/>
          <w:spacing w:val="-6"/>
          <w:sz w:val="20"/>
        </w:rPr>
        <w:t> </w:t>
      </w:r>
      <w:r>
        <w:rPr>
          <w:i/>
          <w:color w:val="0000FF"/>
          <w:spacing w:val="-5"/>
          <w:sz w:val="20"/>
        </w:rPr>
        <w:t>a:</w:t>
      </w:r>
    </w:p>
    <w:p>
      <w:pPr>
        <w:pStyle w:val="BodyText"/>
        <w:ind w:right="203"/>
      </w:pPr>
      <w:r>
        <w:rPr>
          <w:b/>
        </w:rPr>
        <w:t>In</w:t>
      </w:r>
      <w:r>
        <w:rPr>
          <w:b/>
          <w:spacing w:val="-4"/>
        </w:rPr>
        <w:t> </w:t>
      </w:r>
      <w:r>
        <w:rPr>
          <w:b/>
        </w:rPr>
        <w:t>France:</w:t>
      </w:r>
      <w:r>
        <w:rPr>
          <w:b/>
          <w:spacing w:val="-3"/>
        </w:rPr>
        <w:t> </w:t>
      </w:r>
      <w:r>
        <w:rPr/>
        <w:t>The</w:t>
      </w:r>
      <w:r>
        <w:rPr>
          <w:spacing w:val="-5"/>
        </w:rPr>
        <w:t> </w:t>
      </w:r>
      <w:r>
        <w:rPr/>
        <w:t>terms</w:t>
      </w:r>
      <w:r>
        <w:rPr>
          <w:spacing w:val="-2"/>
        </w:rPr>
        <w:t> </w:t>
      </w:r>
      <w:r>
        <w:rPr/>
        <w:t>of</w:t>
      </w:r>
      <w:r>
        <w:rPr>
          <w:spacing w:val="-4"/>
        </w:rPr>
        <w:t> </w:t>
      </w:r>
      <w:r>
        <w:rPr/>
        <w:t>the</w:t>
      </w:r>
      <w:r>
        <w:rPr>
          <w:spacing w:val="-2"/>
        </w:rPr>
        <w:t> </w:t>
      </w:r>
      <w:r>
        <w:rPr/>
        <w:t>Agreement,</w:t>
      </w:r>
      <w:r>
        <w:rPr>
          <w:spacing w:val="-2"/>
        </w:rPr>
        <w:t> </w:t>
      </w:r>
      <w:r>
        <w:rPr/>
        <w:t>including</w:t>
      </w:r>
      <w:r>
        <w:rPr>
          <w:spacing w:val="-2"/>
        </w:rPr>
        <w:t> </w:t>
      </w:r>
      <w:r>
        <w:rPr/>
        <w:t>financial</w:t>
      </w:r>
      <w:r>
        <w:rPr>
          <w:spacing w:val="-3"/>
        </w:rPr>
        <w:t> </w:t>
      </w:r>
      <w:r>
        <w:rPr/>
        <w:t>terms,</w:t>
      </w:r>
      <w:r>
        <w:rPr>
          <w:spacing w:val="-4"/>
        </w:rPr>
        <w:t> </w:t>
      </w:r>
      <w:r>
        <w:rPr/>
        <w:t>were</w:t>
      </w:r>
      <w:r>
        <w:rPr>
          <w:spacing w:val="-4"/>
        </w:rPr>
        <w:t> </w:t>
      </w:r>
      <w:r>
        <w:rPr/>
        <w:t>established</w:t>
      </w:r>
      <w:r>
        <w:rPr>
          <w:spacing w:val="-5"/>
        </w:rPr>
        <w:t> </w:t>
      </w:r>
      <w:r>
        <w:rPr/>
        <w:t>in</w:t>
      </w:r>
      <w:r>
        <w:rPr>
          <w:spacing w:val="-4"/>
        </w:rPr>
        <w:t> </w:t>
      </w:r>
      <w:r>
        <w:rPr/>
        <w:t>consideration</w:t>
      </w:r>
      <w:r>
        <w:rPr>
          <w:spacing w:val="-4"/>
        </w:rPr>
        <w:t> </w:t>
      </w:r>
      <w:r>
        <w:rPr/>
        <w:t>of</w:t>
      </w:r>
      <w:r>
        <w:rPr>
          <w:spacing w:val="-2"/>
        </w:rPr>
        <w:t> </w:t>
      </w:r>
      <w:r>
        <w:rPr/>
        <w:t>the present clause, which is an integral part of the general economy of the Agreement.</w:t>
      </w:r>
    </w:p>
    <w:p>
      <w:pPr>
        <w:spacing w:before="80"/>
        <w:ind w:left="134" w:right="0" w:firstLine="0"/>
        <w:jc w:val="left"/>
        <w:rPr>
          <w:i/>
          <w:sz w:val="20"/>
        </w:rPr>
      </w:pPr>
      <w:r>
        <w:rPr>
          <w:i/>
          <w:color w:val="0000FF"/>
          <w:sz w:val="20"/>
        </w:rPr>
        <w:t>In</w:t>
      </w:r>
      <w:r>
        <w:rPr>
          <w:i/>
          <w:color w:val="0000FF"/>
          <w:spacing w:val="-9"/>
          <w:sz w:val="20"/>
        </w:rPr>
        <w:t> </w:t>
      </w:r>
      <w:r>
        <w:rPr>
          <w:i/>
          <w:color w:val="0000FF"/>
          <w:sz w:val="20"/>
        </w:rPr>
        <w:t>paragraph</w:t>
      </w:r>
      <w:r>
        <w:rPr>
          <w:i/>
          <w:color w:val="0000FF"/>
          <w:spacing w:val="-7"/>
          <w:sz w:val="20"/>
        </w:rPr>
        <w:t> </w:t>
      </w:r>
      <w:r>
        <w:rPr>
          <w:i/>
          <w:color w:val="0000FF"/>
          <w:sz w:val="20"/>
        </w:rPr>
        <w:t>b,</w:t>
      </w:r>
      <w:r>
        <w:rPr>
          <w:i/>
          <w:color w:val="0000FF"/>
          <w:spacing w:val="-7"/>
          <w:sz w:val="20"/>
        </w:rPr>
        <w:t> </w:t>
      </w:r>
      <w:r>
        <w:rPr>
          <w:i/>
          <w:color w:val="0000FF"/>
          <w:sz w:val="20"/>
        </w:rPr>
        <w:t>replace</w:t>
      </w:r>
      <w:r>
        <w:rPr>
          <w:i/>
          <w:color w:val="0000FF"/>
          <w:spacing w:val="-7"/>
          <w:sz w:val="20"/>
        </w:rPr>
        <w:t> </w:t>
      </w:r>
      <w:r>
        <w:rPr>
          <w:i/>
          <w:color w:val="0000FF"/>
          <w:sz w:val="20"/>
        </w:rPr>
        <w:t>"and</w:t>
      </w:r>
      <w:r>
        <w:rPr>
          <w:i/>
          <w:color w:val="0000FF"/>
          <w:spacing w:val="-7"/>
          <w:sz w:val="20"/>
        </w:rPr>
        <w:t> </w:t>
      </w:r>
      <w:r>
        <w:rPr>
          <w:i/>
          <w:color w:val="0000FF"/>
          <w:sz w:val="20"/>
        </w:rPr>
        <w:t>ii)</w:t>
      </w:r>
      <w:r>
        <w:rPr>
          <w:i/>
          <w:color w:val="0000FF"/>
          <w:spacing w:val="-6"/>
          <w:sz w:val="20"/>
        </w:rPr>
        <w:t> </w:t>
      </w:r>
      <w:r>
        <w:rPr>
          <w:i/>
          <w:color w:val="0000FF"/>
          <w:sz w:val="20"/>
        </w:rPr>
        <w:t>damages</w:t>
      </w:r>
      <w:r>
        <w:rPr>
          <w:i/>
          <w:color w:val="0000FF"/>
          <w:spacing w:val="-6"/>
          <w:sz w:val="20"/>
        </w:rPr>
        <w:t> </w:t>
      </w:r>
      <w:r>
        <w:rPr>
          <w:i/>
          <w:color w:val="0000FF"/>
          <w:sz w:val="20"/>
        </w:rPr>
        <w:t>that</w:t>
      </w:r>
      <w:r>
        <w:rPr>
          <w:i/>
          <w:color w:val="0000FF"/>
          <w:spacing w:val="-6"/>
          <w:sz w:val="20"/>
        </w:rPr>
        <w:t> </w:t>
      </w:r>
      <w:r>
        <w:rPr>
          <w:i/>
          <w:color w:val="0000FF"/>
          <w:sz w:val="20"/>
        </w:rPr>
        <w:t>cannot</w:t>
      </w:r>
      <w:r>
        <w:rPr>
          <w:i/>
          <w:color w:val="0000FF"/>
          <w:spacing w:val="-7"/>
          <w:sz w:val="20"/>
        </w:rPr>
        <w:t> </w:t>
      </w:r>
      <w:r>
        <w:rPr>
          <w:i/>
          <w:color w:val="0000FF"/>
          <w:sz w:val="20"/>
        </w:rPr>
        <w:t>be</w:t>
      </w:r>
      <w:r>
        <w:rPr>
          <w:i/>
          <w:color w:val="0000FF"/>
          <w:spacing w:val="-7"/>
          <w:sz w:val="20"/>
        </w:rPr>
        <w:t> </w:t>
      </w:r>
      <w:r>
        <w:rPr>
          <w:i/>
          <w:color w:val="0000FF"/>
          <w:sz w:val="20"/>
        </w:rPr>
        <w:t>limited</w:t>
      </w:r>
      <w:r>
        <w:rPr>
          <w:i/>
          <w:color w:val="0000FF"/>
          <w:spacing w:val="-6"/>
          <w:sz w:val="20"/>
        </w:rPr>
        <w:t> </w:t>
      </w:r>
      <w:r>
        <w:rPr>
          <w:i/>
          <w:color w:val="0000FF"/>
          <w:sz w:val="20"/>
        </w:rPr>
        <w:t>under</w:t>
      </w:r>
      <w:r>
        <w:rPr>
          <w:i/>
          <w:color w:val="0000FF"/>
          <w:spacing w:val="-7"/>
          <w:sz w:val="20"/>
        </w:rPr>
        <w:t> </w:t>
      </w:r>
      <w:r>
        <w:rPr>
          <w:i/>
          <w:color w:val="0000FF"/>
          <w:sz w:val="20"/>
        </w:rPr>
        <w:t>applicable</w:t>
      </w:r>
      <w:r>
        <w:rPr>
          <w:i/>
          <w:color w:val="0000FF"/>
          <w:spacing w:val="-5"/>
          <w:sz w:val="20"/>
        </w:rPr>
        <w:t> </w:t>
      </w:r>
      <w:r>
        <w:rPr>
          <w:i/>
          <w:color w:val="0000FF"/>
          <w:sz w:val="20"/>
        </w:rPr>
        <w:t>law"</w:t>
      </w:r>
      <w:r>
        <w:rPr>
          <w:i/>
          <w:color w:val="0000FF"/>
          <w:spacing w:val="-6"/>
          <w:sz w:val="20"/>
        </w:rPr>
        <w:t> </w:t>
      </w:r>
      <w:r>
        <w:rPr>
          <w:i/>
          <w:color w:val="0000FF"/>
          <w:sz w:val="20"/>
        </w:rPr>
        <w:t>with</w:t>
      </w:r>
      <w:r>
        <w:rPr>
          <w:i/>
          <w:color w:val="0000FF"/>
          <w:spacing w:val="-5"/>
          <w:sz w:val="20"/>
        </w:rPr>
        <w:t> </w:t>
      </w:r>
      <w:r>
        <w:rPr>
          <w:i/>
          <w:color w:val="0000FF"/>
          <w:sz w:val="20"/>
        </w:rPr>
        <w:t>the</w:t>
      </w:r>
      <w:r>
        <w:rPr>
          <w:i/>
          <w:color w:val="0000FF"/>
          <w:spacing w:val="-6"/>
          <w:sz w:val="20"/>
        </w:rPr>
        <w:t> </w:t>
      </w:r>
      <w:r>
        <w:rPr>
          <w:i/>
          <w:color w:val="0000FF"/>
          <w:spacing w:val="-2"/>
          <w:sz w:val="20"/>
        </w:rPr>
        <w:t>following:</w:t>
      </w:r>
    </w:p>
    <w:p>
      <w:pPr>
        <w:pStyle w:val="BodyText"/>
        <w:ind w:right="254"/>
      </w:pPr>
      <w:r>
        <w:rPr>
          <w:b/>
        </w:rPr>
        <w:t>In</w:t>
      </w:r>
      <w:r>
        <w:rPr>
          <w:b/>
          <w:spacing w:val="-4"/>
        </w:rPr>
        <w:t> </w:t>
      </w:r>
      <w:r>
        <w:rPr>
          <w:b/>
        </w:rPr>
        <w:t>Germany:</w:t>
      </w:r>
      <w:r>
        <w:rPr>
          <w:b/>
          <w:spacing w:val="-3"/>
        </w:rPr>
        <w:t> </w:t>
      </w:r>
      <w:r>
        <w:rPr>
          <w:b/>
        </w:rPr>
        <w:t>;</w:t>
      </w:r>
      <w:r>
        <w:rPr>
          <w:b/>
          <w:spacing w:val="-3"/>
        </w:rPr>
        <w:t> </w:t>
      </w:r>
      <w:r>
        <w:rPr/>
        <w:t>ii)</w:t>
      </w:r>
      <w:r>
        <w:rPr>
          <w:spacing w:val="-1"/>
        </w:rPr>
        <w:t> </w:t>
      </w:r>
      <w:r>
        <w:rPr/>
        <w:t>damages</w:t>
      </w:r>
      <w:r>
        <w:rPr>
          <w:spacing w:val="-1"/>
        </w:rPr>
        <w:t> </w:t>
      </w:r>
      <w:r>
        <w:rPr/>
        <w:t>for</w:t>
      </w:r>
      <w:r>
        <w:rPr>
          <w:spacing w:val="-4"/>
        </w:rPr>
        <w:t> </w:t>
      </w:r>
      <w:r>
        <w:rPr/>
        <w:t>body</w:t>
      </w:r>
      <w:r>
        <w:rPr>
          <w:spacing w:val="-1"/>
        </w:rPr>
        <w:t> </w:t>
      </w:r>
      <w:r>
        <w:rPr/>
        <w:t>injury</w:t>
      </w:r>
      <w:r>
        <w:rPr>
          <w:spacing w:val="-2"/>
        </w:rPr>
        <w:t> </w:t>
      </w:r>
      <w:r>
        <w:rPr/>
        <w:t>(including</w:t>
      </w:r>
      <w:r>
        <w:rPr>
          <w:spacing w:val="-3"/>
        </w:rPr>
        <w:t> </w:t>
      </w:r>
      <w:r>
        <w:rPr/>
        <w:t>death);</w:t>
      </w:r>
      <w:r>
        <w:rPr>
          <w:spacing w:val="-4"/>
        </w:rPr>
        <w:t> </w:t>
      </w:r>
      <w:r>
        <w:rPr/>
        <w:t>iii)</w:t>
      </w:r>
      <w:r>
        <w:rPr>
          <w:spacing w:val="-1"/>
        </w:rPr>
        <w:t> </w:t>
      </w:r>
      <w:r>
        <w:rPr/>
        <w:t>loss</w:t>
      </w:r>
      <w:r>
        <w:rPr>
          <w:spacing w:val="-3"/>
        </w:rPr>
        <w:t> </w:t>
      </w:r>
      <w:r>
        <w:rPr/>
        <w:t>or</w:t>
      </w:r>
      <w:r>
        <w:rPr>
          <w:spacing w:val="-4"/>
        </w:rPr>
        <w:t> </w:t>
      </w:r>
      <w:r>
        <w:rPr/>
        <w:t>damage</w:t>
      </w:r>
      <w:r>
        <w:rPr>
          <w:spacing w:val="-5"/>
        </w:rPr>
        <w:t> </w:t>
      </w:r>
      <w:r>
        <w:rPr/>
        <w:t>caused</w:t>
      </w:r>
      <w:r>
        <w:rPr>
          <w:spacing w:val="-5"/>
        </w:rPr>
        <w:t> </w:t>
      </w:r>
      <w:r>
        <w:rPr/>
        <w:t>by</w:t>
      </w:r>
      <w:r>
        <w:rPr>
          <w:spacing w:val="-3"/>
        </w:rPr>
        <w:t> </w:t>
      </w:r>
      <w:r>
        <w:rPr/>
        <w:t>a</w:t>
      </w:r>
      <w:r>
        <w:rPr>
          <w:spacing w:val="-2"/>
        </w:rPr>
        <w:t> </w:t>
      </w:r>
      <w:r>
        <w:rPr/>
        <w:t>breach</w:t>
      </w:r>
      <w:r>
        <w:rPr>
          <w:spacing w:val="-2"/>
        </w:rPr>
        <w:t> </w:t>
      </w:r>
      <w:r>
        <w:rPr/>
        <w:t>of guarantee assumed by IBM in connection with any transaction under this Agreement; and iv) caused intentionally or by gross negligence.</w:t>
      </w:r>
    </w:p>
    <w:p>
      <w:pPr>
        <w:pStyle w:val="Heading3"/>
        <w:spacing w:before="80"/>
      </w:pPr>
      <w:r>
        <w:rPr/>
        <w:t>Section</w:t>
      </w:r>
      <w:r>
        <w:rPr>
          <w:spacing w:val="-4"/>
        </w:rPr>
        <w:t> </w:t>
      </w:r>
      <w:r>
        <w:rPr/>
        <w:t>6.</w:t>
      </w:r>
      <w:r>
        <w:rPr>
          <w:spacing w:val="-8"/>
        </w:rPr>
        <w:t> </w:t>
      </w:r>
      <w:r>
        <w:rPr/>
        <w:t>Governing</w:t>
      </w:r>
      <w:r>
        <w:rPr>
          <w:spacing w:val="-6"/>
        </w:rPr>
        <w:t> </w:t>
      </w:r>
      <w:r>
        <w:rPr/>
        <w:t>Laws</w:t>
      </w:r>
      <w:r>
        <w:rPr>
          <w:spacing w:val="-8"/>
        </w:rPr>
        <w:t> </w:t>
      </w:r>
      <w:r>
        <w:rPr/>
        <w:t>and</w:t>
      </w:r>
      <w:r>
        <w:rPr>
          <w:spacing w:val="-7"/>
        </w:rPr>
        <w:t> </w:t>
      </w:r>
      <w:r>
        <w:rPr/>
        <w:t>Geographic</w:t>
      </w:r>
      <w:r>
        <w:rPr>
          <w:spacing w:val="-6"/>
        </w:rPr>
        <w:t> </w:t>
      </w:r>
      <w:r>
        <w:rPr>
          <w:spacing w:val="-2"/>
        </w:rPr>
        <w:t>Scope</w:t>
      </w:r>
    </w:p>
    <w:p>
      <w:pPr>
        <w:spacing w:before="80"/>
        <w:ind w:left="134" w:right="0" w:firstLine="0"/>
        <w:jc w:val="left"/>
        <w:rPr>
          <w:i/>
          <w:sz w:val="20"/>
        </w:rPr>
      </w:pPr>
      <w:r>
        <w:rPr>
          <w:i/>
          <w:color w:val="0000FF"/>
          <w:sz w:val="20"/>
        </w:rPr>
        <w:t>In</w:t>
      </w:r>
      <w:r>
        <w:rPr>
          <w:i/>
          <w:color w:val="0000FF"/>
          <w:spacing w:val="-5"/>
          <w:sz w:val="20"/>
        </w:rPr>
        <w:t> </w:t>
      </w:r>
      <w:r>
        <w:rPr>
          <w:i/>
          <w:color w:val="0000FF"/>
          <w:sz w:val="20"/>
        </w:rPr>
        <w:t>paragraph</w:t>
      </w:r>
      <w:r>
        <w:rPr>
          <w:i/>
          <w:color w:val="0000FF"/>
          <w:spacing w:val="-3"/>
          <w:sz w:val="20"/>
        </w:rPr>
        <w:t> </w:t>
      </w:r>
      <w:r>
        <w:rPr>
          <w:i/>
          <w:color w:val="0000FF"/>
          <w:sz w:val="20"/>
        </w:rPr>
        <w:t>a,</w:t>
      </w:r>
      <w:r>
        <w:rPr>
          <w:i/>
          <w:color w:val="0000FF"/>
          <w:spacing w:val="-2"/>
          <w:sz w:val="20"/>
        </w:rPr>
        <w:t> </w:t>
      </w:r>
      <w:r>
        <w:rPr>
          <w:i/>
          <w:color w:val="0000FF"/>
          <w:sz w:val="20"/>
        </w:rPr>
        <w:t>first</w:t>
      </w:r>
      <w:r>
        <w:rPr>
          <w:i/>
          <w:color w:val="0000FF"/>
          <w:spacing w:val="-4"/>
          <w:sz w:val="20"/>
        </w:rPr>
        <w:t> </w:t>
      </w:r>
      <w:r>
        <w:rPr>
          <w:i/>
          <w:color w:val="0000FF"/>
          <w:sz w:val="20"/>
        </w:rPr>
        <w:t>sentence</w:t>
      </w:r>
      <w:r>
        <w:rPr>
          <w:i/>
          <w:color w:val="0000FF"/>
          <w:spacing w:val="-4"/>
          <w:sz w:val="20"/>
        </w:rPr>
        <w:t> </w:t>
      </w:r>
      <w:r>
        <w:rPr>
          <w:i/>
          <w:color w:val="0000FF"/>
          <w:sz w:val="20"/>
        </w:rPr>
        <w:t>only,</w:t>
      </w:r>
      <w:r>
        <w:rPr>
          <w:i/>
          <w:color w:val="0000FF"/>
          <w:spacing w:val="-4"/>
          <w:sz w:val="20"/>
        </w:rPr>
        <w:t> </w:t>
      </w:r>
      <w:r>
        <w:rPr>
          <w:i/>
          <w:color w:val="0000FF"/>
          <w:sz w:val="20"/>
        </w:rPr>
        <w:t>replace</w:t>
      </w:r>
      <w:r>
        <w:rPr>
          <w:i/>
          <w:color w:val="0000FF"/>
          <w:spacing w:val="-4"/>
          <w:sz w:val="20"/>
        </w:rPr>
        <w:t> </w:t>
      </w:r>
      <w:r>
        <w:rPr>
          <w:i/>
          <w:color w:val="0000FF"/>
          <w:sz w:val="20"/>
        </w:rPr>
        <w:t>the</w:t>
      </w:r>
      <w:r>
        <w:rPr>
          <w:i/>
          <w:color w:val="0000FF"/>
          <w:spacing w:val="-4"/>
          <w:sz w:val="20"/>
        </w:rPr>
        <w:t> </w:t>
      </w:r>
      <w:r>
        <w:rPr>
          <w:i/>
          <w:color w:val="0000FF"/>
          <w:sz w:val="20"/>
        </w:rPr>
        <w:t>phrase "the</w:t>
      </w:r>
      <w:r>
        <w:rPr>
          <w:i/>
          <w:color w:val="0000FF"/>
          <w:spacing w:val="-5"/>
          <w:sz w:val="20"/>
        </w:rPr>
        <w:t> </w:t>
      </w:r>
      <w:r>
        <w:rPr>
          <w:i/>
          <w:color w:val="0000FF"/>
          <w:sz w:val="20"/>
        </w:rPr>
        <w:t>country</w:t>
      </w:r>
      <w:r>
        <w:rPr>
          <w:i/>
          <w:color w:val="0000FF"/>
          <w:spacing w:val="-3"/>
          <w:sz w:val="20"/>
        </w:rPr>
        <w:t> </w:t>
      </w:r>
      <w:r>
        <w:rPr>
          <w:i/>
          <w:color w:val="0000FF"/>
          <w:sz w:val="20"/>
        </w:rPr>
        <w:t>where</w:t>
      </w:r>
      <w:r>
        <w:rPr>
          <w:i/>
          <w:color w:val="0000FF"/>
          <w:spacing w:val="-4"/>
          <w:sz w:val="20"/>
        </w:rPr>
        <w:t> </w:t>
      </w:r>
      <w:r>
        <w:rPr>
          <w:i/>
          <w:color w:val="0000FF"/>
          <w:sz w:val="20"/>
        </w:rPr>
        <w:t>the</w:t>
      </w:r>
      <w:r>
        <w:rPr>
          <w:i/>
          <w:color w:val="0000FF"/>
          <w:spacing w:val="-3"/>
          <w:sz w:val="20"/>
        </w:rPr>
        <w:t> </w:t>
      </w:r>
      <w:r>
        <w:rPr>
          <w:i/>
          <w:color w:val="0000FF"/>
          <w:sz w:val="20"/>
        </w:rPr>
        <w:t>transaction</w:t>
      </w:r>
      <w:r>
        <w:rPr>
          <w:i/>
          <w:color w:val="0000FF"/>
          <w:spacing w:val="-5"/>
          <w:sz w:val="20"/>
        </w:rPr>
        <w:t> </w:t>
      </w:r>
      <w:r>
        <w:rPr>
          <w:i/>
          <w:color w:val="0000FF"/>
          <w:sz w:val="20"/>
        </w:rPr>
        <w:t>for</w:t>
      </w:r>
      <w:r>
        <w:rPr>
          <w:i/>
          <w:color w:val="0000FF"/>
          <w:spacing w:val="-4"/>
          <w:sz w:val="20"/>
        </w:rPr>
        <w:t> </w:t>
      </w:r>
      <w:r>
        <w:rPr>
          <w:i/>
          <w:color w:val="0000FF"/>
          <w:sz w:val="20"/>
        </w:rPr>
        <w:t>license</w:t>
      </w:r>
      <w:r>
        <w:rPr>
          <w:i/>
          <w:color w:val="0000FF"/>
          <w:spacing w:val="-2"/>
          <w:sz w:val="20"/>
        </w:rPr>
        <w:t> </w:t>
      </w:r>
      <w:r>
        <w:rPr>
          <w:i/>
          <w:color w:val="0000FF"/>
          <w:sz w:val="20"/>
        </w:rPr>
        <w:t>entitlements</w:t>
      </w:r>
      <w:r>
        <w:rPr>
          <w:i/>
          <w:color w:val="0000FF"/>
          <w:spacing w:val="-3"/>
          <w:sz w:val="20"/>
        </w:rPr>
        <w:t> </w:t>
      </w:r>
      <w:r>
        <w:rPr>
          <w:i/>
          <w:color w:val="0000FF"/>
          <w:sz w:val="20"/>
        </w:rPr>
        <w:t>is</w:t>
      </w:r>
      <w:r>
        <w:rPr>
          <w:i/>
          <w:color w:val="0000FF"/>
          <w:sz w:val="20"/>
        </w:rPr>
        <w:t> performed" with:</w:t>
      </w:r>
    </w:p>
    <w:p>
      <w:pPr>
        <w:spacing w:before="80"/>
        <w:ind w:left="854" w:right="203" w:firstLine="0"/>
        <w:jc w:val="left"/>
        <w:rPr>
          <w:sz w:val="20"/>
        </w:rPr>
      </w:pPr>
      <w:r>
        <w:rPr>
          <w:b/>
          <w:sz w:val="20"/>
        </w:rPr>
        <w:t>In Albania, Armenia, Azerbaijan, Belarus, Bosnia-Herzegovina, Bulgaria, Croatia, Former Yugoslav Republic</w:t>
      </w:r>
      <w:r>
        <w:rPr>
          <w:b/>
          <w:spacing w:val="-6"/>
          <w:sz w:val="20"/>
        </w:rPr>
        <w:t> </w:t>
      </w:r>
      <w:r>
        <w:rPr>
          <w:b/>
          <w:sz w:val="20"/>
        </w:rPr>
        <w:t>of</w:t>
      </w:r>
      <w:r>
        <w:rPr>
          <w:b/>
          <w:spacing w:val="-4"/>
          <w:sz w:val="20"/>
        </w:rPr>
        <w:t> </w:t>
      </w:r>
      <w:r>
        <w:rPr>
          <w:b/>
          <w:sz w:val="20"/>
        </w:rPr>
        <w:t>Macedonia,</w:t>
      </w:r>
      <w:r>
        <w:rPr>
          <w:b/>
          <w:spacing w:val="-5"/>
          <w:sz w:val="20"/>
        </w:rPr>
        <w:t> </w:t>
      </w:r>
      <w:r>
        <w:rPr>
          <w:b/>
          <w:sz w:val="20"/>
        </w:rPr>
        <w:t>Georgia,</w:t>
      </w:r>
      <w:r>
        <w:rPr>
          <w:b/>
          <w:spacing w:val="-4"/>
          <w:sz w:val="20"/>
        </w:rPr>
        <w:t> </w:t>
      </w:r>
      <w:r>
        <w:rPr>
          <w:b/>
          <w:sz w:val="20"/>
        </w:rPr>
        <w:t>Kazakhstan,</w:t>
      </w:r>
      <w:r>
        <w:rPr>
          <w:b/>
          <w:spacing w:val="-5"/>
          <w:sz w:val="20"/>
        </w:rPr>
        <w:t> </w:t>
      </w:r>
      <w:r>
        <w:rPr>
          <w:b/>
          <w:sz w:val="20"/>
        </w:rPr>
        <w:t>Kyrgyzstan,</w:t>
      </w:r>
      <w:r>
        <w:rPr>
          <w:b/>
          <w:spacing w:val="-5"/>
          <w:sz w:val="20"/>
        </w:rPr>
        <w:t> </w:t>
      </w:r>
      <w:r>
        <w:rPr>
          <w:b/>
          <w:sz w:val="20"/>
        </w:rPr>
        <w:t>Moldova,</w:t>
      </w:r>
      <w:r>
        <w:rPr>
          <w:b/>
          <w:spacing w:val="-5"/>
          <w:sz w:val="20"/>
        </w:rPr>
        <w:t> </w:t>
      </w:r>
      <w:r>
        <w:rPr>
          <w:b/>
          <w:sz w:val="20"/>
        </w:rPr>
        <w:t>Montenegro,</w:t>
      </w:r>
      <w:r>
        <w:rPr>
          <w:b/>
          <w:spacing w:val="-5"/>
          <w:sz w:val="20"/>
        </w:rPr>
        <w:t> </w:t>
      </w:r>
      <w:r>
        <w:rPr>
          <w:b/>
          <w:sz w:val="20"/>
        </w:rPr>
        <w:t>Romania,</w:t>
      </w:r>
      <w:r>
        <w:rPr>
          <w:b/>
          <w:spacing w:val="-5"/>
          <w:sz w:val="20"/>
        </w:rPr>
        <w:t> </w:t>
      </w:r>
      <w:r>
        <w:rPr>
          <w:b/>
          <w:sz w:val="20"/>
        </w:rPr>
        <w:t>Russia, Serbia, Tajikistan, Turkmenistan, Ukraine, and Uzbekistan: </w:t>
      </w:r>
      <w:r>
        <w:rPr>
          <w:sz w:val="20"/>
        </w:rPr>
        <w:t>Austria</w:t>
      </w:r>
    </w:p>
    <w:p>
      <w:pPr>
        <w:spacing w:before="81"/>
        <w:ind w:left="854" w:right="0" w:firstLine="0"/>
        <w:jc w:val="left"/>
        <w:rPr>
          <w:sz w:val="20"/>
        </w:rPr>
      </w:pPr>
      <w:r>
        <w:rPr>
          <w:b/>
          <w:sz w:val="20"/>
        </w:rPr>
        <w:t>In</w:t>
      </w:r>
      <w:r>
        <w:rPr>
          <w:b/>
          <w:spacing w:val="-9"/>
          <w:sz w:val="20"/>
        </w:rPr>
        <w:t> </w:t>
      </w:r>
      <w:r>
        <w:rPr>
          <w:b/>
          <w:sz w:val="20"/>
        </w:rPr>
        <w:t>Estonia,</w:t>
      </w:r>
      <w:r>
        <w:rPr>
          <w:b/>
          <w:spacing w:val="-5"/>
          <w:sz w:val="20"/>
        </w:rPr>
        <w:t> </w:t>
      </w:r>
      <w:r>
        <w:rPr>
          <w:b/>
          <w:sz w:val="20"/>
        </w:rPr>
        <w:t>Latvia,</w:t>
      </w:r>
      <w:r>
        <w:rPr>
          <w:b/>
          <w:spacing w:val="-7"/>
          <w:sz w:val="20"/>
        </w:rPr>
        <w:t> </w:t>
      </w:r>
      <w:r>
        <w:rPr>
          <w:b/>
          <w:sz w:val="20"/>
        </w:rPr>
        <w:t>and</w:t>
      </w:r>
      <w:r>
        <w:rPr>
          <w:b/>
          <w:spacing w:val="-6"/>
          <w:sz w:val="20"/>
        </w:rPr>
        <w:t> </w:t>
      </w:r>
      <w:r>
        <w:rPr>
          <w:b/>
          <w:sz w:val="20"/>
        </w:rPr>
        <w:t>Lithuania:</w:t>
      </w:r>
      <w:r>
        <w:rPr>
          <w:b/>
          <w:spacing w:val="-3"/>
          <w:sz w:val="20"/>
        </w:rPr>
        <w:t> </w:t>
      </w:r>
      <w:r>
        <w:rPr>
          <w:spacing w:val="-2"/>
          <w:sz w:val="20"/>
        </w:rPr>
        <w:t>Finland</w:t>
      </w:r>
    </w:p>
    <w:p>
      <w:pPr>
        <w:spacing w:before="80"/>
        <w:ind w:left="854" w:right="0" w:firstLine="0"/>
        <w:jc w:val="left"/>
        <w:rPr>
          <w:sz w:val="20"/>
        </w:rPr>
      </w:pPr>
      <w:r>
        <w:rPr>
          <w:b/>
          <w:sz w:val="20"/>
        </w:rPr>
        <w:t>In Algeria, Andorra, Benin, Burkina Faso, Burundi, Cameroon, Cape Verde, Central African Republic, Chad,</w:t>
      </w:r>
      <w:r>
        <w:rPr>
          <w:b/>
          <w:spacing w:val="-5"/>
          <w:sz w:val="20"/>
        </w:rPr>
        <w:t> </w:t>
      </w:r>
      <w:r>
        <w:rPr>
          <w:b/>
          <w:sz w:val="20"/>
        </w:rPr>
        <w:t>Comoros,</w:t>
      </w:r>
      <w:r>
        <w:rPr>
          <w:b/>
          <w:spacing w:val="-5"/>
          <w:sz w:val="20"/>
        </w:rPr>
        <w:t> </w:t>
      </w:r>
      <w:r>
        <w:rPr>
          <w:b/>
          <w:sz w:val="20"/>
        </w:rPr>
        <w:t>Congo</w:t>
      </w:r>
      <w:r>
        <w:rPr>
          <w:b/>
          <w:spacing w:val="-4"/>
          <w:sz w:val="20"/>
        </w:rPr>
        <w:t> </w:t>
      </w:r>
      <w:r>
        <w:rPr>
          <w:b/>
          <w:sz w:val="20"/>
        </w:rPr>
        <w:t>Republic,</w:t>
      </w:r>
      <w:r>
        <w:rPr>
          <w:b/>
          <w:spacing w:val="-5"/>
          <w:sz w:val="20"/>
        </w:rPr>
        <w:t> </w:t>
      </w:r>
      <w:r>
        <w:rPr>
          <w:b/>
          <w:sz w:val="20"/>
        </w:rPr>
        <w:t>Djibouti,</w:t>
      </w:r>
      <w:r>
        <w:rPr>
          <w:b/>
          <w:spacing w:val="-5"/>
          <w:sz w:val="20"/>
        </w:rPr>
        <w:t> </w:t>
      </w:r>
      <w:r>
        <w:rPr>
          <w:b/>
          <w:sz w:val="20"/>
        </w:rPr>
        <w:t>Democratic</w:t>
      </w:r>
      <w:r>
        <w:rPr>
          <w:b/>
          <w:spacing w:val="-5"/>
          <w:sz w:val="20"/>
        </w:rPr>
        <w:t> </w:t>
      </w:r>
      <w:r>
        <w:rPr>
          <w:b/>
          <w:sz w:val="20"/>
        </w:rPr>
        <w:t>Republic</w:t>
      </w:r>
      <w:r>
        <w:rPr>
          <w:b/>
          <w:spacing w:val="-5"/>
          <w:sz w:val="20"/>
        </w:rPr>
        <w:t> </w:t>
      </w:r>
      <w:r>
        <w:rPr>
          <w:b/>
          <w:sz w:val="20"/>
        </w:rPr>
        <w:t>of</w:t>
      </w:r>
      <w:r>
        <w:rPr>
          <w:b/>
          <w:spacing w:val="-4"/>
          <w:sz w:val="20"/>
        </w:rPr>
        <w:t> </w:t>
      </w:r>
      <w:r>
        <w:rPr>
          <w:b/>
          <w:sz w:val="20"/>
        </w:rPr>
        <w:t>Congo,</w:t>
      </w:r>
      <w:r>
        <w:rPr>
          <w:b/>
          <w:spacing w:val="-5"/>
          <w:sz w:val="20"/>
        </w:rPr>
        <w:t> </w:t>
      </w:r>
      <w:r>
        <w:rPr>
          <w:b/>
          <w:sz w:val="20"/>
        </w:rPr>
        <w:t>Equatorial</w:t>
      </w:r>
      <w:r>
        <w:rPr>
          <w:b/>
          <w:spacing w:val="-5"/>
          <w:sz w:val="20"/>
        </w:rPr>
        <w:t> </w:t>
      </w:r>
      <w:r>
        <w:rPr>
          <w:b/>
          <w:sz w:val="20"/>
        </w:rPr>
        <w:t>Guinea,</w:t>
      </w:r>
      <w:r>
        <w:rPr>
          <w:b/>
          <w:spacing w:val="-5"/>
          <w:sz w:val="20"/>
        </w:rPr>
        <w:t> </w:t>
      </w:r>
      <w:r>
        <w:rPr>
          <w:b/>
          <w:sz w:val="20"/>
        </w:rPr>
        <w:t>French Guiana, French Polynesia, Gabon, Guinea, Guinea-Bissau, Ivory Coast, Lebanon, Madagascar, Mali, Mauritania, Mauritius, Mayotte, Morocco, New Caledonia, Niger, Reunion, Senegal, Seychelles, Togo, Tunisia, Vanuatu, and Wallis and Futuna: </w:t>
      </w:r>
      <w:r>
        <w:rPr>
          <w:sz w:val="20"/>
        </w:rPr>
        <w:t>France</w:t>
      </w:r>
    </w:p>
    <w:p>
      <w:pPr>
        <w:spacing w:before="81"/>
        <w:ind w:left="854" w:right="0" w:firstLine="0"/>
        <w:jc w:val="left"/>
        <w:rPr>
          <w:b/>
          <w:sz w:val="20"/>
        </w:rPr>
      </w:pPr>
      <w:r>
        <w:rPr>
          <w:b/>
          <w:sz w:val="20"/>
        </w:rPr>
        <w:t>In Angola, Bahrain, Botswana, Egypt, Eritrea, Ethiopia, Gambia, Ghana, Iraq, Jordan, Kenya, Kuwait, Liberia,</w:t>
      </w:r>
      <w:r>
        <w:rPr>
          <w:b/>
          <w:spacing w:val="-3"/>
          <w:sz w:val="20"/>
        </w:rPr>
        <w:t> </w:t>
      </w:r>
      <w:r>
        <w:rPr>
          <w:b/>
          <w:sz w:val="20"/>
        </w:rPr>
        <w:t>Malawi,</w:t>
      </w:r>
      <w:r>
        <w:rPr>
          <w:b/>
          <w:spacing w:val="-3"/>
          <w:sz w:val="20"/>
        </w:rPr>
        <w:t> </w:t>
      </w:r>
      <w:r>
        <w:rPr>
          <w:b/>
          <w:sz w:val="20"/>
        </w:rPr>
        <w:t>Malta,</w:t>
      </w:r>
      <w:r>
        <w:rPr>
          <w:b/>
          <w:spacing w:val="-3"/>
          <w:sz w:val="20"/>
        </w:rPr>
        <w:t> </w:t>
      </w:r>
      <w:r>
        <w:rPr>
          <w:b/>
          <w:sz w:val="20"/>
        </w:rPr>
        <w:t>Mozambique,</w:t>
      </w:r>
      <w:r>
        <w:rPr>
          <w:b/>
          <w:spacing w:val="-5"/>
          <w:sz w:val="20"/>
        </w:rPr>
        <w:t> </w:t>
      </w:r>
      <w:r>
        <w:rPr>
          <w:b/>
          <w:sz w:val="20"/>
        </w:rPr>
        <w:t>Nigeria,</w:t>
      </w:r>
      <w:r>
        <w:rPr>
          <w:b/>
          <w:spacing w:val="-5"/>
          <w:sz w:val="20"/>
        </w:rPr>
        <w:t> </w:t>
      </w:r>
      <w:r>
        <w:rPr>
          <w:b/>
          <w:sz w:val="20"/>
        </w:rPr>
        <w:t>Oman,</w:t>
      </w:r>
      <w:r>
        <w:rPr>
          <w:b/>
          <w:spacing w:val="-2"/>
          <w:sz w:val="20"/>
        </w:rPr>
        <w:t> </w:t>
      </w:r>
      <w:r>
        <w:rPr>
          <w:b/>
          <w:sz w:val="20"/>
        </w:rPr>
        <w:t>Pakistan,</w:t>
      </w:r>
      <w:r>
        <w:rPr>
          <w:b/>
          <w:spacing w:val="-5"/>
          <w:sz w:val="20"/>
        </w:rPr>
        <w:t> </w:t>
      </w:r>
      <w:r>
        <w:rPr>
          <w:b/>
          <w:sz w:val="20"/>
        </w:rPr>
        <w:t>Qatar,</w:t>
      </w:r>
      <w:r>
        <w:rPr>
          <w:b/>
          <w:spacing w:val="-5"/>
          <w:sz w:val="20"/>
        </w:rPr>
        <w:t> </w:t>
      </w:r>
      <w:r>
        <w:rPr>
          <w:b/>
          <w:sz w:val="20"/>
        </w:rPr>
        <w:t>Rwanda,</w:t>
      </w:r>
      <w:r>
        <w:rPr>
          <w:b/>
          <w:spacing w:val="-3"/>
          <w:sz w:val="20"/>
        </w:rPr>
        <w:t> </w:t>
      </w:r>
      <w:r>
        <w:rPr>
          <w:b/>
          <w:sz w:val="20"/>
        </w:rPr>
        <w:t>Sao</w:t>
      </w:r>
      <w:r>
        <w:rPr>
          <w:b/>
          <w:spacing w:val="-5"/>
          <w:sz w:val="20"/>
        </w:rPr>
        <w:t> </w:t>
      </w:r>
      <w:r>
        <w:rPr>
          <w:b/>
          <w:sz w:val="20"/>
        </w:rPr>
        <w:t>Tome</w:t>
      </w:r>
      <w:r>
        <w:rPr>
          <w:b/>
          <w:spacing w:val="-2"/>
          <w:sz w:val="20"/>
        </w:rPr>
        <w:t> </w:t>
      </w:r>
      <w:r>
        <w:rPr>
          <w:b/>
          <w:sz w:val="20"/>
        </w:rPr>
        <w:t>and</w:t>
      </w:r>
      <w:r>
        <w:rPr>
          <w:b/>
          <w:spacing w:val="-4"/>
          <w:sz w:val="20"/>
        </w:rPr>
        <w:t> </w:t>
      </w:r>
      <w:r>
        <w:rPr>
          <w:b/>
          <w:sz w:val="20"/>
        </w:rPr>
        <w:t>Principe,</w:t>
      </w:r>
    </w:p>
    <w:p>
      <w:pPr>
        <w:spacing w:after="0"/>
        <w:jc w:val="left"/>
        <w:rPr>
          <w:sz w:val="20"/>
        </w:rPr>
        <w:sectPr>
          <w:pgSz w:w="12240" w:h="15840"/>
          <w:pgMar w:header="0" w:footer="697" w:top="720" w:bottom="880" w:left="660" w:right="660"/>
        </w:sectPr>
      </w:pPr>
    </w:p>
    <w:p>
      <w:pPr>
        <w:spacing w:before="74"/>
        <w:ind w:left="854" w:right="0" w:firstLine="0"/>
        <w:jc w:val="left"/>
        <w:rPr>
          <w:sz w:val="20"/>
        </w:rPr>
      </w:pPr>
      <w:r>
        <w:rPr>
          <w:b/>
          <w:sz w:val="20"/>
        </w:rPr>
        <w:t>Saudi</w:t>
      </w:r>
      <w:r>
        <w:rPr>
          <w:b/>
          <w:spacing w:val="-5"/>
          <w:sz w:val="20"/>
        </w:rPr>
        <w:t> </w:t>
      </w:r>
      <w:r>
        <w:rPr>
          <w:b/>
          <w:sz w:val="20"/>
        </w:rPr>
        <w:t>Arabia,</w:t>
      </w:r>
      <w:r>
        <w:rPr>
          <w:b/>
          <w:spacing w:val="-5"/>
          <w:sz w:val="20"/>
        </w:rPr>
        <w:t> </w:t>
      </w:r>
      <w:r>
        <w:rPr>
          <w:b/>
          <w:sz w:val="20"/>
        </w:rPr>
        <w:t>Sierra</w:t>
      </w:r>
      <w:r>
        <w:rPr>
          <w:b/>
          <w:spacing w:val="-5"/>
          <w:sz w:val="20"/>
        </w:rPr>
        <w:t> </w:t>
      </w:r>
      <w:r>
        <w:rPr>
          <w:b/>
          <w:sz w:val="20"/>
        </w:rPr>
        <w:t>Leone,</w:t>
      </w:r>
      <w:r>
        <w:rPr>
          <w:b/>
          <w:spacing w:val="-5"/>
          <w:sz w:val="20"/>
        </w:rPr>
        <w:t> </w:t>
      </w:r>
      <w:r>
        <w:rPr>
          <w:b/>
          <w:sz w:val="20"/>
        </w:rPr>
        <w:t>Somalia,</w:t>
      </w:r>
      <w:r>
        <w:rPr>
          <w:b/>
          <w:spacing w:val="-3"/>
          <w:sz w:val="20"/>
        </w:rPr>
        <w:t> </w:t>
      </w:r>
      <w:r>
        <w:rPr>
          <w:b/>
          <w:sz w:val="20"/>
        </w:rPr>
        <w:t>Tanzania,</w:t>
      </w:r>
      <w:r>
        <w:rPr>
          <w:b/>
          <w:spacing w:val="-3"/>
          <w:sz w:val="20"/>
        </w:rPr>
        <w:t> </w:t>
      </w:r>
      <w:r>
        <w:rPr>
          <w:b/>
          <w:sz w:val="20"/>
        </w:rPr>
        <w:t>Uganda,</w:t>
      </w:r>
      <w:r>
        <w:rPr>
          <w:b/>
          <w:spacing w:val="-5"/>
          <w:sz w:val="20"/>
        </w:rPr>
        <w:t> </w:t>
      </w:r>
      <w:r>
        <w:rPr>
          <w:b/>
          <w:sz w:val="20"/>
        </w:rPr>
        <w:t>United</w:t>
      </w:r>
      <w:r>
        <w:rPr>
          <w:b/>
          <w:spacing w:val="-5"/>
          <w:sz w:val="20"/>
        </w:rPr>
        <w:t> </w:t>
      </w:r>
      <w:r>
        <w:rPr>
          <w:b/>
          <w:sz w:val="20"/>
        </w:rPr>
        <w:t>Arab</w:t>
      </w:r>
      <w:r>
        <w:rPr>
          <w:b/>
          <w:spacing w:val="-2"/>
          <w:sz w:val="20"/>
        </w:rPr>
        <w:t> </w:t>
      </w:r>
      <w:r>
        <w:rPr>
          <w:b/>
          <w:sz w:val="20"/>
        </w:rPr>
        <w:t>Emirates,</w:t>
      </w:r>
      <w:r>
        <w:rPr>
          <w:b/>
          <w:spacing w:val="-5"/>
          <w:sz w:val="20"/>
        </w:rPr>
        <w:t> </w:t>
      </w:r>
      <w:r>
        <w:rPr>
          <w:b/>
          <w:sz w:val="20"/>
        </w:rPr>
        <w:t>West</w:t>
      </w:r>
      <w:r>
        <w:rPr>
          <w:b/>
          <w:spacing w:val="-4"/>
          <w:sz w:val="20"/>
        </w:rPr>
        <w:t> </w:t>
      </w:r>
      <w:r>
        <w:rPr>
          <w:b/>
          <w:sz w:val="20"/>
        </w:rPr>
        <w:t>Bank/Gaza,</w:t>
      </w:r>
      <w:r>
        <w:rPr>
          <w:b/>
          <w:spacing w:val="-3"/>
          <w:sz w:val="20"/>
        </w:rPr>
        <w:t> </w:t>
      </w:r>
      <w:r>
        <w:rPr>
          <w:b/>
          <w:sz w:val="20"/>
        </w:rPr>
        <w:t>Yemen, Zambia, and Zimbabwe: </w:t>
      </w:r>
      <w:r>
        <w:rPr>
          <w:sz w:val="20"/>
        </w:rPr>
        <w:t>England</w:t>
      </w:r>
    </w:p>
    <w:p>
      <w:pPr>
        <w:spacing w:before="80"/>
        <w:ind w:left="854" w:right="0" w:firstLine="0"/>
        <w:jc w:val="left"/>
        <w:rPr>
          <w:sz w:val="20"/>
        </w:rPr>
      </w:pPr>
      <w:r>
        <w:rPr>
          <w:b/>
          <w:sz w:val="20"/>
        </w:rPr>
        <w:t>In</w:t>
      </w:r>
      <w:r>
        <w:rPr>
          <w:b/>
          <w:spacing w:val="-10"/>
          <w:sz w:val="20"/>
        </w:rPr>
        <w:t> </w:t>
      </w:r>
      <w:r>
        <w:rPr>
          <w:b/>
          <w:sz w:val="20"/>
        </w:rPr>
        <w:t>Liechtenstein:</w:t>
      </w:r>
      <w:r>
        <w:rPr>
          <w:b/>
          <w:spacing w:val="-9"/>
          <w:sz w:val="20"/>
        </w:rPr>
        <w:t> </w:t>
      </w:r>
      <w:r>
        <w:rPr>
          <w:spacing w:val="-2"/>
          <w:sz w:val="20"/>
        </w:rPr>
        <w:t>Switzerland</w:t>
      </w:r>
    </w:p>
    <w:p>
      <w:pPr>
        <w:spacing w:before="80"/>
        <w:ind w:left="854" w:right="0" w:firstLine="0"/>
        <w:jc w:val="left"/>
        <w:rPr>
          <w:sz w:val="20"/>
        </w:rPr>
      </w:pPr>
      <w:r>
        <w:rPr>
          <w:b/>
          <w:sz w:val="20"/>
        </w:rPr>
        <w:t>In</w:t>
      </w:r>
      <w:r>
        <w:rPr>
          <w:b/>
          <w:spacing w:val="-8"/>
          <w:sz w:val="20"/>
        </w:rPr>
        <w:t> </w:t>
      </w:r>
      <w:r>
        <w:rPr>
          <w:b/>
          <w:sz w:val="20"/>
        </w:rPr>
        <w:t>South</w:t>
      </w:r>
      <w:r>
        <w:rPr>
          <w:b/>
          <w:spacing w:val="-6"/>
          <w:sz w:val="20"/>
        </w:rPr>
        <w:t> </w:t>
      </w:r>
      <w:r>
        <w:rPr>
          <w:b/>
          <w:sz w:val="20"/>
        </w:rPr>
        <w:t>Africa,</w:t>
      </w:r>
      <w:r>
        <w:rPr>
          <w:b/>
          <w:spacing w:val="-7"/>
          <w:sz w:val="20"/>
        </w:rPr>
        <w:t> </w:t>
      </w:r>
      <w:r>
        <w:rPr>
          <w:b/>
          <w:sz w:val="20"/>
        </w:rPr>
        <w:t>Namibia,</w:t>
      </w:r>
      <w:r>
        <w:rPr>
          <w:b/>
          <w:spacing w:val="-5"/>
          <w:sz w:val="20"/>
        </w:rPr>
        <w:t> </w:t>
      </w:r>
      <w:r>
        <w:rPr>
          <w:b/>
          <w:sz w:val="20"/>
        </w:rPr>
        <w:t>Lesotho,</w:t>
      </w:r>
      <w:r>
        <w:rPr>
          <w:b/>
          <w:spacing w:val="-7"/>
          <w:sz w:val="20"/>
        </w:rPr>
        <w:t> </w:t>
      </w:r>
      <w:r>
        <w:rPr>
          <w:b/>
          <w:sz w:val="20"/>
        </w:rPr>
        <w:t>and</w:t>
      </w:r>
      <w:r>
        <w:rPr>
          <w:b/>
          <w:spacing w:val="-7"/>
          <w:sz w:val="20"/>
        </w:rPr>
        <w:t> </w:t>
      </w:r>
      <w:r>
        <w:rPr>
          <w:b/>
          <w:sz w:val="20"/>
        </w:rPr>
        <w:t>Swaziland:</w:t>
      </w:r>
      <w:r>
        <w:rPr>
          <w:b/>
          <w:spacing w:val="-1"/>
          <w:sz w:val="20"/>
        </w:rPr>
        <w:t> </w:t>
      </w:r>
      <w:r>
        <w:rPr>
          <w:sz w:val="20"/>
        </w:rPr>
        <w:t>the</w:t>
      </w:r>
      <w:r>
        <w:rPr>
          <w:spacing w:val="-8"/>
          <w:sz w:val="20"/>
        </w:rPr>
        <w:t> </w:t>
      </w:r>
      <w:r>
        <w:rPr>
          <w:sz w:val="20"/>
        </w:rPr>
        <w:t>Republic</w:t>
      </w:r>
      <w:r>
        <w:rPr>
          <w:spacing w:val="-5"/>
          <w:sz w:val="20"/>
        </w:rPr>
        <w:t> </w:t>
      </w:r>
      <w:r>
        <w:rPr>
          <w:sz w:val="20"/>
        </w:rPr>
        <w:t>of</w:t>
      </w:r>
      <w:r>
        <w:rPr>
          <w:spacing w:val="-5"/>
          <w:sz w:val="20"/>
        </w:rPr>
        <w:t> </w:t>
      </w:r>
      <w:r>
        <w:rPr>
          <w:sz w:val="20"/>
        </w:rPr>
        <w:t>South</w:t>
      </w:r>
      <w:r>
        <w:rPr>
          <w:spacing w:val="-7"/>
          <w:sz w:val="20"/>
        </w:rPr>
        <w:t> </w:t>
      </w:r>
      <w:r>
        <w:rPr>
          <w:spacing w:val="-2"/>
          <w:sz w:val="20"/>
        </w:rPr>
        <w:t>Africa</w:t>
      </w:r>
    </w:p>
    <w:p>
      <w:pPr>
        <w:spacing w:before="79"/>
        <w:ind w:left="854" w:right="0" w:firstLine="0"/>
        <w:jc w:val="left"/>
        <w:rPr>
          <w:sz w:val="20"/>
        </w:rPr>
      </w:pPr>
      <w:r>
        <w:rPr>
          <w:b/>
          <w:sz w:val="20"/>
        </w:rPr>
        <w:t>In</w:t>
      </w:r>
      <w:r>
        <w:rPr>
          <w:b/>
          <w:spacing w:val="-7"/>
          <w:sz w:val="20"/>
        </w:rPr>
        <w:t> </w:t>
      </w:r>
      <w:r>
        <w:rPr>
          <w:b/>
          <w:sz w:val="20"/>
        </w:rPr>
        <w:t>United</w:t>
      </w:r>
      <w:r>
        <w:rPr>
          <w:b/>
          <w:spacing w:val="-6"/>
          <w:sz w:val="20"/>
        </w:rPr>
        <w:t> </w:t>
      </w:r>
      <w:r>
        <w:rPr>
          <w:b/>
          <w:sz w:val="20"/>
        </w:rPr>
        <w:t>Kingdom:</w:t>
      </w:r>
      <w:r>
        <w:rPr>
          <w:b/>
          <w:spacing w:val="-4"/>
          <w:sz w:val="20"/>
        </w:rPr>
        <w:t> </w:t>
      </w:r>
      <w:r>
        <w:rPr>
          <w:spacing w:val="-2"/>
          <w:sz w:val="20"/>
        </w:rPr>
        <w:t>England</w:t>
      </w:r>
    </w:p>
    <w:p>
      <w:pPr>
        <w:spacing w:before="80"/>
        <w:ind w:left="134" w:right="0" w:firstLine="0"/>
        <w:jc w:val="left"/>
        <w:rPr>
          <w:i/>
          <w:sz w:val="20"/>
        </w:rPr>
      </w:pPr>
      <w:r>
        <w:rPr>
          <w:i/>
          <w:color w:val="0000FF"/>
          <w:sz w:val="20"/>
        </w:rPr>
        <w:t>In</w:t>
      </w:r>
      <w:r>
        <w:rPr>
          <w:i/>
          <w:color w:val="0000FF"/>
          <w:spacing w:val="-8"/>
          <w:sz w:val="20"/>
        </w:rPr>
        <w:t> </w:t>
      </w:r>
      <w:r>
        <w:rPr>
          <w:i/>
          <w:color w:val="0000FF"/>
          <w:sz w:val="20"/>
        </w:rPr>
        <w:t>paragraph</w:t>
      </w:r>
      <w:r>
        <w:rPr>
          <w:i/>
          <w:color w:val="0000FF"/>
          <w:spacing w:val="-5"/>
          <w:sz w:val="20"/>
        </w:rPr>
        <w:t> </w:t>
      </w:r>
      <w:r>
        <w:rPr>
          <w:i/>
          <w:color w:val="0000FF"/>
          <w:sz w:val="20"/>
        </w:rPr>
        <w:t>a,</w:t>
      </w:r>
      <w:r>
        <w:rPr>
          <w:i/>
          <w:color w:val="0000FF"/>
          <w:spacing w:val="-4"/>
          <w:sz w:val="20"/>
        </w:rPr>
        <w:t> </w:t>
      </w:r>
      <w:r>
        <w:rPr>
          <w:i/>
          <w:color w:val="0000FF"/>
          <w:sz w:val="20"/>
        </w:rPr>
        <w:t>add</w:t>
      </w:r>
      <w:r>
        <w:rPr>
          <w:i/>
          <w:color w:val="0000FF"/>
          <w:spacing w:val="-4"/>
          <w:sz w:val="20"/>
        </w:rPr>
        <w:t> </w:t>
      </w:r>
      <w:r>
        <w:rPr>
          <w:i/>
          <w:color w:val="0000FF"/>
          <w:sz w:val="20"/>
        </w:rPr>
        <w:t>the</w:t>
      </w:r>
      <w:r>
        <w:rPr>
          <w:i/>
          <w:color w:val="0000FF"/>
          <w:spacing w:val="-5"/>
          <w:sz w:val="20"/>
        </w:rPr>
        <w:t> </w:t>
      </w:r>
      <w:r>
        <w:rPr>
          <w:i/>
          <w:color w:val="0000FF"/>
          <w:sz w:val="20"/>
        </w:rPr>
        <w:t>following</w:t>
      </w:r>
      <w:r>
        <w:rPr>
          <w:i/>
          <w:color w:val="0000FF"/>
          <w:spacing w:val="-6"/>
          <w:sz w:val="20"/>
        </w:rPr>
        <w:t> </w:t>
      </w:r>
      <w:r>
        <w:rPr>
          <w:i/>
          <w:color w:val="0000FF"/>
          <w:sz w:val="20"/>
        </w:rPr>
        <w:t>at</w:t>
      </w:r>
      <w:r>
        <w:rPr>
          <w:i/>
          <w:color w:val="0000FF"/>
          <w:spacing w:val="-4"/>
          <w:sz w:val="20"/>
        </w:rPr>
        <w:t> </w:t>
      </w:r>
      <w:r>
        <w:rPr>
          <w:i/>
          <w:color w:val="0000FF"/>
          <w:sz w:val="20"/>
        </w:rPr>
        <w:t>the</w:t>
      </w:r>
      <w:r>
        <w:rPr>
          <w:i/>
          <w:color w:val="0000FF"/>
          <w:spacing w:val="-4"/>
          <w:sz w:val="20"/>
        </w:rPr>
        <w:t> </w:t>
      </w:r>
      <w:r>
        <w:rPr>
          <w:i/>
          <w:color w:val="0000FF"/>
          <w:sz w:val="20"/>
        </w:rPr>
        <w:t>end</w:t>
      </w:r>
      <w:r>
        <w:rPr>
          <w:i/>
          <w:color w:val="0000FF"/>
          <w:spacing w:val="-6"/>
          <w:sz w:val="20"/>
        </w:rPr>
        <w:t> </w:t>
      </w:r>
      <w:r>
        <w:rPr>
          <w:i/>
          <w:color w:val="0000FF"/>
          <w:sz w:val="20"/>
        </w:rPr>
        <w:t>of</w:t>
      </w:r>
      <w:r>
        <w:rPr>
          <w:i/>
          <w:color w:val="0000FF"/>
          <w:spacing w:val="-5"/>
          <w:sz w:val="20"/>
        </w:rPr>
        <w:t> </w:t>
      </w:r>
      <w:r>
        <w:rPr>
          <w:i/>
          <w:color w:val="0000FF"/>
          <w:sz w:val="20"/>
        </w:rPr>
        <w:t>the</w:t>
      </w:r>
      <w:r>
        <w:rPr>
          <w:i/>
          <w:color w:val="0000FF"/>
          <w:spacing w:val="-5"/>
          <w:sz w:val="20"/>
        </w:rPr>
        <w:t> </w:t>
      </w:r>
      <w:r>
        <w:rPr>
          <w:i/>
          <w:color w:val="0000FF"/>
          <w:sz w:val="20"/>
        </w:rPr>
        <w:t>first</w:t>
      </w:r>
      <w:r>
        <w:rPr>
          <w:i/>
          <w:color w:val="0000FF"/>
          <w:spacing w:val="-4"/>
          <w:sz w:val="20"/>
        </w:rPr>
        <w:t> </w:t>
      </w:r>
      <w:r>
        <w:rPr>
          <w:i/>
          <w:color w:val="0000FF"/>
          <w:spacing w:val="-2"/>
          <w:sz w:val="20"/>
        </w:rPr>
        <w:t>sentence:</w:t>
      </w:r>
    </w:p>
    <w:p>
      <w:pPr>
        <w:pStyle w:val="BodyText"/>
      </w:pPr>
      <w:r>
        <w:rPr>
          <w:b/>
        </w:rPr>
        <w:t>In</w:t>
      </w:r>
      <w:r>
        <w:rPr>
          <w:b/>
          <w:spacing w:val="-6"/>
        </w:rPr>
        <w:t> </w:t>
      </w:r>
      <w:r>
        <w:rPr>
          <w:b/>
        </w:rPr>
        <w:t>France:</w:t>
      </w:r>
      <w:r>
        <w:rPr>
          <w:b/>
          <w:spacing w:val="-4"/>
        </w:rPr>
        <w:t> </w:t>
      </w:r>
      <w:r>
        <w:rPr/>
        <w:t>The</w:t>
      </w:r>
      <w:r>
        <w:rPr>
          <w:spacing w:val="-4"/>
        </w:rPr>
        <w:t> </w:t>
      </w:r>
      <w:r>
        <w:rPr/>
        <w:t>Parties</w:t>
      </w:r>
      <w:r>
        <w:rPr>
          <w:spacing w:val="-4"/>
        </w:rPr>
        <w:t> </w:t>
      </w:r>
      <w:r>
        <w:rPr/>
        <w:t>agree</w:t>
      </w:r>
      <w:r>
        <w:rPr>
          <w:spacing w:val="-6"/>
        </w:rPr>
        <w:t> </w:t>
      </w:r>
      <w:r>
        <w:rPr/>
        <w:t>that</w:t>
      </w:r>
      <w:r>
        <w:rPr>
          <w:spacing w:val="-5"/>
        </w:rPr>
        <w:t> </w:t>
      </w:r>
      <w:r>
        <w:rPr/>
        <w:t>articles</w:t>
      </w:r>
      <w:r>
        <w:rPr>
          <w:spacing w:val="-4"/>
        </w:rPr>
        <w:t> </w:t>
      </w:r>
      <w:r>
        <w:rPr/>
        <w:t>1222</w:t>
      </w:r>
      <w:r>
        <w:rPr>
          <w:spacing w:val="-5"/>
        </w:rPr>
        <w:t> </w:t>
      </w:r>
      <w:r>
        <w:rPr/>
        <w:t>and</w:t>
      </w:r>
      <w:r>
        <w:rPr>
          <w:spacing w:val="-5"/>
        </w:rPr>
        <w:t> </w:t>
      </w:r>
      <w:r>
        <w:rPr/>
        <w:t>1223</w:t>
      </w:r>
      <w:r>
        <w:rPr>
          <w:spacing w:val="-4"/>
        </w:rPr>
        <w:t> </w:t>
      </w:r>
      <w:r>
        <w:rPr/>
        <w:t>of</w:t>
      </w:r>
      <w:r>
        <w:rPr>
          <w:spacing w:val="-5"/>
        </w:rPr>
        <w:t> </w:t>
      </w:r>
      <w:r>
        <w:rPr/>
        <w:t>the</w:t>
      </w:r>
      <w:r>
        <w:rPr>
          <w:spacing w:val="-5"/>
        </w:rPr>
        <w:t> </w:t>
      </w:r>
      <w:r>
        <w:rPr/>
        <w:t>French</w:t>
      </w:r>
      <w:r>
        <w:rPr>
          <w:spacing w:val="-3"/>
        </w:rPr>
        <w:t> </w:t>
      </w:r>
      <w:r>
        <w:rPr/>
        <w:t>Civil</w:t>
      </w:r>
      <w:r>
        <w:rPr>
          <w:spacing w:val="-6"/>
        </w:rPr>
        <w:t> </w:t>
      </w:r>
      <w:r>
        <w:rPr/>
        <w:t>Code</w:t>
      </w:r>
      <w:r>
        <w:rPr>
          <w:spacing w:val="-5"/>
        </w:rPr>
        <w:t> </w:t>
      </w:r>
      <w:r>
        <w:rPr/>
        <w:t>are</w:t>
      </w:r>
      <w:r>
        <w:rPr>
          <w:spacing w:val="-5"/>
        </w:rPr>
        <w:t> </w:t>
      </w:r>
      <w:r>
        <w:rPr/>
        <w:t>not</w:t>
      </w:r>
      <w:r>
        <w:rPr>
          <w:spacing w:val="-5"/>
        </w:rPr>
        <w:t> </w:t>
      </w:r>
      <w:r>
        <w:rPr>
          <w:spacing w:val="-2"/>
        </w:rPr>
        <w:t>applicable.</w:t>
      </w:r>
    </w:p>
    <w:p>
      <w:pPr>
        <w:spacing w:before="82"/>
        <w:ind w:left="134" w:right="0" w:firstLine="0"/>
        <w:jc w:val="left"/>
        <w:rPr>
          <w:i/>
          <w:sz w:val="20"/>
        </w:rPr>
      </w:pPr>
      <w:r>
        <w:rPr>
          <w:i/>
          <w:color w:val="0000FF"/>
          <w:sz w:val="20"/>
        </w:rPr>
        <w:t>Add</w:t>
      </w:r>
      <w:r>
        <w:rPr>
          <w:i/>
          <w:color w:val="0000FF"/>
          <w:spacing w:val="-6"/>
          <w:sz w:val="20"/>
        </w:rPr>
        <w:t> </w:t>
      </w:r>
      <w:r>
        <w:rPr>
          <w:i/>
          <w:color w:val="0000FF"/>
          <w:sz w:val="20"/>
        </w:rPr>
        <w:t>the</w:t>
      </w:r>
      <w:r>
        <w:rPr>
          <w:i/>
          <w:color w:val="0000FF"/>
          <w:spacing w:val="-7"/>
          <w:sz w:val="20"/>
        </w:rPr>
        <w:t> </w:t>
      </w:r>
      <w:r>
        <w:rPr>
          <w:i/>
          <w:color w:val="0000FF"/>
          <w:sz w:val="20"/>
        </w:rPr>
        <w:t>following</w:t>
      </w:r>
      <w:r>
        <w:rPr>
          <w:i/>
          <w:color w:val="0000FF"/>
          <w:spacing w:val="-6"/>
          <w:sz w:val="20"/>
        </w:rPr>
        <w:t> </w:t>
      </w:r>
      <w:r>
        <w:rPr>
          <w:i/>
          <w:color w:val="0000FF"/>
          <w:sz w:val="20"/>
        </w:rPr>
        <w:t>at</w:t>
      </w:r>
      <w:r>
        <w:rPr>
          <w:i/>
          <w:color w:val="0000FF"/>
          <w:spacing w:val="-6"/>
          <w:sz w:val="20"/>
        </w:rPr>
        <w:t> </w:t>
      </w:r>
      <w:r>
        <w:rPr>
          <w:i/>
          <w:color w:val="0000FF"/>
          <w:sz w:val="20"/>
        </w:rPr>
        <w:t>the</w:t>
      </w:r>
      <w:r>
        <w:rPr>
          <w:i/>
          <w:color w:val="0000FF"/>
          <w:spacing w:val="-5"/>
          <w:sz w:val="20"/>
        </w:rPr>
        <w:t> </w:t>
      </w:r>
      <w:r>
        <w:rPr>
          <w:i/>
          <w:color w:val="0000FF"/>
          <w:sz w:val="20"/>
        </w:rPr>
        <w:t>end</w:t>
      </w:r>
      <w:r>
        <w:rPr>
          <w:i/>
          <w:color w:val="0000FF"/>
          <w:spacing w:val="-7"/>
          <w:sz w:val="20"/>
        </w:rPr>
        <w:t> </w:t>
      </w:r>
      <w:r>
        <w:rPr>
          <w:i/>
          <w:color w:val="0000FF"/>
          <w:sz w:val="20"/>
        </w:rPr>
        <w:t>of</w:t>
      </w:r>
      <w:r>
        <w:rPr>
          <w:i/>
          <w:color w:val="0000FF"/>
          <w:spacing w:val="-5"/>
          <w:sz w:val="20"/>
        </w:rPr>
        <w:t> </w:t>
      </w:r>
      <w:r>
        <w:rPr>
          <w:i/>
          <w:color w:val="0000FF"/>
          <w:sz w:val="20"/>
        </w:rPr>
        <w:t>paragraph</w:t>
      </w:r>
      <w:r>
        <w:rPr>
          <w:i/>
          <w:color w:val="0000FF"/>
          <w:spacing w:val="-1"/>
          <w:sz w:val="20"/>
        </w:rPr>
        <w:t> </w:t>
      </w:r>
      <w:r>
        <w:rPr>
          <w:i/>
          <w:color w:val="0000FF"/>
          <w:spacing w:val="-5"/>
          <w:sz w:val="20"/>
        </w:rPr>
        <w:t>a:</w:t>
      </w:r>
    </w:p>
    <w:p>
      <w:pPr>
        <w:spacing w:before="79"/>
        <w:ind w:left="854" w:right="142" w:firstLine="0"/>
        <w:jc w:val="left"/>
        <w:rPr>
          <w:sz w:val="20"/>
        </w:rPr>
      </w:pPr>
      <w:r>
        <w:rPr>
          <w:b/>
          <w:sz w:val="20"/>
        </w:rPr>
        <w:t>In Albania, Armenia, Azerbaijan, Belarus, Bosnia-Herzegovina, Bulgaria, Croatia, Former Yugoslav Republic of Macedonia, Georgia, Kazakhstan, Kosovo, Kyrgyzstan, Moldova, Montenegro, Romania, Russia, Serbia, Tajikistan, Turkmenistan, Ukraine, and Uzbekistan: </w:t>
      </w:r>
      <w:r>
        <w:rPr>
          <w:sz w:val="20"/>
        </w:rPr>
        <w:t>All disputes arising out of this Agreement</w:t>
      </w:r>
      <w:r>
        <w:rPr>
          <w:spacing w:val="-4"/>
          <w:sz w:val="20"/>
        </w:rPr>
        <w:t> </w:t>
      </w:r>
      <w:r>
        <w:rPr>
          <w:sz w:val="20"/>
        </w:rPr>
        <w:t>shall</w:t>
      </w:r>
      <w:r>
        <w:rPr>
          <w:spacing w:val="-3"/>
          <w:sz w:val="20"/>
        </w:rPr>
        <w:t> </w:t>
      </w:r>
      <w:r>
        <w:rPr>
          <w:sz w:val="20"/>
        </w:rPr>
        <w:t>be</w:t>
      </w:r>
      <w:r>
        <w:rPr>
          <w:spacing w:val="-5"/>
          <w:sz w:val="20"/>
        </w:rPr>
        <w:t> </w:t>
      </w:r>
      <w:r>
        <w:rPr>
          <w:sz w:val="20"/>
        </w:rPr>
        <w:t>finally</w:t>
      </w:r>
      <w:r>
        <w:rPr>
          <w:spacing w:val="-3"/>
          <w:sz w:val="20"/>
        </w:rPr>
        <w:t> </w:t>
      </w:r>
      <w:r>
        <w:rPr>
          <w:sz w:val="20"/>
        </w:rPr>
        <w:t>settled</w:t>
      </w:r>
      <w:r>
        <w:rPr>
          <w:spacing w:val="-5"/>
          <w:sz w:val="20"/>
        </w:rPr>
        <w:t> </w:t>
      </w:r>
      <w:r>
        <w:rPr>
          <w:sz w:val="20"/>
        </w:rPr>
        <w:t>by</w:t>
      </w:r>
      <w:r>
        <w:rPr>
          <w:spacing w:val="-3"/>
          <w:sz w:val="20"/>
        </w:rPr>
        <w:t> </w:t>
      </w:r>
      <w:r>
        <w:rPr>
          <w:sz w:val="20"/>
        </w:rPr>
        <w:t>the</w:t>
      </w:r>
      <w:r>
        <w:rPr>
          <w:spacing w:val="-5"/>
          <w:sz w:val="20"/>
        </w:rPr>
        <w:t> </w:t>
      </w:r>
      <w:r>
        <w:rPr>
          <w:sz w:val="20"/>
        </w:rPr>
        <w:t>International</w:t>
      </w:r>
      <w:r>
        <w:rPr>
          <w:spacing w:val="-3"/>
          <w:sz w:val="20"/>
        </w:rPr>
        <w:t> </w:t>
      </w:r>
      <w:r>
        <w:rPr>
          <w:sz w:val="20"/>
        </w:rPr>
        <w:t>Arbitral</w:t>
      </w:r>
      <w:r>
        <w:rPr>
          <w:spacing w:val="-3"/>
          <w:sz w:val="20"/>
        </w:rPr>
        <w:t> </w:t>
      </w:r>
      <w:r>
        <w:rPr>
          <w:sz w:val="20"/>
        </w:rPr>
        <w:t>Centre</w:t>
      </w:r>
      <w:r>
        <w:rPr>
          <w:spacing w:val="-4"/>
          <w:sz w:val="20"/>
        </w:rPr>
        <w:t> </w:t>
      </w:r>
      <w:r>
        <w:rPr>
          <w:sz w:val="20"/>
        </w:rPr>
        <w:t>of</w:t>
      </w:r>
      <w:r>
        <w:rPr>
          <w:spacing w:val="-2"/>
          <w:sz w:val="20"/>
        </w:rPr>
        <w:t> </w:t>
      </w:r>
      <w:r>
        <w:rPr>
          <w:sz w:val="20"/>
        </w:rPr>
        <w:t>the</w:t>
      </w:r>
      <w:r>
        <w:rPr>
          <w:spacing w:val="-2"/>
          <w:sz w:val="20"/>
        </w:rPr>
        <w:t> </w:t>
      </w:r>
      <w:r>
        <w:rPr>
          <w:sz w:val="20"/>
        </w:rPr>
        <w:t>Austrian</w:t>
      </w:r>
      <w:r>
        <w:rPr>
          <w:spacing w:val="-4"/>
          <w:sz w:val="20"/>
        </w:rPr>
        <w:t> </w:t>
      </w:r>
      <w:r>
        <w:rPr>
          <w:sz w:val="20"/>
        </w:rPr>
        <w:t>Federal</w:t>
      </w:r>
      <w:r>
        <w:rPr>
          <w:spacing w:val="-3"/>
          <w:sz w:val="20"/>
        </w:rPr>
        <w:t> </w:t>
      </w:r>
      <w:r>
        <w:rPr>
          <w:sz w:val="20"/>
        </w:rPr>
        <w:t>Economic</w:t>
      </w:r>
      <w:r>
        <w:rPr>
          <w:spacing w:val="-3"/>
          <w:sz w:val="20"/>
        </w:rPr>
        <w:t> </w:t>
      </w:r>
      <w:r>
        <w:rPr>
          <w:sz w:val="20"/>
        </w:rPr>
        <w:t>Chamber (Arbitration Body), under the Rules of Arbitration of that Arbitral Centre (Vienna Rules), in Vienna, Austria, with English as the official language, by three impartial arbitrators appointed in accordance with the Vienna Rules.</w:t>
      </w:r>
    </w:p>
    <w:p>
      <w:pPr>
        <w:pStyle w:val="BodyText"/>
        <w:spacing w:before="0"/>
        <w:ind w:right="142"/>
      </w:pPr>
      <w:r>
        <w:rPr/>
        <w:t>Each party will nominate one arbitrator, who will jointly appoint an independent chairman within 30 days or else the chairman will be appointed by the Arbitration Body under the Vienna Rules. The arbitrators will have no authority</w:t>
      </w:r>
      <w:r>
        <w:rPr>
          <w:spacing w:val="-3"/>
        </w:rPr>
        <w:t> </w:t>
      </w:r>
      <w:r>
        <w:rPr/>
        <w:t>to</w:t>
      </w:r>
      <w:r>
        <w:rPr>
          <w:spacing w:val="-3"/>
        </w:rPr>
        <w:t> </w:t>
      </w:r>
      <w:r>
        <w:rPr/>
        <w:t>award</w:t>
      </w:r>
      <w:r>
        <w:rPr>
          <w:spacing w:val="-2"/>
        </w:rPr>
        <w:t> </w:t>
      </w:r>
      <w:r>
        <w:rPr/>
        <w:t>injunctive</w:t>
      </w:r>
      <w:r>
        <w:rPr>
          <w:spacing w:val="-4"/>
        </w:rPr>
        <w:t> </w:t>
      </w:r>
      <w:r>
        <w:rPr/>
        <w:t>relief</w:t>
      </w:r>
      <w:r>
        <w:rPr>
          <w:spacing w:val="-2"/>
        </w:rPr>
        <w:t> </w:t>
      </w:r>
      <w:r>
        <w:rPr/>
        <w:t>or</w:t>
      </w:r>
      <w:r>
        <w:rPr>
          <w:spacing w:val="-4"/>
        </w:rPr>
        <w:t> </w:t>
      </w:r>
      <w:r>
        <w:rPr/>
        <w:t>damages</w:t>
      </w:r>
      <w:r>
        <w:rPr>
          <w:spacing w:val="-3"/>
        </w:rPr>
        <w:t> </w:t>
      </w:r>
      <w:r>
        <w:rPr/>
        <w:t>excluded</w:t>
      </w:r>
      <w:r>
        <w:rPr>
          <w:spacing w:val="-5"/>
        </w:rPr>
        <w:t> </w:t>
      </w:r>
      <w:r>
        <w:rPr/>
        <w:t>by</w:t>
      </w:r>
      <w:r>
        <w:rPr>
          <w:spacing w:val="-3"/>
        </w:rPr>
        <w:t> </w:t>
      </w:r>
      <w:r>
        <w:rPr/>
        <w:t>or</w:t>
      </w:r>
      <w:r>
        <w:rPr>
          <w:spacing w:val="-1"/>
        </w:rPr>
        <w:t> </w:t>
      </w:r>
      <w:r>
        <w:rPr/>
        <w:t>exceeding</w:t>
      </w:r>
      <w:r>
        <w:rPr>
          <w:spacing w:val="-3"/>
        </w:rPr>
        <w:t> </w:t>
      </w:r>
      <w:r>
        <w:rPr/>
        <w:t>limits</w:t>
      </w:r>
      <w:r>
        <w:rPr>
          <w:spacing w:val="-3"/>
        </w:rPr>
        <w:t> </w:t>
      </w:r>
      <w:r>
        <w:rPr/>
        <w:t>in</w:t>
      </w:r>
      <w:r>
        <w:rPr>
          <w:spacing w:val="-2"/>
        </w:rPr>
        <w:t> </w:t>
      </w:r>
      <w:r>
        <w:rPr/>
        <w:t>this Agreement.</w:t>
      </w:r>
      <w:r>
        <w:rPr>
          <w:spacing w:val="-4"/>
        </w:rPr>
        <w:t> </w:t>
      </w:r>
      <w:r>
        <w:rPr/>
        <w:t>Nothing</w:t>
      </w:r>
      <w:r>
        <w:rPr>
          <w:spacing w:val="-3"/>
        </w:rPr>
        <w:t> </w:t>
      </w:r>
      <w:r>
        <w:rPr/>
        <w:t>in</w:t>
      </w:r>
      <w:r>
        <w:rPr>
          <w:spacing w:val="-2"/>
        </w:rPr>
        <w:t> </w:t>
      </w:r>
      <w:r>
        <w:rPr/>
        <w:t>this Agreement will</w:t>
      </w:r>
      <w:r>
        <w:rPr>
          <w:spacing w:val="-2"/>
        </w:rPr>
        <w:t> </w:t>
      </w:r>
      <w:r>
        <w:rPr/>
        <w:t>prevent either party from resorting to judicial</w:t>
      </w:r>
      <w:r>
        <w:rPr>
          <w:spacing w:val="-2"/>
        </w:rPr>
        <w:t> </w:t>
      </w:r>
      <w:r>
        <w:rPr/>
        <w:t>proceedings for (1) interim</w:t>
      </w:r>
      <w:r>
        <w:rPr>
          <w:spacing w:val="-1"/>
        </w:rPr>
        <w:t> </w:t>
      </w:r>
      <w:r>
        <w:rPr/>
        <w:t>relief to prevent</w:t>
      </w:r>
      <w:r>
        <w:rPr>
          <w:spacing w:val="-1"/>
        </w:rPr>
        <w:t> </w:t>
      </w:r>
      <w:r>
        <w:rPr/>
        <w:t>material prejudice or a breach of confidentiality provisions or intellectual property rights, or (2) determining the validity or ownership of any copyright, patent or trademark owned or asserted by a party or its Enterprise company, or (3) debt collection in amounts below USD 500,000.00.</w:t>
      </w:r>
    </w:p>
    <w:p>
      <w:pPr>
        <w:pStyle w:val="BodyText"/>
        <w:spacing w:before="81"/>
        <w:ind w:right="142"/>
      </w:pPr>
      <w:r>
        <w:rPr>
          <w:b/>
        </w:rPr>
        <w:t>In Estonia, Latvia, and Lithuania: </w:t>
      </w:r>
      <w:r>
        <w:rPr/>
        <w:t>All disputes arising out of this Agreement shall be finally settled by the Arbitration</w:t>
      </w:r>
      <w:r>
        <w:rPr>
          <w:spacing w:val="-2"/>
        </w:rPr>
        <w:t> </w:t>
      </w:r>
      <w:r>
        <w:rPr/>
        <w:t>Institute</w:t>
      </w:r>
      <w:r>
        <w:rPr>
          <w:spacing w:val="-2"/>
        </w:rPr>
        <w:t> </w:t>
      </w:r>
      <w:r>
        <w:rPr/>
        <w:t>of the</w:t>
      </w:r>
      <w:r>
        <w:rPr>
          <w:spacing w:val="-2"/>
        </w:rPr>
        <w:t> </w:t>
      </w:r>
      <w:r>
        <w:rPr/>
        <w:t>Finland</w:t>
      </w:r>
      <w:r>
        <w:rPr>
          <w:spacing w:val="-3"/>
        </w:rPr>
        <w:t> </w:t>
      </w:r>
      <w:r>
        <w:rPr/>
        <w:t>Chamber</w:t>
      </w:r>
      <w:r>
        <w:rPr>
          <w:spacing w:val="-1"/>
        </w:rPr>
        <w:t> </w:t>
      </w:r>
      <w:r>
        <w:rPr/>
        <w:t>of Commerce</w:t>
      </w:r>
      <w:r>
        <w:rPr>
          <w:spacing w:val="-2"/>
        </w:rPr>
        <w:t> </w:t>
      </w:r>
      <w:r>
        <w:rPr/>
        <w:t>(FAI)</w:t>
      </w:r>
      <w:r>
        <w:rPr>
          <w:spacing w:val="-1"/>
        </w:rPr>
        <w:t> </w:t>
      </w:r>
      <w:r>
        <w:rPr/>
        <w:t>(Arbitration</w:t>
      </w:r>
      <w:r>
        <w:rPr>
          <w:spacing w:val="-1"/>
        </w:rPr>
        <w:t> </w:t>
      </w:r>
      <w:r>
        <w:rPr/>
        <w:t>Body),</w:t>
      </w:r>
      <w:r>
        <w:rPr>
          <w:spacing w:val="-2"/>
        </w:rPr>
        <w:t> </w:t>
      </w:r>
      <w:r>
        <w:rPr/>
        <w:t>under</w:t>
      </w:r>
      <w:r>
        <w:rPr>
          <w:spacing w:val="-2"/>
        </w:rPr>
        <w:t> </w:t>
      </w:r>
      <w:r>
        <w:rPr/>
        <w:t>the</w:t>
      </w:r>
      <w:r>
        <w:rPr>
          <w:spacing w:val="-1"/>
        </w:rPr>
        <w:t> </w:t>
      </w:r>
      <w:r>
        <w:rPr/>
        <w:t>Arbitration</w:t>
      </w:r>
      <w:r>
        <w:rPr>
          <w:spacing w:val="-3"/>
        </w:rPr>
        <w:t> </w:t>
      </w:r>
      <w:r>
        <w:rPr/>
        <w:t>Rules of the Finland Chamber of Commerce (Rules), in Helsinki, Finland, with English as the official language, by three impartial arbitrators appointed in accordance with those Rules. Each party will nominate one arbitrator, who will jointly appoint an independent chairman within 30 days or else the chairman will be appointed by the Arbitration Body</w:t>
      </w:r>
      <w:r>
        <w:rPr>
          <w:spacing w:val="-3"/>
        </w:rPr>
        <w:t> </w:t>
      </w:r>
      <w:r>
        <w:rPr/>
        <w:t>under</w:t>
      </w:r>
      <w:r>
        <w:rPr>
          <w:spacing w:val="-4"/>
        </w:rPr>
        <w:t> </w:t>
      </w:r>
      <w:r>
        <w:rPr/>
        <w:t>the</w:t>
      </w:r>
      <w:r>
        <w:rPr>
          <w:spacing w:val="-2"/>
        </w:rPr>
        <w:t> </w:t>
      </w:r>
      <w:r>
        <w:rPr/>
        <w:t>Rules.</w:t>
      </w:r>
      <w:r>
        <w:rPr>
          <w:spacing w:val="-4"/>
        </w:rPr>
        <w:t> </w:t>
      </w:r>
      <w:r>
        <w:rPr/>
        <w:t>The arbitrators</w:t>
      </w:r>
      <w:r>
        <w:rPr>
          <w:spacing w:val="-2"/>
        </w:rPr>
        <w:t> </w:t>
      </w:r>
      <w:r>
        <w:rPr/>
        <w:t>will</w:t>
      </w:r>
      <w:r>
        <w:rPr>
          <w:spacing w:val="-3"/>
        </w:rPr>
        <w:t> </w:t>
      </w:r>
      <w:r>
        <w:rPr/>
        <w:t>have</w:t>
      </w:r>
      <w:r>
        <w:rPr>
          <w:spacing w:val="-4"/>
        </w:rPr>
        <w:t> </w:t>
      </w:r>
      <w:r>
        <w:rPr/>
        <w:t>no</w:t>
      </w:r>
      <w:r>
        <w:rPr>
          <w:spacing w:val="-4"/>
        </w:rPr>
        <w:t> </w:t>
      </w:r>
      <w:r>
        <w:rPr/>
        <w:t>authority</w:t>
      </w:r>
      <w:r>
        <w:rPr>
          <w:spacing w:val="-3"/>
        </w:rPr>
        <w:t> </w:t>
      </w:r>
      <w:r>
        <w:rPr/>
        <w:t>to</w:t>
      </w:r>
      <w:r>
        <w:rPr>
          <w:spacing w:val="-3"/>
        </w:rPr>
        <w:t> </w:t>
      </w:r>
      <w:r>
        <w:rPr/>
        <w:t>award</w:t>
      </w:r>
      <w:r>
        <w:rPr>
          <w:spacing w:val="-2"/>
        </w:rPr>
        <w:t> </w:t>
      </w:r>
      <w:r>
        <w:rPr/>
        <w:t>injunctive</w:t>
      </w:r>
      <w:r>
        <w:rPr>
          <w:spacing w:val="-4"/>
        </w:rPr>
        <w:t> </w:t>
      </w:r>
      <w:r>
        <w:rPr/>
        <w:t>relief</w:t>
      </w:r>
      <w:r>
        <w:rPr>
          <w:spacing w:val="-4"/>
        </w:rPr>
        <w:t> </w:t>
      </w:r>
      <w:r>
        <w:rPr/>
        <w:t>or</w:t>
      </w:r>
      <w:r>
        <w:rPr>
          <w:spacing w:val="-4"/>
        </w:rPr>
        <w:t> </w:t>
      </w:r>
      <w:r>
        <w:rPr/>
        <w:t>damages</w:t>
      </w:r>
      <w:r>
        <w:rPr>
          <w:spacing w:val="-3"/>
        </w:rPr>
        <w:t> </w:t>
      </w:r>
      <w:r>
        <w:rPr/>
        <w:t>excluded</w:t>
      </w:r>
      <w:r>
        <w:rPr>
          <w:spacing w:val="-4"/>
        </w:rPr>
        <w:t> </w:t>
      </w:r>
      <w:r>
        <w:rPr/>
        <w:t>by or exceeding limits in this Agreement. Nothing in this Agreement will prevent either party from resorting to judicial proceedings for (1) interim relief to prevent material prejudice or a breach of confidentiality provisions or intellectual property rights, or (2) determining the validity or ownership of any copyright, patent or trademark owned or asserted by a party or its Enterprise company, or (3) debt collection in amounts below USD </w:t>
      </w:r>
      <w:r>
        <w:rPr>
          <w:spacing w:val="-2"/>
        </w:rPr>
        <w:t>500,000.00.</w:t>
      </w:r>
    </w:p>
    <w:p>
      <w:pPr>
        <w:spacing w:before="79"/>
        <w:ind w:left="854" w:right="151" w:firstLine="0"/>
        <w:jc w:val="left"/>
        <w:rPr>
          <w:sz w:val="20"/>
        </w:rPr>
      </w:pPr>
      <w:r>
        <w:rPr>
          <w:b/>
          <w:sz w:val="20"/>
        </w:rPr>
        <w:t>In Afghanistan, Angola, Bahrain, Botswana, Burundi, Cape Verde, Djibouti, Egypt, Eritrea, Ethiopia, Gambia, Ghana, Iraq, Jordan, Kenya, Kuwait, Lebanon, Liberia, Libya, Madagascar, Malawi,, Mozambique, Nigeria, Oman, Pakistan, Palestinian Territory, Qatar, Rwanda, Sao Tome and Principe, Saudi</w:t>
      </w:r>
      <w:r>
        <w:rPr>
          <w:b/>
          <w:spacing w:val="-5"/>
          <w:sz w:val="20"/>
        </w:rPr>
        <w:t> </w:t>
      </w:r>
      <w:r>
        <w:rPr>
          <w:b/>
          <w:sz w:val="20"/>
        </w:rPr>
        <w:t>Arabia,</w:t>
      </w:r>
      <w:r>
        <w:rPr>
          <w:b/>
          <w:spacing w:val="-5"/>
          <w:sz w:val="20"/>
        </w:rPr>
        <w:t> </w:t>
      </w:r>
      <w:r>
        <w:rPr>
          <w:b/>
          <w:sz w:val="20"/>
        </w:rPr>
        <w:t>Seychelles,</w:t>
      </w:r>
      <w:r>
        <w:rPr>
          <w:b/>
          <w:spacing w:val="-3"/>
          <w:sz w:val="20"/>
        </w:rPr>
        <w:t> </w:t>
      </w:r>
      <w:r>
        <w:rPr>
          <w:b/>
          <w:sz w:val="20"/>
        </w:rPr>
        <w:t>Sierra</w:t>
      </w:r>
      <w:r>
        <w:rPr>
          <w:b/>
          <w:spacing w:val="-3"/>
          <w:sz w:val="20"/>
        </w:rPr>
        <w:t> </w:t>
      </w:r>
      <w:r>
        <w:rPr>
          <w:b/>
          <w:sz w:val="20"/>
        </w:rPr>
        <w:t>Leone,</w:t>
      </w:r>
      <w:r>
        <w:rPr>
          <w:b/>
          <w:spacing w:val="-3"/>
          <w:sz w:val="20"/>
        </w:rPr>
        <w:t> </w:t>
      </w:r>
      <w:r>
        <w:rPr>
          <w:b/>
          <w:sz w:val="20"/>
        </w:rPr>
        <w:t>Somalia,</w:t>
      </w:r>
      <w:r>
        <w:rPr>
          <w:b/>
          <w:spacing w:val="-3"/>
          <w:sz w:val="20"/>
        </w:rPr>
        <w:t> </w:t>
      </w:r>
      <w:r>
        <w:rPr>
          <w:b/>
          <w:sz w:val="20"/>
        </w:rPr>
        <w:t>South</w:t>
      </w:r>
      <w:r>
        <w:rPr>
          <w:b/>
          <w:spacing w:val="-4"/>
          <w:sz w:val="20"/>
        </w:rPr>
        <w:t> </w:t>
      </w:r>
      <w:r>
        <w:rPr>
          <w:b/>
          <w:sz w:val="20"/>
        </w:rPr>
        <w:t>Sudan,</w:t>
      </w:r>
      <w:r>
        <w:rPr>
          <w:b/>
          <w:spacing w:val="-5"/>
          <w:sz w:val="20"/>
        </w:rPr>
        <w:t> </w:t>
      </w:r>
      <w:r>
        <w:rPr>
          <w:b/>
          <w:sz w:val="20"/>
        </w:rPr>
        <w:t>Tanzania,</w:t>
      </w:r>
      <w:r>
        <w:rPr>
          <w:b/>
          <w:spacing w:val="-3"/>
          <w:sz w:val="20"/>
        </w:rPr>
        <w:t> </w:t>
      </w:r>
      <w:r>
        <w:rPr>
          <w:b/>
          <w:sz w:val="20"/>
        </w:rPr>
        <w:t>Uganda,</w:t>
      </w:r>
      <w:r>
        <w:rPr>
          <w:b/>
          <w:spacing w:val="-5"/>
          <w:sz w:val="20"/>
        </w:rPr>
        <w:t> </w:t>
      </w:r>
      <w:r>
        <w:rPr>
          <w:b/>
          <w:sz w:val="20"/>
        </w:rPr>
        <w:t>United</w:t>
      </w:r>
      <w:r>
        <w:rPr>
          <w:b/>
          <w:spacing w:val="-5"/>
          <w:sz w:val="20"/>
        </w:rPr>
        <w:t> </w:t>
      </w:r>
      <w:r>
        <w:rPr>
          <w:b/>
          <w:sz w:val="20"/>
        </w:rPr>
        <w:t>Arab</w:t>
      </w:r>
      <w:r>
        <w:rPr>
          <w:b/>
          <w:spacing w:val="-2"/>
          <w:sz w:val="20"/>
        </w:rPr>
        <w:t> </w:t>
      </w:r>
      <w:r>
        <w:rPr>
          <w:b/>
          <w:sz w:val="20"/>
        </w:rPr>
        <w:t>Emirates, Western Sahara, Yemen, Zambia, and Zimbabwe: </w:t>
      </w:r>
      <w:r>
        <w:rPr>
          <w:sz w:val="20"/>
        </w:rPr>
        <w:t>All disputes arising out of this Agreement shall be finally settled by the London Court of International Arbitration (LCIA) (Arbitration Body), under the LCIA Arbitration Rules (the Rules), in London, UK, with English as the official language, by three impartial arbitrators appointed</w:t>
      </w:r>
      <w:r>
        <w:rPr>
          <w:spacing w:val="40"/>
          <w:sz w:val="20"/>
        </w:rPr>
        <w:t> </w:t>
      </w:r>
      <w:r>
        <w:rPr>
          <w:sz w:val="20"/>
        </w:rPr>
        <w:t>in accordance with the Rules. Each party will nominate one arbitrator, who will jointly appoint an independent chairman within 30 days or else the chairman will be appointed by the Arbitration Body under the Rules. The arbitrators will have no authority to award injunctive relief or damages excluded by or exceeding limits in this Agreement. Nothing in this Agreement will prevent either party from resorting to judicial proceedings for (1) interim relief to prevent material prejudice or a breach of confidentiality provisions or intellectual property rights, or (2) determining the validity or ownership of any copyright, patent or trademark owned or asserted by a party or its Enterprise company, or (3) debt collection in amounts below USD 500,000.00.</w:t>
      </w:r>
    </w:p>
    <w:p>
      <w:pPr>
        <w:spacing w:before="81"/>
        <w:ind w:left="854" w:right="142" w:firstLine="0"/>
        <w:jc w:val="left"/>
        <w:rPr>
          <w:sz w:val="20"/>
        </w:rPr>
      </w:pPr>
      <w:r>
        <w:rPr>
          <w:b/>
          <w:sz w:val="20"/>
        </w:rPr>
        <w:t>In Algeria, Benin, Burkina Faso, Cameroon, Central African Republic, Chad, Congo Republic,</w:t>
      </w:r>
      <w:r>
        <w:rPr>
          <w:b/>
          <w:spacing w:val="40"/>
          <w:sz w:val="20"/>
        </w:rPr>
        <w:t> </w:t>
      </w:r>
      <w:r>
        <w:rPr>
          <w:b/>
          <w:sz w:val="20"/>
        </w:rPr>
        <w:t>Democratic Republic of Congo, Equatorial Guinea, French Guiana, French Polynesia, Gabon, Guinea, Guinea-Bissau, Ivory Coast, Mali, Mauritania, Mauritius, Morocco, Niger, Senegal, Togo, and Tunisia: </w:t>
      </w:r>
      <w:r>
        <w:rPr>
          <w:sz w:val="20"/>
        </w:rPr>
        <w:t>All disputes arising out of this Agreement shall be finally settled by the ICC International Court of Arbitration, in Paris (Arbitration Body), under its arbitration rules (the Rules), in Paris, France, with French as the official language, by three impartial arbitrators appointed in accordance with the Rules. Each party will nominate one arbitrator, who will jointly appoint an independent chairman within 30 days or else the chairman will be</w:t>
      </w:r>
      <w:r>
        <w:rPr>
          <w:spacing w:val="40"/>
          <w:sz w:val="20"/>
        </w:rPr>
        <w:t> </w:t>
      </w:r>
      <w:r>
        <w:rPr>
          <w:sz w:val="20"/>
        </w:rPr>
        <w:t>appointed by the Arbitration Body under the Rules. The arbitrators will have no authority to award injunctive</w:t>
      </w:r>
      <w:r>
        <w:rPr>
          <w:spacing w:val="40"/>
          <w:sz w:val="20"/>
        </w:rPr>
        <w:t> </w:t>
      </w:r>
      <w:r>
        <w:rPr>
          <w:sz w:val="20"/>
        </w:rPr>
        <w:t>relief or damages excluded by or exceeding limits in this Agreement. Nothing in this Agreement will prevent either</w:t>
      </w:r>
      <w:r>
        <w:rPr>
          <w:spacing w:val="-3"/>
          <w:sz w:val="20"/>
        </w:rPr>
        <w:t> </w:t>
      </w:r>
      <w:r>
        <w:rPr>
          <w:sz w:val="20"/>
        </w:rPr>
        <w:t>party</w:t>
      </w:r>
      <w:r>
        <w:rPr>
          <w:spacing w:val="-1"/>
          <w:sz w:val="20"/>
        </w:rPr>
        <w:t> </w:t>
      </w:r>
      <w:r>
        <w:rPr>
          <w:sz w:val="20"/>
        </w:rPr>
        <w:t>from</w:t>
      </w:r>
      <w:r>
        <w:rPr>
          <w:spacing w:val="-3"/>
          <w:sz w:val="20"/>
        </w:rPr>
        <w:t> </w:t>
      </w:r>
      <w:r>
        <w:rPr>
          <w:sz w:val="20"/>
        </w:rPr>
        <w:t>resorting</w:t>
      </w:r>
      <w:r>
        <w:rPr>
          <w:spacing w:val="-4"/>
          <w:sz w:val="20"/>
        </w:rPr>
        <w:t> </w:t>
      </w:r>
      <w:r>
        <w:rPr>
          <w:sz w:val="20"/>
        </w:rPr>
        <w:t>to</w:t>
      </w:r>
      <w:r>
        <w:rPr>
          <w:spacing w:val="-3"/>
          <w:sz w:val="20"/>
        </w:rPr>
        <w:t> </w:t>
      </w:r>
      <w:r>
        <w:rPr>
          <w:sz w:val="20"/>
        </w:rPr>
        <w:t>judicial</w:t>
      </w:r>
      <w:r>
        <w:rPr>
          <w:spacing w:val="-2"/>
          <w:sz w:val="20"/>
        </w:rPr>
        <w:t> </w:t>
      </w:r>
      <w:r>
        <w:rPr>
          <w:sz w:val="20"/>
        </w:rPr>
        <w:t>proceedings</w:t>
      </w:r>
      <w:r>
        <w:rPr>
          <w:spacing w:val="-2"/>
          <w:sz w:val="20"/>
        </w:rPr>
        <w:t> </w:t>
      </w:r>
      <w:r>
        <w:rPr>
          <w:sz w:val="20"/>
        </w:rPr>
        <w:t>for</w:t>
      </w:r>
      <w:r>
        <w:rPr>
          <w:spacing w:val="-2"/>
          <w:sz w:val="20"/>
        </w:rPr>
        <w:t> </w:t>
      </w:r>
      <w:r>
        <w:rPr>
          <w:sz w:val="20"/>
        </w:rPr>
        <w:t>(1)</w:t>
      </w:r>
      <w:r>
        <w:rPr>
          <w:spacing w:val="-2"/>
          <w:sz w:val="20"/>
        </w:rPr>
        <w:t> </w:t>
      </w:r>
      <w:r>
        <w:rPr>
          <w:sz w:val="20"/>
        </w:rPr>
        <w:t>interim</w:t>
      </w:r>
      <w:r>
        <w:rPr>
          <w:spacing w:val="-3"/>
          <w:sz w:val="20"/>
        </w:rPr>
        <w:t> </w:t>
      </w:r>
      <w:r>
        <w:rPr>
          <w:sz w:val="20"/>
        </w:rPr>
        <w:t>relief</w:t>
      </w:r>
      <w:r>
        <w:rPr>
          <w:spacing w:val="-3"/>
          <w:sz w:val="20"/>
        </w:rPr>
        <w:t> </w:t>
      </w:r>
      <w:r>
        <w:rPr>
          <w:sz w:val="20"/>
        </w:rPr>
        <w:t>to</w:t>
      </w:r>
      <w:r>
        <w:rPr>
          <w:spacing w:val="-1"/>
          <w:sz w:val="20"/>
        </w:rPr>
        <w:t> </w:t>
      </w:r>
      <w:r>
        <w:rPr>
          <w:sz w:val="20"/>
        </w:rPr>
        <w:t>prevent</w:t>
      </w:r>
      <w:r>
        <w:rPr>
          <w:spacing w:val="-3"/>
          <w:sz w:val="20"/>
        </w:rPr>
        <w:t> </w:t>
      </w:r>
      <w:r>
        <w:rPr>
          <w:sz w:val="20"/>
        </w:rPr>
        <w:t>material</w:t>
      </w:r>
      <w:r>
        <w:rPr>
          <w:spacing w:val="-4"/>
          <w:sz w:val="20"/>
        </w:rPr>
        <w:t> </w:t>
      </w:r>
      <w:r>
        <w:rPr>
          <w:sz w:val="20"/>
        </w:rPr>
        <w:t>prejudice</w:t>
      </w:r>
      <w:r>
        <w:rPr>
          <w:spacing w:val="-1"/>
          <w:sz w:val="20"/>
        </w:rPr>
        <w:t> </w:t>
      </w:r>
      <w:r>
        <w:rPr>
          <w:sz w:val="20"/>
        </w:rPr>
        <w:t>or</w:t>
      </w:r>
      <w:r>
        <w:rPr>
          <w:spacing w:val="-3"/>
          <w:sz w:val="20"/>
        </w:rPr>
        <w:t> </w:t>
      </w:r>
      <w:r>
        <w:rPr>
          <w:sz w:val="20"/>
        </w:rPr>
        <w:t>a</w:t>
      </w:r>
      <w:r>
        <w:rPr>
          <w:spacing w:val="-1"/>
          <w:sz w:val="20"/>
        </w:rPr>
        <w:t> </w:t>
      </w:r>
      <w:r>
        <w:rPr>
          <w:sz w:val="20"/>
        </w:rPr>
        <w:t>breach</w:t>
      </w:r>
      <w:r>
        <w:rPr>
          <w:spacing w:val="-3"/>
          <w:sz w:val="20"/>
        </w:rPr>
        <w:t> </w:t>
      </w:r>
      <w:r>
        <w:rPr>
          <w:sz w:val="20"/>
        </w:rPr>
        <w:t>of confidentiality provisions or intellectual property rights, or (2) determining the validity or ownership of any</w:t>
      </w:r>
    </w:p>
    <w:p>
      <w:pPr>
        <w:spacing w:after="0"/>
        <w:jc w:val="left"/>
        <w:rPr>
          <w:sz w:val="20"/>
        </w:rPr>
        <w:sectPr>
          <w:pgSz w:w="12240" w:h="15840"/>
          <w:pgMar w:header="0" w:footer="697" w:top="720" w:bottom="880" w:left="660" w:right="660"/>
        </w:sectPr>
      </w:pPr>
    </w:p>
    <w:p>
      <w:pPr>
        <w:pStyle w:val="BodyText"/>
        <w:spacing w:before="74"/>
      </w:pPr>
      <w:r>
        <w:rPr/>
        <w:t>copyright,</w:t>
      </w:r>
      <w:r>
        <w:rPr>
          <w:spacing w:val="-2"/>
        </w:rPr>
        <w:t> </w:t>
      </w:r>
      <w:r>
        <w:rPr/>
        <w:t>patent</w:t>
      </w:r>
      <w:r>
        <w:rPr>
          <w:spacing w:val="-2"/>
        </w:rPr>
        <w:t> </w:t>
      </w:r>
      <w:r>
        <w:rPr/>
        <w:t>or</w:t>
      </w:r>
      <w:r>
        <w:rPr>
          <w:spacing w:val="-4"/>
        </w:rPr>
        <w:t> </w:t>
      </w:r>
      <w:r>
        <w:rPr/>
        <w:t>trademark</w:t>
      </w:r>
      <w:r>
        <w:rPr>
          <w:spacing w:val="-2"/>
        </w:rPr>
        <w:t> </w:t>
      </w:r>
      <w:r>
        <w:rPr/>
        <w:t>owned</w:t>
      </w:r>
      <w:r>
        <w:rPr>
          <w:spacing w:val="-4"/>
        </w:rPr>
        <w:t> </w:t>
      </w:r>
      <w:r>
        <w:rPr/>
        <w:t>or</w:t>
      </w:r>
      <w:r>
        <w:rPr>
          <w:spacing w:val="-3"/>
        </w:rPr>
        <w:t> </w:t>
      </w:r>
      <w:r>
        <w:rPr/>
        <w:t>asserted</w:t>
      </w:r>
      <w:r>
        <w:rPr>
          <w:spacing w:val="-4"/>
        </w:rPr>
        <w:t> </w:t>
      </w:r>
      <w:r>
        <w:rPr/>
        <w:t>by</w:t>
      </w:r>
      <w:r>
        <w:rPr>
          <w:spacing w:val="-3"/>
        </w:rPr>
        <w:t> </w:t>
      </w:r>
      <w:r>
        <w:rPr/>
        <w:t>a</w:t>
      </w:r>
      <w:r>
        <w:rPr>
          <w:spacing w:val="-2"/>
        </w:rPr>
        <w:t> </w:t>
      </w:r>
      <w:r>
        <w:rPr/>
        <w:t>party</w:t>
      </w:r>
      <w:r>
        <w:rPr>
          <w:spacing w:val="-3"/>
        </w:rPr>
        <w:t> </w:t>
      </w:r>
      <w:r>
        <w:rPr/>
        <w:t>or</w:t>
      </w:r>
      <w:r>
        <w:rPr>
          <w:spacing w:val="-4"/>
        </w:rPr>
        <w:t> </w:t>
      </w:r>
      <w:r>
        <w:rPr/>
        <w:t>its</w:t>
      </w:r>
      <w:r>
        <w:rPr>
          <w:spacing w:val="-3"/>
        </w:rPr>
        <w:t> </w:t>
      </w:r>
      <w:r>
        <w:rPr/>
        <w:t>Enterprise</w:t>
      </w:r>
      <w:r>
        <w:rPr>
          <w:spacing w:val="-4"/>
        </w:rPr>
        <w:t> </w:t>
      </w:r>
      <w:r>
        <w:rPr/>
        <w:t>company, or</w:t>
      </w:r>
      <w:r>
        <w:rPr>
          <w:spacing w:val="-4"/>
        </w:rPr>
        <w:t> </w:t>
      </w:r>
      <w:r>
        <w:rPr/>
        <w:t>(3)</w:t>
      </w:r>
      <w:r>
        <w:rPr>
          <w:spacing w:val="-1"/>
        </w:rPr>
        <w:t> </w:t>
      </w:r>
      <w:r>
        <w:rPr/>
        <w:t>debt</w:t>
      </w:r>
      <w:r>
        <w:rPr>
          <w:spacing w:val="-2"/>
        </w:rPr>
        <w:t> </w:t>
      </w:r>
      <w:r>
        <w:rPr/>
        <w:t>collection</w:t>
      </w:r>
      <w:r>
        <w:rPr>
          <w:spacing w:val="-3"/>
        </w:rPr>
        <w:t> </w:t>
      </w:r>
      <w:r>
        <w:rPr/>
        <w:t>in amounts below USD 250,000.00.</w:t>
      </w:r>
    </w:p>
    <w:p>
      <w:pPr>
        <w:pStyle w:val="BodyText"/>
        <w:ind w:right="203"/>
      </w:pPr>
      <w:r>
        <w:rPr>
          <w:b/>
        </w:rPr>
        <w:t>In South Africa, Namibia, Lesotho, and Swaziland: </w:t>
      </w:r>
      <w:r>
        <w:rPr/>
        <w:t>All disputes arising out of this Agreement shall be finally settled by the Arbitration Foundation of Southern Africa (AFSA) (Arbitration Body), under the Rules of the Arbitration of the AFSA (the Rules), in Johannesburg, South Africa, with English as the official language, by three impartial arbitrators appointed in accordance with the Rules. Each party will nominate one arbitrator, who will jointly appoint an independent chairman within 30 days or else the chairman will be appointed by the Arbitration Body under the Rules. The arbitrators will have no authority to award injunctive relief or damages excluded by or exceeding limits in this Agreement. Nothing in this Agreement will prevent either party from resorting to judicial proceedings for (1) interim relief to prevent material prejudice or a breach of confidentiality provisions or intellectual property rights, or (2) determining the validity or ownership of any copyright, patent or trademark</w:t>
      </w:r>
      <w:r>
        <w:rPr>
          <w:spacing w:val="-2"/>
        </w:rPr>
        <w:t> </w:t>
      </w:r>
      <w:r>
        <w:rPr/>
        <w:t>owned</w:t>
      </w:r>
      <w:r>
        <w:rPr>
          <w:spacing w:val="-5"/>
        </w:rPr>
        <w:t> </w:t>
      </w:r>
      <w:r>
        <w:rPr/>
        <w:t>or</w:t>
      </w:r>
      <w:r>
        <w:rPr>
          <w:spacing w:val="-1"/>
        </w:rPr>
        <w:t> </w:t>
      </w:r>
      <w:r>
        <w:rPr/>
        <w:t>asserted</w:t>
      </w:r>
      <w:r>
        <w:rPr>
          <w:spacing w:val="-4"/>
        </w:rPr>
        <w:t> </w:t>
      </w:r>
      <w:r>
        <w:rPr/>
        <w:t>by</w:t>
      </w:r>
      <w:r>
        <w:rPr>
          <w:spacing w:val="-3"/>
        </w:rPr>
        <w:t> </w:t>
      </w:r>
      <w:r>
        <w:rPr/>
        <w:t>a</w:t>
      </w:r>
      <w:r>
        <w:rPr>
          <w:spacing w:val="-2"/>
        </w:rPr>
        <w:t> </w:t>
      </w:r>
      <w:r>
        <w:rPr/>
        <w:t>party</w:t>
      </w:r>
      <w:r>
        <w:rPr>
          <w:spacing w:val="-3"/>
        </w:rPr>
        <w:t> </w:t>
      </w:r>
      <w:r>
        <w:rPr/>
        <w:t>or</w:t>
      </w:r>
      <w:r>
        <w:rPr>
          <w:spacing w:val="-1"/>
        </w:rPr>
        <w:t> </w:t>
      </w:r>
      <w:r>
        <w:rPr/>
        <w:t>its</w:t>
      </w:r>
      <w:r>
        <w:rPr>
          <w:spacing w:val="-3"/>
        </w:rPr>
        <w:t> </w:t>
      </w:r>
      <w:r>
        <w:rPr/>
        <w:t>Enterprise</w:t>
      </w:r>
      <w:r>
        <w:rPr>
          <w:spacing w:val="-4"/>
        </w:rPr>
        <w:t> </w:t>
      </w:r>
      <w:r>
        <w:rPr/>
        <w:t>company,</w:t>
      </w:r>
      <w:r>
        <w:rPr>
          <w:spacing w:val="-4"/>
        </w:rPr>
        <w:t> </w:t>
      </w:r>
      <w:r>
        <w:rPr/>
        <w:t>or</w:t>
      </w:r>
      <w:r>
        <w:rPr>
          <w:spacing w:val="-3"/>
        </w:rPr>
        <w:t> </w:t>
      </w:r>
      <w:r>
        <w:rPr/>
        <w:t>(3)</w:t>
      </w:r>
      <w:r>
        <w:rPr>
          <w:spacing w:val="-4"/>
        </w:rPr>
        <w:t> </w:t>
      </w:r>
      <w:r>
        <w:rPr/>
        <w:t>debt</w:t>
      </w:r>
      <w:r>
        <w:rPr>
          <w:spacing w:val="-4"/>
        </w:rPr>
        <w:t> </w:t>
      </w:r>
      <w:r>
        <w:rPr/>
        <w:t>collection</w:t>
      </w:r>
      <w:r>
        <w:rPr>
          <w:spacing w:val="-3"/>
        </w:rPr>
        <w:t> </w:t>
      </w:r>
      <w:r>
        <w:rPr/>
        <w:t>in</w:t>
      </w:r>
      <w:r>
        <w:rPr>
          <w:spacing w:val="-4"/>
        </w:rPr>
        <w:t> </w:t>
      </w:r>
      <w:r>
        <w:rPr/>
        <w:t>amounts</w:t>
      </w:r>
      <w:r>
        <w:rPr>
          <w:spacing w:val="-3"/>
        </w:rPr>
        <w:t> </w:t>
      </w:r>
      <w:r>
        <w:rPr/>
        <w:t>below</w:t>
      </w:r>
      <w:r>
        <w:rPr>
          <w:spacing w:val="-4"/>
        </w:rPr>
        <w:t> </w:t>
      </w:r>
      <w:r>
        <w:rPr/>
        <w:t>USD </w:t>
      </w:r>
      <w:r>
        <w:rPr>
          <w:spacing w:val="-2"/>
        </w:rPr>
        <w:t>250,000.00.</w:t>
      </w:r>
    </w:p>
    <w:p>
      <w:pPr>
        <w:spacing w:before="79"/>
        <w:ind w:left="854" w:right="0" w:firstLine="0"/>
        <w:jc w:val="left"/>
        <w:rPr>
          <w:sz w:val="20"/>
        </w:rPr>
      </w:pPr>
      <w:r>
        <w:rPr>
          <w:b/>
          <w:sz w:val="20"/>
        </w:rPr>
        <w:t>In</w:t>
      </w:r>
      <w:r>
        <w:rPr>
          <w:b/>
          <w:spacing w:val="-4"/>
          <w:sz w:val="20"/>
        </w:rPr>
        <w:t> </w:t>
      </w:r>
      <w:r>
        <w:rPr>
          <w:b/>
          <w:sz w:val="20"/>
        </w:rPr>
        <w:t>Andorra,</w:t>
      </w:r>
      <w:r>
        <w:rPr>
          <w:b/>
          <w:spacing w:val="-3"/>
          <w:sz w:val="20"/>
        </w:rPr>
        <w:t> </w:t>
      </w:r>
      <w:r>
        <w:rPr>
          <w:b/>
          <w:sz w:val="20"/>
        </w:rPr>
        <w:t>Austria,</w:t>
      </w:r>
      <w:r>
        <w:rPr>
          <w:b/>
          <w:spacing w:val="-4"/>
          <w:sz w:val="20"/>
        </w:rPr>
        <w:t> </w:t>
      </w:r>
      <w:r>
        <w:rPr>
          <w:b/>
          <w:sz w:val="20"/>
        </w:rPr>
        <w:t>Cyprus,</w:t>
      </w:r>
      <w:r>
        <w:rPr>
          <w:b/>
          <w:spacing w:val="-4"/>
          <w:sz w:val="20"/>
        </w:rPr>
        <w:t> </w:t>
      </w:r>
      <w:r>
        <w:rPr>
          <w:b/>
          <w:sz w:val="20"/>
        </w:rPr>
        <w:t>France,</w:t>
      </w:r>
      <w:r>
        <w:rPr>
          <w:b/>
          <w:spacing w:val="-4"/>
          <w:sz w:val="20"/>
        </w:rPr>
        <w:t> </w:t>
      </w:r>
      <w:r>
        <w:rPr>
          <w:b/>
          <w:sz w:val="20"/>
        </w:rPr>
        <w:t>Germany,</w:t>
      </w:r>
      <w:r>
        <w:rPr>
          <w:b/>
          <w:spacing w:val="-4"/>
          <w:sz w:val="20"/>
        </w:rPr>
        <w:t> </w:t>
      </w:r>
      <w:r>
        <w:rPr>
          <w:b/>
          <w:sz w:val="20"/>
        </w:rPr>
        <w:t>Greece,</w:t>
      </w:r>
      <w:r>
        <w:rPr>
          <w:b/>
          <w:spacing w:val="-3"/>
          <w:sz w:val="20"/>
        </w:rPr>
        <w:t> </w:t>
      </w:r>
      <w:r>
        <w:rPr>
          <w:b/>
          <w:sz w:val="20"/>
        </w:rPr>
        <w:t>Israel,</w:t>
      </w:r>
      <w:r>
        <w:rPr>
          <w:b/>
          <w:spacing w:val="-3"/>
          <w:sz w:val="20"/>
        </w:rPr>
        <w:t> </w:t>
      </w:r>
      <w:r>
        <w:rPr>
          <w:b/>
          <w:sz w:val="20"/>
        </w:rPr>
        <w:t>Italy,</w:t>
      </w:r>
      <w:r>
        <w:rPr>
          <w:b/>
          <w:spacing w:val="-3"/>
          <w:sz w:val="20"/>
        </w:rPr>
        <w:t> </w:t>
      </w:r>
      <w:r>
        <w:rPr>
          <w:b/>
          <w:sz w:val="20"/>
        </w:rPr>
        <w:t>Portugal,</w:t>
      </w:r>
      <w:r>
        <w:rPr>
          <w:b/>
          <w:spacing w:val="-4"/>
          <w:sz w:val="20"/>
        </w:rPr>
        <w:t> </w:t>
      </w:r>
      <w:r>
        <w:rPr>
          <w:b/>
          <w:sz w:val="20"/>
        </w:rPr>
        <w:t>Spain,</w:t>
      </w:r>
      <w:r>
        <w:rPr>
          <w:b/>
          <w:spacing w:val="-2"/>
          <w:sz w:val="20"/>
        </w:rPr>
        <w:t> </w:t>
      </w:r>
      <w:r>
        <w:rPr>
          <w:b/>
          <w:sz w:val="20"/>
        </w:rPr>
        <w:t>Switzerland,</w:t>
      </w:r>
      <w:r>
        <w:rPr>
          <w:b/>
          <w:spacing w:val="-4"/>
          <w:sz w:val="20"/>
        </w:rPr>
        <w:t> </w:t>
      </w:r>
      <w:r>
        <w:rPr>
          <w:b/>
          <w:sz w:val="20"/>
        </w:rPr>
        <w:t>and Turkey: </w:t>
      </w:r>
      <w:r>
        <w:rPr>
          <w:sz w:val="20"/>
        </w:rPr>
        <w:t>All disputes will be brought before and subject to the exclusive jurisdiction of the following court of competent jurisdiction:</w:t>
      </w:r>
    </w:p>
    <w:p>
      <w:pPr>
        <w:spacing w:before="81"/>
        <w:ind w:left="1358" w:right="0" w:firstLine="0"/>
        <w:jc w:val="left"/>
        <w:rPr>
          <w:sz w:val="20"/>
        </w:rPr>
      </w:pPr>
      <w:r>
        <w:rPr>
          <w:b/>
          <w:sz w:val="20"/>
        </w:rPr>
        <w:t>In</w:t>
      </w:r>
      <w:r>
        <w:rPr>
          <w:b/>
          <w:spacing w:val="-6"/>
          <w:sz w:val="20"/>
        </w:rPr>
        <w:t> </w:t>
      </w:r>
      <w:r>
        <w:rPr>
          <w:b/>
          <w:sz w:val="20"/>
        </w:rPr>
        <w:t>Andorra:</w:t>
      </w:r>
      <w:r>
        <w:rPr>
          <w:b/>
          <w:spacing w:val="-5"/>
          <w:sz w:val="20"/>
        </w:rPr>
        <w:t> </w:t>
      </w:r>
      <w:r>
        <w:rPr>
          <w:sz w:val="20"/>
        </w:rPr>
        <w:t>the</w:t>
      </w:r>
      <w:r>
        <w:rPr>
          <w:spacing w:val="-7"/>
          <w:sz w:val="20"/>
        </w:rPr>
        <w:t> </w:t>
      </w:r>
      <w:r>
        <w:rPr>
          <w:sz w:val="20"/>
        </w:rPr>
        <w:t>Commercial</w:t>
      </w:r>
      <w:r>
        <w:rPr>
          <w:spacing w:val="-7"/>
          <w:sz w:val="20"/>
        </w:rPr>
        <w:t> </w:t>
      </w:r>
      <w:r>
        <w:rPr>
          <w:sz w:val="20"/>
        </w:rPr>
        <w:t>Court</w:t>
      </w:r>
      <w:r>
        <w:rPr>
          <w:spacing w:val="-6"/>
          <w:sz w:val="20"/>
        </w:rPr>
        <w:t> </w:t>
      </w:r>
      <w:r>
        <w:rPr>
          <w:sz w:val="20"/>
        </w:rPr>
        <w:t>of</w:t>
      </w:r>
      <w:r>
        <w:rPr>
          <w:spacing w:val="-4"/>
          <w:sz w:val="20"/>
        </w:rPr>
        <w:t> </w:t>
      </w:r>
      <w:r>
        <w:rPr>
          <w:spacing w:val="-2"/>
          <w:sz w:val="20"/>
        </w:rPr>
        <w:t>Paris.</w:t>
      </w:r>
    </w:p>
    <w:p>
      <w:pPr>
        <w:spacing w:before="80"/>
        <w:ind w:left="1358" w:right="0" w:firstLine="0"/>
        <w:jc w:val="left"/>
        <w:rPr>
          <w:sz w:val="20"/>
        </w:rPr>
      </w:pPr>
      <w:r>
        <w:rPr>
          <w:b/>
          <w:sz w:val="20"/>
        </w:rPr>
        <w:t>In</w:t>
      </w:r>
      <w:r>
        <w:rPr>
          <w:b/>
          <w:spacing w:val="-7"/>
          <w:sz w:val="20"/>
        </w:rPr>
        <w:t> </w:t>
      </w:r>
      <w:r>
        <w:rPr>
          <w:b/>
          <w:sz w:val="20"/>
        </w:rPr>
        <w:t>Austria:</w:t>
      </w:r>
      <w:r>
        <w:rPr>
          <w:b/>
          <w:spacing w:val="-5"/>
          <w:sz w:val="20"/>
        </w:rPr>
        <w:t> </w:t>
      </w:r>
      <w:r>
        <w:rPr>
          <w:sz w:val="20"/>
        </w:rPr>
        <w:t>the</w:t>
      </w:r>
      <w:r>
        <w:rPr>
          <w:spacing w:val="-7"/>
          <w:sz w:val="20"/>
        </w:rPr>
        <w:t> </w:t>
      </w:r>
      <w:r>
        <w:rPr>
          <w:sz w:val="20"/>
        </w:rPr>
        <w:t>court</w:t>
      </w:r>
      <w:r>
        <w:rPr>
          <w:spacing w:val="-6"/>
          <w:sz w:val="20"/>
        </w:rPr>
        <w:t> </w:t>
      </w:r>
      <w:r>
        <w:rPr>
          <w:sz w:val="20"/>
        </w:rPr>
        <w:t>of</w:t>
      </w:r>
      <w:r>
        <w:rPr>
          <w:spacing w:val="-4"/>
          <w:sz w:val="20"/>
        </w:rPr>
        <w:t> </w:t>
      </w:r>
      <w:r>
        <w:rPr>
          <w:sz w:val="20"/>
        </w:rPr>
        <w:t>Vienna,</w:t>
      </w:r>
      <w:r>
        <w:rPr>
          <w:spacing w:val="-5"/>
          <w:sz w:val="20"/>
        </w:rPr>
        <w:t> </w:t>
      </w:r>
      <w:r>
        <w:rPr>
          <w:sz w:val="20"/>
        </w:rPr>
        <w:t>Austria</w:t>
      </w:r>
      <w:r>
        <w:rPr>
          <w:spacing w:val="-6"/>
          <w:sz w:val="20"/>
        </w:rPr>
        <w:t> </w:t>
      </w:r>
      <w:r>
        <w:rPr>
          <w:sz w:val="20"/>
        </w:rPr>
        <w:t>(Inner</w:t>
      </w:r>
      <w:r>
        <w:rPr>
          <w:spacing w:val="-6"/>
          <w:sz w:val="20"/>
        </w:rPr>
        <w:t> </w:t>
      </w:r>
      <w:r>
        <w:rPr>
          <w:spacing w:val="-2"/>
          <w:sz w:val="20"/>
        </w:rPr>
        <w:t>City).</w:t>
      </w:r>
    </w:p>
    <w:p>
      <w:pPr>
        <w:spacing w:before="79"/>
        <w:ind w:left="1358" w:right="0" w:firstLine="0"/>
        <w:jc w:val="left"/>
        <w:rPr>
          <w:sz w:val="20"/>
        </w:rPr>
      </w:pPr>
      <w:r>
        <w:rPr>
          <w:b/>
          <w:sz w:val="20"/>
        </w:rPr>
        <w:t>In</w:t>
      </w:r>
      <w:r>
        <w:rPr>
          <w:b/>
          <w:spacing w:val="-7"/>
          <w:sz w:val="20"/>
        </w:rPr>
        <w:t> </w:t>
      </w:r>
      <w:r>
        <w:rPr>
          <w:b/>
          <w:sz w:val="20"/>
        </w:rPr>
        <w:t>Cyprus:</w:t>
      </w:r>
      <w:r>
        <w:rPr>
          <w:b/>
          <w:spacing w:val="-5"/>
          <w:sz w:val="20"/>
        </w:rPr>
        <w:t> </w:t>
      </w:r>
      <w:r>
        <w:rPr>
          <w:sz w:val="20"/>
        </w:rPr>
        <w:t>the</w:t>
      </w:r>
      <w:r>
        <w:rPr>
          <w:spacing w:val="-7"/>
          <w:sz w:val="20"/>
        </w:rPr>
        <w:t> </w:t>
      </w:r>
      <w:r>
        <w:rPr>
          <w:sz w:val="20"/>
        </w:rPr>
        <w:t>competent</w:t>
      </w:r>
      <w:r>
        <w:rPr>
          <w:spacing w:val="-3"/>
          <w:sz w:val="20"/>
        </w:rPr>
        <w:t> </w:t>
      </w:r>
      <w:r>
        <w:rPr>
          <w:sz w:val="20"/>
        </w:rPr>
        <w:t>court</w:t>
      </w:r>
      <w:r>
        <w:rPr>
          <w:spacing w:val="-6"/>
          <w:sz w:val="20"/>
        </w:rPr>
        <w:t> </w:t>
      </w:r>
      <w:r>
        <w:rPr>
          <w:sz w:val="20"/>
        </w:rPr>
        <w:t>of</w:t>
      </w:r>
      <w:r>
        <w:rPr>
          <w:spacing w:val="-6"/>
          <w:sz w:val="20"/>
        </w:rPr>
        <w:t> </w:t>
      </w:r>
      <w:r>
        <w:rPr>
          <w:spacing w:val="-2"/>
          <w:sz w:val="20"/>
        </w:rPr>
        <w:t>Nicosia.</w:t>
      </w:r>
    </w:p>
    <w:p>
      <w:pPr>
        <w:spacing w:before="82"/>
        <w:ind w:left="1358" w:right="0" w:firstLine="0"/>
        <w:jc w:val="left"/>
        <w:rPr>
          <w:sz w:val="20"/>
        </w:rPr>
      </w:pPr>
      <w:r>
        <w:rPr>
          <w:b/>
          <w:sz w:val="20"/>
        </w:rPr>
        <w:t>In</w:t>
      </w:r>
      <w:r>
        <w:rPr>
          <w:b/>
          <w:spacing w:val="-6"/>
          <w:sz w:val="20"/>
        </w:rPr>
        <w:t> </w:t>
      </w:r>
      <w:r>
        <w:rPr>
          <w:b/>
          <w:sz w:val="20"/>
        </w:rPr>
        <w:t>France:</w:t>
      </w:r>
      <w:r>
        <w:rPr>
          <w:b/>
          <w:spacing w:val="-6"/>
          <w:sz w:val="20"/>
        </w:rPr>
        <w:t> </w:t>
      </w:r>
      <w:r>
        <w:rPr>
          <w:sz w:val="20"/>
        </w:rPr>
        <w:t>Commercial</w:t>
      </w:r>
      <w:r>
        <w:rPr>
          <w:spacing w:val="-7"/>
          <w:sz w:val="20"/>
        </w:rPr>
        <w:t> </w:t>
      </w:r>
      <w:r>
        <w:rPr>
          <w:sz w:val="20"/>
        </w:rPr>
        <w:t>Court</w:t>
      </w:r>
      <w:r>
        <w:rPr>
          <w:spacing w:val="-6"/>
          <w:sz w:val="20"/>
        </w:rPr>
        <w:t> </w:t>
      </w:r>
      <w:r>
        <w:rPr>
          <w:sz w:val="20"/>
        </w:rPr>
        <w:t>of</w:t>
      </w:r>
      <w:r>
        <w:rPr>
          <w:spacing w:val="-4"/>
          <w:sz w:val="20"/>
        </w:rPr>
        <w:t> </w:t>
      </w:r>
      <w:r>
        <w:rPr>
          <w:spacing w:val="-2"/>
          <w:sz w:val="20"/>
        </w:rPr>
        <w:t>Paris.</w:t>
      </w:r>
    </w:p>
    <w:p>
      <w:pPr>
        <w:spacing w:before="80"/>
        <w:ind w:left="1358" w:right="0" w:firstLine="0"/>
        <w:jc w:val="left"/>
        <w:rPr>
          <w:sz w:val="20"/>
        </w:rPr>
      </w:pPr>
      <w:r>
        <w:rPr>
          <w:b/>
          <w:sz w:val="20"/>
        </w:rPr>
        <w:t>In</w:t>
      </w:r>
      <w:r>
        <w:rPr>
          <w:b/>
          <w:spacing w:val="-8"/>
          <w:sz w:val="20"/>
        </w:rPr>
        <w:t> </w:t>
      </w:r>
      <w:r>
        <w:rPr>
          <w:b/>
          <w:sz w:val="20"/>
        </w:rPr>
        <w:t>Germany:</w:t>
      </w:r>
      <w:r>
        <w:rPr>
          <w:b/>
          <w:spacing w:val="-4"/>
          <w:sz w:val="20"/>
        </w:rPr>
        <w:t> </w:t>
      </w:r>
      <w:r>
        <w:rPr>
          <w:sz w:val="20"/>
        </w:rPr>
        <w:t>the</w:t>
      </w:r>
      <w:r>
        <w:rPr>
          <w:spacing w:val="-6"/>
          <w:sz w:val="20"/>
        </w:rPr>
        <w:t> </w:t>
      </w:r>
      <w:r>
        <w:rPr>
          <w:sz w:val="20"/>
        </w:rPr>
        <w:t>courts</w:t>
      </w:r>
      <w:r>
        <w:rPr>
          <w:spacing w:val="-3"/>
          <w:sz w:val="20"/>
        </w:rPr>
        <w:t> </w:t>
      </w:r>
      <w:r>
        <w:rPr>
          <w:sz w:val="20"/>
        </w:rPr>
        <w:t>of</w:t>
      </w:r>
      <w:r>
        <w:rPr>
          <w:spacing w:val="-3"/>
          <w:sz w:val="20"/>
        </w:rPr>
        <w:t> </w:t>
      </w:r>
      <w:r>
        <w:rPr>
          <w:spacing w:val="-2"/>
          <w:sz w:val="20"/>
        </w:rPr>
        <w:t>Stuttgart.</w:t>
      </w:r>
    </w:p>
    <w:p>
      <w:pPr>
        <w:spacing w:before="80"/>
        <w:ind w:left="1358" w:right="0" w:firstLine="0"/>
        <w:jc w:val="left"/>
        <w:rPr>
          <w:sz w:val="20"/>
        </w:rPr>
      </w:pPr>
      <w:r>
        <w:rPr>
          <w:b/>
          <w:sz w:val="20"/>
        </w:rPr>
        <w:t>In</w:t>
      </w:r>
      <w:r>
        <w:rPr>
          <w:b/>
          <w:spacing w:val="-7"/>
          <w:sz w:val="20"/>
        </w:rPr>
        <w:t> </w:t>
      </w:r>
      <w:r>
        <w:rPr>
          <w:b/>
          <w:sz w:val="20"/>
        </w:rPr>
        <w:t>Greece:</w:t>
      </w:r>
      <w:r>
        <w:rPr>
          <w:b/>
          <w:spacing w:val="-5"/>
          <w:sz w:val="20"/>
        </w:rPr>
        <w:t> </w:t>
      </w:r>
      <w:r>
        <w:rPr>
          <w:sz w:val="20"/>
        </w:rPr>
        <w:t>the</w:t>
      </w:r>
      <w:r>
        <w:rPr>
          <w:spacing w:val="-7"/>
          <w:sz w:val="20"/>
        </w:rPr>
        <w:t> </w:t>
      </w:r>
      <w:r>
        <w:rPr>
          <w:sz w:val="20"/>
        </w:rPr>
        <w:t>competent</w:t>
      </w:r>
      <w:r>
        <w:rPr>
          <w:spacing w:val="-4"/>
          <w:sz w:val="20"/>
        </w:rPr>
        <w:t> </w:t>
      </w:r>
      <w:r>
        <w:rPr>
          <w:sz w:val="20"/>
        </w:rPr>
        <w:t>court</w:t>
      </w:r>
      <w:r>
        <w:rPr>
          <w:spacing w:val="-6"/>
          <w:sz w:val="20"/>
        </w:rPr>
        <w:t> </w:t>
      </w:r>
      <w:r>
        <w:rPr>
          <w:sz w:val="20"/>
        </w:rPr>
        <w:t>of</w:t>
      </w:r>
      <w:r>
        <w:rPr>
          <w:spacing w:val="-5"/>
          <w:sz w:val="20"/>
        </w:rPr>
        <w:t> </w:t>
      </w:r>
      <w:r>
        <w:rPr>
          <w:spacing w:val="-2"/>
          <w:sz w:val="20"/>
        </w:rPr>
        <w:t>Athens.</w:t>
      </w:r>
    </w:p>
    <w:p>
      <w:pPr>
        <w:spacing w:before="79"/>
        <w:ind w:left="1358" w:right="0" w:firstLine="0"/>
        <w:jc w:val="left"/>
        <w:rPr>
          <w:sz w:val="20"/>
        </w:rPr>
      </w:pPr>
      <w:r>
        <w:rPr>
          <w:b/>
          <w:sz w:val="20"/>
        </w:rPr>
        <w:t>In</w:t>
      </w:r>
      <w:r>
        <w:rPr>
          <w:b/>
          <w:spacing w:val="-6"/>
          <w:sz w:val="20"/>
        </w:rPr>
        <w:t> </w:t>
      </w:r>
      <w:r>
        <w:rPr>
          <w:b/>
          <w:sz w:val="20"/>
        </w:rPr>
        <w:t>Israel:</w:t>
      </w:r>
      <w:r>
        <w:rPr>
          <w:b/>
          <w:spacing w:val="-5"/>
          <w:sz w:val="20"/>
        </w:rPr>
        <w:t> </w:t>
      </w:r>
      <w:r>
        <w:rPr>
          <w:sz w:val="20"/>
        </w:rPr>
        <w:t>the</w:t>
      </w:r>
      <w:r>
        <w:rPr>
          <w:spacing w:val="-5"/>
          <w:sz w:val="20"/>
        </w:rPr>
        <w:t> </w:t>
      </w:r>
      <w:r>
        <w:rPr>
          <w:sz w:val="20"/>
        </w:rPr>
        <w:t>courts</w:t>
      </w:r>
      <w:r>
        <w:rPr>
          <w:spacing w:val="-5"/>
          <w:sz w:val="20"/>
        </w:rPr>
        <w:t> </w:t>
      </w:r>
      <w:r>
        <w:rPr>
          <w:sz w:val="20"/>
        </w:rPr>
        <w:t>of</w:t>
      </w:r>
      <w:r>
        <w:rPr>
          <w:spacing w:val="-5"/>
          <w:sz w:val="20"/>
        </w:rPr>
        <w:t> </w:t>
      </w:r>
      <w:r>
        <w:rPr>
          <w:sz w:val="20"/>
        </w:rPr>
        <w:t>Tel</w:t>
      </w:r>
      <w:r>
        <w:rPr>
          <w:spacing w:val="-3"/>
          <w:sz w:val="20"/>
        </w:rPr>
        <w:t> </w:t>
      </w:r>
      <w:r>
        <w:rPr>
          <w:sz w:val="20"/>
        </w:rPr>
        <w:t>Aviv</w:t>
      </w:r>
      <w:r>
        <w:rPr>
          <w:spacing w:val="-5"/>
          <w:sz w:val="20"/>
        </w:rPr>
        <w:t> </w:t>
      </w:r>
      <w:r>
        <w:rPr>
          <w:spacing w:val="-2"/>
          <w:sz w:val="20"/>
        </w:rPr>
        <w:t>Jaffa.</w:t>
      </w:r>
    </w:p>
    <w:p>
      <w:pPr>
        <w:spacing w:before="80"/>
        <w:ind w:left="1358" w:right="0" w:firstLine="0"/>
        <w:jc w:val="left"/>
        <w:rPr>
          <w:sz w:val="20"/>
        </w:rPr>
      </w:pPr>
      <w:r>
        <w:rPr>
          <w:b/>
          <w:sz w:val="20"/>
        </w:rPr>
        <w:t>In</w:t>
      </w:r>
      <w:r>
        <w:rPr>
          <w:b/>
          <w:spacing w:val="-6"/>
          <w:sz w:val="20"/>
        </w:rPr>
        <w:t> </w:t>
      </w:r>
      <w:r>
        <w:rPr>
          <w:b/>
          <w:sz w:val="20"/>
        </w:rPr>
        <w:t>Italy:</w:t>
      </w:r>
      <w:r>
        <w:rPr>
          <w:b/>
          <w:spacing w:val="-4"/>
          <w:sz w:val="20"/>
        </w:rPr>
        <w:t> </w:t>
      </w:r>
      <w:r>
        <w:rPr>
          <w:sz w:val="20"/>
        </w:rPr>
        <w:t>the</w:t>
      </w:r>
      <w:r>
        <w:rPr>
          <w:spacing w:val="-5"/>
          <w:sz w:val="20"/>
        </w:rPr>
        <w:t> </w:t>
      </w:r>
      <w:r>
        <w:rPr>
          <w:sz w:val="20"/>
        </w:rPr>
        <w:t>courts</w:t>
      </w:r>
      <w:r>
        <w:rPr>
          <w:spacing w:val="-4"/>
          <w:sz w:val="20"/>
        </w:rPr>
        <w:t> </w:t>
      </w:r>
      <w:r>
        <w:rPr>
          <w:sz w:val="20"/>
        </w:rPr>
        <w:t>of</w:t>
      </w:r>
      <w:r>
        <w:rPr>
          <w:spacing w:val="-4"/>
          <w:sz w:val="20"/>
        </w:rPr>
        <w:t> </w:t>
      </w:r>
      <w:r>
        <w:rPr>
          <w:spacing w:val="-2"/>
          <w:sz w:val="20"/>
        </w:rPr>
        <w:t>Milan.</w:t>
      </w:r>
    </w:p>
    <w:p>
      <w:pPr>
        <w:spacing w:before="80"/>
        <w:ind w:left="1358" w:right="0" w:firstLine="0"/>
        <w:jc w:val="left"/>
        <w:rPr>
          <w:sz w:val="20"/>
        </w:rPr>
      </w:pPr>
      <w:r>
        <w:rPr>
          <w:b/>
          <w:sz w:val="20"/>
        </w:rPr>
        <w:t>In</w:t>
      </w:r>
      <w:r>
        <w:rPr>
          <w:b/>
          <w:spacing w:val="-6"/>
          <w:sz w:val="20"/>
        </w:rPr>
        <w:t> </w:t>
      </w:r>
      <w:r>
        <w:rPr>
          <w:b/>
          <w:sz w:val="20"/>
        </w:rPr>
        <w:t>Portugal:</w:t>
      </w:r>
      <w:r>
        <w:rPr>
          <w:b/>
          <w:spacing w:val="-4"/>
          <w:sz w:val="20"/>
        </w:rPr>
        <w:t> </w:t>
      </w:r>
      <w:r>
        <w:rPr>
          <w:sz w:val="20"/>
        </w:rPr>
        <w:t>the</w:t>
      </w:r>
      <w:r>
        <w:rPr>
          <w:spacing w:val="-6"/>
          <w:sz w:val="20"/>
        </w:rPr>
        <w:t> </w:t>
      </w:r>
      <w:r>
        <w:rPr>
          <w:sz w:val="20"/>
        </w:rPr>
        <w:t>courts</w:t>
      </w:r>
      <w:r>
        <w:rPr>
          <w:spacing w:val="-3"/>
          <w:sz w:val="20"/>
        </w:rPr>
        <w:t> </w:t>
      </w:r>
      <w:r>
        <w:rPr>
          <w:sz w:val="20"/>
        </w:rPr>
        <w:t>of</w:t>
      </w:r>
      <w:r>
        <w:rPr>
          <w:spacing w:val="-5"/>
          <w:sz w:val="20"/>
        </w:rPr>
        <w:t> </w:t>
      </w:r>
      <w:r>
        <w:rPr>
          <w:spacing w:val="-2"/>
          <w:sz w:val="20"/>
        </w:rPr>
        <w:t>Lisbon.</w:t>
      </w:r>
    </w:p>
    <w:p>
      <w:pPr>
        <w:spacing w:before="79"/>
        <w:ind w:left="1358" w:right="0" w:firstLine="0"/>
        <w:jc w:val="left"/>
        <w:rPr>
          <w:sz w:val="20"/>
        </w:rPr>
      </w:pPr>
      <w:r>
        <w:rPr>
          <w:b/>
          <w:sz w:val="20"/>
        </w:rPr>
        <w:t>In</w:t>
      </w:r>
      <w:r>
        <w:rPr>
          <w:b/>
          <w:spacing w:val="-5"/>
          <w:sz w:val="20"/>
        </w:rPr>
        <w:t> </w:t>
      </w:r>
      <w:r>
        <w:rPr>
          <w:b/>
          <w:sz w:val="20"/>
        </w:rPr>
        <w:t>Spain:</w:t>
      </w:r>
      <w:r>
        <w:rPr>
          <w:b/>
          <w:spacing w:val="-4"/>
          <w:sz w:val="20"/>
        </w:rPr>
        <w:t> </w:t>
      </w:r>
      <w:r>
        <w:rPr>
          <w:sz w:val="20"/>
        </w:rPr>
        <w:t>the</w:t>
      </w:r>
      <w:r>
        <w:rPr>
          <w:spacing w:val="-5"/>
          <w:sz w:val="20"/>
        </w:rPr>
        <w:t> </w:t>
      </w:r>
      <w:r>
        <w:rPr>
          <w:sz w:val="20"/>
        </w:rPr>
        <w:t>courts</w:t>
      </w:r>
      <w:r>
        <w:rPr>
          <w:spacing w:val="-4"/>
          <w:sz w:val="20"/>
        </w:rPr>
        <w:t> </w:t>
      </w:r>
      <w:r>
        <w:rPr>
          <w:sz w:val="20"/>
        </w:rPr>
        <w:t>of</w:t>
      </w:r>
      <w:r>
        <w:rPr>
          <w:spacing w:val="-4"/>
          <w:sz w:val="20"/>
        </w:rPr>
        <w:t> </w:t>
      </w:r>
      <w:r>
        <w:rPr>
          <w:spacing w:val="-2"/>
          <w:sz w:val="20"/>
        </w:rPr>
        <w:t>Madrid.</w:t>
      </w:r>
    </w:p>
    <w:p>
      <w:pPr>
        <w:spacing w:before="82"/>
        <w:ind w:left="1358" w:right="0" w:firstLine="0"/>
        <w:jc w:val="left"/>
        <w:rPr>
          <w:sz w:val="20"/>
        </w:rPr>
      </w:pPr>
      <w:r>
        <w:rPr>
          <w:b/>
          <w:sz w:val="20"/>
        </w:rPr>
        <w:t>In</w:t>
      </w:r>
      <w:r>
        <w:rPr>
          <w:b/>
          <w:spacing w:val="-7"/>
          <w:sz w:val="20"/>
        </w:rPr>
        <w:t> </w:t>
      </w:r>
      <w:r>
        <w:rPr>
          <w:b/>
          <w:sz w:val="20"/>
        </w:rPr>
        <w:t>Switzerland:</w:t>
      </w:r>
      <w:r>
        <w:rPr>
          <w:b/>
          <w:spacing w:val="-4"/>
          <w:sz w:val="20"/>
        </w:rPr>
        <w:t> </w:t>
      </w:r>
      <w:r>
        <w:rPr>
          <w:sz w:val="20"/>
        </w:rPr>
        <w:t>the</w:t>
      </w:r>
      <w:r>
        <w:rPr>
          <w:spacing w:val="-7"/>
          <w:sz w:val="20"/>
        </w:rPr>
        <w:t> </w:t>
      </w:r>
      <w:r>
        <w:rPr>
          <w:sz w:val="20"/>
        </w:rPr>
        <w:t>commercial</w:t>
      </w:r>
      <w:r>
        <w:rPr>
          <w:spacing w:val="-7"/>
          <w:sz w:val="20"/>
        </w:rPr>
        <w:t> </w:t>
      </w:r>
      <w:r>
        <w:rPr>
          <w:sz w:val="20"/>
        </w:rPr>
        <w:t>court</w:t>
      </w:r>
      <w:r>
        <w:rPr>
          <w:spacing w:val="-5"/>
          <w:sz w:val="20"/>
        </w:rPr>
        <w:t> </w:t>
      </w:r>
      <w:r>
        <w:rPr>
          <w:sz w:val="20"/>
        </w:rPr>
        <w:t>of</w:t>
      </w:r>
      <w:r>
        <w:rPr>
          <w:spacing w:val="-6"/>
          <w:sz w:val="20"/>
        </w:rPr>
        <w:t> </w:t>
      </w:r>
      <w:r>
        <w:rPr>
          <w:sz w:val="20"/>
        </w:rPr>
        <w:t>the</w:t>
      </w:r>
      <w:r>
        <w:rPr>
          <w:spacing w:val="-7"/>
          <w:sz w:val="20"/>
        </w:rPr>
        <w:t> </w:t>
      </w:r>
      <w:r>
        <w:rPr>
          <w:sz w:val="20"/>
        </w:rPr>
        <w:t>canton</w:t>
      </w:r>
      <w:r>
        <w:rPr>
          <w:spacing w:val="-5"/>
          <w:sz w:val="20"/>
        </w:rPr>
        <w:t> </w:t>
      </w:r>
      <w:r>
        <w:rPr>
          <w:sz w:val="20"/>
        </w:rPr>
        <w:t>of</w:t>
      </w:r>
      <w:r>
        <w:rPr>
          <w:spacing w:val="-5"/>
          <w:sz w:val="20"/>
        </w:rPr>
        <w:t> </w:t>
      </w:r>
      <w:r>
        <w:rPr>
          <w:spacing w:val="-2"/>
          <w:sz w:val="20"/>
        </w:rPr>
        <w:t>Zurich.</w:t>
      </w:r>
    </w:p>
    <w:p>
      <w:pPr>
        <w:pStyle w:val="BodyText"/>
        <w:ind w:left="1358"/>
      </w:pPr>
      <w:r>
        <w:rPr>
          <w:b/>
        </w:rPr>
        <w:t>In</w:t>
      </w:r>
      <w:r>
        <w:rPr>
          <w:b/>
          <w:spacing w:val="-5"/>
        </w:rPr>
        <w:t> </w:t>
      </w:r>
      <w:r>
        <w:rPr>
          <w:b/>
        </w:rPr>
        <w:t>Turkey:</w:t>
      </w:r>
      <w:r>
        <w:rPr>
          <w:b/>
          <w:spacing w:val="-4"/>
        </w:rPr>
        <w:t> </w:t>
      </w:r>
      <w:r>
        <w:rPr/>
        <w:t>the</w:t>
      </w:r>
      <w:r>
        <w:rPr>
          <w:spacing w:val="-4"/>
        </w:rPr>
        <w:t> </w:t>
      </w:r>
      <w:r>
        <w:rPr/>
        <w:t>Istanbul</w:t>
      </w:r>
      <w:r>
        <w:rPr>
          <w:spacing w:val="-4"/>
        </w:rPr>
        <w:t> </w:t>
      </w:r>
      <w:r>
        <w:rPr/>
        <w:t>Central</w:t>
      </w:r>
      <w:r>
        <w:rPr>
          <w:spacing w:val="-6"/>
        </w:rPr>
        <w:t> </w:t>
      </w:r>
      <w:r>
        <w:rPr/>
        <w:t>(Çağlayan)</w:t>
      </w:r>
      <w:r>
        <w:rPr>
          <w:spacing w:val="-4"/>
        </w:rPr>
        <w:t> </w:t>
      </w:r>
      <w:r>
        <w:rPr/>
        <w:t>Courts</w:t>
      </w:r>
      <w:r>
        <w:rPr>
          <w:spacing w:val="-4"/>
        </w:rPr>
        <w:t> </w:t>
      </w:r>
      <w:r>
        <w:rPr/>
        <w:t>and</w:t>
      </w:r>
      <w:r>
        <w:rPr>
          <w:spacing w:val="-5"/>
        </w:rPr>
        <w:t> </w:t>
      </w:r>
      <w:r>
        <w:rPr/>
        <w:t>Execution</w:t>
      </w:r>
      <w:r>
        <w:rPr>
          <w:spacing w:val="-3"/>
        </w:rPr>
        <w:t> </w:t>
      </w:r>
      <w:r>
        <w:rPr/>
        <w:t>Directorates</w:t>
      </w:r>
      <w:r>
        <w:rPr>
          <w:spacing w:val="-4"/>
        </w:rPr>
        <w:t> </w:t>
      </w:r>
      <w:r>
        <w:rPr/>
        <w:t>of</w:t>
      </w:r>
      <w:r>
        <w:rPr>
          <w:spacing w:val="-3"/>
        </w:rPr>
        <w:t> </w:t>
      </w:r>
      <w:r>
        <w:rPr/>
        <w:t>Istanbul,</w:t>
      </w:r>
      <w:r>
        <w:rPr>
          <w:spacing w:val="-3"/>
        </w:rPr>
        <w:t> </w:t>
      </w:r>
      <w:r>
        <w:rPr/>
        <w:t>the</w:t>
      </w:r>
      <w:r>
        <w:rPr>
          <w:spacing w:val="-4"/>
        </w:rPr>
        <w:t> </w:t>
      </w:r>
      <w:r>
        <w:rPr/>
        <w:t>Republic</w:t>
      </w:r>
      <w:r>
        <w:rPr>
          <w:spacing w:val="-4"/>
        </w:rPr>
        <w:t> </w:t>
      </w:r>
      <w:r>
        <w:rPr/>
        <w:t>of </w:t>
      </w:r>
      <w:r>
        <w:rPr>
          <w:spacing w:val="-2"/>
        </w:rPr>
        <w:t>Turkey.</w:t>
      </w:r>
    </w:p>
    <w:p>
      <w:pPr>
        <w:pStyle w:val="BodyText"/>
        <w:ind w:left="1358" w:right="475"/>
        <w:jc w:val="both"/>
      </w:pPr>
      <w:r>
        <w:rPr>
          <w:b/>
        </w:rPr>
        <w:t>In</w:t>
      </w:r>
      <w:r>
        <w:rPr>
          <w:b/>
          <w:spacing w:val="-3"/>
        </w:rPr>
        <w:t> </w:t>
      </w:r>
      <w:r>
        <w:rPr>
          <w:b/>
        </w:rPr>
        <w:t>Netherlands:</w:t>
      </w:r>
      <w:r>
        <w:rPr>
          <w:b/>
          <w:spacing w:val="-2"/>
        </w:rPr>
        <w:t> </w:t>
      </w:r>
      <w:r>
        <w:rPr/>
        <w:t>The</w:t>
      </w:r>
      <w:r>
        <w:rPr>
          <w:spacing w:val="-1"/>
        </w:rPr>
        <w:t> </w:t>
      </w:r>
      <w:r>
        <w:rPr/>
        <w:t>Parties</w:t>
      </w:r>
      <w:r>
        <w:rPr>
          <w:spacing w:val="-2"/>
        </w:rPr>
        <w:t> </w:t>
      </w:r>
      <w:r>
        <w:rPr/>
        <w:t>waive</w:t>
      </w:r>
      <w:r>
        <w:rPr>
          <w:spacing w:val="-3"/>
        </w:rPr>
        <w:t> </w:t>
      </w:r>
      <w:r>
        <w:rPr/>
        <w:t>their</w:t>
      </w:r>
      <w:r>
        <w:rPr>
          <w:spacing w:val="-2"/>
        </w:rPr>
        <w:t> </w:t>
      </w:r>
      <w:r>
        <w:rPr/>
        <w:t>rights under</w:t>
      </w:r>
      <w:r>
        <w:rPr>
          <w:spacing w:val="-3"/>
        </w:rPr>
        <w:t> </w:t>
      </w:r>
      <w:r>
        <w:rPr/>
        <w:t>Title</w:t>
      </w:r>
      <w:r>
        <w:rPr>
          <w:spacing w:val="-1"/>
        </w:rPr>
        <w:t> </w:t>
      </w:r>
      <w:r>
        <w:rPr/>
        <w:t>7.1</w:t>
      </w:r>
      <w:r>
        <w:rPr>
          <w:spacing w:val="-3"/>
        </w:rPr>
        <w:t> </w:t>
      </w:r>
      <w:r>
        <w:rPr/>
        <w:t>('Koop') and</w:t>
      </w:r>
      <w:r>
        <w:rPr>
          <w:spacing w:val="-1"/>
        </w:rPr>
        <w:t> </w:t>
      </w:r>
      <w:r>
        <w:rPr/>
        <w:t>clause 7:401</w:t>
      </w:r>
      <w:r>
        <w:rPr>
          <w:spacing w:val="-3"/>
        </w:rPr>
        <w:t> </w:t>
      </w:r>
      <w:r>
        <w:rPr/>
        <w:t>and</w:t>
      </w:r>
      <w:r>
        <w:rPr>
          <w:spacing w:val="-3"/>
        </w:rPr>
        <w:t> </w:t>
      </w:r>
      <w:r>
        <w:rPr/>
        <w:t>402</w:t>
      </w:r>
      <w:r>
        <w:rPr>
          <w:spacing w:val="-3"/>
        </w:rPr>
        <w:t> </w:t>
      </w:r>
      <w:r>
        <w:rPr/>
        <w:t>of</w:t>
      </w:r>
      <w:r>
        <w:rPr>
          <w:spacing w:val="-3"/>
        </w:rPr>
        <w:t> </w:t>
      </w:r>
      <w:r>
        <w:rPr/>
        <w:t>the Dutch</w:t>
      </w:r>
      <w:r>
        <w:rPr>
          <w:spacing w:val="-4"/>
        </w:rPr>
        <w:t> </w:t>
      </w:r>
      <w:r>
        <w:rPr/>
        <w:t>Civil</w:t>
      </w:r>
      <w:r>
        <w:rPr>
          <w:spacing w:val="-3"/>
        </w:rPr>
        <w:t> </w:t>
      </w:r>
      <w:r>
        <w:rPr/>
        <w:t>Code,</w:t>
      </w:r>
      <w:r>
        <w:rPr>
          <w:spacing w:val="-4"/>
        </w:rPr>
        <w:t> </w:t>
      </w:r>
      <w:r>
        <w:rPr/>
        <w:t>and</w:t>
      </w:r>
      <w:r>
        <w:rPr>
          <w:spacing w:val="-4"/>
        </w:rPr>
        <w:t> </w:t>
      </w:r>
      <w:r>
        <w:rPr/>
        <w:t>their</w:t>
      </w:r>
      <w:r>
        <w:rPr>
          <w:spacing w:val="-3"/>
        </w:rPr>
        <w:t> </w:t>
      </w:r>
      <w:r>
        <w:rPr/>
        <w:t>rights</w:t>
      </w:r>
      <w:r>
        <w:rPr>
          <w:spacing w:val="-3"/>
        </w:rPr>
        <w:t> </w:t>
      </w:r>
      <w:r>
        <w:rPr/>
        <w:t>to</w:t>
      </w:r>
      <w:r>
        <w:rPr>
          <w:spacing w:val="-2"/>
        </w:rPr>
        <w:t> </w:t>
      </w:r>
      <w:r>
        <w:rPr/>
        <w:t>invoke</w:t>
      </w:r>
      <w:r>
        <w:rPr>
          <w:spacing w:val="-4"/>
        </w:rPr>
        <w:t> </w:t>
      </w:r>
      <w:r>
        <w:rPr/>
        <w:t>a</w:t>
      </w:r>
      <w:r>
        <w:rPr>
          <w:spacing w:val="-4"/>
        </w:rPr>
        <w:t> </w:t>
      </w:r>
      <w:r>
        <w:rPr/>
        <w:t>full</w:t>
      </w:r>
      <w:r>
        <w:rPr>
          <w:spacing w:val="-4"/>
        </w:rPr>
        <w:t> </w:t>
      </w:r>
      <w:r>
        <w:rPr/>
        <w:t>or</w:t>
      </w:r>
      <w:r>
        <w:rPr>
          <w:spacing w:val="-4"/>
        </w:rPr>
        <w:t> </w:t>
      </w:r>
      <w:r>
        <w:rPr/>
        <w:t>partial</w:t>
      </w:r>
      <w:r>
        <w:rPr>
          <w:spacing w:val="-4"/>
        </w:rPr>
        <w:t> </w:t>
      </w:r>
      <w:r>
        <w:rPr/>
        <w:t>dissolution</w:t>
      </w:r>
      <w:r>
        <w:rPr>
          <w:spacing w:val="-2"/>
        </w:rPr>
        <w:t> </w:t>
      </w:r>
      <w:r>
        <w:rPr/>
        <w:t>('gehele</w:t>
      </w:r>
      <w:r>
        <w:rPr>
          <w:spacing w:val="-4"/>
        </w:rPr>
        <w:t> </w:t>
      </w:r>
      <w:r>
        <w:rPr/>
        <w:t>of</w:t>
      </w:r>
      <w:r>
        <w:rPr>
          <w:spacing w:val="-2"/>
        </w:rPr>
        <w:t> </w:t>
      </w:r>
      <w:r>
        <w:rPr/>
        <w:t>partiele</w:t>
      </w:r>
      <w:r>
        <w:rPr>
          <w:spacing w:val="-4"/>
        </w:rPr>
        <w:t> </w:t>
      </w:r>
      <w:r>
        <w:rPr/>
        <w:t>ontbinding')</w:t>
      </w:r>
      <w:r>
        <w:rPr>
          <w:spacing w:val="-3"/>
        </w:rPr>
        <w:t> </w:t>
      </w:r>
      <w:r>
        <w:rPr/>
        <w:t>of this Agreement under section 6:265 of the Dutch Civil Code.</w:t>
      </w:r>
    </w:p>
    <w:p>
      <w:pPr>
        <w:pStyle w:val="Heading3"/>
        <w:jc w:val="both"/>
      </w:pPr>
      <w:r>
        <w:rPr/>
        <w:t>Section</w:t>
      </w:r>
      <w:r>
        <w:rPr>
          <w:spacing w:val="-3"/>
        </w:rPr>
        <w:t> </w:t>
      </w:r>
      <w:r>
        <w:rPr/>
        <w:t>7.</w:t>
      </w:r>
      <w:r>
        <w:rPr>
          <w:spacing w:val="-7"/>
        </w:rPr>
        <w:t> </w:t>
      </w:r>
      <w:r>
        <w:rPr>
          <w:spacing w:val="-2"/>
        </w:rPr>
        <w:t>General</w:t>
      </w:r>
    </w:p>
    <w:p>
      <w:pPr>
        <w:spacing w:before="79"/>
        <w:ind w:left="134" w:right="0" w:firstLine="0"/>
        <w:jc w:val="both"/>
        <w:rPr>
          <w:i/>
          <w:sz w:val="20"/>
        </w:rPr>
      </w:pPr>
      <w:r>
        <w:rPr>
          <w:i/>
          <w:color w:val="0000FF"/>
          <w:sz w:val="20"/>
        </w:rPr>
        <w:t>In</w:t>
      </w:r>
      <w:r>
        <w:rPr>
          <w:i/>
          <w:color w:val="0000FF"/>
          <w:spacing w:val="-7"/>
          <w:sz w:val="20"/>
        </w:rPr>
        <w:t> </w:t>
      </w:r>
      <w:r>
        <w:rPr>
          <w:i/>
          <w:color w:val="0000FF"/>
          <w:sz w:val="20"/>
        </w:rPr>
        <w:t>paragraph</w:t>
      </w:r>
      <w:r>
        <w:rPr>
          <w:i/>
          <w:color w:val="0000FF"/>
          <w:spacing w:val="-5"/>
          <w:sz w:val="20"/>
        </w:rPr>
        <w:t> </w:t>
      </w:r>
      <w:r>
        <w:rPr>
          <w:i/>
          <w:color w:val="0000FF"/>
          <w:sz w:val="20"/>
        </w:rPr>
        <w:t>d,</w:t>
      </w:r>
      <w:r>
        <w:rPr>
          <w:i/>
          <w:color w:val="0000FF"/>
          <w:spacing w:val="-4"/>
          <w:sz w:val="20"/>
        </w:rPr>
        <w:t> </w:t>
      </w:r>
      <w:r>
        <w:rPr>
          <w:i/>
          <w:color w:val="0000FF"/>
          <w:sz w:val="20"/>
        </w:rPr>
        <w:t>insert</w:t>
      </w:r>
      <w:r>
        <w:rPr>
          <w:i/>
          <w:color w:val="0000FF"/>
          <w:spacing w:val="-3"/>
          <w:sz w:val="20"/>
        </w:rPr>
        <w:t> </w:t>
      </w:r>
      <w:r>
        <w:rPr>
          <w:i/>
          <w:color w:val="0000FF"/>
          <w:sz w:val="20"/>
        </w:rPr>
        <w:t>the</w:t>
      </w:r>
      <w:r>
        <w:rPr>
          <w:i/>
          <w:color w:val="0000FF"/>
          <w:spacing w:val="-4"/>
          <w:sz w:val="20"/>
        </w:rPr>
        <w:t> </w:t>
      </w:r>
      <w:r>
        <w:rPr>
          <w:i/>
          <w:color w:val="0000FF"/>
          <w:sz w:val="20"/>
        </w:rPr>
        <w:t>following</w:t>
      </w:r>
      <w:r>
        <w:rPr>
          <w:i/>
          <w:color w:val="0000FF"/>
          <w:spacing w:val="-2"/>
          <w:sz w:val="20"/>
        </w:rPr>
        <w:t> </w:t>
      </w:r>
      <w:r>
        <w:rPr>
          <w:i/>
          <w:color w:val="0000FF"/>
          <w:sz w:val="20"/>
        </w:rPr>
        <w:t>at</w:t>
      </w:r>
      <w:r>
        <w:rPr>
          <w:i/>
          <w:color w:val="0000FF"/>
          <w:spacing w:val="-6"/>
          <w:sz w:val="20"/>
        </w:rPr>
        <w:t> </w:t>
      </w:r>
      <w:r>
        <w:rPr>
          <w:i/>
          <w:color w:val="0000FF"/>
          <w:sz w:val="20"/>
        </w:rPr>
        <w:t>the</w:t>
      </w:r>
      <w:r>
        <w:rPr>
          <w:i/>
          <w:color w:val="0000FF"/>
          <w:spacing w:val="-6"/>
          <w:sz w:val="20"/>
        </w:rPr>
        <w:t> </w:t>
      </w:r>
      <w:r>
        <w:rPr>
          <w:i/>
          <w:color w:val="0000FF"/>
          <w:sz w:val="20"/>
        </w:rPr>
        <w:t>end</w:t>
      </w:r>
      <w:r>
        <w:rPr>
          <w:i/>
          <w:color w:val="0000FF"/>
          <w:spacing w:val="-4"/>
          <w:sz w:val="20"/>
        </w:rPr>
        <w:t> </w:t>
      </w:r>
      <w:r>
        <w:rPr>
          <w:i/>
          <w:color w:val="0000FF"/>
          <w:sz w:val="20"/>
        </w:rPr>
        <w:t>of</w:t>
      </w:r>
      <w:r>
        <w:rPr>
          <w:i/>
          <w:color w:val="0000FF"/>
          <w:spacing w:val="-6"/>
          <w:sz w:val="20"/>
        </w:rPr>
        <w:t> </w:t>
      </w:r>
      <w:r>
        <w:rPr>
          <w:i/>
          <w:color w:val="0000FF"/>
          <w:sz w:val="20"/>
        </w:rPr>
        <w:t>the</w:t>
      </w:r>
      <w:r>
        <w:rPr>
          <w:i/>
          <w:color w:val="0000FF"/>
          <w:spacing w:val="-6"/>
          <w:sz w:val="20"/>
        </w:rPr>
        <w:t> </w:t>
      </w:r>
      <w:r>
        <w:rPr>
          <w:i/>
          <w:color w:val="0000FF"/>
          <w:spacing w:val="-2"/>
          <w:sz w:val="20"/>
        </w:rPr>
        <w:t>paragraph:</w:t>
      </w:r>
    </w:p>
    <w:p>
      <w:pPr>
        <w:pStyle w:val="BodyText"/>
        <w:ind w:right="725"/>
        <w:jc w:val="both"/>
      </w:pPr>
      <w:r>
        <w:rPr>
          <w:b/>
        </w:rPr>
        <w:t>In</w:t>
      </w:r>
      <w:r>
        <w:rPr>
          <w:b/>
          <w:spacing w:val="-4"/>
        </w:rPr>
        <w:t> </w:t>
      </w:r>
      <w:r>
        <w:rPr>
          <w:b/>
        </w:rPr>
        <w:t>Spain:</w:t>
      </w:r>
      <w:r>
        <w:rPr>
          <w:b/>
          <w:spacing w:val="-3"/>
        </w:rPr>
        <w:t> </w:t>
      </w:r>
      <w:r>
        <w:rPr/>
        <w:t>IBM</w:t>
      </w:r>
      <w:r>
        <w:rPr>
          <w:spacing w:val="-2"/>
        </w:rPr>
        <w:t> </w:t>
      </w:r>
      <w:r>
        <w:rPr/>
        <w:t>will</w:t>
      </w:r>
      <w:r>
        <w:rPr>
          <w:spacing w:val="-5"/>
        </w:rPr>
        <w:t> </w:t>
      </w:r>
      <w:r>
        <w:rPr/>
        <w:t>comply</w:t>
      </w:r>
      <w:r>
        <w:rPr>
          <w:spacing w:val="-3"/>
        </w:rPr>
        <w:t> </w:t>
      </w:r>
      <w:r>
        <w:rPr/>
        <w:t>with</w:t>
      </w:r>
      <w:r>
        <w:rPr>
          <w:spacing w:val="-5"/>
        </w:rPr>
        <w:t> </w:t>
      </w:r>
      <w:r>
        <w:rPr/>
        <w:t>requests</w:t>
      </w:r>
      <w:r>
        <w:rPr>
          <w:spacing w:val="-3"/>
        </w:rPr>
        <w:t> </w:t>
      </w:r>
      <w:r>
        <w:rPr/>
        <w:t>to</w:t>
      </w:r>
      <w:r>
        <w:rPr>
          <w:spacing w:val="-5"/>
        </w:rPr>
        <w:t> </w:t>
      </w:r>
      <w:r>
        <w:rPr/>
        <w:t>access,</w:t>
      </w:r>
      <w:r>
        <w:rPr>
          <w:spacing w:val="-4"/>
        </w:rPr>
        <w:t> </w:t>
      </w:r>
      <w:r>
        <w:rPr/>
        <w:t>update</w:t>
      </w:r>
      <w:r>
        <w:rPr>
          <w:spacing w:val="-2"/>
        </w:rPr>
        <w:t> </w:t>
      </w:r>
      <w:r>
        <w:rPr/>
        <w:t>or</w:t>
      </w:r>
      <w:r>
        <w:rPr>
          <w:spacing w:val="-4"/>
        </w:rPr>
        <w:t> </w:t>
      </w:r>
      <w:r>
        <w:rPr/>
        <w:t>delete</w:t>
      </w:r>
      <w:r>
        <w:rPr>
          <w:spacing w:val="-4"/>
        </w:rPr>
        <w:t> </w:t>
      </w:r>
      <w:r>
        <w:rPr/>
        <w:t>contact</w:t>
      </w:r>
      <w:r>
        <w:rPr>
          <w:spacing w:val="-4"/>
        </w:rPr>
        <w:t> </w:t>
      </w:r>
      <w:r>
        <w:rPr/>
        <w:t>information</w:t>
      </w:r>
      <w:r>
        <w:rPr>
          <w:spacing w:val="-3"/>
        </w:rPr>
        <w:t> </w:t>
      </w:r>
      <w:r>
        <w:rPr/>
        <w:t>if</w:t>
      </w:r>
      <w:r>
        <w:rPr>
          <w:spacing w:val="-4"/>
        </w:rPr>
        <w:t> </w:t>
      </w:r>
      <w:r>
        <w:rPr/>
        <w:t>submitted</w:t>
      </w:r>
      <w:r>
        <w:rPr>
          <w:spacing w:val="-2"/>
        </w:rPr>
        <w:t> </w:t>
      </w:r>
      <w:r>
        <w:rPr/>
        <w:t>to</w:t>
      </w:r>
      <w:r>
        <w:rPr>
          <w:spacing w:val="-5"/>
        </w:rPr>
        <w:t> </w:t>
      </w:r>
      <w:r>
        <w:rPr/>
        <w:t>the following address: IBM, c/ Santa Hortensia 26-28, 28002 Madrid, Departamento de Privacidad de Datos.</w:t>
      </w:r>
    </w:p>
    <w:p>
      <w:pPr>
        <w:spacing w:before="80"/>
        <w:ind w:left="134" w:right="0" w:firstLine="0"/>
        <w:jc w:val="both"/>
        <w:rPr>
          <w:i/>
          <w:sz w:val="20"/>
        </w:rPr>
      </w:pPr>
      <w:r>
        <w:rPr>
          <w:i/>
          <w:color w:val="0000FF"/>
          <w:sz w:val="20"/>
        </w:rPr>
        <w:t>In</w:t>
      </w:r>
      <w:r>
        <w:rPr>
          <w:i/>
          <w:color w:val="0000FF"/>
          <w:spacing w:val="-7"/>
          <w:sz w:val="20"/>
        </w:rPr>
        <w:t> </w:t>
      </w:r>
      <w:r>
        <w:rPr>
          <w:i/>
          <w:color w:val="0000FF"/>
          <w:sz w:val="20"/>
        </w:rPr>
        <w:t>paragraph</w:t>
      </w:r>
      <w:r>
        <w:rPr>
          <w:i/>
          <w:color w:val="0000FF"/>
          <w:spacing w:val="-4"/>
          <w:sz w:val="20"/>
        </w:rPr>
        <w:t> </w:t>
      </w:r>
      <w:r>
        <w:rPr>
          <w:i/>
          <w:color w:val="0000FF"/>
          <w:sz w:val="20"/>
        </w:rPr>
        <w:t>j,</w:t>
      </w:r>
      <w:r>
        <w:rPr>
          <w:i/>
          <w:color w:val="0000FF"/>
          <w:spacing w:val="-4"/>
          <w:sz w:val="20"/>
        </w:rPr>
        <w:t> </w:t>
      </w:r>
      <w:r>
        <w:rPr>
          <w:i/>
          <w:color w:val="0000FF"/>
          <w:sz w:val="20"/>
        </w:rPr>
        <w:t>add</w:t>
      </w:r>
      <w:r>
        <w:rPr>
          <w:i/>
          <w:color w:val="0000FF"/>
          <w:spacing w:val="-5"/>
          <w:sz w:val="20"/>
        </w:rPr>
        <w:t> </w:t>
      </w:r>
      <w:r>
        <w:rPr>
          <w:i/>
          <w:color w:val="0000FF"/>
          <w:sz w:val="20"/>
        </w:rPr>
        <w:t>to</w:t>
      </w:r>
      <w:r>
        <w:rPr>
          <w:i/>
          <w:color w:val="0000FF"/>
          <w:spacing w:val="-3"/>
          <w:sz w:val="20"/>
        </w:rPr>
        <w:t> </w:t>
      </w:r>
      <w:r>
        <w:rPr>
          <w:i/>
          <w:color w:val="0000FF"/>
          <w:sz w:val="20"/>
        </w:rPr>
        <w:t>the</w:t>
      </w:r>
      <w:r>
        <w:rPr>
          <w:i/>
          <w:color w:val="0000FF"/>
          <w:spacing w:val="-5"/>
          <w:sz w:val="20"/>
        </w:rPr>
        <w:t> </w:t>
      </w:r>
      <w:r>
        <w:rPr>
          <w:i/>
          <w:color w:val="0000FF"/>
          <w:sz w:val="20"/>
        </w:rPr>
        <w:t>end</w:t>
      </w:r>
      <w:r>
        <w:rPr>
          <w:i/>
          <w:color w:val="0000FF"/>
          <w:spacing w:val="-6"/>
          <w:sz w:val="20"/>
        </w:rPr>
        <w:t> </w:t>
      </w:r>
      <w:r>
        <w:rPr>
          <w:i/>
          <w:color w:val="0000FF"/>
          <w:sz w:val="20"/>
        </w:rPr>
        <w:t>the</w:t>
      </w:r>
      <w:r>
        <w:rPr>
          <w:i/>
          <w:color w:val="0000FF"/>
          <w:spacing w:val="-5"/>
          <w:sz w:val="20"/>
        </w:rPr>
        <w:t> </w:t>
      </w:r>
      <w:r>
        <w:rPr>
          <w:i/>
          <w:color w:val="0000FF"/>
          <w:spacing w:val="-2"/>
          <w:sz w:val="20"/>
        </w:rPr>
        <w:t>paragraph:</w:t>
      </w:r>
    </w:p>
    <w:p>
      <w:pPr>
        <w:pStyle w:val="BodyText"/>
        <w:ind w:right="203"/>
      </w:pPr>
      <w:r>
        <w:rPr>
          <w:b/>
        </w:rPr>
        <w:t>In</w:t>
      </w:r>
      <w:r>
        <w:rPr>
          <w:b/>
          <w:spacing w:val="-4"/>
        </w:rPr>
        <w:t> </w:t>
      </w:r>
      <w:r>
        <w:rPr>
          <w:b/>
        </w:rPr>
        <w:t>Czech</w:t>
      </w:r>
      <w:r>
        <w:rPr>
          <w:b/>
          <w:spacing w:val="-3"/>
        </w:rPr>
        <w:t> </w:t>
      </w:r>
      <w:r>
        <w:rPr>
          <w:b/>
        </w:rPr>
        <w:t>Republic:</w:t>
      </w:r>
      <w:r>
        <w:rPr>
          <w:b/>
          <w:spacing w:val="-2"/>
        </w:rPr>
        <w:t> </w:t>
      </w:r>
      <w:r>
        <w:rPr/>
        <w:t>Pursuant</w:t>
      </w:r>
      <w:r>
        <w:rPr>
          <w:spacing w:val="-4"/>
        </w:rPr>
        <w:t> </w:t>
      </w:r>
      <w:r>
        <w:rPr/>
        <w:t>to</w:t>
      </w:r>
      <w:r>
        <w:rPr>
          <w:spacing w:val="-4"/>
        </w:rPr>
        <w:t> </w:t>
      </w:r>
      <w:r>
        <w:rPr/>
        <w:t>Section</w:t>
      </w:r>
      <w:r>
        <w:rPr>
          <w:spacing w:val="-4"/>
        </w:rPr>
        <w:t> </w:t>
      </w:r>
      <w:r>
        <w:rPr/>
        <w:t>1801</w:t>
      </w:r>
      <w:r>
        <w:rPr>
          <w:spacing w:val="-2"/>
        </w:rPr>
        <w:t> </w:t>
      </w:r>
      <w:r>
        <w:rPr/>
        <w:t>of</w:t>
      </w:r>
      <w:r>
        <w:rPr>
          <w:spacing w:val="-2"/>
        </w:rPr>
        <w:t> </w:t>
      </w:r>
      <w:r>
        <w:rPr/>
        <w:t>Act</w:t>
      </w:r>
      <w:r>
        <w:rPr>
          <w:spacing w:val="-2"/>
        </w:rPr>
        <w:t> </w:t>
      </w:r>
      <w:r>
        <w:rPr/>
        <w:t>No.</w:t>
      </w:r>
      <w:r>
        <w:rPr>
          <w:spacing w:val="-4"/>
        </w:rPr>
        <w:t> </w:t>
      </w:r>
      <w:r>
        <w:rPr/>
        <w:t>89/2012</w:t>
      </w:r>
      <w:r>
        <w:rPr>
          <w:spacing w:val="-4"/>
        </w:rPr>
        <w:t> </w:t>
      </w:r>
      <w:r>
        <w:rPr/>
        <w:t>Coll.</w:t>
      </w:r>
      <w:r>
        <w:rPr>
          <w:spacing w:val="-4"/>
        </w:rPr>
        <w:t> </w:t>
      </w:r>
      <w:r>
        <w:rPr/>
        <w:t>(the</w:t>
      </w:r>
      <w:r>
        <w:rPr>
          <w:spacing w:val="-4"/>
        </w:rPr>
        <w:t> </w:t>
      </w:r>
      <w:r>
        <w:rPr/>
        <w:t>"Civil</w:t>
      </w:r>
      <w:r>
        <w:rPr>
          <w:spacing w:val="-3"/>
        </w:rPr>
        <w:t> </w:t>
      </w:r>
      <w:r>
        <w:rPr/>
        <w:t>Code"),</w:t>
      </w:r>
      <w:r>
        <w:rPr>
          <w:spacing w:val="-2"/>
        </w:rPr>
        <w:t> </w:t>
      </w:r>
      <w:r>
        <w:rPr/>
        <w:t>Section</w:t>
      </w:r>
      <w:r>
        <w:rPr>
          <w:spacing w:val="-3"/>
        </w:rPr>
        <w:t> </w:t>
      </w:r>
      <w:r>
        <w:rPr/>
        <w:t>1799</w:t>
      </w:r>
      <w:r>
        <w:rPr>
          <w:spacing w:val="-4"/>
        </w:rPr>
        <w:t> </w:t>
      </w:r>
      <w:r>
        <w:rPr/>
        <w:t>and Section 1800 of the Civil Code as amended, do not apply to transactions under this Agreement. Licensee accepts the risk of a change of circumstances under Section 1765 of the Civil Code.</w:t>
      </w:r>
    </w:p>
    <w:p>
      <w:pPr>
        <w:spacing w:before="81"/>
        <w:ind w:left="134" w:right="0" w:firstLine="0"/>
        <w:jc w:val="left"/>
        <w:rPr>
          <w:i/>
          <w:sz w:val="20"/>
        </w:rPr>
      </w:pPr>
      <w:r>
        <w:rPr>
          <w:i/>
          <w:color w:val="0000FF"/>
          <w:sz w:val="20"/>
        </w:rPr>
        <w:t>In</w:t>
      </w:r>
      <w:r>
        <w:rPr>
          <w:i/>
          <w:color w:val="0000FF"/>
          <w:spacing w:val="-10"/>
          <w:sz w:val="20"/>
        </w:rPr>
        <w:t> </w:t>
      </w:r>
      <w:r>
        <w:rPr>
          <w:i/>
          <w:color w:val="0000FF"/>
          <w:sz w:val="20"/>
        </w:rPr>
        <w:t>paragraph</w:t>
      </w:r>
      <w:r>
        <w:rPr>
          <w:i/>
          <w:color w:val="0000FF"/>
          <w:spacing w:val="-8"/>
          <w:sz w:val="20"/>
        </w:rPr>
        <w:t> </w:t>
      </w:r>
      <w:r>
        <w:rPr>
          <w:i/>
          <w:color w:val="0000FF"/>
          <w:spacing w:val="-5"/>
          <w:sz w:val="20"/>
        </w:rPr>
        <w:t>j:</w:t>
      </w:r>
    </w:p>
    <w:p>
      <w:pPr>
        <w:spacing w:before="79"/>
        <w:ind w:left="854" w:right="626" w:firstLine="0"/>
        <w:jc w:val="both"/>
        <w:rPr>
          <w:i/>
          <w:sz w:val="20"/>
        </w:rPr>
      </w:pPr>
      <w:r>
        <w:rPr>
          <w:b/>
          <w:sz w:val="20"/>
        </w:rPr>
        <w:t>In</w:t>
      </w:r>
      <w:r>
        <w:rPr>
          <w:b/>
          <w:spacing w:val="-4"/>
          <w:sz w:val="20"/>
        </w:rPr>
        <w:t> </w:t>
      </w:r>
      <w:r>
        <w:rPr>
          <w:b/>
          <w:sz w:val="20"/>
        </w:rPr>
        <w:t>Bulgaria,</w:t>
      </w:r>
      <w:r>
        <w:rPr>
          <w:b/>
          <w:spacing w:val="-4"/>
          <w:sz w:val="20"/>
        </w:rPr>
        <w:t> </w:t>
      </w:r>
      <w:r>
        <w:rPr>
          <w:b/>
          <w:sz w:val="20"/>
        </w:rPr>
        <w:t>Croatia,</w:t>
      </w:r>
      <w:r>
        <w:rPr>
          <w:b/>
          <w:spacing w:val="-2"/>
          <w:sz w:val="20"/>
        </w:rPr>
        <w:t> </w:t>
      </w:r>
      <w:r>
        <w:rPr>
          <w:b/>
          <w:sz w:val="20"/>
        </w:rPr>
        <w:t>Russia,</w:t>
      </w:r>
      <w:r>
        <w:rPr>
          <w:b/>
          <w:spacing w:val="-4"/>
          <w:sz w:val="20"/>
        </w:rPr>
        <w:t> </w:t>
      </w:r>
      <w:r>
        <w:rPr>
          <w:b/>
          <w:sz w:val="20"/>
        </w:rPr>
        <w:t>Serbia,</w:t>
      </w:r>
      <w:r>
        <w:rPr>
          <w:b/>
          <w:spacing w:val="-4"/>
          <w:sz w:val="20"/>
        </w:rPr>
        <w:t> </w:t>
      </w:r>
      <w:r>
        <w:rPr>
          <w:b/>
          <w:sz w:val="20"/>
        </w:rPr>
        <w:t>and</w:t>
      </w:r>
      <w:r>
        <w:rPr>
          <w:b/>
          <w:spacing w:val="-1"/>
          <w:sz w:val="20"/>
        </w:rPr>
        <w:t> </w:t>
      </w:r>
      <w:r>
        <w:rPr>
          <w:b/>
          <w:sz w:val="20"/>
        </w:rPr>
        <w:t>Slovenia: </w:t>
      </w:r>
      <w:r>
        <w:rPr>
          <w:i/>
          <w:color w:val="0000FF"/>
          <w:sz w:val="20"/>
        </w:rPr>
        <w:t>delete</w:t>
      </w:r>
      <w:r>
        <w:rPr>
          <w:i/>
          <w:color w:val="0000FF"/>
          <w:spacing w:val="-5"/>
          <w:sz w:val="20"/>
        </w:rPr>
        <w:t> </w:t>
      </w:r>
      <w:r>
        <w:rPr>
          <w:i/>
          <w:color w:val="0000FF"/>
          <w:sz w:val="20"/>
        </w:rPr>
        <w:t>the</w:t>
      </w:r>
      <w:r>
        <w:rPr>
          <w:i/>
          <w:color w:val="0000FF"/>
          <w:spacing w:val="-3"/>
          <w:sz w:val="20"/>
        </w:rPr>
        <w:t> </w:t>
      </w:r>
      <w:r>
        <w:rPr>
          <w:i/>
          <w:color w:val="0000FF"/>
          <w:sz w:val="20"/>
        </w:rPr>
        <w:t>2nd</w:t>
      </w:r>
      <w:r>
        <w:rPr>
          <w:i/>
          <w:color w:val="0000FF"/>
          <w:spacing w:val="-4"/>
          <w:sz w:val="20"/>
        </w:rPr>
        <w:t> </w:t>
      </w:r>
      <w:r>
        <w:rPr>
          <w:i/>
          <w:color w:val="0000FF"/>
          <w:sz w:val="20"/>
        </w:rPr>
        <w:t>sentence</w:t>
      </w:r>
      <w:r>
        <w:rPr>
          <w:i/>
          <w:color w:val="0000FF"/>
          <w:spacing w:val="-4"/>
          <w:sz w:val="20"/>
        </w:rPr>
        <w:t> </w:t>
      </w:r>
      <w:r>
        <w:rPr>
          <w:i/>
          <w:color w:val="0000FF"/>
          <w:sz w:val="20"/>
        </w:rPr>
        <w:t>that</w:t>
      </w:r>
      <w:r>
        <w:rPr>
          <w:i/>
          <w:color w:val="0000FF"/>
          <w:spacing w:val="-4"/>
          <w:sz w:val="20"/>
        </w:rPr>
        <w:t> </w:t>
      </w:r>
      <w:r>
        <w:rPr>
          <w:i/>
          <w:color w:val="0000FF"/>
          <w:sz w:val="20"/>
        </w:rPr>
        <w:t>says:</w:t>
      </w:r>
      <w:r>
        <w:rPr>
          <w:i/>
          <w:color w:val="0000FF"/>
          <w:spacing w:val="-4"/>
          <w:sz w:val="20"/>
        </w:rPr>
        <w:t> </w:t>
      </w:r>
      <w:r>
        <w:rPr>
          <w:i/>
          <w:color w:val="0000FF"/>
          <w:sz w:val="20"/>
        </w:rPr>
        <w:t>"Neither</w:t>
      </w:r>
      <w:r>
        <w:rPr>
          <w:i/>
          <w:color w:val="0000FF"/>
          <w:spacing w:val="-4"/>
          <w:sz w:val="20"/>
        </w:rPr>
        <w:t> </w:t>
      </w:r>
      <w:r>
        <w:rPr>
          <w:i/>
          <w:color w:val="0000FF"/>
          <w:sz w:val="20"/>
        </w:rPr>
        <w:t>party</w:t>
      </w:r>
      <w:r>
        <w:rPr>
          <w:i/>
          <w:color w:val="0000FF"/>
          <w:spacing w:val="-2"/>
          <w:sz w:val="20"/>
        </w:rPr>
        <w:t> </w:t>
      </w:r>
      <w:r>
        <w:rPr>
          <w:i/>
          <w:color w:val="0000FF"/>
          <w:sz w:val="20"/>
        </w:rPr>
        <w:t>will</w:t>
      </w:r>
      <w:r>
        <w:rPr>
          <w:i/>
          <w:color w:val="0000FF"/>
          <w:sz w:val="20"/>
        </w:rPr>
        <w:t> bring</w:t>
      </w:r>
      <w:r>
        <w:rPr>
          <w:i/>
          <w:color w:val="0000FF"/>
          <w:spacing w:val="-1"/>
          <w:sz w:val="20"/>
        </w:rPr>
        <w:t> </w:t>
      </w:r>
      <w:r>
        <w:rPr>
          <w:i/>
          <w:color w:val="0000FF"/>
          <w:sz w:val="20"/>
        </w:rPr>
        <w:t>a</w:t>
      </w:r>
      <w:r>
        <w:rPr>
          <w:i/>
          <w:color w:val="0000FF"/>
          <w:spacing w:val="-3"/>
          <w:sz w:val="20"/>
        </w:rPr>
        <w:t> </w:t>
      </w:r>
      <w:r>
        <w:rPr>
          <w:i/>
          <w:color w:val="0000FF"/>
          <w:sz w:val="20"/>
        </w:rPr>
        <w:t>legal</w:t>
      </w:r>
      <w:r>
        <w:rPr>
          <w:i/>
          <w:color w:val="0000FF"/>
          <w:spacing w:val="-2"/>
          <w:sz w:val="20"/>
        </w:rPr>
        <w:t> </w:t>
      </w:r>
      <w:r>
        <w:rPr>
          <w:i/>
          <w:color w:val="0000FF"/>
          <w:sz w:val="20"/>
        </w:rPr>
        <w:t>action</w:t>
      </w:r>
      <w:r>
        <w:rPr>
          <w:i/>
          <w:color w:val="0000FF"/>
          <w:spacing w:val="-3"/>
          <w:sz w:val="20"/>
        </w:rPr>
        <w:t> </w:t>
      </w:r>
      <w:r>
        <w:rPr>
          <w:i/>
          <w:color w:val="0000FF"/>
          <w:sz w:val="20"/>
        </w:rPr>
        <w:t>arising</w:t>
      </w:r>
      <w:r>
        <w:rPr>
          <w:i/>
          <w:color w:val="0000FF"/>
          <w:spacing w:val="-2"/>
          <w:sz w:val="20"/>
        </w:rPr>
        <w:t> </w:t>
      </w:r>
      <w:r>
        <w:rPr>
          <w:i/>
          <w:color w:val="0000FF"/>
          <w:sz w:val="20"/>
        </w:rPr>
        <w:t>out</w:t>
      </w:r>
      <w:r>
        <w:rPr>
          <w:i/>
          <w:color w:val="0000FF"/>
          <w:spacing w:val="-3"/>
          <w:sz w:val="20"/>
        </w:rPr>
        <w:t> </w:t>
      </w:r>
      <w:r>
        <w:rPr>
          <w:i/>
          <w:color w:val="0000FF"/>
          <w:sz w:val="20"/>
        </w:rPr>
        <w:t>of</w:t>
      </w:r>
      <w:r>
        <w:rPr>
          <w:i/>
          <w:color w:val="0000FF"/>
          <w:spacing w:val="-3"/>
          <w:sz w:val="20"/>
        </w:rPr>
        <w:t> </w:t>
      </w:r>
      <w:r>
        <w:rPr>
          <w:i/>
          <w:color w:val="0000FF"/>
          <w:sz w:val="20"/>
        </w:rPr>
        <w:t>or</w:t>
      </w:r>
      <w:r>
        <w:rPr>
          <w:i/>
          <w:color w:val="0000FF"/>
          <w:spacing w:val="-2"/>
          <w:sz w:val="20"/>
        </w:rPr>
        <w:t> </w:t>
      </w:r>
      <w:r>
        <w:rPr>
          <w:i/>
          <w:color w:val="0000FF"/>
          <w:sz w:val="20"/>
        </w:rPr>
        <w:t>related</w:t>
      </w:r>
      <w:r>
        <w:rPr>
          <w:i/>
          <w:color w:val="0000FF"/>
          <w:spacing w:val="-3"/>
          <w:sz w:val="20"/>
        </w:rPr>
        <w:t> </w:t>
      </w:r>
      <w:r>
        <w:rPr>
          <w:i/>
          <w:color w:val="0000FF"/>
          <w:sz w:val="20"/>
        </w:rPr>
        <w:t>to</w:t>
      </w:r>
      <w:r>
        <w:rPr>
          <w:i/>
          <w:color w:val="0000FF"/>
          <w:spacing w:val="-1"/>
          <w:sz w:val="20"/>
        </w:rPr>
        <w:t> </w:t>
      </w:r>
      <w:r>
        <w:rPr>
          <w:i/>
          <w:color w:val="0000FF"/>
          <w:sz w:val="20"/>
        </w:rPr>
        <w:t>the</w:t>
      </w:r>
      <w:r>
        <w:rPr>
          <w:i/>
          <w:color w:val="0000FF"/>
          <w:spacing w:val="-1"/>
          <w:sz w:val="20"/>
        </w:rPr>
        <w:t> </w:t>
      </w:r>
      <w:r>
        <w:rPr>
          <w:i/>
          <w:color w:val="0000FF"/>
          <w:sz w:val="20"/>
        </w:rPr>
        <w:t>Agreement</w:t>
      </w:r>
      <w:r>
        <w:rPr>
          <w:i/>
          <w:color w:val="0000FF"/>
          <w:spacing w:val="-3"/>
          <w:sz w:val="20"/>
        </w:rPr>
        <w:t> </w:t>
      </w:r>
      <w:r>
        <w:rPr>
          <w:i/>
          <w:color w:val="0000FF"/>
          <w:sz w:val="20"/>
        </w:rPr>
        <w:t>more</w:t>
      </w:r>
      <w:r>
        <w:rPr>
          <w:i/>
          <w:color w:val="0000FF"/>
          <w:spacing w:val="-3"/>
          <w:sz w:val="20"/>
        </w:rPr>
        <w:t> </w:t>
      </w:r>
      <w:r>
        <w:rPr>
          <w:i/>
          <w:color w:val="0000FF"/>
          <w:sz w:val="20"/>
        </w:rPr>
        <w:t>than</w:t>
      </w:r>
      <w:r>
        <w:rPr>
          <w:i/>
          <w:color w:val="0000FF"/>
          <w:spacing w:val="-4"/>
          <w:sz w:val="20"/>
        </w:rPr>
        <w:t> </w:t>
      </w:r>
      <w:r>
        <w:rPr>
          <w:i/>
          <w:color w:val="0000FF"/>
          <w:sz w:val="20"/>
        </w:rPr>
        <w:t>two</w:t>
      </w:r>
      <w:r>
        <w:rPr>
          <w:i/>
          <w:color w:val="0000FF"/>
          <w:spacing w:val="-3"/>
          <w:sz w:val="20"/>
        </w:rPr>
        <w:t> </w:t>
      </w:r>
      <w:r>
        <w:rPr>
          <w:i/>
          <w:color w:val="0000FF"/>
          <w:sz w:val="20"/>
        </w:rPr>
        <w:t>years after</w:t>
      </w:r>
      <w:r>
        <w:rPr>
          <w:i/>
          <w:color w:val="0000FF"/>
          <w:spacing w:val="-3"/>
          <w:sz w:val="20"/>
        </w:rPr>
        <w:t> </w:t>
      </w:r>
      <w:r>
        <w:rPr>
          <w:i/>
          <w:color w:val="0000FF"/>
          <w:sz w:val="20"/>
        </w:rPr>
        <w:t>the</w:t>
      </w:r>
      <w:r>
        <w:rPr>
          <w:i/>
          <w:color w:val="0000FF"/>
          <w:spacing w:val="-4"/>
          <w:sz w:val="20"/>
        </w:rPr>
        <w:t> </w:t>
      </w:r>
      <w:r>
        <w:rPr>
          <w:i/>
          <w:color w:val="0000FF"/>
          <w:sz w:val="20"/>
        </w:rPr>
        <w:t>cause</w:t>
      </w:r>
      <w:r>
        <w:rPr>
          <w:i/>
          <w:color w:val="0000FF"/>
          <w:spacing w:val="-1"/>
          <w:sz w:val="20"/>
        </w:rPr>
        <w:t> </w:t>
      </w:r>
      <w:r>
        <w:rPr>
          <w:i/>
          <w:color w:val="0000FF"/>
          <w:sz w:val="20"/>
        </w:rPr>
        <w:t>of</w:t>
      </w:r>
      <w:r>
        <w:rPr>
          <w:i/>
          <w:color w:val="0000FF"/>
          <w:spacing w:val="-1"/>
          <w:sz w:val="20"/>
        </w:rPr>
        <w:t> </w:t>
      </w:r>
      <w:r>
        <w:rPr>
          <w:i/>
          <w:color w:val="0000FF"/>
          <w:sz w:val="20"/>
        </w:rPr>
        <w:t>action </w:t>
      </w:r>
      <w:r>
        <w:rPr>
          <w:i/>
          <w:color w:val="0000FF"/>
          <w:spacing w:val="-2"/>
          <w:sz w:val="20"/>
        </w:rPr>
        <w:t>arose".</w:t>
      </w:r>
    </w:p>
    <w:p>
      <w:pPr>
        <w:spacing w:before="81"/>
        <w:ind w:left="134" w:right="0" w:firstLine="0"/>
        <w:jc w:val="both"/>
        <w:rPr>
          <w:i/>
          <w:sz w:val="20"/>
        </w:rPr>
      </w:pPr>
      <w:r>
        <w:rPr>
          <w:i/>
          <w:color w:val="0000FF"/>
          <w:sz w:val="20"/>
        </w:rPr>
        <w:t>In</w:t>
      </w:r>
      <w:r>
        <w:rPr>
          <w:i/>
          <w:color w:val="0000FF"/>
          <w:spacing w:val="-7"/>
          <w:sz w:val="20"/>
        </w:rPr>
        <w:t> </w:t>
      </w:r>
      <w:r>
        <w:rPr>
          <w:i/>
          <w:color w:val="0000FF"/>
          <w:sz w:val="20"/>
        </w:rPr>
        <w:t>paragraph</w:t>
      </w:r>
      <w:r>
        <w:rPr>
          <w:i/>
          <w:color w:val="0000FF"/>
          <w:spacing w:val="-5"/>
          <w:sz w:val="20"/>
        </w:rPr>
        <w:t> </w:t>
      </w:r>
      <w:r>
        <w:rPr>
          <w:i/>
          <w:color w:val="0000FF"/>
          <w:sz w:val="20"/>
        </w:rPr>
        <w:t>j,</w:t>
      </w:r>
      <w:r>
        <w:rPr>
          <w:i/>
          <w:color w:val="0000FF"/>
          <w:spacing w:val="-3"/>
          <w:sz w:val="20"/>
        </w:rPr>
        <w:t> </w:t>
      </w:r>
      <w:r>
        <w:rPr>
          <w:i/>
          <w:color w:val="0000FF"/>
          <w:sz w:val="20"/>
        </w:rPr>
        <w:t>add</w:t>
      </w:r>
      <w:r>
        <w:rPr>
          <w:i/>
          <w:color w:val="0000FF"/>
          <w:spacing w:val="-6"/>
          <w:sz w:val="20"/>
        </w:rPr>
        <w:t> </w:t>
      </w:r>
      <w:r>
        <w:rPr>
          <w:i/>
          <w:color w:val="0000FF"/>
          <w:sz w:val="20"/>
        </w:rPr>
        <w:t>to</w:t>
      </w:r>
      <w:r>
        <w:rPr>
          <w:i/>
          <w:color w:val="0000FF"/>
          <w:spacing w:val="-4"/>
          <w:sz w:val="20"/>
        </w:rPr>
        <w:t> </w:t>
      </w:r>
      <w:r>
        <w:rPr>
          <w:i/>
          <w:color w:val="0000FF"/>
          <w:sz w:val="20"/>
        </w:rPr>
        <w:t>the</w:t>
      </w:r>
      <w:r>
        <w:rPr>
          <w:i/>
          <w:color w:val="0000FF"/>
          <w:spacing w:val="-5"/>
          <w:sz w:val="20"/>
        </w:rPr>
        <w:t> </w:t>
      </w:r>
      <w:r>
        <w:rPr>
          <w:i/>
          <w:color w:val="0000FF"/>
          <w:sz w:val="20"/>
        </w:rPr>
        <w:t>end</w:t>
      </w:r>
      <w:r>
        <w:rPr>
          <w:i/>
          <w:color w:val="0000FF"/>
          <w:spacing w:val="-6"/>
          <w:sz w:val="20"/>
        </w:rPr>
        <w:t> </w:t>
      </w:r>
      <w:r>
        <w:rPr>
          <w:i/>
          <w:color w:val="0000FF"/>
          <w:sz w:val="20"/>
        </w:rPr>
        <w:t>of</w:t>
      </w:r>
      <w:r>
        <w:rPr>
          <w:i/>
          <w:color w:val="0000FF"/>
          <w:spacing w:val="-4"/>
          <w:sz w:val="20"/>
        </w:rPr>
        <w:t> </w:t>
      </w:r>
      <w:r>
        <w:rPr>
          <w:i/>
          <w:color w:val="0000FF"/>
          <w:sz w:val="20"/>
        </w:rPr>
        <w:t>the</w:t>
      </w:r>
      <w:r>
        <w:rPr>
          <w:i/>
          <w:color w:val="0000FF"/>
          <w:spacing w:val="-4"/>
          <w:sz w:val="20"/>
        </w:rPr>
        <w:t> </w:t>
      </w:r>
      <w:r>
        <w:rPr>
          <w:i/>
          <w:color w:val="0000FF"/>
          <w:sz w:val="20"/>
        </w:rPr>
        <w:t>second</w:t>
      </w:r>
      <w:r>
        <w:rPr>
          <w:i/>
          <w:color w:val="0000FF"/>
          <w:spacing w:val="-5"/>
          <w:sz w:val="20"/>
        </w:rPr>
        <w:t> </w:t>
      </w:r>
      <w:r>
        <w:rPr>
          <w:i/>
          <w:color w:val="0000FF"/>
          <w:spacing w:val="-2"/>
          <w:sz w:val="20"/>
        </w:rPr>
        <w:t>sentence:</w:t>
      </w:r>
    </w:p>
    <w:p>
      <w:pPr>
        <w:spacing w:before="79"/>
        <w:ind w:left="0" w:right="6409" w:firstLine="0"/>
        <w:jc w:val="right"/>
        <w:rPr>
          <w:sz w:val="20"/>
        </w:rPr>
      </w:pPr>
      <w:r>
        <w:rPr>
          <w:b/>
          <w:sz w:val="20"/>
        </w:rPr>
        <w:t>In</w:t>
      </w:r>
      <w:r>
        <w:rPr>
          <w:b/>
          <w:spacing w:val="-6"/>
          <w:sz w:val="20"/>
        </w:rPr>
        <w:t> </w:t>
      </w:r>
      <w:r>
        <w:rPr>
          <w:b/>
          <w:sz w:val="20"/>
        </w:rPr>
        <w:t>Lithuania:</w:t>
      </w:r>
      <w:r>
        <w:rPr>
          <w:b/>
          <w:spacing w:val="-4"/>
          <w:sz w:val="20"/>
        </w:rPr>
        <w:t> </w:t>
      </w:r>
      <w:r>
        <w:rPr>
          <w:sz w:val="20"/>
        </w:rPr>
        <w:t>,</w:t>
      </w:r>
      <w:r>
        <w:rPr>
          <w:spacing w:val="-5"/>
          <w:sz w:val="20"/>
        </w:rPr>
        <w:t> </w:t>
      </w:r>
      <w:r>
        <w:rPr>
          <w:sz w:val="20"/>
        </w:rPr>
        <w:t>except</w:t>
      </w:r>
      <w:r>
        <w:rPr>
          <w:spacing w:val="-4"/>
          <w:sz w:val="20"/>
        </w:rPr>
        <w:t> </w:t>
      </w:r>
      <w:r>
        <w:rPr>
          <w:sz w:val="20"/>
        </w:rPr>
        <w:t>as</w:t>
      </w:r>
      <w:r>
        <w:rPr>
          <w:spacing w:val="-4"/>
          <w:sz w:val="20"/>
        </w:rPr>
        <w:t> </w:t>
      </w:r>
      <w:r>
        <w:rPr>
          <w:sz w:val="20"/>
        </w:rPr>
        <w:t>provided</w:t>
      </w:r>
      <w:r>
        <w:rPr>
          <w:spacing w:val="-6"/>
          <w:sz w:val="20"/>
        </w:rPr>
        <w:t> </w:t>
      </w:r>
      <w:r>
        <w:rPr>
          <w:sz w:val="20"/>
        </w:rPr>
        <w:t>by</w:t>
      </w:r>
      <w:r>
        <w:rPr>
          <w:spacing w:val="-4"/>
          <w:sz w:val="20"/>
        </w:rPr>
        <w:t> </w:t>
      </w:r>
      <w:r>
        <w:rPr>
          <w:spacing w:val="-5"/>
          <w:sz w:val="20"/>
        </w:rPr>
        <w:t>law</w:t>
      </w:r>
    </w:p>
    <w:p>
      <w:pPr>
        <w:spacing w:before="80"/>
        <w:ind w:left="0" w:right="6414" w:firstLine="0"/>
        <w:jc w:val="right"/>
        <w:rPr>
          <w:i/>
          <w:sz w:val="20"/>
        </w:rPr>
      </w:pPr>
      <w:r>
        <w:rPr>
          <w:i/>
          <w:color w:val="0000FF"/>
          <w:sz w:val="20"/>
        </w:rPr>
        <w:t>In</w:t>
      </w:r>
      <w:r>
        <w:rPr>
          <w:i/>
          <w:color w:val="0000FF"/>
          <w:spacing w:val="-9"/>
          <w:sz w:val="20"/>
        </w:rPr>
        <w:t> </w:t>
      </w:r>
      <w:r>
        <w:rPr>
          <w:i/>
          <w:color w:val="0000FF"/>
          <w:sz w:val="20"/>
        </w:rPr>
        <w:t>paragraph</w:t>
      </w:r>
      <w:r>
        <w:rPr>
          <w:i/>
          <w:color w:val="0000FF"/>
          <w:spacing w:val="-6"/>
          <w:sz w:val="20"/>
        </w:rPr>
        <w:t> </w:t>
      </w:r>
      <w:r>
        <w:rPr>
          <w:i/>
          <w:color w:val="0000FF"/>
          <w:sz w:val="20"/>
        </w:rPr>
        <w:t>j,</w:t>
      </w:r>
      <w:r>
        <w:rPr>
          <w:i/>
          <w:color w:val="0000FF"/>
          <w:spacing w:val="-6"/>
          <w:sz w:val="20"/>
        </w:rPr>
        <w:t> </w:t>
      </w:r>
      <w:r>
        <w:rPr>
          <w:i/>
          <w:color w:val="0000FF"/>
          <w:sz w:val="20"/>
        </w:rPr>
        <w:t>replace</w:t>
      </w:r>
      <w:r>
        <w:rPr>
          <w:i/>
          <w:color w:val="0000FF"/>
          <w:spacing w:val="-7"/>
          <w:sz w:val="20"/>
        </w:rPr>
        <w:t> </w:t>
      </w:r>
      <w:r>
        <w:rPr>
          <w:i/>
          <w:color w:val="0000FF"/>
          <w:sz w:val="20"/>
        </w:rPr>
        <w:t>the</w:t>
      </w:r>
      <w:r>
        <w:rPr>
          <w:i/>
          <w:color w:val="0000FF"/>
          <w:spacing w:val="-7"/>
          <w:sz w:val="20"/>
        </w:rPr>
        <w:t> </w:t>
      </w:r>
      <w:r>
        <w:rPr>
          <w:i/>
          <w:color w:val="0000FF"/>
          <w:sz w:val="20"/>
        </w:rPr>
        <w:t>second</w:t>
      </w:r>
      <w:r>
        <w:rPr>
          <w:i/>
          <w:color w:val="0000FF"/>
          <w:spacing w:val="-7"/>
          <w:sz w:val="20"/>
        </w:rPr>
        <w:t> </w:t>
      </w:r>
      <w:r>
        <w:rPr>
          <w:i/>
          <w:color w:val="0000FF"/>
          <w:sz w:val="20"/>
        </w:rPr>
        <w:t>sentence</w:t>
      </w:r>
      <w:r>
        <w:rPr>
          <w:i/>
          <w:color w:val="0000FF"/>
          <w:spacing w:val="-5"/>
          <w:sz w:val="20"/>
        </w:rPr>
        <w:t> </w:t>
      </w:r>
      <w:r>
        <w:rPr>
          <w:i/>
          <w:color w:val="0000FF"/>
          <w:spacing w:val="-4"/>
          <w:sz w:val="20"/>
        </w:rPr>
        <w:t>with:</w:t>
      </w:r>
    </w:p>
    <w:p>
      <w:pPr>
        <w:pStyle w:val="BodyText"/>
        <w:ind w:right="203"/>
      </w:pPr>
      <w:r>
        <w:rPr>
          <w:b/>
        </w:rPr>
        <w:t>In Poland: </w:t>
      </w:r>
      <w:r>
        <w:rPr/>
        <w:t>Neither party will bring a legal action arising out of or related to the Agreement more than three years</w:t>
      </w:r>
      <w:r>
        <w:rPr>
          <w:spacing w:val="-2"/>
        </w:rPr>
        <w:t> </w:t>
      </w:r>
      <w:r>
        <w:rPr/>
        <w:t>after</w:t>
      </w:r>
      <w:r>
        <w:rPr>
          <w:spacing w:val="-3"/>
        </w:rPr>
        <w:t> </w:t>
      </w:r>
      <w:r>
        <w:rPr/>
        <w:t>the</w:t>
      </w:r>
      <w:r>
        <w:rPr>
          <w:spacing w:val="-3"/>
        </w:rPr>
        <w:t> </w:t>
      </w:r>
      <w:r>
        <w:rPr/>
        <w:t>cause</w:t>
      </w:r>
      <w:r>
        <w:rPr>
          <w:spacing w:val="-1"/>
        </w:rPr>
        <w:t> </w:t>
      </w:r>
      <w:r>
        <w:rPr/>
        <w:t>of</w:t>
      </w:r>
      <w:r>
        <w:rPr>
          <w:spacing w:val="-3"/>
        </w:rPr>
        <w:t> </w:t>
      </w:r>
      <w:r>
        <w:rPr/>
        <w:t>action</w:t>
      </w:r>
      <w:r>
        <w:rPr>
          <w:spacing w:val="-2"/>
        </w:rPr>
        <w:t> </w:t>
      </w:r>
      <w:r>
        <w:rPr/>
        <w:t>arose,</w:t>
      </w:r>
      <w:r>
        <w:rPr>
          <w:spacing w:val="-3"/>
        </w:rPr>
        <w:t> </w:t>
      </w:r>
      <w:r>
        <w:rPr/>
        <w:t>except</w:t>
      </w:r>
      <w:r>
        <w:rPr>
          <w:spacing w:val="-3"/>
        </w:rPr>
        <w:t> </w:t>
      </w:r>
      <w:r>
        <w:rPr/>
        <w:t>for an</w:t>
      </w:r>
      <w:r>
        <w:rPr>
          <w:spacing w:val="-4"/>
        </w:rPr>
        <w:t> </w:t>
      </w:r>
      <w:r>
        <w:rPr/>
        <w:t>action</w:t>
      </w:r>
      <w:r>
        <w:rPr>
          <w:spacing w:val="-2"/>
        </w:rPr>
        <w:t> </w:t>
      </w:r>
      <w:r>
        <w:rPr/>
        <w:t>of</w:t>
      </w:r>
      <w:r>
        <w:rPr>
          <w:spacing w:val="-3"/>
        </w:rPr>
        <w:t> </w:t>
      </w:r>
      <w:r>
        <w:rPr/>
        <w:t>non-payment</w:t>
      </w:r>
      <w:r>
        <w:rPr>
          <w:spacing w:val="-1"/>
        </w:rPr>
        <w:t> </w:t>
      </w:r>
      <w:r>
        <w:rPr/>
        <w:t>which</w:t>
      </w:r>
      <w:r>
        <w:rPr>
          <w:spacing w:val="-1"/>
        </w:rPr>
        <w:t> </w:t>
      </w:r>
      <w:r>
        <w:rPr/>
        <w:t>will</w:t>
      </w:r>
      <w:r>
        <w:rPr>
          <w:spacing w:val="-4"/>
        </w:rPr>
        <w:t> </w:t>
      </w:r>
      <w:r>
        <w:rPr/>
        <w:t>be</w:t>
      </w:r>
      <w:r>
        <w:rPr>
          <w:spacing w:val="-3"/>
        </w:rPr>
        <w:t> </w:t>
      </w:r>
      <w:r>
        <w:rPr/>
        <w:t>brought</w:t>
      </w:r>
      <w:r>
        <w:rPr>
          <w:spacing w:val="-1"/>
        </w:rPr>
        <w:t> </w:t>
      </w:r>
      <w:r>
        <w:rPr/>
        <w:t>no</w:t>
      </w:r>
      <w:r>
        <w:rPr>
          <w:spacing w:val="-2"/>
        </w:rPr>
        <w:t> </w:t>
      </w:r>
      <w:r>
        <w:rPr/>
        <w:t>more</w:t>
      </w:r>
      <w:r>
        <w:rPr>
          <w:spacing w:val="-1"/>
        </w:rPr>
        <w:t> </w:t>
      </w:r>
      <w:r>
        <w:rPr/>
        <w:t>than</w:t>
      </w:r>
      <w:r>
        <w:rPr>
          <w:spacing w:val="-3"/>
        </w:rPr>
        <w:t> </w:t>
      </w:r>
      <w:r>
        <w:rPr/>
        <w:t>2 years after payment is due.</w:t>
      </w:r>
    </w:p>
    <w:p>
      <w:pPr>
        <w:spacing w:after="0"/>
        <w:sectPr>
          <w:pgSz w:w="12240" w:h="15840"/>
          <w:pgMar w:header="0" w:footer="697" w:top="720" w:bottom="880" w:left="660" w:right="660"/>
        </w:sectPr>
      </w:pPr>
    </w:p>
    <w:p>
      <w:pPr>
        <w:spacing w:before="74"/>
        <w:ind w:left="134" w:right="0" w:firstLine="0"/>
        <w:jc w:val="left"/>
        <w:rPr>
          <w:i/>
          <w:sz w:val="20"/>
        </w:rPr>
      </w:pPr>
      <w:r>
        <w:rPr>
          <w:i/>
          <w:color w:val="0000FF"/>
          <w:sz w:val="20"/>
        </w:rPr>
        <w:t>In</w:t>
      </w:r>
      <w:r>
        <w:rPr>
          <w:i/>
          <w:color w:val="0000FF"/>
          <w:spacing w:val="-9"/>
          <w:sz w:val="20"/>
        </w:rPr>
        <w:t> </w:t>
      </w:r>
      <w:r>
        <w:rPr>
          <w:i/>
          <w:color w:val="0000FF"/>
          <w:sz w:val="20"/>
        </w:rPr>
        <w:t>paragraph</w:t>
      </w:r>
      <w:r>
        <w:rPr>
          <w:i/>
          <w:color w:val="0000FF"/>
          <w:spacing w:val="-7"/>
          <w:sz w:val="20"/>
        </w:rPr>
        <w:t> </w:t>
      </w:r>
      <w:r>
        <w:rPr>
          <w:i/>
          <w:color w:val="0000FF"/>
          <w:sz w:val="20"/>
        </w:rPr>
        <w:t>j,</w:t>
      </w:r>
      <w:r>
        <w:rPr>
          <w:i/>
          <w:color w:val="0000FF"/>
          <w:spacing w:val="-5"/>
          <w:sz w:val="20"/>
        </w:rPr>
        <w:t> </w:t>
      </w:r>
      <w:r>
        <w:rPr>
          <w:i/>
          <w:color w:val="0000FF"/>
          <w:sz w:val="20"/>
        </w:rPr>
        <w:t>second</w:t>
      </w:r>
      <w:r>
        <w:rPr>
          <w:i/>
          <w:color w:val="0000FF"/>
          <w:spacing w:val="-8"/>
          <w:sz w:val="20"/>
        </w:rPr>
        <w:t> </w:t>
      </w:r>
      <w:r>
        <w:rPr>
          <w:i/>
          <w:color w:val="0000FF"/>
          <w:sz w:val="20"/>
        </w:rPr>
        <w:t>sentence,</w:t>
      </w:r>
      <w:r>
        <w:rPr>
          <w:i/>
          <w:color w:val="0000FF"/>
          <w:spacing w:val="-7"/>
          <w:sz w:val="20"/>
        </w:rPr>
        <w:t> </w:t>
      </w:r>
      <w:r>
        <w:rPr>
          <w:i/>
          <w:color w:val="0000FF"/>
          <w:sz w:val="20"/>
        </w:rPr>
        <w:t>replace</w:t>
      </w:r>
      <w:r>
        <w:rPr>
          <w:i/>
          <w:color w:val="0000FF"/>
          <w:spacing w:val="-5"/>
          <w:sz w:val="20"/>
        </w:rPr>
        <w:t> </w:t>
      </w:r>
      <w:r>
        <w:rPr>
          <w:i/>
          <w:color w:val="0000FF"/>
          <w:sz w:val="20"/>
        </w:rPr>
        <w:t>the</w:t>
      </w:r>
      <w:r>
        <w:rPr>
          <w:i/>
          <w:color w:val="0000FF"/>
          <w:spacing w:val="-6"/>
          <w:sz w:val="20"/>
        </w:rPr>
        <w:t> </w:t>
      </w:r>
      <w:r>
        <w:rPr>
          <w:i/>
          <w:color w:val="0000FF"/>
          <w:sz w:val="20"/>
        </w:rPr>
        <w:t>word</w:t>
      </w:r>
      <w:r>
        <w:rPr>
          <w:i/>
          <w:color w:val="0000FF"/>
          <w:spacing w:val="-7"/>
          <w:sz w:val="20"/>
        </w:rPr>
        <w:t> </w:t>
      </w:r>
      <w:r>
        <w:rPr>
          <w:i/>
          <w:color w:val="0000FF"/>
          <w:sz w:val="20"/>
        </w:rPr>
        <w:t>"two"</w:t>
      </w:r>
      <w:r>
        <w:rPr>
          <w:i/>
          <w:color w:val="0000FF"/>
          <w:spacing w:val="-7"/>
          <w:sz w:val="20"/>
        </w:rPr>
        <w:t> </w:t>
      </w:r>
      <w:r>
        <w:rPr>
          <w:i/>
          <w:color w:val="0000FF"/>
          <w:spacing w:val="-2"/>
          <w:sz w:val="20"/>
        </w:rPr>
        <w:t>with:</w:t>
      </w:r>
    </w:p>
    <w:p>
      <w:pPr>
        <w:pStyle w:val="Heading3"/>
        <w:spacing w:before="79"/>
        <w:ind w:left="854"/>
        <w:rPr>
          <w:b w:val="0"/>
        </w:rPr>
      </w:pPr>
      <w:r>
        <w:rPr/>
        <w:t>In</w:t>
      </w:r>
      <w:r>
        <w:rPr>
          <w:spacing w:val="-7"/>
        </w:rPr>
        <w:t> </w:t>
      </w:r>
      <w:r>
        <w:rPr/>
        <w:t>Latvia</w:t>
      </w:r>
      <w:r>
        <w:rPr>
          <w:spacing w:val="-5"/>
        </w:rPr>
        <w:t> </w:t>
      </w:r>
      <w:r>
        <w:rPr/>
        <w:t>and</w:t>
      </w:r>
      <w:r>
        <w:rPr>
          <w:spacing w:val="-6"/>
        </w:rPr>
        <w:t> </w:t>
      </w:r>
      <w:r>
        <w:rPr/>
        <w:t>Ukraine:</w:t>
      </w:r>
      <w:r>
        <w:rPr>
          <w:spacing w:val="-6"/>
        </w:rPr>
        <w:t> </w:t>
      </w:r>
      <w:r>
        <w:rPr>
          <w:b w:val="0"/>
          <w:spacing w:val="-2"/>
        </w:rPr>
        <w:t>three</w:t>
      </w:r>
    </w:p>
    <w:p>
      <w:pPr>
        <w:spacing w:before="80"/>
        <w:ind w:left="854" w:right="0" w:firstLine="0"/>
        <w:jc w:val="left"/>
        <w:rPr>
          <w:sz w:val="20"/>
        </w:rPr>
      </w:pPr>
      <w:r>
        <w:rPr>
          <w:b/>
          <w:sz w:val="20"/>
        </w:rPr>
        <w:t>In</w:t>
      </w:r>
      <w:r>
        <w:rPr>
          <w:b/>
          <w:spacing w:val="-8"/>
          <w:sz w:val="20"/>
        </w:rPr>
        <w:t> </w:t>
      </w:r>
      <w:r>
        <w:rPr>
          <w:b/>
          <w:sz w:val="20"/>
        </w:rPr>
        <w:t>Slovakia:</w:t>
      </w:r>
      <w:r>
        <w:rPr>
          <w:b/>
          <w:spacing w:val="-6"/>
          <w:sz w:val="20"/>
        </w:rPr>
        <w:t> </w:t>
      </w:r>
      <w:r>
        <w:rPr>
          <w:spacing w:val="-4"/>
          <w:sz w:val="20"/>
        </w:rPr>
        <w:t>four</w:t>
      </w:r>
    </w:p>
    <w:p>
      <w:pPr>
        <w:spacing w:before="80"/>
        <w:ind w:left="134" w:right="0" w:firstLine="0"/>
        <w:jc w:val="left"/>
        <w:rPr>
          <w:i/>
          <w:sz w:val="20"/>
        </w:rPr>
      </w:pPr>
      <w:r>
        <w:rPr>
          <w:i/>
          <w:color w:val="0000FF"/>
          <w:sz w:val="20"/>
        </w:rPr>
        <w:t>In</w:t>
      </w:r>
      <w:r>
        <w:rPr>
          <w:i/>
          <w:color w:val="0000FF"/>
          <w:spacing w:val="-4"/>
          <w:sz w:val="20"/>
        </w:rPr>
        <w:t> </w:t>
      </w:r>
      <w:r>
        <w:rPr>
          <w:i/>
          <w:color w:val="0000FF"/>
          <w:sz w:val="20"/>
        </w:rPr>
        <w:t>paragraph</w:t>
      </w:r>
      <w:r>
        <w:rPr>
          <w:i/>
          <w:color w:val="0000FF"/>
          <w:spacing w:val="-2"/>
          <w:sz w:val="20"/>
        </w:rPr>
        <w:t> </w:t>
      </w:r>
      <w:r>
        <w:rPr>
          <w:i/>
          <w:color w:val="0000FF"/>
          <w:sz w:val="20"/>
        </w:rPr>
        <w:t>j,</w:t>
      </w:r>
      <w:r>
        <w:rPr>
          <w:i/>
          <w:color w:val="0000FF"/>
          <w:spacing w:val="-1"/>
          <w:sz w:val="20"/>
        </w:rPr>
        <w:t> </w:t>
      </w:r>
      <w:r>
        <w:rPr>
          <w:i/>
          <w:color w:val="0000FF"/>
          <w:sz w:val="20"/>
        </w:rPr>
        <w:t>add</w:t>
      </w:r>
      <w:r>
        <w:rPr>
          <w:i/>
          <w:color w:val="0000FF"/>
          <w:spacing w:val="-3"/>
          <w:sz w:val="20"/>
        </w:rPr>
        <w:t> </w:t>
      </w:r>
      <w:r>
        <w:rPr>
          <w:i/>
          <w:color w:val="0000FF"/>
          <w:sz w:val="20"/>
        </w:rPr>
        <w:t>to</w:t>
      </w:r>
      <w:r>
        <w:rPr>
          <w:i/>
          <w:color w:val="0000FF"/>
          <w:spacing w:val="-1"/>
          <w:sz w:val="20"/>
        </w:rPr>
        <w:t> </w:t>
      </w:r>
      <w:r>
        <w:rPr>
          <w:i/>
          <w:color w:val="0000FF"/>
          <w:sz w:val="20"/>
        </w:rPr>
        <w:t>the</w:t>
      </w:r>
      <w:r>
        <w:rPr>
          <w:i/>
          <w:color w:val="0000FF"/>
          <w:spacing w:val="-2"/>
          <w:sz w:val="20"/>
        </w:rPr>
        <w:t> </w:t>
      </w:r>
      <w:r>
        <w:rPr>
          <w:i/>
          <w:color w:val="0000FF"/>
          <w:sz w:val="20"/>
        </w:rPr>
        <w:t>end</w:t>
      </w:r>
      <w:r>
        <w:rPr>
          <w:i/>
          <w:color w:val="0000FF"/>
          <w:spacing w:val="-4"/>
          <w:sz w:val="20"/>
        </w:rPr>
        <w:t> </w:t>
      </w:r>
      <w:r>
        <w:rPr>
          <w:i/>
          <w:color w:val="0000FF"/>
          <w:sz w:val="20"/>
        </w:rPr>
        <w:t>of</w:t>
      </w:r>
      <w:r>
        <w:rPr>
          <w:i/>
          <w:color w:val="0000FF"/>
          <w:spacing w:val="-1"/>
          <w:sz w:val="20"/>
        </w:rPr>
        <w:t> </w:t>
      </w:r>
      <w:r>
        <w:rPr>
          <w:i/>
          <w:color w:val="0000FF"/>
          <w:sz w:val="20"/>
        </w:rPr>
        <w:t>the</w:t>
      </w:r>
      <w:r>
        <w:rPr>
          <w:i/>
          <w:color w:val="0000FF"/>
          <w:spacing w:val="-1"/>
          <w:sz w:val="20"/>
        </w:rPr>
        <w:t> </w:t>
      </w:r>
      <w:r>
        <w:rPr>
          <w:i/>
          <w:color w:val="0000FF"/>
          <w:sz w:val="20"/>
        </w:rPr>
        <w:t>third</w:t>
      </w:r>
      <w:r>
        <w:rPr>
          <w:i/>
          <w:color w:val="0000FF"/>
          <w:spacing w:val="-3"/>
          <w:sz w:val="20"/>
        </w:rPr>
        <w:t> </w:t>
      </w:r>
      <w:r>
        <w:rPr>
          <w:i/>
          <w:color w:val="0000FF"/>
          <w:sz w:val="20"/>
        </w:rPr>
        <w:t>sentence</w:t>
      </w:r>
      <w:r>
        <w:rPr>
          <w:i/>
          <w:color w:val="0000FF"/>
          <w:spacing w:val="-3"/>
          <w:sz w:val="20"/>
        </w:rPr>
        <w:t> </w:t>
      </w:r>
      <w:r>
        <w:rPr>
          <w:i/>
          <w:color w:val="0000FF"/>
          <w:sz w:val="20"/>
        </w:rPr>
        <w:t>that</w:t>
      </w:r>
      <w:r>
        <w:rPr>
          <w:i/>
          <w:color w:val="0000FF"/>
          <w:spacing w:val="-3"/>
          <w:sz w:val="20"/>
        </w:rPr>
        <w:t> </w:t>
      </w:r>
      <w:r>
        <w:rPr>
          <w:i/>
          <w:color w:val="0000FF"/>
          <w:sz w:val="20"/>
        </w:rPr>
        <w:t>says:</w:t>
      </w:r>
      <w:r>
        <w:rPr>
          <w:i/>
          <w:color w:val="0000FF"/>
          <w:spacing w:val="-3"/>
          <w:sz w:val="20"/>
        </w:rPr>
        <w:t> </w:t>
      </w:r>
      <w:r>
        <w:rPr>
          <w:i/>
          <w:color w:val="0000FF"/>
          <w:sz w:val="20"/>
        </w:rPr>
        <w:t>"Neither party</w:t>
      </w:r>
      <w:r>
        <w:rPr>
          <w:i/>
          <w:color w:val="0000FF"/>
          <w:spacing w:val="-2"/>
          <w:sz w:val="20"/>
        </w:rPr>
        <w:t> </w:t>
      </w:r>
      <w:r>
        <w:rPr>
          <w:i/>
          <w:color w:val="0000FF"/>
          <w:sz w:val="20"/>
        </w:rPr>
        <w:t>is</w:t>
      </w:r>
      <w:r>
        <w:rPr>
          <w:i/>
          <w:color w:val="0000FF"/>
          <w:spacing w:val="-2"/>
          <w:sz w:val="20"/>
        </w:rPr>
        <w:t> </w:t>
      </w:r>
      <w:r>
        <w:rPr>
          <w:i/>
          <w:color w:val="0000FF"/>
          <w:sz w:val="20"/>
        </w:rPr>
        <w:t>responsible</w:t>
      </w:r>
      <w:r>
        <w:rPr>
          <w:i/>
          <w:color w:val="0000FF"/>
          <w:spacing w:val="-1"/>
          <w:sz w:val="20"/>
        </w:rPr>
        <w:t> </w:t>
      </w:r>
      <w:r>
        <w:rPr>
          <w:i/>
          <w:color w:val="0000FF"/>
          <w:sz w:val="20"/>
        </w:rPr>
        <w:t>for</w:t>
      </w:r>
      <w:r>
        <w:rPr>
          <w:i/>
          <w:color w:val="0000FF"/>
          <w:spacing w:val="-2"/>
          <w:sz w:val="20"/>
        </w:rPr>
        <w:t> </w:t>
      </w:r>
      <w:r>
        <w:rPr>
          <w:i/>
          <w:color w:val="0000FF"/>
          <w:sz w:val="20"/>
        </w:rPr>
        <w:t>failure</w:t>
      </w:r>
      <w:r>
        <w:rPr>
          <w:i/>
          <w:color w:val="0000FF"/>
          <w:spacing w:val="-3"/>
          <w:sz w:val="20"/>
        </w:rPr>
        <w:t> </w:t>
      </w:r>
      <w:r>
        <w:rPr>
          <w:i/>
          <w:color w:val="0000FF"/>
          <w:sz w:val="20"/>
        </w:rPr>
        <w:t>to</w:t>
      </w:r>
      <w:r>
        <w:rPr>
          <w:i/>
          <w:color w:val="0000FF"/>
          <w:spacing w:val="-3"/>
          <w:sz w:val="20"/>
        </w:rPr>
        <w:t> </w:t>
      </w:r>
      <w:r>
        <w:rPr>
          <w:i/>
          <w:color w:val="0000FF"/>
          <w:sz w:val="20"/>
        </w:rPr>
        <w:t>fulfill</w:t>
      </w:r>
      <w:r>
        <w:rPr>
          <w:i/>
          <w:color w:val="0000FF"/>
          <w:spacing w:val="-4"/>
          <w:sz w:val="20"/>
        </w:rPr>
        <w:t> </w:t>
      </w:r>
      <w:r>
        <w:rPr>
          <w:i/>
          <w:color w:val="0000FF"/>
          <w:sz w:val="20"/>
        </w:rPr>
        <w:t>its</w:t>
      </w:r>
      <w:r>
        <w:rPr>
          <w:i/>
          <w:color w:val="0000FF"/>
          <w:spacing w:val="-2"/>
          <w:sz w:val="20"/>
        </w:rPr>
        <w:t> </w:t>
      </w:r>
      <w:r>
        <w:rPr>
          <w:i/>
          <w:color w:val="0000FF"/>
          <w:sz w:val="20"/>
        </w:rPr>
        <w:t>non-</w:t>
      </w:r>
      <w:r>
        <w:rPr>
          <w:i/>
          <w:color w:val="0000FF"/>
          <w:sz w:val="20"/>
        </w:rPr>
        <w:t> monetary obligations due to causes beyond its control":</w:t>
      </w:r>
    </w:p>
    <w:p>
      <w:pPr>
        <w:pStyle w:val="BodyText"/>
        <w:ind w:right="203"/>
      </w:pPr>
      <w:r>
        <w:rPr>
          <w:b/>
        </w:rPr>
        <w:t>In</w:t>
      </w:r>
      <w:r>
        <w:rPr>
          <w:b/>
          <w:spacing w:val="-4"/>
        </w:rPr>
        <w:t> </w:t>
      </w:r>
      <w:r>
        <w:rPr>
          <w:b/>
        </w:rPr>
        <w:t>Russia:</w:t>
      </w:r>
      <w:r>
        <w:rPr>
          <w:b/>
          <w:spacing w:val="-3"/>
        </w:rPr>
        <w:t> </w:t>
      </w:r>
      <w:r>
        <w:rPr/>
        <w:t>,</w:t>
      </w:r>
      <w:r>
        <w:rPr>
          <w:spacing w:val="-4"/>
        </w:rPr>
        <w:t> </w:t>
      </w:r>
      <w:r>
        <w:rPr/>
        <w:t>including</w:t>
      </w:r>
      <w:r>
        <w:rPr>
          <w:spacing w:val="-4"/>
        </w:rPr>
        <w:t> </w:t>
      </w:r>
      <w:r>
        <w:rPr/>
        <w:t>but</w:t>
      </w:r>
      <w:r>
        <w:rPr>
          <w:spacing w:val="-4"/>
        </w:rPr>
        <w:t> </w:t>
      </w:r>
      <w:r>
        <w:rPr/>
        <w:t>not</w:t>
      </w:r>
      <w:r>
        <w:rPr>
          <w:spacing w:val="-4"/>
        </w:rPr>
        <w:t> </w:t>
      </w:r>
      <w:r>
        <w:rPr/>
        <w:t>limited</w:t>
      </w:r>
      <w:r>
        <w:rPr>
          <w:spacing w:val="-2"/>
        </w:rPr>
        <w:t> </w:t>
      </w:r>
      <w:r>
        <w:rPr/>
        <w:t>to</w:t>
      </w:r>
      <w:r>
        <w:rPr>
          <w:spacing w:val="-3"/>
        </w:rPr>
        <w:t> </w:t>
      </w:r>
      <w:r>
        <w:rPr/>
        <w:t>earthquakes,</w:t>
      </w:r>
      <w:r>
        <w:rPr>
          <w:spacing w:val="-4"/>
        </w:rPr>
        <w:t> </w:t>
      </w:r>
      <w:r>
        <w:rPr/>
        <w:t>floods,</w:t>
      </w:r>
      <w:r>
        <w:rPr>
          <w:spacing w:val="-4"/>
        </w:rPr>
        <w:t> </w:t>
      </w:r>
      <w:r>
        <w:rPr/>
        <w:t>fires,</w:t>
      </w:r>
      <w:r>
        <w:rPr>
          <w:spacing w:val="-4"/>
        </w:rPr>
        <w:t> </w:t>
      </w:r>
      <w:r>
        <w:rPr/>
        <w:t>acts</w:t>
      </w:r>
      <w:r>
        <w:rPr>
          <w:spacing w:val="-3"/>
        </w:rPr>
        <w:t> </w:t>
      </w:r>
      <w:r>
        <w:rPr/>
        <w:t>of</w:t>
      </w:r>
      <w:r>
        <w:rPr>
          <w:spacing w:val="-4"/>
        </w:rPr>
        <w:t> </w:t>
      </w:r>
      <w:r>
        <w:rPr/>
        <w:t>God,</w:t>
      </w:r>
      <w:r>
        <w:rPr>
          <w:spacing w:val="-4"/>
        </w:rPr>
        <w:t> </w:t>
      </w:r>
      <w:r>
        <w:rPr/>
        <w:t>strikes</w:t>
      </w:r>
      <w:r>
        <w:rPr>
          <w:spacing w:val="-3"/>
        </w:rPr>
        <w:t> </w:t>
      </w:r>
      <w:r>
        <w:rPr/>
        <w:t>(excluding</w:t>
      </w:r>
      <w:r>
        <w:rPr>
          <w:spacing w:val="-4"/>
        </w:rPr>
        <w:t> </w:t>
      </w:r>
      <w:r>
        <w:rPr/>
        <w:t>strikes</w:t>
      </w:r>
      <w:r>
        <w:rPr>
          <w:spacing w:val="-3"/>
        </w:rPr>
        <w:t> </w:t>
      </w:r>
      <w:r>
        <w:rPr/>
        <w:t>of</w:t>
      </w:r>
      <w:r>
        <w:rPr>
          <w:spacing w:val="-2"/>
        </w:rPr>
        <w:t> </w:t>
      </w:r>
      <w:r>
        <w:rPr/>
        <w:t>the parties' employees), acts of war, military actions, embargoes, blockades, international or governmental sanctions, and acts of authorities of the applicable jurisdiction.</w:t>
      </w:r>
    </w:p>
    <w:p>
      <w:pPr>
        <w:spacing w:before="80"/>
        <w:ind w:left="134" w:right="0" w:firstLine="0"/>
        <w:jc w:val="left"/>
        <w:rPr>
          <w:i/>
          <w:sz w:val="20"/>
        </w:rPr>
      </w:pPr>
      <w:r>
        <w:rPr>
          <w:i/>
          <w:color w:val="0000FF"/>
          <w:sz w:val="20"/>
        </w:rPr>
        <w:t>In</w:t>
      </w:r>
      <w:r>
        <w:rPr>
          <w:i/>
          <w:color w:val="0000FF"/>
          <w:spacing w:val="-4"/>
          <w:sz w:val="20"/>
        </w:rPr>
        <w:t> </w:t>
      </w:r>
      <w:r>
        <w:rPr>
          <w:i/>
          <w:color w:val="0000FF"/>
          <w:sz w:val="20"/>
        </w:rPr>
        <w:t>paragraph</w:t>
      </w:r>
      <w:r>
        <w:rPr>
          <w:i/>
          <w:color w:val="0000FF"/>
          <w:spacing w:val="-2"/>
          <w:sz w:val="20"/>
        </w:rPr>
        <w:t> </w:t>
      </w:r>
      <w:r>
        <w:rPr>
          <w:i/>
          <w:color w:val="0000FF"/>
          <w:sz w:val="20"/>
        </w:rPr>
        <w:t>j,</w:t>
      </w:r>
      <w:r>
        <w:rPr>
          <w:i/>
          <w:color w:val="0000FF"/>
          <w:spacing w:val="-1"/>
          <w:sz w:val="20"/>
        </w:rPr>
        <w:t> </w:t>
      </w:r>
      <w:r>
        <w:rPr>
          <w:i/>
          <w:color w:val="0000FF"/>
          <w:sz w:val="20"/>
        </w:rPr>
        <w:t>third</w:t>
      </w:r>
      <w:r>
        <w:rPr>
          <w:i/>
          <w:color w:val="0000FF"/>
          <w:spacing w:val="-3"/>
          <w:sz w:val="20"/>
        </w:rPr>
        <w:t> </w:t>
      </w:r>
      <w:r>
        <w:rPr>
          <w:i/>
          <w:color w:val="0000FF"/>
          <w:sz w:val="20"/>
        </w:rPr>
        <w:t>sentence,</w:t>
      </w:r>
      <w:r>
        <w:rPr>
          <w:i/>
          <w:color w:val="0000FF"/>
          <w:spacing w:val="-3"/>
          <w:sz w:val="20"/>
        </w:rPr>
        <w:t> </w:t>
      </w:r>
      <w:r>
        <w:rPr>
          <w:i/>
          <w:color w:val="0000FF"/>
          <w:sz w:val="20"/>
        </w:rPr>
        <w:t>modify</w:t>
      </w:r>
      <w:r>
        <w:rPr>
          <w:i/>
          <w:color w:val="0000FF"/>
          <w:spacing w:val="-2"/>
          <w:sz w:val="20"/>
        </w:rPr>
        <w:t> </w:t>
      </w:r>
      <w:r>
        <w:rPr>
          <w:i/>
          <w:color w:val="0000FF"/>
          <w:sz w:val="20"/>
        </w:rPr>
        <w:t>the</w:t>
      </w:r>
      <w:r>
        <w:rPr>
          <w:i/>
          <w:color w:val="0000FF"/>
          <w:spacing w:val="-3"/>
          <w:sz w:val="20"/>
        </w:rPr>
        <w:t> </w:t>
      </w:r>
      <w:r>
        <w:rPr>
          <w:i/>
          <w:color w:val="0000FF"/>
          <w:sz w:val="20"/>
        </w:rPr>
        <w:t>sentence:</w:t>
      </w:r>
      <w:r>
        <w:rPr>
          <w:i/>
          <w:color w:val="0000FF"/>
          <w:spacing w:val="-1"/>
          <w:sz w:val="20"/>
        </w:rPr>
        <w:t> </w:t>
      </w:r>
      <w:r>
        <w:rPr>
          <w:i/>
          <w:color w:val="0000FF"/>
          <w:sz w:val="20"/>
        </w:rPr>
        <w:t>"Neither</w:t>
      </w:r>
      <w:r>
        <w:rPr>
          <w:i/>
          <w:color w:val="0000FF"/>
          <w:spacing w:val="-3"/>
          <w:sz w:val="20"/>
        </w:rPr>
        <w:t> </w:t>
      </w:r>
      <w:r>
        <w:rPr>
          <w:i/>
          <w:color w:val="0000FF"/>
          <w:sz w:val="20"/>
        </w:rPr>
        <w:t>party is</w:t>
      </w:r>
      <w:r>
        <w:rPr>
          <w:i/>
          <w:color w:val="0000FF"/>
          <w:spacing w:val="-2"/>
          <w:sz w:val="20"/>
        </w:rPr>
        <w:t> </w:t>
      </w:r>
      <w:r>
        <w:rPr>
          <w:i/>
          <w:color w:val="0000FF"/>
          <w:sz w:val="20"/>
        </w:rPr>
        <w:t>responsible</w:t>
      </w:r>
      <w:r>
        <w:rPr>
          <w:i/>
          <w:color w:val="0000FF"/>
          <w:spacing w:val="-3"/>
          <w:sz w:val="20"/>
        </w:rPr>
        <w:t> </w:t>
      </w:r>
      <w:r>
        <w:rPr>
          <w:i/>
          <w:color w:val="0000FF"/>
          <w:sz w:val="20"/>
        </w:rPr>
        <w:t>for</w:t>
      </w:r>
      <w:r>
        <w:rPr>
          <w:i/>
          <w:color w:val="0000FF"/>
          <w:spacing w:val="-3"/>
          <w:sz w:val="20"/>
        </w:rPr>
        <w:t> </w:t>
      </w:r>
      <w:r>
        <w:rPr>
          <w:i/>
          <w:color w:val="0000FF"/>
          <w:sz w:val="20"/>
        </w:rPr>
        <w:t>failure</w:t>
      </w:r>
      <w:r>
        <w:rPr>
          <w:i/>
          <w:color w:val="0000FF"/>
          <w:spacing w:val="-1"/>
          <w:sz w:val="20"/>
        </w:rPr>
        <w:t> </w:t>
      </w:r>
      <w:r>
        <w:rPr>
          <w:i/>
          <w:color w:val="0000FF"/>
          <w:sz w:val="20"/>
        </w:rPr>
        <w:t>to</w:t>
      </w:r>
      <w:r>
        <w:rPr>
          <w:i/>
          <w:color w:val="0000FF"/>
          <w:spacing w:val="-4"/>
          <w:sz w:val="20"/>
        </w:rPr>
        <w:t> </w:t>
      </w:r>
      <w:r>
        <w:rPr>
          <w:i/>
          <w:color w:val="0000FF"/>
          <w:sz w:val="20"/>
        </w:rPr>
        <w:t>fulfill</w:t>
      </w:r>
      <w:r>
        <w:rPr>
          <w:i/>
          <w:color w:val="0000FF"/>
          <w:spacing w:val="-4"/>
          <w:sz w:val="20"/>
        </w:rPr>
        <w:t> </w:t>
      </w:r>
      <w:r>
        <w:rPr>
          <w:i/>
          <w:color w:val="0000FF"/>
          <w:sz w:val="20"/>
        </w:rPr>
        <w:t>its</w:t>
      </w:r>
      <w:r>
        <w:rPr>
          <w:i/>
          <w:color w:val="0000FF"/>
          <w:spacing w:val="-2"/>
          <w:sz w:val="20"/>
        </w:rPr>
        <w:t> </w:t>
      </w:r>
      <w:r>
        <w:rPr>
          <w:i/>
          <w:color w:val="0000FF"/>
          <w:sz w:val="20"/>
        </w:rPr>
        <w:t>non-monetary</w:t>
      </w:r>
      <w:r>
        <w:rPr>
          <w:i/>
          <w:color w:val="0000FF"/>
          <w:sz w:val="20"/>
        </w:rPr>
        <w:t> obligations due to causes beyond its control" as follows:</w:t>
      </w:r>
    </w:p>
    <w:p>
      <w:pPr>
        <w:pStyle w:val="BodyText"/>
        <w:ind w:right="848"/>
        <w:jc w:val="both"/>
      </w:pPr>
      <w:r>
        <w:rPr>
          <w:b/>
        </w:rPr>
        <w:t>In</w:t>
      </w:r>
      <w:r>
        <w:rPr>
          <w:b/>
          <w:spacing w:val="-1"/>
        </w:rPr>
        <w:t> </w:t>
      </w:r>
      <w:r>
        <w:rPr>
          <w:b/>
        </w:rPr>
        <w:t>Ukraine: </w:t>
      </w:r>
      <w:r>
        <w:rPr/>
        <w:t>Neither</w:t>
      </w:r>
      <w:r>
        <w:rPr>
          <w:spacing w:val="-1"/>
        </w:rPr>
        <w:t> </w:t>
      </w:r>
      <w:r>
        <w:rPr/>
        <w:t>party is responsible for failure</w:t>
      </w:r>
      <w:r>
        <w:rPr>
          <w:spacing w:val="-1"/>
        </w:rPr>
        <w:t> </w:t>
      </w:r>
      <w:r>
        <w:rPr/>
        <w:t>to</w:t>
      </w:r>
      <w:r>
        <w:rPr>
          <w:spacing w:val="-1"/>
        </w:rPr>
        <w:t> </w:t>
      </w:r>
      <w:r>
        <w:rPr/>
        <w:t>fulfill its non-monetary obligations due</w:t>
      </w:r>
      <w:r>
        <w:rPr>
          <w:spacing w:val="-2"/>
        </w:rPr>
        <w:t> </w:t>
      </w:r>
      <w:r>
        <w:rPr/>
        <w:t>to</w:t>
      </w:r>
      <w:r>
        <w:rPr>
          <w:spacing w:val="-1"/>
        </w:rPr>
        <w:t> </w:t>
      </w:r>
      <w:r>
        <w:rPr/>
        <w:t>causes or regulatory</w:t>
      </w:r>
      <w:r>
        <w:rPr>
          <w:spacing w:val="-4"/>
        </w:rPr>
        <w:t> </w:t>
      </w:r>
      <w:r>
        <w:rPr/>
        <w:t>changes</w:t>
      </w:r>
      <w:r>
        <w:rPr>
          <w:spacing w:val="-4"/>
        </w:rPr>
        <w:t> </w:t>
      </w:r>
      <w:r>
        <w:rPr/>
        <w:t>beyond</w:t>
      </w:r>
      <w:r>
        <w:rPr>
          <w:spacing w:val="-3"/>
        </w:rPr>
        <w:t> </w:t>
      </w:r>
      <w:r>
        <w:rPr/>
        <w:t>its</w:t>
      </w:r>
      <w:r>
        <w:rPr>
          <w:spacing w:val="-4"/>
        </w:rPr>
        <w:t> </w:t>
      </w:r>
      <w:r>
        <w:rPr/>
        <w:t>control,</w:t>
      </w:r>
      <w:r>
        <w:rPr>
          <w:spacing w:val="-3"/>
        </w:rPr>
        <w:t> </w:t>
      </w:r>
      <w:r>
        <w:rPr/>
        <w:t>including</w:t>
      </w:r>
      <w:r>
        <w:rPr>
          <w:spacing w:val="-4"/>
        </w:rPr>
        <w:t> </w:t>
      </w:r>
      <w:r>
        <w:rPr/>
        <w:t>but</w:t>
      </w:r>
      <w:r>
        <w:rPr>
          <w:spacing w:val="-3"/>
        </w:rPr>
        <w:t> </w:t>
      </w:r>
      <w:r>
        <w:rPr/>
        <w:t>not</w:t>
      </w:r>
      <w:r>
        <w:rPr>
          <w:spacing w:val="-5"/>
        </w:rPr>
        <w:t> </w:t>
      </w:r>
      <w:r>
        <w:rPr/>
        <w:t>limited</w:t>
      </w:r>
      <w:r>
        <w:rPr>
          <w:spacing w:val="-6"/>
        </w:rPr>
        <w:t> </w:t>
      </w:r>
      <w:r>
        <w:rPr/>
        <w:t>to</w:t>
      </w:r>
      <w:r>
        <w:rPr>
          <w:spacing w:val="-5"/>
        </w:rPr>
        <w:t> </w:t>
      </w:r>
      <w:r>
        <w:rPr/>
        <w:t>import,</w:t>
      </w:r>
      <w:r>
        <w:rPr>
          <w:spacing w:val="-5"/>
        </w:rPr>
        <w:t> </w:t>
      </w:r>
      <w:r>
        <w:rPr/>
        <w:t>export</w:t>
      </w:r>
      <w:r>
        <w:rPr>
          <w:spacing w:val="-5"/>
        </w:rPr>
        <w:t> </w:t>
      </w:r>
      <w:r>
        <w:rPr/>
        <w:t>and</w:t>
      </w:r>
      <w:r>
        <w:rPr>
          <w:spacing w:val="-6"/>
        </w:rPr>
        <w:t> </w:t>
      </w:r>
      <w:r>
        <w:rPr/>
        <w:t>economic</w:t>
      </w:r>
      <w:r>
        <w:rPr>
          <w:spacing w:val="-4"/>
        </w:rPr>
        <w:t> </w:t>
      </w:r>
      <w:r>
        <w:rPr/>
        <w:t>sanctions requirements of the United States.</w:t>
      </w:r>
    </w:p>
    <w:p>
      <w:pPr>
        <w:spacing w:before="81"/>
        <w:ind w:left="134" w:right="0" w:firstLine="0"/>
        <w:jc w:val="both"/>
        <w:rPr>
          <w:i/>
          <w:sz w:val="20"/>
        </w:rPr>
      </w:pPr>
      <w:r>
        <w:rPr>
          <w:i/>
          <w:color w:val="0000FF"/>
          <w:sz w:val="20"/>
        </w:rPr>
        <w:t>Add</w:t>
      </w:r>
      <w:r>
        <w:rPr>
          <w:i/>
          <w:color w:val="0000FF"/>
          <w:spacing w:val="-6"/>
          <w:sz w:val="20"/>
        </w:rPr>
        <w:t> </w:t>
      </w:r>
      <w:r>
        <w:rPr>
          <w:i/>
          <w:color w:val="0000FF"/>
          <w:sz w:val="20"/>
        </w:rPr>
        <w:t>the</w:t>
      </w:r>
      <w:r>
        <w:rPr>
          <w:i/>
          <w:color w:val="0000FF"/>
          <w:spacing w:val="-5"/>
          <w:sz w:val="20"/>
        </w:rPr>
        <w:t> </w:t>
      </w:r>
      <w:r>
        <w:rPr>
          <w:i/>
          <w:color w:val="0000FF"/>
          <w:sz w:val="20"/>
        </w:rPr>
        <w:t>following</w:t>
      </w:r>
      <w:r>
        <w:rPr>
          <w:i/>
          <w:color w:val="0000FF"/>
          <w:spacing w:val="-6"/>
          <w:sz w:val="20"/>
        </w:rPr>
        <w:t> </w:t>
      </w:r>
      <w:r>
        <w:rPr>
          <w:i/>
          <w:color w:val="0000FF"/>
          <w:sz w:val="20"/>
        </w:rPr>
        <w:t>at</w:t>
      </w:r>
      <w:r>
        <w:rPr>
          <w:i/>
          <w:color w:val="0000FF"/>
          <w:spacing w:val="-4"/>
          <w:sz w:val="20"/>
        </w:rPr>
        <w:t> </w:t>
      </w:r>
      <w:r>
        <w:rPr>
          <w:i/>
          <w:color w:val="0000FF"/>
          <w:sz w:val="20"/>
        </w:rPr>
        <w:t>the</w:t>
      </w:r>
      <w:r>
        <w:rPr>
          <w:i/>
          <w:color w:val="0000FF"/>
          <w:spacing w:val="-5"/>
          <w:sz w:val="20"/>
        </w:rPr>
        <w:t> </w:t>
      </w:r>
      <w:r>
        <w:rPr>
          <w:i/>
          <w:color w:val="0000FF"/>
          <w:sz w:val="20"/>
        </w:rPr>
        <w:t>end</w:t>
      </w:r>
      <w:r>
        <w:rPr>
          <w:i/>
          <w:color w:val="0000FF"/>
          <w:spacing w:val="-6"/>
          <w:sz w:val="20"/>
        </w:rPr>
        <w:t> </w:t>
      </w:r>
      <w:r>
        <w:rPr>
          <w:i/>
          <w:color w:val="0000FF"/>
          <w:sz w:val="20"/>
        </w:rPr>
        <w:t>of</w:t>
      </w:r>
      <w:r>
        <w:rPr>
          <w:i/>
          <w:color w:val="0000FF"/>
          <w:spacing w:val="-6"/>
          <w:sz w:val="20"/>
        </w:rPr>
        <w:t> </w:t>
      </w:r>
      <w:r>
        <w:rPr>
          <w:i/>
          <w:color w:val="0000FF"/>
          <w:sz w:val="20"/>
        </w:rPr>
        <w:t>the</w:t>
      </w:r>
      <w:r>
        <w:rPr>
          <w:i/>
          <w:color w:val="0000FF"/>
          <w:spacing w:val="-7"/>
          <w:sz w:val="20"/>
        </w:rPr>
        <w:t> </w:t>
      </w:r>
      <w:r>
        <w:rPr>
          <w:i/>
          <w:color w:val="0000FF"/>
          <w:sz w:val="20"/>
        </w:rPr>
        <w:t>section</w:t>
      </w:r>
      <w:r>
        <w:rPr>
          <w:i/>
          <w:color w:val="0000FF"/>
          <w:spacing w:val="-5"/>
          <w:sz w:val="20"/>
        </w:rPr>
        <w:t> </w:t>
      </w:r>
      <w:r>
        <w:rPr>
          <w:i/>
          <w:color w:val="0000FF"/>
          <w:sz w:val="20"/>
        </w:rPr>
        <w:t>as</w:t>
      </w:r>
      <w:r>
        <w:rPr>
          <w:i/>
          <w:color w:val="0000FF"/>
          <w:spacing w:val="-5"/>
          <w:sz w:val="20"/>
        </w:rPr>
        <w:t> </w:t>
      </w:r>
      <w:r>
        <w:rPr>
          <w:i/>
          <w:color w:val="0000FF"/>
          <w:sz w:val="20"/>
        </w:rPr>
        <w:t>new</w:t>
      </w:r>
      <w:r>
        <w:rPr>
          <w:i/>
          <w:color w:val="0000FF"/>
          <w:spacing w:val="-4"/>
          <w:sz w:val="20"/>
        </w:rPr>
        <w:t> </w:t>
      </w:r>
      <w:r>
        <w:rPr>
          <w:i/>
          <w:color w:val="0000FF"/>
          <w:sz w:val="20"/>
        </w:rPr>
        <w:t>paragraph</w:t>
      </w:r>
      <w:r>
        <w:rPr>
          <w:i/>
          <w:color w:val="0000FF"/>
          <w:spacing w:val="-2"/>
          <w:sz w:val="20"/>
        </w:rPr>
        <w:t> </w:t>
      </w:r>
      <w:r>
        <w:rPr>
          <w:i/>
          <w:color w:val="0000FF"/>
          <w:spacing w:val="-5"/>
          <w:sz w:val="20"/>
        </w:rPr>
        <w:t>l:</w:t>
      </w:r>
    </w:p>
    <w:p>
      <w:pPr>
        <w:pStyle w:val="BodyText"/>
        <w:ind w:right="139"/>
      </w:pPr>
      <w:r>
        <w:rPr>
          <w:b/>
        </w:rPr>
        <w:t>In Hungary: </w:t>
      </w:r>
      <w:r>
        <w:rPr/>
        <w:t>By entering into this Agreement, Licensee confirms that Licensee was sufficiently informed of all</w:t>
      </w:r>
      <w:r>
        <w:rPr/>
        <w:t> the</w:t>
      </w:r>
      <w:r>
        <w:rPr>
          <w:spacing w:val="-2"/>
        </w:rPr>
        <w:t> </w:t>
      </w:r>
      <w:r>
        <w:rPr/>
        <w:t>provisions of</w:t>
      </w:r>
      <w:r>
        <w:rPr>
          <w:spacing w:val="-1"/>
        </w:rPr>
        <w:t> </w:t>
      </w:r>
      <w:r>
        <w:rPr/>
        <w:t>this Agreement and had</w:t>
      </w:r>
      <w:r>
        <w:rPr>
          <w:spacing w:val="-1"/>
        </w:rPr>
        <w:t> </w:t>
      </w:r>
      <w:r>
        <w:rPr/>
        <w:t>the</w:t>
      </w:r>
      <w:r>
        <w:rPr>
          <w:spacing w:val="-1"/>
        </w:rPr>
        <w:t> </w:t>
      </w:r>
      <w:r>
        <w:rPr/>
        <w:t>opportunity to</w:t>
      </w:r>
      <w:r>
        <w:rPr>
          <w:spacing w:val="-2"/>
        </w:rPr>
        <w:t> </w:t>
      </w:r>
      <w:r>
        <w:rPr/>
        <w:t>negotiate</w:t>
      </w:r>
      <w:r>
        <w:rPr>
          <w:spacing w:val="-1"/>
        </w:rPr>
        <w:t> </w:t>
      </w:r>
      <w:r>
        <w:rPr/>
        <w:t>those</w:t>
      </w:r>
      <w:r>
        <w:rPr>
          <w:spacing w:val="-1"/>
        </w:rPr>
        <w:t> </w:t>
      </w:r>
      <w:r>
        <w:rPr/>
        <w:t>terms. The</w:t>
      </w:r>
      <w:r>
        <w:rPr>
          <w:spacing w:val="-1"/>
        </w:rPr>
        <w:t> </w:t>
      </w:r>
      <w:r>
        <w:rPr/>
        <w:t>following provisions may significantly deviate from the provisions generally applied by Hungarian law and both parties accept those provisions by signing</w:t>
      </w:r>
      <w:r>
        <w:rPr>
          <w:spacing w:val="-1"/>
        </w:rPr>
        <w:t> </w:t>
      </w:r>
      <w:r>
        <w:rPr/>
        <w:t>the</w:t>
      </w:r>
      <w:r>
        <w:rPr>
          <w:spacing w:val="-1"/>
        </w:rPr>
        <w:t> </w:t>
      </w:r>
      <w:r>
        <w:rPr/>
        <w:t>Agreement: Program</w:t>
      </w:r>
      <w:r>
        <w:rPr>
          <w:spacing w:val="-1"/>
        </w:rPr>
        <w:t> </w:t>
      </w:r>
      <w:r>
        <w:rPr/>
        <w:t>License;</w:t>
      </w:r>
      <w:r>
        <w:rPr>
          <w:spacing w:val="-1"/>
        </w:rPr>
        <w:t> </w:t>
      </w:r>
      <w:r>
        <w:rPr/>
        <w:t>Warranties;</w:t>
      </w:r>
      <w:r>
        <w:rPr>
          <w:spacing w:val="-1"/>
        </w:rPr>
        <w:t> </w:t>
      </w:r>
      <w:r>
        <w:rPr/>
        <w:t>Charges,</w:t>
      </w:r>
      <w:r>
        <w:rPr>
          <w:spacing w:val="-1"/>
        </w:rPr>
        <w:t> </w:t>
      </w:r>
      <w:r>
        <w:rPr/>
        <w:t>Taxes,</w:t>
      </w:r>
      <w:r>
        <w:rPr>
          <w:spacing w:val="-1"/>
        </w:rPr>
        <w:t> </w:t>
      </w:r>
      <w:r>
        <w:rPr/>
        <w:t>Payment, and Verification; Liability</w:t>
      </w:r>
      <w:r>
        <w:rPr>
          <w:spacing w:val="-9"/>
        </w:rPr>
        <w:t> </w:t>
      </w:r>
      <w:r>
        <w:rPr/>
        <w:t>and</w:t>
      </w:r>
      <w:r>
        <w:rPr>
          <w:spacing w:val="-9"/>
        </w:rPr>
        <w:t> </w:t>
      </w:r>
      <w:r>
        <w:rPr/>
        <w:t>Intellectual</w:t>
      </w:r>
      <w:r>
        <w:rPr>
          <w:spacing w:val="-10"/>
        </w:rPr>
        <w:t> </w:t>
      </w:r>
      <w:r>
        <w:rPr/>
        <w:t>Property</w:t>
      </w:r>
      <w:r>
        <w:rPr>
          <w:spacing w:val="-9"/>
        </w:rPr>
        <w:t> </w:t>
      </w:r>
      <w:r>
        <w:rPr/>
        <w:t>Protection;</w:t>
      </w:r>
      <w:r>
        <w:rPr>
          <w:spacing w:val="-9"/>
        </w:rPr>
        <w:t> </w:t>
      </w:r>
      <w:r>
        <w:rPr/>
        <w:t>Termination;</w:t>
      </w:r>
      <w:r>
        <w:rPr>
          <w:spacing w:val="-9"/>
        </w:rPr>
        <w:t> </w:t>
      </w:r>
      <w:r>
        <w:rPr/>
        <w:t>Governing</w:t>
      </w:r>
      <w:r>
        <w:rPr>
          <w:spacing w:val="-9"/>
        </w:rPr>
        <w:t> </w:t>
      </w:r>
      <w:r>
        <w:rPr/>
        <w:t>Laws</w:t>
      </w:r>
      <w:r>
        <w:rPr>
          <w:spacing w:val="-8"/>
        </w:rPr>
        <w:t> </w:t>
      </w:r>
      <w:r>
        <w:rPr/>
        <w:t>and</w:t>
      </w:r>
      <w:r>
        <w:rPr>
          <w:spacing w:val="-7"/>
        </w:rPr>
        <w:t> </w:t>
      </w:r>
      <w:r>
        <w:rPr/>
        <w:t>Geographic</w:t>
      </w:r>
      <w:r>
        <w:rPr>
          <w:spacing w:val="-7"/>
        </w:rPr>
        <w:t> </w:t>
      </w:r>
      <w:r>
        <w:rPr/>
        <w:t>Scope;</w:t>
      </w:r>
      <w:r>
        <w:rPr>
          <w:spacing w:val="-9"/>
        </w:rPr>
        <w:t> </w:t>
      </w:r>
      <w:r>
        <w:rPr/>
        <w:t>and</w:t>
      </w:r>
      <w:r>
        <w:rPr>
          <w:spacing w:val="-10"/>
        </w:rPr>
        <w:t> </w:t>
      </w:r>
      <w:r>
        <w:rPr>
          <w:spacing w:val="-2"/>
        </w:rPr>
        <w:t>General.</w:t>
      </w:r>
    </w:p>
    <w:p>
      <w:pPr>
        <w:pStyle w:val="BodyText"/>
        <w:spacing w:before="79"/>
        <w:ind w:right="246"/>
      </w:pPr>
      <w:r>
        <w:rPr>
          <w:b/>
        </w:rPr>
        <w:t>In Czech Republic: </w:t>
      </w:r>
      <w:r>
        <w:rPr/>
        <w:t>Licensee expressly accepts the terms of this agreement which include the following important commercial terms: i) limitation and disclaimer of liability for defects (Warranties); ii) limitation of Licensee's</w:t>
      </w:r>
      <w:r>
        <w:rPr>
          <w:spacing w:val="-3"/>
        </w:rPr>
        <w:t> </w:t>
      </w:r>
      <w:r>
        <w:rPr/>
        <w:t>entitlement</w:t>
      </w:r>
      <w:r>
        <w:rPr>
          <w:spacing w:val="-5"/>
        </w:rPr>
        <w:t> </w:t>
      </w:r>
      <w:r>
        <w:rPr/>
        <w:t>to</w:t>
      </w:r>
      <w:r>
        <w:rPr>
          <w:spacing w:val="-5"/>
        </w:rPr>
        <w:t> </w:t>
      </w:r>
      <w:r>
        <w:rPr/>
        <w:t>damages</w:t>
      </w:r>
      <w:r>
        <w:rPr>
          <w:spacing w:val="-4"/>
        </w:rPr>
        <w:t> </w:t>
      </w:r>
      <w:r>
        <w:rPr/>
        <w:t>(Liability</w:t>
      </w:r>
      <w:r>
        <w:rPr>
          <w:spacing w:val="-4"/>
        </w:rPr>
        <w:t> </w:t>
      </w:r>
      <w:r>
        <w:rPr/>
        <w:t>and</w:t>
      </w:r>
      <w:r>
        <w:rPr>
          <w:spacing w:val="-2"/>
        </w:rPr>
        <w:t> </w:t>
      </w:r>
      <w:r>
        <w:rPr/>
        <w:t>Intellectual</w:t>
      </w:r>
      <w:r>
        <w:rPr>
          <w:spacing w:val="-4"/>
        </w:rPr>
        <w:t> </w:t>
      </w:r>
      <w:r>
        <w:rPr/>
        <w:t>Property</w:t>
      </w:r>
      <w:r>
        <w:rPr>
          <w:spacing w:val="-4"/>
        </w:rPr>
        <w:t> </w:t>
      </w:r>
      <w:r>
        <w:rPr/>
        <w:t>Protection);</w:t>
      </w:r>
      <w:r>
        <w:rPr>
          <w:spacing w:val="-3"/>
        </w:rPr>
        <w:t> </w:t>
      </w:r>
      <w:r>
        <w:rPr/>
        <w:t>iii)</w:t>
      </w:r>
      <w:r>
        <w:rPr>
          <w:spacing w:val="-4"/>
        </w:rPr>
        <w:t> </w:t>
      </w:r>
      <w:r>
        <w:rPr/>
        <w:t>binding</w:t>
      </w:r>
      <w:r>
        <w:rPr>
          <w:spacing w:val="-3"/>
        </w:rPr>
        <w:t> </w:t>
      </w:r>
      <w:r>
        <w:rPr/>
        <w:t>nature</w:t>
      </w:r>
      <w:r>
        <w:rPr>
          <w:spacing w:val="-5"/>
        </w:rPr>
        <w:t> </w:t>
      </w:r>
      <w:r>
        <w:rPr/>
        <w:t>of</w:t>
      </w:r>
      <w:r>
        <w:rPr>
          <w:spacing w:val="-5"/>
        </w:rPr>
        <w:t> </w:t>
      </w:r>
      <w:r>
        <w:rPr/>
        <w:t>export and import regulations (Governing Laws and Geographic Scope); iv) shorter limitation periods (General); v) exclusion of applicability of provisions on adhesion contracts (General); and vi) acceptance of the risk of a change of circumstances (General).</w:t>
      </w:r>
    </w:p>
    <w:p>
      <w:pPr>
        <w:pStyle w:val="BodyText"/>
        <w:spacing w:before="82"/>
      </w:pPr>
      <w:r>
        <w:rPr>
          <w:b/>
        </w:rPr>
        <w:t>In Romania: </w:t>
      </w:r>
      <w:r>
        <w:rPr/>
        <w:t>The Licensee expressly accepts, the following standard clauses that may be deemed 'unusual clauses' as per the provisions of article 1203 Romanian Civil Code: clauses 2, 4, 5, 8j. The Licensee hereby acknowledges that it was sufficiently informed of all the provisions of this Agreement, including the clauses mentioned</w:t>
      </w:r>
      <w:r>
        <w:rPr>
          <w:spacing w:val="-3"/>
        </w:rPr>
        <w:t> </w:t>
      </w:r>
      <w:r>
        <w:rPr/>
        <w:t>above,</w:t>
      </w:r>
      <w:r>
        <w:rPr>
          <w:spacing w:val="-4"/>
        </w:rPr>
        <w:t> </w:t>
      </w:r>
      <w:r>
        <w:rPr/>
        <w:t>it</w:t>
      </w:r>
      <w:r>
        <w:rPr>
          <w:spacing w:val="-2"/>
        </w:rPr>
        <w:t> </w:t>
      </w:r>
      <w:r>
        <w:rPr/>
        <w:t>properly</w:t>
      </w:r>
      <w:r>
        <w:rPr>
          <w:spacing w:val="-3"/>
        </w:rPr>
        <w:t> </w:t>
      </w:r>
      <w:r>
        <w:rPr/>
        <w:t>analyzed</w:t>
      </w:r>
      <w:r>
        <w:rPr>
          <w:spacing w:val="-2"/>
        </w:rPr>
        <w:t> </w:t>
      </w:r>
      <w:r>
        <w:rPr/>
        <w:t>and</w:t>
      </w:r>
      <w:r>
        <w:rPr>
          <w:spacing w:val="-4"/>
        </w:rPr>
        <w:t> </w:t>
      </w:r>
      <w:r>
        <w:rPr/>
        <w:t>understood</w:t>
      </w:r>
      <w:r>
        <w:rPr>
          <w:spacing w:val="-2"/>
        </w:rPr>
        <w:t> </w:t>
      </w:r>
      <w:r>
        <w:rPr/>
        <w:t>such</w:t>
      </w:r>
      <w:r>
        <w:rPr>
          <w:spacing w:val="-4"/>
        </w:rPr>
        <w:t> </w:t>
      </w:r>
      <w:r>
        <w:rPr/>
        <w:t>provisions</w:t>
      </w:r>
      <w:r>
        <w:rPr>
          <w:spacing w:val="-3"/>
        </w:rPr>
        <w:t> </w:t>
      </w:r>
      <w:r>
        <w:rPr/>
        <w:t>and</w:t>
      </w:r>
      <w:r>
        <w:rPr>
          <w:spacing w:val="-4"/>
        </w:rPr>
        <w:t> </w:t>
      </w:r>
      <w:r>
        <w:rPr/>
        <w:t>had</w:t>
      </w:r>
      <w:r>
        <w:rPr>
          <w:spacing w:val="-5"/>
        </w:rPr>
        <w:t> </w:t>
      </w:r>
      <w:r>
        <w:rPr/>
        <w:t>the</w:t>
      </w:r>
      <w:r>
        <w:rPr>
          <w:spacing w:val="-4"/>
        </w:rPr>
        <w:t> </w:t>
      </w:r>
      <w:r>
        <w:rPr/>
        <w:t>opportunity</w:t>
      </w:r>
      <w:r>
        <w:rPr>
          <w:spacing w:val="-3"/>
        </w:rPr>
        <w:t> </w:t>
      </w:r>
      <w:r>
        <w:rPr/>
        <w:t>to</w:t>
      </w:r>
      <w:r>
        <w:rPr>
          <w:spacing w:val="-4"/>
        </w:rPr>
        <w:t> </w:t>
      </w:r>
      <w:r>
        <w:rPr/>
        <w:t>negotiate</w:t>
      </w:r>
      <w:r>
        <w:rPr>
          <w:spacing w:val="-4"/>
        </w:rPr>
        <w:t> </w:t>
      </w:r>
      <w:r>
        <w:rPr/>
        <w:t>the terms of each clause.</w:t>
      </w:r>
    </w:p>
    <w:sectPr>
      <w:pgSz w:w="12240" w:h="15840"/>
      <w:pgMar w:header="0" w:footer="697" w:top="720" w:bottom="88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7415808">
              <wp:simplePos x="0" y="0"/>
              <wp:positionH relativeFrom="page">
                <wp:posOffset>491744</wp:posOffset>
              </wp:positionH>
              <wp:positionV relativeFrom="page">
                <wp:posOffset>9476252</wp:posOffset>
              </wp:positionV>
              <wp:extent cx="1024255"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24255" cy="139700"/>
                      </a:xfrm>
                      <a:prstGeom prst="rect">
                        <a:avLst/>
                      </a:prstGeom>
                    </wps:spPr>
                    <wps:txbx>
                      <w:txbxContent>
                        <w:p>
                          <w:pPr>
                            <w:spacing w:before="15"/>
                            <w:ind w:left="20" w:right="0" w:firstLine="0"/>
                            <w:jc w:val="left"/>
                            <w:rPr>
                              <w:sz w:val="16"/>
                            </w:rPr>
                          </w:pPr>
                          <w:r>
                            <w:rPr>
                              <w:spacing w:val="-2"/>
                              <w:sz w:val="16"/>
                            </w:rPr>
                            <w:t>i125-3301-15</w:t>
                          </w:r>
                          <w:r>
                            <w:rPr>
                              <w:spacing w:val="17"/>
                              <w:sz w:val="16"/>
                            </w:rPr>
                            <w:t> </w:t>
                          </w:r>
                          <w:r>
                            <w:rPr>
                              <w:spacing w:val="-2"/>
                              <w:sz w:val="16"/>
                            </w:rPr>
                            <w:t>10-</w:t>
                          </w:r>
                          <w:r>
                            <w:rPr>
                              <w:spacing w:val="-4"/>
                              <w:sz w:val="16"/>
                            </w:rPr>
                            <w:t>2021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720001pt;margin-top:746.161621pt;width:80.650pt;height:11pt;mso-position-horizontal-relative:page;mso-position-vertical-relative:page;z-index:-15900672" type="#_x0000_t202" id="docshape1" filled="false" stroked="false">
              <v:textbox inset="0,0,0,0">
                <w:txbxContent>
                  <w:p>
                    <w:pPr>
                      <w:spacing w:before="15"/>
                      <w:ind w:left="20" w:right="0" w:firstLine="0"/>
                      <w:jc w:val="left"/>
                      <w:rPr>
                        <w:sz w:val="16"/>
                      </w:rPr>
                    </w:pPr>
                    <w:r>
                      <w:rPr>
                        <w:spacing w:val="-2"/>
                        <w:sz w:val="16"/>
                      </w:rPr>
                      <w:t>i125-3301-15</w:t>
                    </w:r>
                    <w:r>
                      <w:rPr>
                        <w:spacing w:val="17"/>
                        <w:sz w:val="16"/>
                      </w:rPr>
                      <w:t> </w:t>
                    </w:r>
                    <w:r>
                      <w:rPr>
                        <w:spacing w:val="-2"/>
                        <w:sz w:val="16"/>
                      </w:rPr>
                      <w:t>10-</w:t>
                    </w:r>
                    <w:r>
                      <w:rPr>
                        <w:spacing w:val="-4"/>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87416320">
              <wp:simplePos x="0" y="0"/>
              <wp:positionH relativeFrom="page">
                <wp:posOffset>6547866</wp:posOffset>
              </wp:positionH>
              <wp:positionV relativeFrom="page">
                <wp:posOffset>9476252</wp:posOffset>
              </wp:positionV>
              <wp:extent cx="659765"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59765" cy="139700"/>
                      </a:xfrm>
                      <a:prstGeom prst="rect">
                        <a:avLst/>
                      </a:prstGeom>
                    </wps:spPr>
                    <wps:txbx>
                      <w:txbxContent>
                        <w:p>
                          <w:pPr>
                            <w:spacing w:before="15"/>
                            <w:ind w:left="20" w:right="0" w:firstLine="0"/>
                            <w:jc w:val="left"/>
                            <w:rPr>
                              <w:sz w:val="16"/>
                            </w:rPr>
                          </w:pPr>
                          <w:r>
                            <w:rPr>
                              <w:sz w:val="16"/>
                            </w:rPr>
                            <w:t>Page</w:t>
                          </w:r>
                          <w:r>
                            <w:rPr>
                              <w:spacing w:val="-1"/>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2"/>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12</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15.580017pt;margin-top:746.161621pt;width:51.95pt;height:11pt;mso-position-horizontal-relative:page;mso-position-vertical-relative:page;z-index:-15900160" type="#_x0000_t202" id="docshape2" filled="false" stroked="false">
              <v:textbox inset="0,0,0,0">
                <w:txbxContent>
                  <w:p>
                    <w:pPr>
                      <w:spacing w:before="15"/>
                      <w:ind w:left="20" w:right="0" w:firstLine="0"/>
                      <w:jc w:val="left"/>
                      <w:rPr>
                        <w:sz w:val="16"/>
                      </w:rPr>
                    </w:pPr>
                    <w:r>
                      <w:rPr>
                        <w:sz w:val="16"/>
                      </w:rPr>
                      <w:t>Page</w:t>
                    </w:r>
                    <w:r>
                      <w:rPr>
                        <w:spacing w:val="-1"/>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2"/>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12</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54" w:hanging="721"/>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866" w:hanging="721"/>
      </w:pPr>
      <w:rPr>
        <w:rFonts w:hint="default"/>
        <w:lang w:val="en-US" w:eastAsia="en-US" w:bidi="ar-SA"/>
      </w:rPr>
    </w:lvl>
    <w:lvl w:ilvl="2">
      <w:start w:val="0"/>
      <w:numFmt w:val="bullet"/>
      <w:lvlText w:val="•"/>
      <w:lvlJc w:val="left"/>
      <w:pPr>
        <w:ind w:left="2872" w:hanging="721"/>
      </w:pPr>
      <w:rPr>
        <w:rFonts w:hint="default"/>
        <w:lang w:val="en-US" w:eastAsia="en-US" w:bidi="ar-SA"/>
      </w:rPr>
    </w:lvl>
    <w:lvl w:ilvl="3">
      <w:start w:val="0"/>
      <w:numFmt w:val="bullet"/>
      <w:lvlText w:val="•"/>
      <w:lvlJc w:val="left"/>
      <w:pPr>
        <w:ind w:left="3878" w:hanging="721"/>
      </w:pPr>
      <w:rPr>
        <w:rFonts w:hint="default"/>
        <w:lang w:val="en-US" w:eastAsia="en-US" w:bidi="ar-SA"/>
      </w:rPr>
    </w:lvl>
    <w:lvl w:ilvl="4">
      <w:start w:val="0"/>
      <w:numFmt w:val="bullet"/>
      <w:lvlText w:val="•"/>
      <w:lvlJc w:val="left"/>
      <w:pPr>
        <w:ind w:left="4884" w:hanging="721"/>
      </w:pPr>
      <w:rPr>
        <w:rFonts w:hint="default"/>
        <w:lang w:val="en-US" w:eastAsia="en-US" w:bidi="ar-SA"/>
      </w:rPr>
    </w:lvl>
    <w:lvl w:ilvl="5">
      <w:start w:val="0"/>
      <w:numFmt w:val="bullet"/>
      <w:lvlText w:val="•"/>
      <w:lvlJc w:val="left"/>
      <w:pPr>
        <w:ind w:left="5890" w:hanging="721"/>
      </w:pPr>
      <w:rPr>
        <w:rFonts w:hint="default"/>
        <w:lang w:val="en-US" w:eastAsia="en-US" w:bidi="ar-SA"/>
      </w:rPr>
    </w:lvl>
    <w:lvl w:ilvl="6">
      <w:start w:val="0"/>
      <w:numFmt w:val="bullet"/>
      <w:lvlText w:val="•"/>
      <w:lvlJc w:val="left"/>
      <w:pPr>
        <w:ind w:left="6896" w:hanging="721"/>
      </w:pPr>
      <w:rPr>
        <w:rFonts w:hint="default"/>
        <w:lang w:val="en-US" w:eastAsia="en-US" w:bidi="ar-SA"/>
      </w:rPr>
    </w:lvl>
    <w:lvl w:ilvl="7">
      <w:start w:val="0"/>
      <w:numFmt w:val="bullet"/>
      <w:lvlText w:val="•"/>
      <w:lvlJc w:val="left"/>
      <w:pPr>
        <w:ind w:left="7902" w:hanging="721"/>
      </w:pPr>
      <w:rPr>
        <w:rFonts w:hint="default"/>
        <w:lang w:val="en-US" w:eastAsia="en-US" w:bidi="ar-SA"/>
      </w:rPr>
    </w:lvl>
    <w:lvl w:ilvl="8">
      <w:start w:val="0"/>
      <w:numFmt w:val="bullet"/>
      <w:lvlText w:val="•"/>
      <w:lvlJc w:val="left"/>
      <w:pPr>
        <w:ind w:left="8908" w:hanging="721"/>
      </w:pPr>
      <w:rPr>
        <w:rFonts w:hint="default"/>
        <w:lang w:val="en-US" w:eastAsia="en-US" w:bidi="ar-SA"/>
      </w:rPr>
    </w:lvl>
  </w:abstractNum>
  <w:abstractNum w:abstractNumId="6">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16" w:hanging="504"/>
      </w:pPr>
      <w:rPr>
        <w:rFonts w:hint="default"/>
        <w:lang w:val="en-US" w:eastAsia="en-US" w:bidi="ar-SA"/>
      </w:rPr>
    </w:lvl>
    <w:lvl w:ilvl="2">
      <w:start w:val="0"/>
      <w:numFmt w:val="bullet"/>
      <w:lvlText w:val="•"/>
      <w:lvlJc w:val="left"/>
      <w:pPr>
        <w:ind w:left="3272" w:hanging="504"/>
      </w:pPr>
      <w:rPr>
        <w:rFonts w:hint="default"/>
        <w:lang w:val="en-US" w:eastAsia="en-US" w:bidi="ar-SA"/>
      </w:rPr>
    </w:lvl>
    <w:lvl w:ilvl="3">
      <w:start w:val="0"/>
      <w:numFmt w:val="bullet"/>
      <w:lvlText w:val="•"/>
      <w:lvlJc w:val="left"/>
      <w:pPr>
        <w:ind w:left="4228" w:hanging="504"/>
      </w:pPr>
      <w:rPr>
        <w:rFonts w:hint="default"/>
        <w:lang w:val="en-US" w:eastAsia="en-US" w:bidi="ar-SA"/>
      </w:rPr>
    </w:lvl>
    <w:lvl w:ilvl="4">
      <w:start w:val="0"/>
      <w:numFmt w:val="bullet"/>
      <w:lvlText w:val="•"/>
      <w:lvlJc w:val="left"/>
      <w:pPr>
        <w:ind w:left="5184" w:hanging="504"/>
      </w:pPr>
      <w:rPr>
        <w:rFonts w:hint="default"/>
        <w:lang w:val="en-US" w:eastAsia="en-US" w:bidi="ar-SA"/>
      </w:rPr>
    </w:lvl>
    <w:lvl w:ilvl="5">
      <w:start w:val="0"/>
      <w:numFmt w:val="bullet"/>
      <w:lvlText w:val="•"/>
      <w:lvlJc w:val="left"/>
      <w:pPr>
        <w:ind w:left="6140" w:hanging="504"/>
      </w:pPr>
      <w:rPr>
        <w:rFonts w:hint="default"/>
        <w:lang w:val="en-US" w:eastAsia="en-US" w:bidi="ar-SA"/>
      </w:rPr>
    </w:lvl>
    <w:lvl w:ilvl="6">
      <w:start w:val="0"/>
      <w:numFmt w:val="bullet"/>
      <w:lvlText w:val="•"/>
      <w:lvlJc w:val="left"/>
      <w:pPr>
        <w:ind w:left="7096" w:hanging="504"/>
      </w:pPr>
      <w:rPr>
        <w:rFonts w:hint="default"/>
        <w:lang w:val="en-US" w:eastAsia="en-US" w:bidi="ar-SA"/>
      </w:rPr>
    </w:lvl>
    <w:lvl w:ilvl="7">
      <w:start w:val="0"/>
      <w:numFmt w:val="bullet"/>
      <w:lvlText w:val="•"/>
      <w:lvlJc w:val="left"/>
      <w:pPr>
        <w:ind w:left="8052" w:hanging="504"/>
      </w:pPr>
      <w:rPr>
        <w:rFonts w:hint="default"/>
        <w:lang w:val="en-US" w:eastAsia="en-US" w:bidi="ar-SA"/>
      </w:rPr>
    </w:lvl>
    <w:lvl w:ilvl="8">
      <w:start w:val="0"/>
      <w:numFmt w:val="bullet"/>
      <w:lvlText w:val="•"/>
      <w:lvlJc w:val="left"/>
      <w:pPr>
        <w:ind w:left="9008" w:hanging="504"/>
      </w:pPr>
      <w:rPr>
        <w:rFonts w:hint="default"/>
        <w:lang w:val="en-US" w:eastAsia="en-US" w:bidi="ar-SA"/>
      </w:rPr>
    </w:lvl>
  </w:abstractNum>
  <w:abstractNum w:abstractNumId="5">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16" w:hanging="504"/>
      </w:pPr>
      <w:rPr>
        <w:rFonts w:hint="default"/>
        <w:lang w:val="en-US" w:eastAsia="en-US" w:bidi="ar-SA"/>
      </w:rPr>
    </w:lvl>
    <w:lvl w:ilvl="2">
      <w:start w:val="0"/>
      <w:numFmt w:val="bullet"/>
      <w:lvlText w:val="•"/>
      <w:lvlJc w:val="left"/>
      <w:pPr>
        <w:ind w:left="3272" w:hanging="504"/>
      </w:pPr>
      <w:rPr>
        <w:rFonts w:hint="default"/>
        <w:lang w:val="en-US" w:eastAsia="en-US" w:bidi="ar-SA"/>
      </w:rPr>
    </w:lvl>
    <w:lvl w:ilvl="3">
      <w:start w:val="0"/>
      <w:numFmt w:val="bullet"/>
      <w:lvlText w:val="•"/>
      <w:lvlJc w:val="left"/>
      <w:pPr>
        <w:ind w:left="4228" w:hanging="504"/>
      </w:pPr>
      <w:rPr>
        <w:rFonts w:hint="default"/>
        <w:lang w:val="en-US" w:eastAsia="en-US" w:bidi="ar-SA"/>
      </w:rPr>
    </w:lvl>
    <w:lvl w:ilvl="4">
      <w:start w:val="0"/>
      <w:numFmt w:val="bullet"/>
      <w:lvlText w:val="•"/>
      <w:lvlJc w:val="left"/>
      <w:pPr>
        <w:ind w:left="5184" w:hanging="504"/>
      </w:pPr>
      <w:rPr>
        <w:rFonts w:hint="default"/>
        <w:lang w:val="en-US" w:eastAsia="en-US" w:bidi="ar-SA"/>
      </w:rPr>
    </w:lvl>
    <w:lvl w:ilvl="5">
      <w:start w:val="0"/>
      <w:numFmt w:val="bullet"/>
      <w:lvlText w:val="•"/>
      <w:lvlJc w:val="left"/>
      <w:pPr>
        <w:ind w:left="6140" w:hanging="504"/>
      </w:pPr>
      <w:rPr>
        <w:rFonts w:hint="default"/>
        <w:lang w:val="en-US" w:eastAsia="en-US" w:bidi="ar-SA"/>
      </w:rPr>
    </w:lvl>
    <w:lvl w:ilvl="6">
      <w:start w:val="0"/>
      <w:numFmt w:val="bullet"/>
      <w:lvlText w:val="•"/>
      <w:lvlJc w:val="left"/>
      <w:pPr>
        <w:ind w:left="7096" w:hanging="504"/>
      </w:pPr>
      <w:rPr>
        <w:rFonts w:hint="default"/>
        <w:lang w:val="en-US" w:eastAsia="en-US" w:bidi="ar-SA"/>
      </w:rPr>
    </w:lvl>
    <w:lvl w:ilvl="7">
      <w:start w:val="0"/>
      <w:numFmt w:val="bullet"/>
      <w:lvlText w:val="•"/>
      <w:lvlJc w:val="left"/>
      <w:pPr>
        <w:ind w:left="8052" w:hanging="504"/>
      </w:pPr>
      <w:rPr>
        <w:rFonts w:hint="default"/>
        <w:lang w:val="en-US" w:eastAsia="en-US" w:bidi="ar-SA"/>
      </w:rPr>
    </w:lvl>
    <w:lvl w:ilvl="8">
      <w:start w:val="0"/>
      <w:numFmt w:val="bullet"/>
      <w:lvlText w:val="•"/>
      <w:lvlJc w:val="left"/>
      <w:pPr>
        <w:ind w:left="9008" w:hanging="504"/>
      </w:pPr>
      <w:rPr>
        <w:rFonts w:hint="default"/>
        <w:lang w:val="en-US" w:eastAsia="en-US" w:bidi="ar-SA"/>
      </w:rPr>
    </w:lvl>
  </w:abstractNum>
  <w:abstractNum w:abstractNumId="4">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16" w:hanging="504"/>
      </w:pPr>
      <w:rPr>
        <w:rFonts w:hint="default"/>
        <w:lang w:val="en-US" w:eastAsia="en-US" w:bidi="ar-SA"/>
      </w:rPr>
    </w:lvl>
    <w:lvl w:ilvl="2">
      <w:start w:val="0"/>
      <w:numFmt w:val="bullet"/>
      <w:lvlText w:val="•"/>
      <w:lvlJc w:val="left"/>
      <w:pPr>
        <w:ind w:left="3272" w:hanging="504"/>
      </w:pPr>
      <w:rPr>
        <w:rFonts w:hint="default"/>
        <w:lang w:val="en-US" w:eastAsia="en-US" w:bidi="ar-SA"/>
      </w:rPr>
    </w:lvl>
    <w:lvl w:ilvl="3">
      <w:start w:val="0"/>
      <w:numFmt w:val="bullet"/>
      <w:lvlText w:val="•"/>
      <w:lvlJc w:val="left"/>
      <w:pPr>
        <w:ind w:left="4228" w:hanging="504"/>
      </w:pPr>
      <w:rPr>
        <w:rFonts w:hint="default"/>
        <w:lang w:val="en-US" w:eastAsia="en-US" w:bidi="ar-SA"/>
      </w:rPr>
    </w:lvl>
    <w:lvl w:ilvl="4">
      <w:start w:val="0"/>
      <w:numFmt w:val="bullet"/>
      <w:lvlText w:val="•"/>
      <w:lvlJc w:val="left"/>
      <w:pPr>
        <w:ind w:left="5184" w:hanging="504"/>
      </w:pPr>
      <w:rPr>
        <w:rFonts w:hint="default"/>
        <w:lang w:val="en-US" w:eastAsia="en-US" w:bidi="ar-SA"/>
      </w:rPr>
    </w:lvl>
    <w:lvl w:ilvl="5">
      <w:start w:val="0"/>
      <w:numFmt w:val="bullet"/>
      <w:lvlText w:val="•"/>
      <w:lvlJc w:val="left"/>
      <w:pPr>
        <w:ind w:left="6140" w:hanging="504"/>
      </w:pPr>
      <w:rPr>
        <w:rFonts w:hint="default"/>
        <w:lang w:val="en-US" w:eastAsia="en-US" w:bidi="ar-SA"/>
      </w:rPr>
    </w:lvl>
    <w:lvl w:ilvl="6">
      <w:start w:val="0"/>
      <w:numFmt w:val="bullet"/>
      <w:lvlText w:val="•"/>
      <w:lvlJc w:val="left"/>
      <w:pPr>
        <w:ind w:left="7096" w:hanging="504"/>
      </w:pPr>
      <w:rPr>
        <w:rFonts w:hint="default"/>
        <w:lang w:val="en-US" w:eastAsia="en-US" w:bidi="ar-SA"/>
      </w:rPr>
    </w:lvl>
    <w:lvl w:ilvl="7">
      <w:start w:val="0"/>
      <w:numFmt w:val="bullet"/>
      <w:lvlText w:val="•"/>
      <w:lvlJc w:val="left"/>
      <w:pPr>
        <w:ind w:left="8052" w:hanging="504"/>
      </w:pPr>
      <w:rPr>
        <w:rFonts w:hint="default"/>
        <w:lang w:val="en-US" w:eastAsia="en-US" w:bidi="ar-SA"/>
      </w:rPr>
    </w:lvl>
    <w:lvl w:ilvl="8">
      <w:start w:val="0"/>
      <w:numFmt w:val="bullet"/>
      <w:lvlText w:val="•"/>
      <w:lvlJc w:val="left"/>
      <w:pPr>
        <w:ind w:left="9008" w:hanging="504"/>
      </w:pPr>
      <w:rPr>
        <w:rFonts w:hint="default"/>
        <w:lang w:val="en-US" w:eastAsia="en-US" w:bidi="ar-SA"/>
      </w:rPr>
    </w:lvl>
  </w:abstractNum>
  <w:abstractNum w:abstractNumId="1">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1"/>
      <w:numFmt w:val="decimal"/>
      <w:lvlText w:val="(%2)"/>
      <w:lvlJc w:val="left"/>
      <w:pPr>
        <w:ind w:left="1862" w:hanging="504"/>
        <w:jc w:val="left"/>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66" w:hanging="504"/>
      </w:pPr>
      <w:rPr>
        <w:rFonts w:hint="default"/>
        <w:lang w:val="en-US" w:eastAsia="en-US" w:bidi="ar-SA"/>
      </w:rPr>
    </w:lvl>
    <w:lvl w:ilvl="3">
      <w:start w:val="0"/>
      <w:numFmt w:val="bullet"/>
      <w:lvlText w:val="•"/>
      <w:lvlJc w:val="left"/>
      <w:pPr>
        <w:ind w:left="3873" w:hanging="504"/>
      </w:pPr>
      <w:rPr>
        <w:rFonts w:hint="default"/>
        <w:lang w:val="en-US" w:eastAsia="en-US" w:bidi="ar-SA"/>
      </w:rPr>
    </w:lvl>
    <w:lvl w:ilvl="4">
      <w:start w:val="0"/>
      <w:numFmt w:val="bullet"/>
      <w:lvlText w:val="•"/>
      <w:lvlJc w:val="left"/>
      <w:pPr>
        <w:ind w:left="4880" w:hanging="504"/>
      </w:pPr>
      <w:rPr>
        <w:rFonts w:hint="default"/>
        <w:lang w:val="en-US" w:eastAsia="en-US" w:bidi="ar-SA"/>
      </w:rPr>
    </w:lvl>
    <w:lvl w:ilvl="5">
      <w:start w:val="0"/>
      <w:numFmt w:val="bullet"/>
      <w:lvlText w:val="•"/>
      <w:lvlJc w:val="left"/>
      <w:pPr>
        <w:ind w:left="5886" w:hanging="504"/>
      </w:pPr>
      <w:rPr>
        <w:rFonts w:hint="default"/>
        <w:lang w:val="en-US" w:eastAsia="en-US" w:bidi="ar-SA"/>
      </w:rPr>
    </w:lvl>
    <w:lvl w:ilvl="6">
      <w:start w:val="0"/>
      <w:numFmt w:val="bullet"/>
      <w:lvlText w:val="•"/>
      <w:lvlJc w:val="left"/>
      <w:pPr>
        <w:ind w:left="6893" w:hanging="504"/>
      </w:pPr>
      <w:rPr>
        <w:rFonts w:hint="default"/>
        <w:lang w:val="en-US" w:eastAsia="en-US" w:bidi="ar-SA"/>
      </w:rPr>
    </w:lvl>
    <w:lvl w:ilvl="7">
      <w:start w:val="0"/>
      <w:numFmt w:val="bullet"/>
      <w:lvlText w:val="•"/>
      <w:lvlJc w:val="left"/>
      <w:pPr>
        <w:ind w:left="7900" w:hanging="504"/>
      </w:pPr>
      <w:rPr>
        <w:rFonts w:hint="default"/>
        <w:lang w:val="en-US" w:eastAsia="en-US" w:bidi="ar-SA"/>
      </w:rPr>
    </w:lvl>
    <w:lvl w:ilvl="8">
      <w:start w:val="0"/>
      <w:numFmt w:val="bullet"/>
      <w:lvlText w:val="•"/>
      <w:lvlJc w:val="left"/>
      <w:pPr>
        <w:ind w:left="8906" w:hanging="504"/>
      </w:pPr>
      <w:rPr>
        <w:rFonts w:hint="default"/>
        <w:lang w:val="en-US" w:eastAsia="en-US" w:bidi="ar-SA"/>
      </w:rPr>
    </w:lvl>
  </w:abstractNum>
  <w:abstractNum w:abstractNumId="2">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16" w:hanging="504"/>
      </w:pPr>
      <w:rPr>
        <w:rFonts w:hint="default"/>
        <w:lang w:val="en-US" w:eastAsia="en-US" w:bidi="ar-SA"/>
      </w:rPr>
    </w:lvl>
    <w:lvl w:ilvl="2">
      <w:start w:val="0"/>
      <w:numFmt w:val="bullet"/>
      <w:lvlText w:val="•"/>
      <w:lvlJc w:val="left"/>
      <w:pPr>
        <w:ind w:left="3272" w:hanging="504"/>
      </w:pPr>
      <w:rPr>
        <w:rFonts w:hint="default"/>
        <w:lang w:val="en-US" w:eastAsia="en-US" w:bidi="ar-SA"/>
      </w:rPr>
    </w:lvl>
    <w:lvl w:ilvl="3">
      <w:start w:val="0"/>
      <w:numFmt w:val="bullet"/>
      <w:lvlText w:val="•"/>
      <w:lvlJc w:val="left"/>
      <w:pPr>
        <w:ind w:left="4228" w:hanging="504"/>
      </w:pPr>
      <w:rPr>
        <w:rFonts w:hint="default"/>
        <w:lang w:val="en-US" w:eastAsia="en-US" w:bidi="ar-SA"/>
      </w:rPr>
    </w:lvl>
    <w:lvl w:ilvl="4">
      <w:start w:val="0"/>
      <w:numFmt w:val="bullet"/>
      <w:lvlText w:val="•"/>
      <w:lvlJc w:val="left"/>
      <w:pPr>
        <w:ind w:left="5184" w:hanging="504"/>
      </w:pPr>
      <w:rPr>
        <w:rFonts w:hint="default"/>
        <w:lang w:val="en-US" w:eastAsia="en-US" w:bidi="ar-SA"/>
      </w:rPr>
    </w:lvl>
    <w:lvl w:ilvl="5">
      <w:start w:val="0"/>
      <w:numFmt w:val="bullet"/>
      <w:lvlText w:val="•"/>
      <w:lvlJc w:val="left"/>
      <w:pPr>
        <w:ind w:left="6140" w:hanging="504"/>
      </w:pPr>
      <w:rPr>
        <w:rFonts w:hint="default"/>
        <w:lang w:val="en-US" w:eastAsia="en-US" w:bidi="ar-SA"/>
      </w:rPr>
    </w:lvl>
    <w:lvl w:ilvl="6">
      <w:start w:val="0"/>
      <w:numFmt w:val="bullet"/>
      <w:lvlText w:val="•"/>
      <w:lvlJc w:val="left"/>
      <w:pPr>
        <w:ind w:left="7096" w:hanging="504"/>
      </w:pPr>
      <w:rPr>
        <w:rFonts w:hint="default"/>
        <w:lang w:val="en-US" w:eastAsia="en-US" w:bidi="ar-SA"/>
      </w:rPr>
    </w:lvl>
    <w:lvl w:ilvl="7">
      <w:start w:val="0"/>
      <w:numFmt w:val="bullet"/>
      <w:lvlText w:val="•"/>
      <w:lvlJc w:val="left"/>
      <w:pPr>
        <w:ind w:left="8052" w:hanging="504"/>
      </w:pPr>
      <w:rPr>
        <w:rFonts w:hint="default"/>
        <w:lang w:val="en-US" w:eastAsia="en-US" w:bidi="ar-SA"/>
      </w:rPr>
    </w:lvl>
    <w:lvl w:ilvl="8">
      <w:start w:val="0"/>
      <w:numFmt w:val="bullet"/>
      <w:lvlText w:val="•"/>
      <w:lvlJc w:val="left"/>
      <w:pPr>
        <w:ind w:left="9008" w:hanging="504"/>
      </w:pPr>
      <w:rPr>
        <w:rFonts w:hint="default"/>
        <w:lang w:val="en-US" w:eastAsia="en-US" w:bidi="ar-SA"/>
      </w:rPr>
    </w:lvl>
  </w:abstractNum>
  <w:abstractNum w:abstractNumId="3">
    <w:multiLevelType w:val="hybridMultilevel"/>
    <w:lvl w:ilvl="0">
      <w:start w:val="1"/>
      <w:numFmt w:val="lowerLetter"/>
      <w:lvlText w:val="%1."/>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16" w:hanging="504"/>
      </w:pPr>
      <w:rPr>
        <w:rFonts w:hint="default"/>
        <w:lang w:val="en-US" w:eastAsia="en-US" w:bidi="ar-SA"/>
      </w:rPr>
    </w:lvl>
    <w:lvl w:ilvl="2">
      <w:start w:val="0"/>
      <w:numFmt w:val="bullet"/>
      <w:lvlText w:val="•"/>
      <w:lvlJc w:val="left"/>
      <w:pPr>
        <w:ind w:left="3272" w:hanging="504"/>
      </w:pPr>
      <w:rPr>
        <w:rFonts w:hint="default"/>
        <w:lang w:val="en-US" w:eastAsia="en-US" w:bidi="ar-SA"/>
      </w:rPr>
    </w:lvl>
    <w:lvl w:ilvl="3">
      <w:start w:val="0"/>
      <w:numFmt w:val="bullet"/>
      <w:lvlText w:val="•"/>
      <w:lvlJc w:val="left"/>
      <w:pPr>
        <w:ind w:left="4228" w:hanging="504"/>
      </w:pPr>
      <w:rPr>
        <w:rFonts w:hint="default"/>
        <w:lang w:val="en-US" w:eastAsia="en-US" w:bidi="ar-SA"/>
      </w:rPr>
    </w:lvl>
    <w:lvl w:ilvl="4">
      <w:start w:val="0"/>
      <w:numFmt w:val="bullet"/>
      <w:lvlText w:val="•"/>
      <w:lvlJc w:val="left"/>
      <w:pPr>
        <w:ind w:left="5184" w:hanging="504"/>
      </w:pPr>
      <w:rPr>
        <w:rFonts w:hint="default"/>
        <w:lang w:val="en-US" w:eastAsia="en-US" w:bidi="ar-SA"/>
      </w:rPr>
    </w:lvl>
    <w:lvl w:ilvl="5">
      <w:start w:val="0"/>
      <w:numFmt w:val="bullet"/>
      <w:lvlText w:val="•"/>
      <w:lvlJc w:val="left"/>
      <w:pPr>
        <w:ind w:left="6140" w:hanging="504"/>
      </w:pPr>
      <w:rPr>
        <w:rFonts w:hint="default"/>
        <w:lang w:val="en-US" w:eastAsia="en-US" w:bidi="ar-SA"/>
      </w:rPr>
    </w:lvl>
    <w:lvl w:ilvl="6">
      <w:start w:val="0"/>
      <w:numFmt w:val="bullet"/>
      <w:lvlText w:val="•"/>
      <w:lvlJc w:val="left"/>
      <w:pPr>
        <w:ind w:left="7096" w:hanging="504"/>
      </w:pPr>
      <w:rPr>
        <w:rFonts w:hint="default"/>
        <w:lang w:val="en-US" w:eastAsia="en-US" w:bidi="ar-SA"/>
      </w:rPr>
    </w:lvl>
    <w:lvl w:ilvl="7">
      <w:start w:val="0"/>
      <w:numFmt w:val="bullet"/>
      <w:lvlText w:val="•"/>
      <w:lvlJc w:val="left"/>
      <w:pPr>
        <w:ind w:left="8052" w:hanging="504"/>
      </w:pPr>
      <w:rPr>
        <w:rFonts w:hint="default"/>
        <w:lang w:val="en-US" w:eastAsia="en-US" w:bidi="ar-SA"/>
      </w:rPr>
    </w:lvl>
    <w:lvl w:ilvl="8">
      <w:start w:val="0"/>
      <w:numFmt w:val="bullet"/>
      <w:lvlText w:val="•"/>
      <w:lvlJc w:val="left"/>
      <w:pPr>
        <w:ind w:left="9008" w:hanging="504"/>
      </w:pPr>
      <w:rPr>
        <w:rFonts w:hint="default"/>
        <w:lang w:val="en-US" w:eastAsia="en-US" w:bidi="ar-SA"/>
      </w:rPr>
    </w:lvl>
  </w:abstractNum>
  <w:abstractNum w:abstractNumId="0">
    <w:multiLevelType w:val="hybridMultilevel"/>
    <w:lvl w:ilvl="0">
      <w:start w:val="1"/>
      <w:numFmt w:val="decimal"/>
      <w:lvlText w:val="%1."/>
      <w:lvlJc w:val="left"/>
      <w:pPr>
        <w:ind w:left="854" w:hanging="721"/>
        <w:jc w:val="left"/>
      </w:pPr>
      <w:rPr>
        <w:rFonts w:hint="default" w:ascii="Arial" w:hAnsi="Arial" w:eastAsia="Arial" w:cs="Arial"/>
        <w:b/>
        <w:bCs/>
        <w:i w:val="0"/>
        <w:iCs w:val="0"/>
        <w:spacing w:val="0"/>
        <w:w w:val="100"/>
        <w:sz w:val="24"/>
        <w:szCs w:val="24"/>
        <w:lang w:val="en-US" w:eastAsia="en-US" w:bidi="ar-SA"/>
      </w:rPr>
    </w:lvl>
    <w:lvl w:ilvl="1">
      <w:start w:val="1"/>
      <w:numFmt w:val="decimal"/>
      <w:lvlText w:val="%1.%2"/>
      <w:lvlJc w:val="left"/>
      <w:pPr>
        <w:ind w:left="854" w:hanging="721"/>
        <w:jc w:val="left"/>
      </w:pPr>
      <w:rPr>
        <w:rFonts w:hint="default" w:ascii="Arial" w:hAnsi="Arial" w:eastAsia="Arial" w:cs="Arial"/>
        <w:b/>
        <w:bCs/>
        <w:i w:val="0"/>
        <w:iCs w:val="0"/>
        <w:spacing w:val="0"/>
        <w:w w:val="100"/>
        <w:sz w:val="22"/>
        <w:szCs w:val="22"/>
        <w:lang w:val="en-US" w:eastAsia="en-US" w:bidi="ar-SA"/>
      </w:rPr>
    </w:lvl>
    <w:lvl w:ilvl="2">
      <w:start w:val="1"/>
      <w:numFmt w:val="lowerLetter"/>
      <w:lvlText w:val="%3."/>
      <w:lvlJc w:val="left"/>
      <w:pPr>
        <w:ind w:left="1358" w:hanging="504"/>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3484" w:hanging="504"/>
      </w:pPr>
      <w:rPr>
        <w:rFonts w:hint="default"/>
        <w:lang w:val="en-US" w:eastAsia="en-US" w:bidi="ar-SA"/>
      </w:rPr>
    </w:lvl>
    <w:lvl w:ilvl="4">
      <w:start w:val="0"/>
      <w:numFmt w:val="bullet"/>
      <w:lvlText w:val="•"/>
      <w:lvlJc w:val="left"/>
      <w:pPr>
        <w:ind w:left="4546" w:hanging="504"/>
      </w:pPr>
      <w:rPr>
        <w:rFonts w:hint="default"/>
        <w:lang w:val="en-US" w:eastAsia="en-US" w:bidi="ar-SA"/>
      </w:rPr>
    </w:lvl>
    <w:lvl w:ilvl="5">
      <w:start w:val="0"/>
      <w:numFmt w:val="bullet"/>
      <w:lvlText w:val="•"/>
      <w:lvlJc w:val="left"/>
      <w:pPr>
        <w:ind w:left="5608" w:hanging="504"/>
      </w:pPr>
      <w:rPr>
        <w:rFonts w:hint="default"/>
        <w:lang w:val="en-US" w:eastAsia="en-US" w:bidi="ar-SA"/>
      </w:rPr>
    </w:lvl>
    <w:lvl w:ilvl="6">
      <w:start w:val="0"/>
      <w:numFmt w:val="bullet"/>
      <w:lvlText w:val="•"/>
      <w:lvlJc w:val="left"/>
      <w:pPr>
        <w:ind w:left="6671" w:hanging="504"/>
      </w:pPr>
      <w:rPr>
        <w:rFonts w:hint="default"/>
        <w:lang w:val="en-US" w:eastAsia="en-US" w:bidi="ar-SA"/>
      </w:rPr>
    </w:lvl>
    <w:lvl w:ilvl="7">
      <w:start w:val="0"/>
      <w:numFmt w:val="bullet"/>
      <w:lvlText w:val="•"/>
      <w:lvlJc w:val="left"/>
      <w:pPr>
        <w:ind w:left="7733" w:hanging="504"/>
      </w:pPr>
      <w:rPr>
        <w:rFonts w:hint="default"/>
        <w:lang w:val="en-US" w:eastAsia="en-US" w:bidi="ar-SA"/>
      </w:rPr>
    </w:lvl>
    <w:lvl w:ilvl="8">
      <w:start w:val="0"/>
      <w:numFmt w:val="bullet"/>
      <w:lvlText w:val="•"/>
      <w:lvlJc w:val="left"/>
      <w:pPr>
        <w:ind w:left="8795" w:hanging="504"/>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80"/>
      <w:ind w:left="854"/>
    </w:pPr>
    <w:rPr>
      <w:rFonts w:ascii="Arial" w:hAnsi="Arial" w:eastAsia="Arial" w:cs="Arial"/>
      <w:sz w:val="20"/>
      <w:szCs w:val="20"/>
      <w:lang w:val="en-US" w:eastAsia="en-US" w:bidi="ar-SA"/>
    </w:rPr>
  </w:style>
  <w:style w:styleId="Heading1" w:type="paragraph">
    <w:name w:val="Heading 1"/>
    <w:basedOn w:val="Normal"/>
    <w:uiPriority w:val="1"/>
    <w:qFormat/>
    <w:pPr>
      <w:spacing w:before="163"/>
      <w:ind w:left="854" w:hanging="72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163"/>
      <w:ind w:left="854" w:hanging="72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81"/>
      <w:ind w:left="134"/>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152"/>
      <w:ind w:left="134"/>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80"/>
      <w:ind w:left="1358" w:hanging="504"/>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bm.com/software/sla" TargetMode="External"/><Relationship Id="rId7" Type="http://schemas.openxmlformats.org/officeDocument/2006/relationships/hyperlink" Target="http://www.ibm.com/support/knowledgecenter" TargetMode="External"/><Relationship Id="rId8" Type="http://schemas.openxmlformats.org/officeDocument/2006/relationships/hyperlink" Target="http://www.ibm.com/softwarepolicies" TargetMode="External"/><Relationship Id="rId9" Type="http://schemas.openxmlformats.org/officeDocument/2006/relationships/hyperlink" Target="http://www.ibm.com/support/pages/node/733923" TargetMode="External"/><Relationship Id="rId10" Type="http://schemas.openxmlformats.org/officeDocument/2006/relationships/hyperlink" Target="http://www.ibm.com/privacy"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IBM_ADMIN</dc:creator>
  <dc:title>International Program License Agreement</dc:title>
  <dcterms:created xsi:type="dcterms:W3CDTF">2024-03-19T05:55:30Z</dcterms:created>
  <dcterms:modified xsi:type="dcterms:W3CDTF">2024-03-19T05:55:30Z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for Microsoft 365</vt:lpwstr>
  </property>
  <property fmtid="{D5CDD505-2E9C-101B-9397-08002B2CF9AE}" pid="4" name="LastSaved">
    <vt:filetime>2024-03-19T00:00:00Z</vt:filetime>
  </property>
  <property fmtid="{D5CDD505-2E9C-101B-9397-08002B2CF9AE}" pid="5" name="Producer">
    <vt:lpwstr>Microsoft® Word for Microsoft 365</vt:lpwstr>
  </property>
</Properties>
</file>