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F32A8">
      <w:pPr>
        <w:spacing w:before="1800" w:after="320"/>
        <w:jc w:val="center"/>
      </w:pPr>
      <w:r>
        <w:rPr>
          <w:rFonts w:ascii="等线" w:hAnsi="等线" w:eastAsia="等线" w:cs="等线"/>
          <w:b/>
          <w:bCs/>
          <w:color w:val="263B53"/>
          <w:sz w:val="62"/>
          <w:szCs w:val="62"/>
        </w:rPr>
        <w:t>低 Ego</w:t>
      </w:r>
    </w:p>
    <w:p w14:paraId="13D63E14">
      <w:pPr>
        <w:spacing w:after="280"/>
        <w:jc w:val="center"/>
      </w:pPr>
      <w:r>
        <w:rPr>
          <w:rFonts w:ascii="等线" w:hAnsi="等线" w:eastAsia="等线" w:cs="等线"/>
          <w:color w:val="596773"/>
          <w:sz w:val="31"/>
          <w:szCs w:val="31"/>
        </w:rPr>
        <w:t>一个人如何不再把世界当考场</w:t>
      </w:r>
    </w:p>
    <w:p w14:paraId="167EF264">
      <w:pPr>
        <w:spacing w:before="760" w:after="1250"/>
        <w:jc w:val="center"/>
      </w:pPr>
      <w:r>
        <w:rPr>
          <w:rFonts w:ascii="等线" w:hAnsi="等线" w:eastAsia="等线" w:cs="等线"/>
          <w:i/>
          <w:iCs/>
          <w:color w:val="B38332"/>
          <w:sz w:val="23"/>
          <w:szCs w:val="23"/>
        </w:rPr>
        <w:t>关于谦逊、自尊、边界，以及不必时时证明自己的练习</w:t>
      </w:r>
    </w:p>
    <w:p w14:paraId="567820B5">
      <w:pPr>
        <w:keepLines/>
        <w:pBdr>
          <w:left w:val="single" w:color="B38332" w:sz="20" w:space="14"/>
        </w:pBdr>
        <w:spacing w:before="230" w:after="250" w:line="350" w:lineRule="auto"/>
        <w:ind w:left="720" w:right="470"/>
      </w:pPr>
      <w:r>
        <w:rPr>
          <w:rFonts w:ascii="等线" w:hAnsi="等线" w:eastAsia="等线" w:cs="等线"/>
          <w:i/>
          <w:iCs/>
          <w:color w:val="263B53"/>
          <w:sz w:val="24"/>
          <w:szCs w:val="24"/>
        </w:rPr>
        <w:t>低 ego 不是把自己缩小，而是终于不必把每一次相遇，都变成一</w:t>
      </w:r>
      <w:bookmarkStart w:id="59" w:name="_GoBack"/>
      <w:r>
        <w:rPr>
          <w:rFonts w:ascii="等线" w:hAnsi="等线" w:eastAsia="等线" w:cs="等线"/>
          <w:i/>
          <w:iCs/>
          <w:color w:val="263B53"/>
          <w:sz w:val="24"/>
          <w:szCs w:val="24"/>
        </w:rPr>
        <w:t>场</w:t>
      </w:r>
      <w:bookmarkEnd w:id="59"/>
      <w:r>
        <w:rPr>
          <w:rFonts w:ascii="等线" w:hAnsi="等线" w:eastAsia="等线" w:cs="等线"/>
          <w:i/>
          <w:iCs/>
          <w:color w:val="263B53"/>
          <w:sz w:val="24"/>
          <w:szCs w:val="24"/>
        </w:rPr>
        <w:t>关于“我够不够好”的考试。</w:t>
      </w:r>
    </w:p>
    <w:p w14:paraId="5BC37412">
      <w:pPr>
        <w:spacing w:before="900"/>
        <w:jc w:val="center"/>
      </w:pPr>
      <w:r>
        <w:rPr>
          <w:rFonts w:hint="eastAsia" w:cs="等线"/>
          <w:color w:val="596773"/>
          <w:sz w:val="20"/>
          <w:szCs w:val="20"/>
          <w:lang w:val="en-US" w:eastAsia="zh-CN"/>
        </w:rPr>
        <w:t>Raindrop</w:t>
      </w:r>
      <w:r>
        <w:rPr>
          <w:rFonts w:ascii="等线" w:hAnsi="等线" w:eastAsia="等线" w:cs="等线"/>
          <w:color w:val="596773"/>
          <w:sz w:val="20"/>
          <w:szCs w:val="20"/>
        </w:rPr>
        <w:t xml:space="preserve"> · 2026</w:t>
      </w:r>
    </w:p>
    <w:p w14:paraId="052A74B5">
      <w:r>
        <w:br w:type="page"/>
      </w:r>
    </w:p>
    <w:p w14:paraId="37C30DBB">
      <w:pPr>
        <w:pStyle w:val="2"/>
        <w:keepNext/>
        <w:keepLines/>
        <w:spacing w:before="620" w:after="210" w:line="320" w:lineRule="auto"/>
      </w:pPr>
      <w:bookmarkStart w:id="0" w:name="_Toc1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写在前面：我为什么想变得低 Ego</w:t>
      </w:r>
      <w:bookmarkEnd w:id="0"/>
    </w:p>
    <w:p w14:paraId="6CFC6C2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先从一个不太体面的事实说起：人常常不是在讨论事情，而是在偷偷打听自己在别人心里的位置。一个建议听起来像轻视，一次沉默像拒绝，一个同事做得更好像是在宣布我们落后了。我们嘴上说“我只是在讲道理”，可如果对方忽然同意，我们又未必还想把道理讲完。那一刻，想要的可能不是理解，而是赢。</w:t>
      </w:r>
    </w:p>
    <w:p w14:paraId="36D64696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我把 ego 这个词用得很日常，不是要给自己诊断，也不是说所有自我意识都是坏事。这里说的，是那种把自我形象抓得太紧的时刻：我必须显得聪明，我不能被看轻，我最好别露怯；如果我承认错了，别人会不会就觉得我不行？这些念头未必总能被听见，但它们会替我们安排语气、表情和下一句话。</w:t>
      </w:r>
    </w:p>
    <w:p w14:paraId="5B7EC26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所以，想降低 ego，并不是宣布“我要变谦虚”。“谦虚”很容易又变成一件要做得漂亮的事：我得比别人更能承认错误，更不在乎赞美，更不像那些虚荣的人。于是，ego 没有走，只是换了件素色衣服，继续站在房间中央。</w:t>
      </w:r>
    </w:p>
    <w:p w14:paraId="6434F1E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这本小书想讨论的，不是怎样成为一个看起来很低 ego 的人，而是怎样少一点被自我防御牵着走。你仍然可以想赢、想被喜欢、希望自己的努力被看见；这些需要本身并不丢人。练习的重点只是：当它们出现时，不马上让它们替你做决定。</w:t>
      </w:r>
    </w:p>
    <w:p w14:paraId="03F12717">
      <w:pPr>
        <w:keepLines/>
        <w:pBdr>
          <w:left w:val="single" w:color="B38332" w:sz="20" w:space="14"/>
        </w:pBdr>
        <w:spacing w:before="230" w:after="250" w:line="350" w:lineRule="auto"/>
        <w:ind w:left="720" w:right="470"/>
      </w:pPr>
      <w:r>
        <w:rPr>
          <w:rFonts w:ascii="等线" w:hAnsi="等线" w:eastAsia="等线" w:cs="等线"/>
          <w:i/>
          <w:iCs/>
          <w:color w:val="263B53"/>
          <w:sz w:val="24"/>
          <w:szCs w:val="24"/>
        </w:rPr>
        <w:t>我们并不需要把自己从心里赶出去。只要不再让“我看起来怎么样”主持每一场谈话，就已经有了空间。</w:t>
      </w:r>
    </w:p>
    <w:p w14:paraId="54AEA131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书里的场景是复合、改写过的日常情境，不是某个真实人物的传记。读到不合身的地方，可以跳过；读到让你有点不舒服的地方，也不必马上认领。把它当作一面角度有限的镜子，看看哪些习惯让生活更费力，哪些做法值得试一试。</w:t>
      </w:r>
    </w:p>
    <w:p w14:paraId="36EEDC87">
      <w:pPr>
        <w:pStyle w:val="2"/>
        <w:keepNext/>
        <w:keepLines/>
        <w:spacing w:before="620" w:after="210" w:line="320" w:lineRule="auto"/>
      </w:pPr>
      <w:bookmarkStart w:id="1" w:name="_Toc2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目录</w:t>
      </w:r>
      <w:bookmarkEnd w:id="1"/>
    </w:p>
    <w:sdt>
      <w:sdtPr>
        <w:alias w:val="目录"/>
        <w:id w:val="147453914"/>
      </w:sdtPr>
      <w:sdtContent>
        <w:p w14:paraId="2320A098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写在前面：我为什么想变得低 Ego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F129ADB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382A4B1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第一章　那个急着解释的人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5122C29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一、Ego 不是一个坏人，而是一种保护动作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EB9958E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二、先听听自己脑内的字幕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84BBDA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练习：把现场拆成三层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7773273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第二章　为什么一句批评能让人整晚睡不着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A7748DB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一、羞耻会把行为变成整个人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788579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二、感谢纠正，不是必须立刻服从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4BC51E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一个修复对话的例子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ABB2D72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练习：把批评翻译成可行动的句子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9B160A7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第三章　认错，不等于把自己交出去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4D2738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一、认错需要精确，不需要戏剧化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4F8EA5D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二、责任与羞辱不是一回事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047C485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练习：五分钟不骂自己的复盘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848F4A7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第四章　不知道的时候，别急着伪装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B4B5DF4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一、确定感有时只是熟悉感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93CC68B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二、用“目前”给观点留一扇门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803A339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三、练习修正，不练习表演不确定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D4443D6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练习：给观点标注三种状态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AB6D8F0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第五章　听一个人说完，和同意他，是两回事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C72C9A6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"_Toc22" </w:instrText>
          </w:r>
          <w:r>
            <w:fldChar w:fldCharType="separate"/>
          </w:r>
          <w:r>
            <w:t>一、好奇不是审讯，也不是搜集素材</w:t>
          </w:r>
          <w:r>
            <w:tab/>
          </w:r>
          <w:r>
            <w:fldChar w:fldCharType="begin"/>
          </w:r>
          <w:r>
            <w:instrText xml:space="preserve">PAGEREF _Toc22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DF15F3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t>二、别把“我懂”说得太快</w:t>
          </w:r>
          <w:r>
            <w:tab/>
          </w:r>
          <w:r>
            <w:fldChar w:fldCharType="begin"/>
          </w:r>
          <w:r>
            <w:instrText xml:space="preserve">PAGEREF _Toc23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33BF6A4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"_Toc24" </w:instrText>
          </w:r>
          <w:r>
            <w:fldChar w:fldCharType="separate"/>
          </w:r>
          <w:r>
            <w:t>练习：一次对话只做一件事</w:t>
          </w:r>
          <w:r>
            <w:tab/>
          </w:r>
          <w:r>
            <w:fldChar w:fldCharType="begin"/>
          </w:r>
          <w:r>
            <w:instrText xml:space="preserve">PAGEREF _Toc24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E832530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t>第六章　有边界的人，不必靠压过别人来站稳</w:t>
          </w:r>
          <w:r>
            <w:tab/>
          </w:r>
          <w:r>
            <w:fldChar w:fldCharType="begin"/>
          </w:r>
          <w:r>
            <w:instrText xml:space="preserve">PAGEREF _Toc25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6CD3E26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"_Toc26" </w:instrText>
          </w:r>
          <w:r>
            <w:fldChar w:fldCharType="separate"/>
          </w:r>
          <w:r>
            <w:t>一、不是每一种不舒服都该立刻退让</w:t>
          </w:r>
          <w:r>
            <w:tab/>
          </w:r>
          <w:r>
            <w:fldChar w:fldCharType="begin"/>
          </w:r>
          <w:r>
            <w:instrText xml:space="preserve">PAGEREF _Toc26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791900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"_Toc27" </w:instrText>
          </w:r>
          <w:r>
            <w:fldChar w:fldCharType="separate"/>
          </w:r>
          <w:r>
            <w:t>二、把边界说成现实，不说成人格控诉</w:t>
          </w:r>
          <w:r>
            <w:tab/>
          </w:r>
          <w:r>
            <w:fldChar w:fldCharType="begin"/>
          </w:r>
          <w:r>
            <w:instrText xml:space="preserve">PAGEREF _Toc27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E5151CE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"_Toc28" </w:instrText>
          </w:r>
          <w:r>
            <w:fldChar w:fldCharType="separate"/>
          </w:r>
          <w:r>
            <w:t>三、一个边界句式</w:t>
          </w:r>
          <w:r>
            <w:tab/>
          </w:r>
          <w:r>
            <w:fldChar w:fldCharType="begin"/>
          </w:r>
          <w:r>
            <w:instrText xml:space="preserve">PAGEREF _Toc28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66C2FFE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"_Toc29" </w:instrText>
          </w:r>
          <w:r>
            <w:fldChar w:fldCharType="separate"/>
          </w:r>
          <w:r>
            <w:t>练习：找一个小而真实的“不”</w:t>
          </w:r>
          <w:r>
            <w:tab/>
          </w:r>
          <w:r>
            <w:fldChar w:fldCharType="begin"/>
          </w:r>
          <w:r>
            <w:instrText xml:space="preserve">PAGEREF _Toc29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001DC92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"_Toc30" </w:instrText>
          </w:r>
          <w:r>
            <w:fldChar w:fldCharType="separate"/>
          </w:r>
          <w:r>
            <w:t>第七章　嫉妒、比较，以及别人做得比我好</w:t>
          </w:r>
          <w:r>
            <w:tab/>
          </w:r>
          <w:r>
            <w:fldChar w:fldCharType="begin"/>
          </w:r>
          <w:r>
            <w:instrText xml:space="preserve">PAGEREF _Toc30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A4DD39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"_Toc31" </w:instrText>
          </w:r>
          <w:r>
            <w:fldChar w:fldCharType="separate"/>
          </w:r>
          <w:r>
            <w:t>一、把比较从人格排名变成需求线索</w:t>
          </w:r>
          <w:r>
            <w:tab/>
          </w:r>
          <w:r>
            <w:fldChar w:fldCharType="begin"/>
          </w:r>
          <w:r>
            <w:instrText xml:space="preserve">PAGEREF _Toc31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7F46B00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"_Toc32" </w:instrText>
          </w:r>
          <w:r>
            <w:fldChar w:fldCharType="separate"/>
          </w:r>
          <w:r>
            <w:t>二、别急着把自己的成绩取消掉</w:t>
          </w:r>
          <w:r>
            <w:tab/>
          </w:r>
          <w:r>
            <w:fldChar w:fldCharType="begin"/>
          </w:r>
          <w:r>
            <w:instrText xml:space="preserve">PAGEREF _Toc32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45921A5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"_Toc33" </w:instrText>
          </w:r>
          <w:r>
            <w:fldChar w:fldCharType="separate"/>
          </w:r>
          <w:r>
            <w:t>练习：把羡慕写成一个愿望</w:t>
          </w:r>
          <w:r>
            <w:tab/>
          </w:r>
          <w:r>
            <w:fldChar w:fldCharType="begin"/>
          </w:r>
          <w:r>
            <w:instrText xml:space="preserve">PAGEREF _Toc33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753E793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"_Toc34" </w:instrText>
          </w:r>
          <w:r>
            <w:fldChar w:fldCharType="separate"/>
          </w:r>
          <w:r>
            <w:t>第八章　野心不必穿着虚荣的衣服</w:t>
          </w:r>
          <w:r>
            <w:tab/>
          </w:r>
          <w:r>
            <w:fldChar w:fldCharType="begin"/>
          </w:r>
          <w:r>
            <w:instrText xml:space="preserve">PAGEREF _Toc34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C4F6E6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"_Toc35" </w:instrText>
          </w:r>
          <w:r>
            <w:fldChar w:fldCharType="separate"/>
          </w:r>
          <w:r>
            <w:t>一、把成就从身份里松开一点</w:t>
          </w:r>
          <w:r>
            <w:tab/>
          </w:r>
          <w:r>
            <w:fldChar w:fldCharType="begin"/>
          </w:r>
          <w:r>
            <w:instrText xml:space="preserve">PAGEREF _Toc35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BE87E02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"_Toc36" </w:instrText>
          </w:r>
          <w:r>
            <w:fldChar w:fldCharType="separate"/>
          </w:r>
          <w:r>
            <w:t>二、从证明型目标转向可练习的目标</w:t>
          </w:r>
          <w:r>
            <w:tab/>
          </w:r>
          <w:r>
            <w:fldChar w:fldCharType="begin"/>
          </w:r>
          <w:r>
            <w:instrText xml:space="preserve">PAGEREF _Toc36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57EC926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"_Toc37" </w:instrText>
          </w:r>
          <w:r>
            <w:fldChar w:fldCharType="separate"/>
          </w:r>
          <w:r>
            <w:t>练习：做一份“我能负责什么”清单</w:t>
          </w:r>
          <w:r>
            <w:tab/>
          </w:r>
          <w:r>
            <w:fldChar w:fldCharType="begin"/>
          </w:r>
          <w:r>
            <w:instrText xml:space="preserve">PAGEREF _Toc37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6FBB5DC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"_Toc38" </w:instrText>
          </w:r>
          <w:r>
            <w:fldChar w:fldCharType="separate"/>
          </w:r>
          <w:r>
            <w:t>第九章　关系里的 Ego：不是没有受伤，而是不拿受伤当武器</w:t>
          </w:r>
          <w:r>
            <w:tab/>
          </w:r>
          <w:r>
            <w:fldChar w:fldCharType="begin"/>
          </w:r>
          <w:r>
            <w:instrText xml:space="preserve">PAGEREF _Toc38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2AB3F0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"_Toc39" </w:instrText>
          </w:r>
          <w:r>
            <w:fldChar w:fldCharType="separate"/>
          </w:r>
          <w:r>
            <w:t>一、表达感受，不把感受变成证据</w:t>
          </w:r>
          <w:r>
            <w:tab/>
          </w:r>
          <w:r>
            <w:fldChar w:fldCharType="begin"/>
          </w:r>
          <w:r>
            <w:instrText xml:space="preserve">PAGEREF _Toc39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C4283D1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"_Toc40" </w:instrText>
          </w:r>
          <w:r>
            <w:fldChar w:fldCharType="separate"/>
          </w:r>
          <w:r>
            <w:t>二、道歉之后，也要允许对方有反应</w:t>
          </w:r>
          <w:r>
            <w:tab/>
          </w:r>
          <w:r>
            <w:fldChar w:fldCharType="begin"/>
          </w:r>
          <w:r>
            <w:instrText xml:space="preserve">PAGEREF _Toc40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D55EB68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"_Toc41" </w:instrText>
          </w:r>
          <w:r>
            <w:fldChar w:fldCharType="separate"/>
          </w:r>
          <w:r>
            <w:t>三、允许彼此有不同版本</w:t>
          </w:r>
          <w:r>
            <w:tab/>
          </w:r>
          <w:r>
            <w:fldChar w:fldCharType="begin"/>
          </w:r>
          <w:r>
            <w:instrText xml:space="preserve">PAGEREF _Toc41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6BA1A97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"_Toc42" </w:instrText>
          </w:r>
          <w:r>
            <w:fldChar w:fldCharType="separate"/>
          </w:r>
          <w:r>
            <w:t>练习：把辩论的下一句话换成一个问题</w:t>
          </w:r>
          <w:r>
            <w:tab/>
          </w:r>
          <w:r>
            <w:fldChar w:fldCharType="begin"/>
          </w:r>
          <w:r>
            <w:instrText xml:space="preserve">PAGEREF _Toc42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F2201E9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"_Toc43" </w:instrText>
          </w:r>
          <w:r>
            <w:fldChar w:fldCharType="separate"/>
          </w:r>
          <w:r>
            <w:t>第十章　七天，不是改造自己，而是开始观察</w:t>
          </w:r>
          <w:r>
            <w:tab/>
          </w:r>
          <w:r>
            <w:fldChar w:fldCharType="begin"/>
          </w:r>
          <w:r>
            <w:instrText xml:space="preserve">PAGEREF _Toc43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728412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"_Toc44" </w:instrText>
          </w:r>
          <w:r>
            <w:fldChar w:fldCharType="separate"/>
          </w:r>
          <w:r>
            <w:t>第一天：记录，而不纠正</w:t>
          </w:r>
          <w:r>
            <w:tab/>
          </w:r>
          <w:r>
            <w:fldChar w:fldCharType="begin"/>
          </w:r>
          <w:r>
            <w:instrText xml:space="preserve">PAGEREF _Toc44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54109B0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"_Toc45" </w:instrText>
          </w:r>
          <w:r>
            <w:fldChar w:fldCharType="separate"/>
          </w:r>
          <w:r>
            <w:t>第二天：练习把“事实”和“故事”分开</w:t>
          </w:r>
          <w:r>
            <w:tab/>
          </w:r>
          <w:r>
            <w:fldChar w:fldCharType="begin"/>
          </w:r>
          <w:r>
            <w:instrText xml:space="preserve">PAGEREF _Toc45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BC25DE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"_Toc46" </w:instrText>
          </w:r>
          <w:r>
            <w:fldChar w:fldCharType="separate"/>
          </w:r>
          <w:r>
            <w:t>第三天：说一句真实的“不知道”</w:t>
          </w:r>
          <w:r>
            <w:tab/>
          </w:r>
          <w:r>
            <w:fldChar w:fldCharType="begin"/>
          </w:r>
          <w:r>
            <w:instrText xml:space="preserve">PAGEREF _Toc46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A7FAF5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"_Toc47" </w:instrText>
          </w:r>
          <w:r>
            <w:fldChar w:fldCharType="separate"/>
          </w:r>
          <w:r>
            <w:t>第四天：听完一段话</w:t>
          </w:r>
          <w:r>
            <w:tab/>
          </w:r>
          <w:r>
            <w:fldChar w:fldCharType="begin"/>
          </w:r>
          <w:r>
            <w:instrText xml:space="preserve">PAGEREF _Toc47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14CF21C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"_Toc48" </w:instrText>
          </w:r>
          <w:r>
            <w:fldChar w:fldCharType="separate"/>
          </w:r>
          <w:r>
            <w:t>第五天：表达一个小边界</w:t>
          </w:r>
          <w:r>
            <w:tab/>
          </w:r>
          <w:r>
            <w:fldChar w:fldCharType="begin"/>
          </w:r>
          <w:r>
            <w:instrText xml:space="preserve">PAGEREF _Toc48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BEF0E17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"_Toc49" </w:instrText>
          </w:r>
          <w:r>
            <w:fldChar w:fldCharType="separate"/>
          </w:r>
          <w:r>
            <w:t>第六天：承认一件做得不错的事</w:t>
          </w:r>
          <w:r>
            <w:tab/>
          </w:r>
          <w:r>
            <w:fldChar w:fldCharType="begin"/>
          </w:r>
          <w:r>
            <w:instrText xml:space="preserve">PAGEREF _Toc49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D7F32B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"_Toc50" </w:instrText>
          </w:r>
          <w:r>
            <w:fldChar w:fldCharType="separate"/>
          </w:r>
          <w:r>
            <w:t>第七天：挑一个反复出现的场景</w:t>
          </w:r>
          <w:r>
            <w:tab/>
          </w:r>
          <w:r>
            <w:fldChar w:fldCharType="begin"/>
          </w:r>
          <w:r>
            <w:instrText xml:space="preserve">PAGEREF _Toc50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8A91804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"_Toc51" </w:instrText>
          </w:r>
          <w:r>
            <w:fldChar w:fldCharType="separate"/>
          </w:r>
          <w:r>
            <w:t>第十一章　长期练习：少一点防御，多一点修复</w:t>
          </w:r>
          <w:r>
            <w:tab/>
          </w:r>
          <w:r>
            <w:fldChar w:fldCharType="begin"/>
          </w:r>
          <w:r>
            <w:instrText xml:space="preserve">PAGEREF _Toc51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C0E6591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"_Toc52" </w:instrText>
          </w:r>
          <w:r>
            <w:fldChar w:fldCharType="separate"/>
          </w:r>
          <w:r>
            <w:t>每月回看，不用给自己打分</w:t>
          </w:r>
          <w:r>
            <w:tab/>
          </w:r>
          <w:r>
            <w:fldChar w:fldCharType="begin"/>
          </w:r>
          <w:r>
            <w:instrText xml:space="preserve">PAGEREF _Toc52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D6AA273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"_Toc53" </w:instrText>
          </w:r>
          <w:r>
            <w:fldChar w:fldCharType="separate"/>
          </w:r>
          <w:r>
            <w:t>附录一　把这些句子带回生活</w:t>
          </w:r>
          <w:r>
            <w:tab/>
          </w:r>
          <w:r>
            <w:fldChar w:fldCharType="begin"/>
          </w:r>
          <w:r>
            <w:instrText xml:space="preserve">PAGEREF _Toc53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35093DD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"_Toc54" </w:instrText>
          </w:r>
          <w:r>
            <w:fldChar w:fldCharType="separate"/>
          </w:r>
          <w:r>
            <w:t>被指出问题时</w:t>
          </w:r>
          <w:r>
            <w:tab/>
          </w:r>
          <w:r>
            <w:fldChar w:fldCharType="begin"/>
          </w:r>
          <w:r>
            <w:instrText xml:space="preserve">PAGEREF _Toc54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65F9393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"_Toc55" </w:instrText>
          </w:r>
          <w:r>
            <w:fldChar w:fldCharType="separate"/>
          </w:r>
          <w:r>
            <w:t>自己还不确定时</w:t>
          </w:r>
          <w:r>
            <w:tab/>
          </w:r>
          <w:r>
            <w:fldChar w:fldCharType="begin"/>
          </w:r>
          <w:r>
            <w:instrText xml:space="preserve">PAGEREF _Toc55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3AE25E1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"_Toc56" </w:instrText>
          </w:r>
          <w:r>
            <w:fldChar w:fldCharType="separate"/>
          </w:r>
          <w:r>
            <w:t>需要拒绝或表达边界时</w:t>
          </w:r>
          <w:r>
            <w:tab/>
          </w:r>
          <w:r>
            <w:fldChar w:fldCharType="begin"/>
          </w:r>
          <w:r>
            <w:instrText xml:space="preserve">PAGEREF _Toc56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0318BEF">
          <w:pPr>
            <w:tabs>
              <w:tab w:val="right" w:leader="dot" w:pos="9206"/>
            </w:tabs>
            <w:ind w:left="220"/>
          </w:pPr>
          <w:r>
            <w:fldChar w:fldCharType="begin"/>
          </w:r>
          <w:r>
            <w:instrText xml:space="preserve"> HYPERLINK \l "_Toc57" </w:instrText>
          </w:r>
          <w:r>
            <w:fldChar w:fldCharType="separate"/>
          </w:r>
          <w:r>
            <w:t>想修复关系时</w:t>
          </w:r>
          <w:r>
            <w:tab/>
          </w:r>
          <w:r>
            <w:fldChar w:fldCharType="begin"/>
          </w:r>
          <w:r>
            <w:instrText xml:space="preserve">PAGEREF _Toc57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B232A11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"_Toc58" </w:instrText>
          </w:r>
          <w:r>
            <w:fldChar w:fldCharType="separate"/>
          </w:r>
          <w:r>
            <w:t>附录二　练习页：一次防御反应的复盘</w:t>
          </w:r>
          <w:r>
            <w:tab/>
          </w:r>
          <w:r>
            <w:fldChar w:fldCharType="begin"/>
          </w:r>
          <w:r>
            <w:instrText xml:space="preserve">PAGEREF _Toc58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36B57CF">
          <w:pPr>
            <w:tabs>
              <w:tab w:val="right" w:leader="dot" w:pos="9206"/>
            </w:tabs>
          </w:pPr>
          <w:r>
            <w:fldChar w:fldCharType="begin"/>
          </w:r>
          <w:r>
            <w:instrText xml:space="preserve"> HYPERLINK \l "_Toc59" </w:instrText>
          </w:r>
          <w:r>
            <w:fldChar w:fldCharType="separate"/>
          </w:r>
          <w:r>
            <w:t>参考与延伸阅读</w:t>
          </w:r>
          <w:r>
            <w:tab/>
          </w:r>
          <w:r>
            <w:fldChar w:fldCharType="begin"/>
          </w:r>
          <w:r>
            <w:instrText xml:space="preserve">PAGEREF _Toc59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8C242C1">
          <w:r>
            <w:fldChar w:fldCharType="end"/>
          </w:r>
        </w:p>
      </w:sdtContent>
    </w:sdt>
    <w:p w14:paraId="1BBC0876">
      <w:r>
        <w:br w:type="page"/>
      </w:r>
    </w:p>
    <w:p w14:paraId="229CCB8F">
      <w:pPr>
        <w:pStyle w:val="2"/>
        <w:keepNext/>
        <w:keepLines/>
        <w:spacing w:before="620" w:after="210" w:line="320" w:lineRule="auto"/>
      </w:pPr>
      <w:bookmarkStart w:id="2" w:name="_Toc3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第一章　那个急着解释的人</w:t>
      </w:r>
      <w:bookmarkEnd w:id="2"/>
    </w:p>
    <w:p w14:paraId="4041CC85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会上有人说：“这个版本还不够清楚。”房间里没有人提高音量，也没有人点名。你却已经开始回忆凌晨改稿的过程、缺失的资料、临时增加的需求。你想说：如果你看到我拿到的输入，就不会这么评价。也许这些解释全是真的。可在你开口前，身体里已经有一股急劲：我要让他们知道，不是我能力不够。</w:t>
      </w:r>
    </w:p>
    <w:p w14:paraId="75B00997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这就是 ego 让人疲惫的地方。它不只在傲慢里出现，也会出现在过度解释、抢先道歉、暗自比较、装作不在乎里。它很少直接说“我很重要”，更常说“我只是想把事实讲清楚”。有时它确实是在讲事实；有时它也在争取一个不被低估的位置。两者常常混在一起，没必要假装自己总能分清。</w:t>
      </w:r>
    </w:p>
    <w:p w14:paraId="2ACF8A6B">
      <w:pPr>
        <w:pStyle w:val="3"/>
        <w:keepNext/>
        <w:keepLines/>
        <w:spacing w:before="360" w:after="210" w:line="320" w:lineRule="auto"/>
      </w:pPr>
      <w:bookmarkStart w:id="3" w:name="_Toc4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一、Ego 不是一个坏人，而是一种保护动作</w:t>
      </w:r>
      <w:bookmarkEnd w:id="3"/>
    </w:p>
    <w:p w14:paraId="5D166FDF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把 ego 想成一个坏人，会让我们又多一场内战：我怎么这么爱面子？我怎么又防御了？更有用的看法是，它像一套过度敏感的警报系统。它试图让你免于羞耻、失去位置、被排除或被控制。问题不是警报响了，而是它把“有人指出一处漏洞”也判成了“你整个人正在遭受否定”。</w:t>
      </w:r>
    </w:p>
    <w:p w14:paraId="3B95C35D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时这套警报来自旧经验。也许你小时候犯错就会被嘲笑；也许工作里承认不确定真的曾被当作无能；也许你很久以来只能靠成绩获得肯定。理解这些来路，并不是替所有反应开脱。它只是让改变不再靠骂自己开始。一个被骂着长大的人，不会因为又多听一遍“你别这么脆弱”就突然稳定下来。</w:t>
      </w:r>
    </w:p>
    <w:p w14:paraId="178A4B28">
      <w:pPr>
        <w:pStyle w:val="3"/>
        <w:keepNext/>
        <w:keepLines/>
        <w:spacing w:before="360" w:after="210" w:line="320" w:lineRule="auto"/>
      </w:pPr>
      <w:bookmarkStart w:id="4" w:name="_Toc5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二、先听听自己脑内的字幕</w:t>
      </w:r>
      <w:bookmarkEnd w:id="4"/>
    </w:p>
    <w:p w14:paraId="4A4B7707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事实是一句话：“这个版本还不够清楚。”字幕可能是：“他们觉得我不专业。”再往后，脑子开始写剧本：“如果我不解释，他们以后就会把项目交给别人。”字幕和剧本不一定错，但也不是现场证据。把它们分开，不是要你变得冷静得像机器，而是先辨认自己受到了什么触发。</w:t>
      </w:r>
    </w:p>
    <w:p w14:paraId="6F0EF29B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下次你发现自己准备马上反驳、解释或道歉时，试着在心里补完一句：“我现在最担心别人会怎样看我？”答案可能是“觉得我懒”“觉得我不聪明”“觉得我不值得信任”。不要急着劝自己这不重要。先承认它重要，然后再问：这是不是我现在手里真正需要处理的问题？</w:t>
      </w:r>
    </w:p>
    <w:p w14:paraId="044B2413">
      <w:pPr>
        <w:pStyle w:val="3"/>
        <w:keepNext/>
        <w:keepLines/>
        <w:spacing w:before="360" w:after="210" w:line="320" w:lineRule="auto"/>
      </w:pPr>
      <w:bookmarkStart w:id="5" w:name="_Toc6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练习：把现场拆成三层</w:t>
      </w:r>
      <w:bookmarkEnd w:id="5"/>
    </w:p>
    <w:p w14:paraId="068DC085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发生了什么？尽量写成录音能记录的事实，不写“他故意针对我”。</w:t>
      </w:r>
    </w:p>
    <w:p w14:paraId="61A6D7CC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我把它解释成了什么？写出脑子里最刺耳、最熟悉的那句字幕。</w:t>
      </w:r>
    </w:p>
    <w:p w14:paraId="47C34D87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我现在最想保护什么？是事实、关系、边界，还是“我看起来很能干”的形象？</w:t>
      </w:r>
    </w:p>
    <w:p w14:paraId="78839E17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这不是要求你最后只保护事实、从此不在乎形象。人的尊严和位置确实重要。练习只是避免让形象悄悄冒充事实，让你在还没弄清楚问题时就先打了一场保卫战。</w:t>
      </w:r>
    </w:p>
    <w:p w14:paraId="3F2AD154">
      <w:pPr>
        <w:pStyle w:val="2"/>
        <w:keepNext/>
        <w:keepLines/>
        <w:spacing w:before="620" w:after="210" w:line="320" w:lineRule="auto"/>
      </w:pPr>
      <w:bookmarkStart w:id="6" w:name="_Toc7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第二章　为什么一句批评能让人整晚睡不着</w:t>
      </w:r>
      <w:bookmarkEnd w:id="6"/>
    </w:p>
    <w:p w14:paraId="6B59A53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人说：“你刚才打断我好几次。”你本来还想听，忽然脑子里冒出反证：我哪有？今天明明是你说得更多。你开始翻找过去的账，准备证明自己并非那种自私的人。等回到家，这段对话还在脑中重播；你甚至想到一条更聪明的回复，觉得当时应该这么说。</w:t>
      </w:r>
    </w:p>
    <w:p w14:paraId="0B11960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批评之所以难受，不只是因为它可能是真的，而是因为它容易被我们听成身份判决。具体行为是“我打断了你”；身份判决是“我是个不尊重人的人”。前者可以修正，后者让人想逃、想反击，或者赶快证明自己不是那样的人。</w:t>
      </w:r>
    </w:p>
    <w:p w14:paraId="4076B187">
      <w:pPr>
        <w:pStyle w:val="3"/>
        <w:keepNext/>
        <w:keepLines/>
        <w:spacing w:before="360" w:after="210" w:line="320" w:lineRule="auto"/>
      </w:pPr>
      <w:bookmarkStart w:id="7" w:name="_Toc8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一、羞耻会把行为变成整个人</w:t>
      </w:r>
      <w:bookmarkEnd w:id="7"/>
    </w:p>
    <w:p w14:paraId="2AADFA48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内疚通常指向一件事：我做了某件不合适的事。羞耻更像是：我本身就不合适。两者在真实生活里并不总是整齐分开，但这个区别有实际用途。如果你把“我这次没听完”当成一个行为，你可以道歉、听完、下次留出停顿。如果你把它当成“我就是糟糕的人”，你很容易陷进自我攻击，反而没力气修复。</w:t>
      </w:r>
    </w:p>
    <w:p w14:paraId="29987DD8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自我慈悲常被误解成替自己找借口。更准确地说，它是让自己留在现场，既不把错误抹掉，也不把错误扩大成整个人的判决。有人指出你伤了他，你不必先宣布自己一无是处；你可以先听清楚哪里造成了影响，再决定怎么负责。</w:t>
      </w:r>
    </w:p>
    <w:p w14:paraId="24E47079">
      <w:pPr>
        <w:pStyle w:val="3"/>
        <w:keepNext/>
        <w:keepLines/>
        <w:spacing w:before="360" w:after="210" w:line="320" w:lineRule="auto"/>
      </w:pPr>
      <w:bookmarkStart w:id="8" w:name="_Toc9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二、感谢纠正，不是必须立刻服从</w:t>
      </w:r>
      <w:bookmarkEnd w:id="8"/>
    </w:p>
    <w:p w14:paraId="011DF56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“谢谢你指出来”可以是一个暂停键，不是认罪书。你可以感谢对方提醒，同时核对情况；可以承认对方感受真实，同时对事件细节保留不同记忆。低 ego 不是把别人的版本一律当成真相，而是不急着把不同版本当作对自己的威胁。</w:t>
      </w:r>
    </w:p>
    <w:p w14:paraId="5A56333E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如果对方的反馈具体、可核验，可以问：“你能举一个刚才的例子吗？”如果它很笼统，比如“你总是这样”，可以温和地把范围缩回来：“我愿意听这次具体发生了什么，不过‘总是’让我很难判断。我们先说刚才那一段，好吗？”开放不等于把自己交给对方定义。</w:t>
      </w:r>
    </w:p>
    <w:p w14:paraId="0AD87B1A">
      <w:pPr>
        <w:pStyle w:val="3"/>
        <w:keepNext/>
        <w:keepLines/>
        <w:spacing w:before="360" w:after="210" w:line="320" w:lineRule="auto"/>
      </w:pPr>
      <w:bookmarkStart w:id="9" w:name="_Toc10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一个修复对话的例子</w:t>
      </w:r>
      <w:bookmarkEnd w:id="9"/>
    </w:p>
    <w:p w14:paraId="34763C15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对方：“你刚才几次没等我说完。”</w:t>
      </w:r>
    </w:p>
    <w:p w14:paraId="20E232E0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你：“我刚才很想把自己的意思讲完，所以抢了几次话。你说的这个影响我听到了。你愿意告诉我哪一次最明显吗？我想把它听完整。”</w:t>
      </w:r>
    </w:p>
    <w:p w14:paraId="704C336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如果听完你仍然不认同某部分，也可以说：“我记得的顺序有点不一样，但我确实听见你觉得被打断了。我下次会留停顿，也希望我们能在彼此都说完后再讨论分歧。”这比机械地说“都是我的错”更有诚意，因为它既不否认对方，也没有假装自己不存在。</w:t>
      </w:r>
    </w:p>
    <w:p w14:paraId="067F452D">
      <w:pPr>
        <w:pStyle w:val="3"/>
        <w:keepNext/>
        <w:keepLines/>
        <w:spacing w:before="360" w:after="210" w:line="320" w:lineRule="auto"/>
      </w:pPr>
      <w:bookmarkStart w:id="10" w:name="_Toc11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练习：把批评翻译成可行动的句子</w:t>
      </w:r>
      <w:bookmarkEnd w:id="10"/>
    </w:p>
    <w:p w14:paraId="3202207D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把“你不靠谱”翻译成“上周三我没收到你答应的更新”；把“你太自我”翻译成“刚才我说到一半时你开始讲自己的经历”；把“你永远不听”翻译成“这次我想把话说完再听你的回应”。翻译不是替对方洗白，而是把人格标签拆成可以核对、可以改变的行为。</w:t>
      </w:r>
    </w:p>
    <w:p w14:paraId="4A50CF68">
      <w:pPr>
        <w:pStyle w:val="2"/>
        <w:keepNext/>
        <w:keepLines/>
        <w:spacing w:before="620" w:after="210" w:line="320" w:lineRule="auto"/>
      </w:pPr>
      <w:bookmarkStart w:id="11" w:name="_Toc12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第三章　认错，不等于把自己交出去</w:t>
      </w:r>
      <w:bookmarkEnd w:id="11"/>
    </w:p>
    <w:p w14:paraId="490430D9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一种人特别会承认错误。他们说“是我不好”，语气很快，快到几乎不给事实留下位置。看起来很谦逊，实际上常常是在赶紧把冲突结束：只要我先认错，别人就不会继续生气；只要我把自己说得足够差，对方就会安慰我，关系就安全了。</w:t>
      </w:r>
    </w:p>
    <w:p w14:paraId="70524DB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这不一定是有意操纵。很多人只是学会了用自我贬低换取和好。但它有个代价：问题没被弄清楚，责任也没被准确承担。真正的道歉不是“我很糟”，而是“我做了什么、造成了什么影响、我准备怎么补救”。</w:t>
      </w:r>
    </w:p>
    <w:p w14:paraId="645A7750">
      <w:pPr>
        <w:pStyle w:val="3"/>
        <w:keepNext/>
        <w:keepLines/>
        <w:spacing w:before="360" w:after="210" w:line="320" w:lineRule="auto"/>
      </w:pPr>
      <w:bookmarkStart w:id="12" w:name="_Toc13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一、认错需要精确，不需要戏剧化</w:t>
      </w:r>
      <w:bookmarkEnd w:id="12"/>
    </w:p>
    <w:p w14:paraId="6D287B3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比如：“昨天我答应把数据核完，最后没有发出更新。这让你今天早上没法准备，我应该早点告诉你延期。现在我会把已核实部分先发给你，剩下的在下午三点补齐。”这里没有“我真是个废物”，但责任很清楚。自我惩罚听起来沉重，却未必比这个更负责。</w:t>
      </w:r>
    </w:p>
    <w:p w14:paraId="698ECFDE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相反，有时人会用解释把道歉稀释掉：“对不起，但我那天太忙了，而且你也没提醒我。”背景可以解释事情怎样发生，却不能自动取消影响。一个更稳的顺序是先把影响承认下来，再说明背景，最后讨论如何避免重演。</w:t>
      </w:r>
    </w:p>
    <w:p w14:paraId="2B1B21F6">
      <w:pPr>
        <w:pStyle w:val="3"/>
        <w:keepNext/>
        <w:keepLines/>
        <w:spacing w:before="360" w:after="210" w:line="320" w:lineRule="auto"/>
      </w:pPr>
      <w:bookmarkStart w:id="13" w:name="_Toc14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二、责任与羞辱不是一回事</w:t>
      </w:r>
      <w:bookmarkEnd w:id="13"/>
    </w:p>
    <w:p w14:paraId="1A38CD9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责任问的是：这件事里哪些是我能负责的？羞辱问的是：我是不是一个不值得被尊重的人？前者会带来补救，后者通常只会带来躲藏、辩护或讨好。把两者分开，并不意味着你永远不需要承受后果；它意味着后果应该和行为相称，不该顺手把整个人一起抹掉。</w:t>
      </w:r>
    </w:p>
    <w:p w14:paraId="04B219E6">
      <w:pPr>
        <w:pStyle w:val="3"/>
        <w:keepNext/>
        <w:keepLines/>
        <w:spacing w:before="360" w:after="210" w:line="320" w:lineRule="auto"/>
      </w:pPr>
      <w:bookmarkStart w:id="14" w:name="_Toc15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练习：五分钟不骂自己的复盘</w:t>
      </w:r>
      <w:bookmarkEnd w:id="14"/>
    </w:p>
    <w:p w14:paraId="08935DB0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写下可观察到的事情，不写性格结论。</w:t>
      </w:r>
    </w:p>
    <w:p w14:paraId="3C3AB70A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指出自己具体做了什么，或没有做什么。</w:t>
      </w:r>
    </w:p>
    <w:p w14:paraId="3F385622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写下影响：谁受到了什么实际影响？</w:t>
      </w:r>
    </w:p>
    <w:p w14:paraId="3D0F6970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04　列出一个补救动作和一个下次能提前做的小动作。</w:t>
      </w:r>
    </w:p>
    <w:p w14:paraId="72308049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05　如果事情也有外部因素，单独记下它们，不用拿它们抵消自己的那一份。</w:t>
      </w:r>
    </w:p>
    <w:p w14:paraId="30E5BFD3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复盘写完就停。不要把同一个错误审十遍，仿佛痛苦足够久就能抵消它。能补救就补救，能学习就学习，剩下的部分允许自己带着不完美继续过日子。</w:t>
      </w:r>
    </w:p>
    <w:p w14:paraId="5785540E">
      <w:pPr>
        <w:pStyle w:val="2"/>
        <w:keepNext/>
        <w:keepLines/>
        <w:spacing w:before="620" w:after="210" w:line="320" w:lineRule="auto"/>
      </w:pPr>
      <w:bookmarkStart w:id="15" w:name="_Toc16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第四章　不知道的时候，别急着伪装</w:t>
      </w:r>
      <w:bookmarkEnd w:id="15"/>
    </w:p>
    <w:p w14:paraId="209B9917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人问你：“你觉得这次方案为什么没达到预期？”你只知道一部分，却担心说“不确定”会显得准备不足，于是开始讲一套听上去完整的解释。话讲得越圆，心里越明白自己把假设说成了结论。很多专业场合里，最有用的一句话反而很朴素：“我现在只能确认其中两点，第三点还需要数据。”</w:t>
      </w:r>
    </w:p>
    <w:p w14:paraId="6C4D42A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认知谦逊不是把所有观点都打上问号，也不是每句话前面都加“我可能不对”。那样会让沟通变得含糊，还可能把责任推给听者。认知谦逊是知道结论有适用范围：这部分我知道，那部分我在推测；如果出现哪些证据，我愿意调整。</w:t>
      </w:r>
    </w:p>
    <w:p w14:paraId="5969517B">
      <w:pPr>
        <w:pStyle w:val="3"/>
        <w:keepNext/>
        <w:keepLines/>
        <w:spacing w:before="360" w:after="210" w:line="320" w:lineRule="auto"/>
      </w:pPr>
      <w:bookmarkStart w:id="16" w:name="_Toc17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一、确定感有时只是熟悉感</w:t>
      </w:r>
      <w:bookmarkEnd w:id="16"/>
    </w:p>
    <w:p w14:paraId="05C2DCD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一个想法重复久了，会变得像事实。我们很熟悉自己的记忆，就容易以为它完整；我们很熟悉一套解释，就容易以为它唯一。更麻烦的是，人在紧张时会优先注意支持自己判断的信息，反例则显得不重要。这不是什么个人缺陷，而是普通人的认知习惯。知道这一点，不是要怀疑一切，而是给自己留一个检查口。</w:t>
      </w:r>
    </w:p>
    <w:p w14:paraId="1C882308">
      <w:pPr>
        <w:pStyle w:val="3"/>
        <w:keepNext/>
        <w:keepLines/>
        <w:spacing w:before="360" w:after="210" w:line="320" w:lineRule="auto"/>
      </w:pPr>
      <w:bookmarkStart w:id="17" w:name="_Toc18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二、用“目前”给观点留一扇门</w:t>
      </w:r>
      <w:bookmarkEnd w:id="17"/>
    </w:p>
    <w:p w14:paraId="45A7573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“目前我倾向于 A，因为手上这两组数据都支持它；如果下周的用户访谈出现相反结果，我会重新看。”这句话并不软弱。它把立场、理由和更新条件放在一起，别人更容易检验，也更容易和你合作。相比之下，“我就是知道”看起来坚定，却不给讨论留下任何入口。</w:t>
      </w:r>
    </w:p>
    <w:p w14:paraId="009C84F9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在亲密关系里也一样。“我觉得你不在乎我”把感受变成了对对方内心的判决。“这周我们三次约好的时间都临时取消，我有点失落，也开始担心自己不重要。我想知道你怎么看”则诚实地说出影响，同时承认自己并不能直接读取对方的心。</w:t>
      </w:r>
    </w:p>
    <w:p w14:paraId="00B32F49">
      <w:pPr>
        <w:pStyle w:val="3"/>
        <w:keepNext/>
        <w:keepLines/>
        <w:spacing w:before="360" w:after="210" w:line="320" w:lineRule="auto"/>
      </w:pPr>
      <w:bookmarkStart w:id="18" w:name="_Toc19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三、练习修正，不练习表演不确定</w:t>
      </w:r>
      <w:bookmarkEnd w:id="18"/>
    </w:p>
    <w:p w14:paraId="64867D4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不必为了低 ego，故意把自己说得一无所知。你可以有明确观点，也可以在证据足够时果断。关键是不要把“我改变了看法”当成失去身份。每周记一件自己更新过的事：原先怎么想，后来看到什么，现在哪部分仍不确定。记录不是为了证明自己善变，而是让大脑熟悉一种经验：更新判断，不会把我从自己身上赶出去。</w:t>
      </w:r>
    </w:p>
    <w:p w14:paraId="71935D75">
      <w:pPr>
        <w:pStyle w:val="3"/>
        <w:keepNext/>
        <w:keepLines/>
        <w:spacing w:before="360" w:after="210" w:line="320" w:lineRule="auto"/>
      </w:pPr>
      <w:bookmarkStart w:id="19" w:name="_Toc20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练习：给观点标注三种状态</w:t>
      </w:r>
      <w:bookmarkEnd w:id="19"/>
    </w:p>
    <w:p w14:paraId="05A2B9B3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我亲自观察或核实过的事实。</w:t>
      </w:r>
    </w:p>
    <w:p w14:paraId="6E9CA90F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我根据事实作出的推断。</w:t>
      </w:r>
    </w:p>
    <w:p w14:paraId="011D6BD8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我目前还没有答案的问题。</w:t>
      </w:r>
    </w:p>
    <w:p w14:paraId="145B2B18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在做决定时把这三栏分开，往往比不停问“我是不是对的”更能提升判断质量。</w:t>
      </w:r>
    </w:p>
    <w:p w14:paraId="4DC2B6E2">
      <w:pPr>
        <w:pStyle w:val="2"/>
        <w:keepNext/>
        <w:keepLines/>
        <w:spacing w:before="620" w:after="210" w:line="320" w:lineRule="auto"/>
      </w:pPr>
      <w:bookmarkStart w:id="20" w:name="_Toc21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第五章　听一个人说完，和同意他，是两回事</w:t>
      </w:r>
      <w:bookmarkEnd w:id="20"/>
    </w:p>
    <w:p w14:paraId="4081DAD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一位朋友讲起工作上的委屈，你很快找到一个熟悉的连接点：“我上次也碰到过……”你想表示理解，于是开始讲自己的故事。等你讲完，对方安静了一下，说：“我只是想让你听我说完。”这时你可能会委屈：我明明是想帮忙。两件事可以同时是真的：你想靠近对方，而你的靠近方式把话题带回了自己。</w:t>
      </w:r>
    </w:p>
    <w:p w14:paraId="478621B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注意力总回到自己身上，不一定因为我们觉得自己比别人重要。有时是因为我们怕冷场，怕没用，怕不知道怎么陪一个痛苦的人。分享自己的经验是一种熟悉的工具。但别人需要的有时不是方案，而是一个不急着把他的感受加工成道理的人。</w:t>
      </w:r>
    </w:p>
    <w:p w14:paraId="025DC53C">
      <w:pPr>
        <w:pStyle w:val="3"/>
        <w:keepNext/>
        <w:keepLines/>
        <w:spacing w:before="360" w:after="210" w:line="320" w:lineRule="auto"/>
      </w:pPr>
      <w:bookmarkStart w:id="21" w:name="_Toc22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一、好奇不是审讯，也不是搜集素材</w:t>
      </w:r>
      <w:bookmarkEnd w:id="21"/>
    </w:p>
    <w:p w14:paraId="1FEF4F1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“后来呢？”“你当时最在意的是什么？”“你希望我先听，还是一起想办法？”这些问题给对方留出方向盘。问题不必连发，停顿也不是失败。真正的倾听，常常包括允许自己暂时不知道该说什么。</w:t>
      </w:r>
    </w:p>
    <w:p w14:paraId="64FBE92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但倾听并不要求你无条件认同。你可以听懂一个人的处境，同时不同意他的判断；可以承认他的受伤，同时对自己的界限负责。比如：“我能理解你为什么生气，但我不接受你刚才骂我的方式。我们可以晚一点再把事情谈完。”</w:t>
      </w:r>
    </w:p>
    <w:p w14:paraId="36D2BFF5">
      <w:pPr>
        <w:pStyle w:val="3"/>
        <w:keepNext/>
        <w:keepLines/>
        <w:spacing w:before="360" w:after="210" w:line="320" w:lineRule="auto"/>
      </w:pPr>
      <w:bookmarkStart w:id="22" w:name="_Toc23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二、别把“我懂”说得太快</w:t>
      </w:r>
      <w:bookmarkEnd w:id="22"/>
    </w:p>
    <w:p w14:paraId="7B1F295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我懂你的感受”有时是善意，有时却会让对方觉得自己的故事刚开头就被盖章。试试更具体一点：“我没经历过完全一样的事，但我听见你很失望，因为你原本以为他会来。”这句话承认理解的边界，也显示你确实听到了什么。</w:t>
      </w:r>
    </w:p>
    <w:p w14:paraId="5ED3607F">
      <w:pPr>
        <w:pStyle w:val="3"/>
        <w:keepNext/>
        <w:keepLines/>
        <w:spacing w:before="360" w:after="210" w:line="320" w:lineRule="auto"/>
      </w:pPr>
      <w:bookmarkStart w:id="23" w:name="_Toc24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练习：一次对话只做一件事</w:t>
      </w:r>
      <w:bookmarkEnd w:id="23"/>
    </w:p>
    <w:p w14:paraId="7EEA6068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找一次普通谈话，在心里记下你想插话、讲自己经验或给建议的冲动。先把对方的话复述一遍，问“我理解得对吗”，等对方确认或修正，再决定要不要给建议。结束后不评判自己是不是“很会倾听”，只问：我有没有多听到一个原本会错过的信息？</w:t>
      </w:r>
    </w:p>
    <w:p w14:paraId="3D390C19">
      <w:pPr>
        <w:pStyle w:val="2"/>
        <w:keepNext/>
        <w:keepLines/>
        <w:spacing w:before="620" w:after="210" w:line="320" w:lineRule="auto"/>
      </w:pPr>
      <w:bookmarkStart w:id="24" w:name="_Toc25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第六章　有边界的人，不必靠压过别人来站稳</w:t>
      </w:r>
      <w:bookmarkEnd w:id="24"/>
    </w:p>
    <w:p w14:paraId="072FC392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一个人总说“都可以”，未必是宽厚。有时他只是不想承担表达需求带来的风险：怕别人觉得麻烦，怕对方不高兴，怕一拒绝就失去关系。积累到某个时候，那个“都可以”的人会突然冷下来，或者在一件小事上爆发。事后他可能又责怪自己：我不是想变低 ego 吗，怎么还这么计较？</w:t>
      </w:r>
    </w:p>
    <w:p w14:paraId="541EAE8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这正是把低 ego 误解成自我消音的结果。边界不是高 ego 的领地。边界让你不用通过暗示、冷战、讨好或事后怨恨来保护自己。清楚地说“不”，有时比笑着答应更尊重双方，因为它让对方有真实信息可以选择。</w:t>
      </w:r>
    </w:p>
    <w:p w14:paraId="2B71698F">
      <w:pPr>
        <w:pStyle w:val="3"/>
        <w:keepNext/>
        <w:keepLines/>
        <w:spacing w:before="360" w:after="210" w:line="320" w:lineRule="auto"/>
      </w:pPr>
      <w:bookmarkStart w:id="25" w:name="_Toc26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一、不是每一种不舒服都该立刻退让</w:t>
      </w:r>
      <w:bookmarkEnd w:id="25"/>
    </w:p>
    <w:p w14:paraId="2D42725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低 ego 训练的是对事实和反馈的开放，不是对不公平、羞辱或侵犯的忍耐。如果有人持续贬损你，利用你的善意，或要求你放弃重要原则，你可以停止谈话、寻求支持、退出关系或采取正式措施。保持平静不是必须条件；即便你很生气，边界仍然成立。</w:t>
      </w:r>
    </w:p>
    <w:p w14:paraId="2A8BFA75">
      <w:pPr>
        <w:pStyle w:val="3"/>
        <w:keepNext/>
        <w:keepLines/>
        <w:spacing w:before="360" w:after="210" w:line="320" w:lineRule="auto"/>
      </w:pPr>
      <w:bookmarkStart w:id="26" w:name="_Toc27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二、把边界说成现实，不说成人格控诉</w:t>
      </w:r>
      <w:bookmarkEnd w:id="26"/>
    </w:p>
    <w:p w14:paraId="534013FF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你根本不尊重我”很容易引来关于动机的争辩。换成“这个安排临时提前了两天，我不能在不牺牲测试质量的情况下完成。我们可以延后，或者减少本次范围”，更容易让双方讨论实际选项。不是每次都必须温柔，也不是所有人都愿意合作；但你至少不必靠攻击来让自己的限制被看见。</w:t>
      </w:r>
    </w:p>
    <w:p w14:paraId="5757F281">
      <w:pPr>
        <w:pStyle w:val="3"/>
        <w:keepNext/>
        <w:keepLines/>
        <w:spacing w:before="360" w:after="210" w:line="320" w:lineRule="auto"/>
      </w:pPr>
      <w:bookmarkStart w:id="27" w:name="_Toc28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三、一个边界句式</w:t>
      </w:r>
      <w:bookmarkEnd w:id="27"/>
    </w:p>
    <w:p w14:paraId="2FCFBE46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说出事实、影响、自己的限制，以及可行选择。例：“你连续两次在我下班后临时加任务，我需要把晚上留给休息。今晚我不会继续处理；明早九点我可以先看最紧急的部分。”这里没有要求对方赞同你的感受，只有明确的行动信息。</w:t>
      </w:r>
    </w:p>
    <w:p w14:paraId="34B7CF1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有些边界会让人失望，这是边界的成本，不是它错误的证据。若你必须等到所有人都高兴才敢说不，那你真正追求的可能不是低 ego，而是绝不被讨厌。后者没有人能做到。</w:t>
      </w:r>
    </w:p>
    <w:p w14:paraId="71B843F8">
      <w:pPr>
        <w:pStyle w:val="3"/>
        <w:keepNext/>
        <w:keepLines/>
        <w:spacing w:before="360" w:after="210" w:line="320" w:lineRule="auto"/>
      </w:pPr>
      <w:bookmarkStart w:id="28" w:name="_Toc29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练习：找一个小而真实的“不”</w:t>
      </w:r>
      <w:bookmarkEnd w:id="28"/>
    </w:p>
    <w:p w14:paraId="0D0FB6E7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别从人生最大的一场冲突开始。选一件你确实不愿意做的小事，先确认自己想拒绝的原因，再用一句完整的话表达，不加一长串自我贬低，也不编造复杂借口。之后观察：别人真实的反应是什么？你脑中预演的灾难又是什么？</w:t>
      </w:r>
    </w:p>
    <w:p w14:paraId="27D1E965">
      <w:pPr>
        <w:pStyle w:val="2"/>
        <w:keepNext/>
        <w:keepLines/>
        <w:spacing w:before="620" w:after="210" w:line="320" w:lineRule="auto"/>
      </w:pPr>
      <w:bookmarkStart w:id="29" w:name="_Toc30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第七章　嫉妒、比较，以及别人做得比我好</w:t>
      </w:r>
      <w:bookmarkEnd w:id="29"/>
    </w:p>
    <w:p w14:paraId="7BA54F1C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朋友升职了。你替他高兴，至少你希望自己是这样。可你回家后还是忍不住打开招聘网站，想看看同龄人都走到哪一步。那一点酸意让你羞愧，于是你又责备自己不够大度。可嫉妒并不会因为你要求自己高尚就消失；它通常只会躲到更体面的地方，比如挑剔对方的运气、资源或人品。</w:t>
      </w:r>
    </w:p>
    <w:p w14:paraId="0517B30F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承认嫉妒，不等于希望别人失败。它常常是在告诉你：这里有我也想要、却不敢承认的东西。也许你羡慕的是他的表达能力，不是他的职位；也许你在意的不是对方的成功，而是自己拖延很久的一件事。嫉妒可以是信息，但不是判决。</w:t>
      </w:r>
    </w:p>
    <w:p w14:paraId="271F057E">
      <w:pPr>
        <w:pStyle w:val="3"/>
        <w:keepNext/>
        <w:keepLines/>
        <w:spacing w:before="360" w:after="210" w:line="320" w:lineRule="auto"/>
      </w:pPr>
      <w:bookmarkStart w:id="30" w:name="_Toc31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一、把比较从人格排名变成需求线索</w:t>
      </w:r>
      <w:bookmarkEnd w:id="30"/>
    </w:p>
    <w:p w14:paraId="6CBEC60F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问自己：“我具体羡慕的是什么？”“这个东西对我意味着什么？”“有没有不必复制对方、但能靠近它的一步？”如果你羡慕朋友敢在会上发言，下一步可能是下次准备一个问题，而不是逼自己变成外向的人。如果你羡慕别人有自由，也许你需要的其实是减少一项不必要的承诺。</w:t>
      </w:r>
    </w:p>
    <w:p w14:paraId="77C47C63">
      <w:pPr>
        <w:pStyle w:val="3"/>
        <w:keepNext/>
        <w:keepLines/>
        <w:spacing w:before="360" w:after="210" w:line="320" w:lineRule="auto"/>
      </w:pPr>
      <w:bookmarkStart w:id="31" w:name="_Toc32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二、别急着把自己的成绩取消掉</w:t>
      </w:r>
      <w:bookmarkEnd w:id="31"/>
    </w:p>
    <w:p w14:paraId="4E344721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承认机会、团队、运气和帮助，并不意味着你的努力不算数。人做成一件事，几乎从来不是单一因素。低 ego 的现实版本，不是每次被夸都说“没有啦，都是别人帮忙”，让对方反而得安慰你；而是能同时说：“谢谢，我确实为这件事投入了很多，也赶上了好时机，团队的支持也很关键。”</w:t>
      </w:r>
    </w:p>
    <w:p w14:paraId="64C8597E">
      <w:pPr>
        <w:pStyle w:val="3"/>
        <w:keepNext/>
        <w:keepLines/>
        <w:spacing w:before="360" w:after="210" w:line="320" w:lineRule="auto"/>
      </w:pPr>
      <w:bookmarkStart w:id="32" w:name="_Toc33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练习：把羡慕写成一个愿望</w:t>
      </w:r>
      <w:bookmarkEnd w:id="32"/>
    </w:p>
    <w:p w14:paraId="7ACA5357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本周遇到一次比较时，不写“我怎么这么差”，而是写：“我羡慕他/她的……因为我也想要……我可以尝试的一小步是……”如果暂时什么也不想做，也没关系。看见一个愿望，不代表你必须立刻把它变成目标。</w:t>
      </w:r>
    </w:p>
    <w:p w14:paraId="06090E67">
      <w:pPr>
        <w:pStyle w:val="2"/>
        <w:keepNext/>
        <w:keepLines/>
        <w:spacing w:before="620" w:after="210" w:line="320" w:lineRule="auto"/>
      </w:pPr>
      <w:bookmarkStart w:id="33" w:name="_Toc34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第八章　野心不必穿着虚荣的衣服</w:t>
      </w:r>
      <w:bookmarkEnd w:id="33"/>
    </w:p>
    <w:p w14:paraId="4E1BE4BD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很多人怕降低 ego 后就没了冲劲，好像只有愤怒、竞争和想证明自己，才能把人推向前。它们确实能提供短期燃料：被轻视后加倍努力，输给同龄人后疯狂追赶。但这种燃料有个条件——你得一直找到一个需要打败的人，或者一个仍然不够好的自己。日子久了，成就不再是你想去的地方，而是你用来避免羞耻的盾牌。</w:t>
      </w:r>
    </w:p>
    <w:p w14:paraId="4813255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低 ego 不会替你决定要不要成功，也不要求你放弃事业、创作或影响力。它问的是：你在追求什么，追求的代价是什么？如果没人知道是你做的，这件事还值得做吗？如果答案是“值得”，你的动力里可能有对事情本身的兴趣；如果答案是否定，也不必马上否定自己。想被看见是人的需要，重要的是不要让它成为唯一的理由。</w:t>
      </w:r>
    </w:p>
    <w:p w14:paraId="029D1A17">
      <w:pPr>
        <w:pStyle w:val="3"/>
        <w:keepNext/>
        <w:keepLines/>
        <w:spacing w:before="360" w:after="210" w:line="320" w:lineRule="auto"/>
      </w:pPr>
      <w:bookmarkStart w:id="34" w:name="_Toc35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一、把成就从身份里松开一点</w:t>
      </w:r>
      <w:bookmarkEnd w:id="34"/>
    </w:p>
    <w:p w14:paraId="2A088989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我做出了一个不错的项目”描述一件事；“我必须是团队里最聪明的人”则把一件事绑成了身份。前者让你可以庆祝，也可以从失败里学东西；后者让每一个同事的好表现都像威胁。你可以认真投入工作，同时不把工作成绩当成你存在价值的唯一凭证。</w:t>
      </w:r>
    </w:p>
    <w:p w14:paraId="5B8B7F8A">
      <w:pPr>
        <w:pStyle w:val="3"/>
        <w:keepNext/>
        <w:keepLines/>
        <w:spacing w:before="360" w:after="210" w:line="320" w:lineRule="auto"/>
      </w:pPr>
      <w:bookmarkStart w:id="35" w:name="_Toc36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二、从证明型目标转向可练习的目标</w:t>
      </w:r>
      <w:bookmarkEnd w:id="35"/>
    </w:p>
    <w:p w14:paraId="50FC4A9D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证明型目标是“我要让他们看到我有多厉害”；可练习的目标是“我每周完成一次清楚的复盘，并把结果交给团队核对”。前者的裁判在别人手里，后者的过程有一部分可以由你负责。可控不等于全能，它只是把精力放回到下一步行动。</w:t>
      </w:r>
    </w:p>
    <w:p w14:paraId="3C0E0827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别把“努力但不执着”也变成新的道德考核。有时你就是很在乎输赢，也会在意奖赏和认可。发现这件事，不代表你失败；你可以带着这些动机继续做选择，慢慢扩大其中真正属于你的部分。</w:t>
      </w:r>
    </w:p>
    <w:p w14:paraId="3F5E8F95">
      <w:pPr>
        <w:pStyle w:val="3"/>
        <w:keepNext/>
        <w:keepLines/>
        <w:spacing w:before="360" w:after="210" w:line="320" w:lineRule="auto"/>
      </w:pPr>
      <w:bookmarkStart w:id="36" w:name="_Toc37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练习：做一份“我能负责什么”清单</w:t>
      </w:r>
      <w:bookmarkEnd w:id="36"/>
    </w:p>
    <w:p w14:paraId="723D763A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我能控制的：准备、沟通、练习、求助、复盘。</w:t>
      </w:r>
    </w:p>
    <w:p w14:paraId="30512990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我能影响但不能决定的：团队配合、评审理解、机会分配。</w:t>
      </w:r>
    </w:p>
    <w:p w14:paraId="6D5A74BC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我无法决定的：别人是否喜欢我、过去的评价、所有结果。</w:t>
      </w:r>
    </w:p>
    <w:p w14:paraId="1656DB87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把计划放在第一栏，沟通策略放在第二栏，第三栏只留给哀悼和放手，不要假装能靠更用力的自我审查控制它。</w:t>
      </w:r>
    </w:p>
    <w:p w14:paraId="018515B3">
      <w:pPr>
        <w:pStyle w:val="2"/>
        <w:keepNext/>
        <w:keepLines/>
        <w:spacing w:before="620" w:after="210" w:line="320" w:lineRule="auto"/>
      </w:pPr>
      <w:bookmarkStart w:id="37" w:name="_Toc38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第九章　关系里的 Ego：不是没有受伤，而是不拿受伤当武器</w:t>
      </w:r>
      <w:bookmarkEnd w:id="37"/>
    </w:p>
    <w:p w14:paraId="745B8FD9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亲密关系里，ego 很少长得像“我比你高明”。它更像一句没说出口的话：“如果我先联系，是不是就显得我更在乎？”“如果我说我需要你，会不会输？”“如果我道歉，是不是以后都要听你的？”这些问题背后有真实的脆弱。把脆弱藏起来，改用冷淡或讽刺，可能暂时让人感觉安全，却也让对方只能面对你的防御，看不到你在乎什么。</w:t>
      </w:r>
    </w:p>
    <w:p w14:paraId="39DE3CFD">
      <w:pPr>
        <w:pStyle w:val="3"/>
        <w:keepNext/>
        <w:keepLines/>
        <w:spacing w:before="360" w:after="210" w:line="320" w:lineRule="auto"/>
      </w:pPr>
      <w:bookmarkStart w:id="38" w:name="_Toc39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一、表达感受，不把感受变成证据</w:t>
      </w:r>
      <w:bookmarkEnd w:id="38"/>
    </w:p>
    <w:p w14:paraId="22822F9D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“你根本不在乎我”是结论；“你这周几次临时取消，我有点失落，也开始担心我们是不是没有给彼此留时间”是感受和观察。后一句仍然可能引发争论，但至少没有假装你能确定对方的内心。表达感受不是要求对方立刻负责你的全部情绪，而是邀请双方一起看一件具体的事。</w:t>
      </w:r>
    </w:p>
    <w:p w14:paraId="5493D05F">
      <w:pPr>
        <w:pStyle w:val="3"/>
        <w:keepNext/>
        <w:keepLines/>
        <w:spacing w:before="360" w:after="210" w:line="320" w:lineRule="auto"/>
      </w:pPr>
      <w:bookmarkStart w:id="39" w:name="_Toc40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二、道歉之后，也要允许对方有反应</w:t>
      </w:r>
      <w:bookmarkEnd w:id="39"/>
    </w:p>
    <w:p w14:paraId="73033B30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有时我们道歉后马上问“你现在不生气了吧？”这其实是在要求对方尽快解除我们的不安。真正的道歉允许对方还需要时间。你可以说：“我知道这次道歉不能马上修复。我会先按刚才说的去做；如果你之后愿意，我们再谈还有什么需要处理。”这不是无限等待，也不是把自己交给惩罚，而是接受修复有自己的节奏。</w:t>
      </w:r>
    </w:p>
    <w:p w14:paraId="760B3968">
      <w:pPr>
        <w:pStyle w:val="3"/>
        <w:keepNext/>
        <w:keepLines/>
        <w:spacing w:before="360" w:after="210" w:line="320" w:lineRule="auto"/>
      </w:pPr>
      <w:bookmarkStart w:id="40" w:name="_Toc41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三、允许彼此有不同版本</w:t>
      </w:r>
      <w:bookmarkEnd w:id="40"/>
    </w:p>
    <w:p w14:paraId="0D310DD8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两个人对同一场争执可能记得不同。并不是每一个细节都能通过更大声的复述裁定。有时你可以说：“我记得的版本和你不一样，但我愿意先理解你为什么那样感受。我们也可以暂时保留记忆上的分歧，先谈以后怎么避免再发生。”这句话放下的是赢得全部叙事权，不是放弃对真实的关心。</w:t>
      </w:r>
    </w:p>
    <w:p w14:paraId="6D71403C">
      <w:pPr>
        <w:pStyle w:val="3"/>
        <w:keepNext/>
        <w:keepLines/>
        <w:spacing w:before="360" w:after="210" w:line="320" w:lineRule="auto"/>
      </w:pPr>
      <w:bookmarkStart w:id="41" w:name="_Toc42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练习：把辩论的下一句话换成一个问题</w:t>
      </w:r>
      <w:bookmarkEnd w:id="41"/>
    </w:p>
    <w:p w14:paraId="4837C629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当你很想说“你也一样”时，先问：“你希望我现在回应哪一部分？”当你很想说“我都道歉了还要怎样”时，问：“对你来说，什么行动会让这件事慢慢修复？”这些问题不保证对方会变得公平或温柔，但会让你更清楚地知道自己正在参与什么关系。</w:t>
      </w:r>
    </w:p>
    <w:p w14:paraId="7708A61A">
      <w:pPr>
        <w:pStyle w:val="2"/>
        <w:keepNext/>
        <w:keepLines/>
        <w:spacing w:before="620" w:after="210" w:line="320" w:lineRule="auto"/>
      </w:pPr>
      <w:bookmarkStart w:id="42" w:name="_Toc43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第十章　七天，不是改造自己，而是开始观察</w:t>
      </w:r>
      <w:bookmarkEnd w:id="42"/>
    </w:p>
    <w:p w14:paraId="2418EDD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七天练习不是挑战赛，也不是一周之后给自己颁发“低 ego”证书。生活里没有这种证书。它只是一个短实验：能不能多看见一次自己的防御，能不能少一次立刻反击，能不能在该说不时把话说出来。哪天忘了做，不需要补罚；第二天接着观察即可。</w:t>
      </w:r>
    </w:p>
    <w:p w14:paraId="2B7AC7C6">
      <w:pPr>
        <w:pStyle w:val="3"/>
        <w:keepNext/>
        <w:keepLines/>
        <w:spacing w:before="360" w:after="210" w:line="320" w:lineRule="auto"/>
      </w:pPr>
      <w:bookmarkStart w:id="43" w:name="_Toc44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第一天：记录，而不纠正</w:t>
      </w:r>
      <w:bookmarkEnd w:id="43"/>
    </w:p>
    <w:p w14:paraId="720B8C6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记下三次你想解释、反驳、证明、讨好或撤退的时刻。只写当时发生什么、身体有什么反应、脑中出现哪句话。今天不要求做得更好。</w:t>
      </w:r>
    </w:p>
    <w:p w14:paraId="4C0D82D2">
      <w:pPr>
        <w:pStyle w:val="3"/>
        <w:keepNext/>
        <w:keepLines/>
        <w:spacing w:before="360" w:after="210" w:line="320" w:lineRule="auto"/>
      </w:pPr>
      <w:bookmarkStart w:id="44" w:name="_Toc45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第二天：练习把“事实”和“故事”分开</w:t>
      </w:r>
      <w:bookmarkEnd w:id="44"/>
    </w:p>
    <w:p w14:paraId="77B8BDC9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选一个小冲突，分别写下可观察的事实和你对它的解释。问自己：我还缺什么信息？什么证据可能改变我的看法？</w:t>
      </w:r>
    </w:p>
    <w:p w14:paraId="6DFE32F7">
      <w:pPr>
        <w:pStyle w:val="3"/>
        <w:keepNext/>
        <w:keepLines/>
        <w:spacing w:before="360" w:after="210" w:line="320" w:lineRule="auto"/>
      </w:pPr>
      <w:bookmarkStart w:id="45" w:name="_Toc46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第三天：说一句真实的“不知道”</w:t>
      </w:r>
      <w:bookmarkEnd w:id="45"/>
    </w:p>
    <w:p w14:paraId="490D8A9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在安全、低风险的事情上，承认你不知道或还没想好。接着提出一个具体问题，不用故意显得无知，也不必迅速补上一段自我辩护。</w:t>
      </w:r>
    </w:p>
    <w:p w14:paraId="3C7DE913">
      <w:pPr>
        <w:pStyle w:val="3"/>
        <w:keepNext/>
        <w:keepLines/>
        <w:spacing w:before="360" w:after="210" w:line="320" w:lineRule="auto"/>
      </w:pPr>
      <w:bookmarkStart w:id="46" w:name="_Toc47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第四天：听完一段话</w:t>
      </w:r>
      <w:bookmarkEnd w:id="46"/>
    </w:p>
    <w:p w14:paraId="5CB36B9A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找一次对话，等对方说完再分享自己的经历。你可以问：“你希望我听你说，还是一起想办法？”观察这对谈话气氛有什么影响。</w:t>
      </w:r>
    </w:p>
    <w:p w14:paraId="1D9634ED">
      <w:pPr>
        <w:pStyle w:val="3"/>
        <w:keepNext/>
        <w:keepLines/>
        <w:spacing w:before="360" w:after="210" w:line="320" w:lineRule="auto"/>
      </w:pPr>
      <w:bookmarkStart w:id="47" w:name="_Toc48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第五天：表达一个小边界</w:t>
      </w:r>
      <w:bookmarkEnd w:id="47"/>
    </w:p>
    <w:p w14:paraId="50C83F16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用清楚、短一点的话拒绝一件不愿意答应的小事。删掉“我是不是很麻烦”“对不起我太差劲了”这类自我贬低，不需要用攻击来补偿。</w:t>
      </w:r>
    </w:p>
    <w:p w14:paraId="4DFEF626">
      <w:pPr>
        <w:pStyle w:val="3"/>
        <w:keepNext/>
        <w:keepLines/>
        <w:spacing w:before="360" w:after="210" w:line="320" w:lineRule="auto"/>
      </w:pPr>
      <w:bookmarkStart w:id="48" w:name="_Toc49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第六天：承认一件做得不错的事</w:t>
      </w:r>
      <w:bookmarkEnd w:id="48"/>
    </w:p>
    <w:p w14:paraId="1689E72D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当有人肯定你时，只说“谢谢，我也为这件事投入了不少”，不急着否认，也不把所有功劳揽走。让赞美停留几秒钟，看看身体里发生什么。</w:t>
      </w:r>
    </w:p>
    <w:p w14:paraId="5B56338C">
      <w:pPr>
        <w:pStyle w:val="3"/>
        <w:keepNext/>
        <w:keepLines/>
        <w:spacing w:before="360" w:after="210" w:line="320" w:lineRule="auto"/>
      </w:pPr>
      <w:bookmarkStart w:id="49" w:name="_Toc50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第七天：挑一个反复出现的场景</w:t>
      </w:r>
      <w:bookmarkEnd w:id="49"/>
    </w:p>
    <w:p w14:paraId="126153B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回看这一周，找到最常触发你的场景。不是最严重的，而是最常见、最有机会练习的那个。写下一个替代反应，越具体越好：下次别人说“进度慢了”时，我先问优先级和影响，再解释限制。</w:t>
      </w:r>
    </w:p>
    <w:p w14:paraId="67C7FAFC">
      <w:pPr>
        <w:pStyle w:val="2"/>
        <w:keepNext/>
        <w:keepLines/>
        <w:spacing w:before="620" w:after="210" w:line="320" w:lineRule="auto"/>
      </w:pPr>
      <w:bookmarkStart w:id="50" w:name="_Toc51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第十一章　长期练习：少一点防御，多一点修复</w:t>
      </w:r>
      <w:bookmarkEnd w:id="50"/>
    </w:p>
    <w:p w14:paraId="5E8D105B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变化通常不长得像从此不在乎。你可能仍然会因为比较而难受，仍然会在疲惫时说出防御的话。一个人并不需要达到“永远不被触发”才算成熟。更可靠的变化有时很不起眼：你发现自己在找借口时停了一下；你发了一条补救信息；你没有为了证明自己而把一个小争论拖到深夜。</w:t>
      </w:r>
    </w:p>
    <w:p w14:paraId="04833923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也要留意低 ego 变成新型完美主义的可能。你可能开始检查自己是不是听得足够多、说得足够少、承认错误够不够快，甚至为自己想被赞美而羞愧。这又让“我看起来是不是一个好人”占满了心思。遇到这种情况，不妨回到更朴素的问题：这一次，我能做什么让事情更真实、更清楚、更少伤害？</w:t>
      </w:r>
    </w:p>
    <w:p w14:paraId="05FC86AF">
      <w:pPr>
        <w:pStyle w:val="3"/>
        <w:keepNext/>
        <w:keepLines/>
        <w:spacing w:before="360" w:after="210" w:line="320" w:lineRule="auto"/>
      </w:pPr>
      <w:bookmarkStart w:id="51" w:name="_Toc52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每月回看，不用给自己打分</w:t>
      </w:r>
      <w:bookmarkEnd w:id="51"/>
    </w:p>
    <w:p w14:paraId="2DCF2FA4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找一个安静的时间，写下最近一次你及时改正的时刻，以及一次你还没做到的时刻。再问：哪种情境最容易让我把不同意见听成轻视？我有没有为了避免别人失望而答应不愿意做的事？这一个月有没有谁的意见改变了我的判断？下个月我只想练哪一件小事？</w:t>
      </w:r>
    </w:p>
    <w:p w14:paraId="556AAE67">
      <w:pPr>
        <w:keepLines/>
        <w:spacing w:before="0" w:after="210" w:line="360" w:lineRule="auto"/>
        <w:ind w:firstLine="460"/>
      </w:pPr>
      <w:r>
        <w:rPr>
          <w:rFonts w:ascii="等线" w:hAnsi="等线" w:eastAsia="等线" w:cs="等线"/>
          <w:color w:val="252525"/>
          <w:sz w:val="23"/>
          <w:szCs w:val="23"/>
        </w:rPr>
        <w:t>写完后，不要把答案变成新的绩效考核。练习低 ego 的目的不是让你成为最谦逊、最平和、最会道歉的人。它是让你在更多时候能把力气用在事情本身：听懂问题，承担自己那一份，维护该维护的边界，也允许别人拥有他们的看法。</w:t>
      </w:r>
    </w:p>
    <w:p w14:paraId="1A59FC20">
      <w:pPr>
        <w:keepLines/>
        <w:pBdr>
          <w:left w:val="single" w:color="B38332" w:sz="20" w:space="14"/>
        </w:pBdr>
        <w:spacing w:before="230" w:after="250" w:line="350" w:lineRule="auto"/>
        <w:ind w:left="720" w:right="470"/>
      </w:pPr>
      <w:r>
        <w:rPr>
          <w:rFonts w:ascii="等线" w:hAnsi="等线" w:eastAsia="等线" w:cs="等线"/>
          <w:i/>
          <w:iCs/>
          <w:color w:val="263B53"/>
          <w:sz w:val="24"/>
          <w:szCs w:val="24"/>
        </w:rPr>
        <w:t>对事实可以柔软，对边界不必含糊；对自己的错误负责，却不用把自己判成错误。</w:t>
      </w:r>
    </w:p>
    <w:p w14:paraId="588F50B3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也许“低 ego”最后并不会成为一个稳定的标签。你只是在一些时刻少忙着证明自己：别人比你做得好时，能多看一眼他的做法；自己做错时，能早一点修复；别人批评你时，先听见具体内容；遇到不合理的要求时，不必靠愤怒才说出拒绝。这样的改变不响亮，但会让生活少一点自我防守，多一点可用的空间。</w:t>
      </w:r>
    </w:p>
    <w:p w14:paraId="15BC9F28">
      <w:pPr>
        <w:keepLines/>
        <w:spacing w:before="0" w:after="210" w:line="360" w:lineRule="auto"/>
      </w:pPr>
      <w:r>
        <w:rPr>
          <w:rFonts w:ascii="等线" w:hAnsi="等线" w:eastAsia="等线" w:cs="等线"/>
          <w:b/>
          <w:bCs/>
          <w:color w:val="263B53"/>
          <w:sz w:val="25"/>
          <w:szCs w:val="25"/>
        </w:rPr>
        <w:t>你不必把自己变小。你只是可以慢慢停止把全世界都当成考官。</w:t>
      </w:r>
    </w:p>
    <w:p w14:paraId="54FE77BC">
      <w:r>
        <w:br w:type="page"/>
      </w:r>
    </w:p>
    <w:p w14:paraId="102E95FC">
      <w:pPr>
        <w:pStyle w:val="2"/>
        <w:keepNext/>
        <w:keepLines/>
        <w:spacing w:before="620" w:after="210" w:line="320" w:lineRule="auto"/>
      </w:pPr>
      <w:bookmarkStart w:id="52" w:name="_Toc53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附录一　把这些句子带回生活</w:t>
      </w:r>
      <w:bookmarkEnd w:id="52"/>
    </w:p>
    <w:p w14:paraId="6B6AD2B3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下面不是标准答案。选一句说起来像你自己的，删改也可以。要点不是套用话术，而是找到一种既不否认事实、也不牺牲自尊的表达。</w:t>
      </w:r>
    </w:p>
    <w:p w14:paraId="00D36A8A">
      <w:pPr>
        <w:pStyle w:val="3"/>
        <w:keepNext/>
        <w:keepLines/>
        <w:spacing w:before="360" w:after="210" w:line="320" w:lineRule="auto"/>
      </w:pPr>
      <w:bookmarkStart w:id="53" w:name="_Toc54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被指出问题时</w:t>
      </w:r>
      <w:bookmarkEnd w:id="53"/>
    </w:p>
    <w:p w14:paraId="7695A731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“我先听完。你能说一个最具体的例子吗？”</w:t>
      </w:r>
    </w:p>
    <w:p w14:paraId="722BB448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“这里我确实漏看了，我会补上。其他部分我想再核对一下。”</w:t>
      </w:r>
    </w:p>
    <w:p w14:paraId="5EC29AC9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“我听见你对结果不满意。我们先确认问题在哪，再谈原因。”</w:t>
      </w:r>
    </w:p>
    <w:p w14:paraId="76E16DDC">
      <w:pPr>
        <w:pStyle w:val="3"/>
        <w:keepNext/>
        <w:keepLines/>
        <w:spacing w:before="360" w:after="210" w:line="320" w:lineRule="auto"/>
      </w:pPr>
      <w:bookmarkStart w:id="54" w:name="_Toc55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自己还不确定时</w:t>
      </w:r>
      <w:bookmarkEnd w:id="54"/>
    </w:p>
    <w:p w14:paraId="0443E191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“我现在没有足够信息下结论。”</w:t>
      </w:r>
    </w:p>
    <w:p w14:paraId="1952FEFD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“这是我的推测，不是我已经核实的事实。”</w:t>
      </w:r>
    </w:p>
    <w:p w14:paraId="6DD31621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“我需要一点时间想清楚，晚些时候给你答复。”</w:t>
      </w:r>
    </w:p>
    <w:p w14:paraId="38A30729">
      <w:pPr>
        <w:pStyle w:val="3"/>
        <w:keepNext/>
        <w:keepLines/>
        <w:spacing w:before="360" w:after="210" w:line="320" w:lineRule="auto"/>
      </w:pPr>
      <w:bookmarkStart w:id="55" w:name="_Toc56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需要拒绝或表达边界时</w:t>
      </w:r>
      <w:bookmarkEnd w:id="55"/>
    </w:p>
    <w:p w14:paraId="6ED6BC8B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“这次我不能接；如果优先级调整，我们可以重新排。”</w:t>
      </w:r>
    </w:p>
    <w:p w14:paraId="66F01724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“我愿意继续谈，但不接受人身攻击。我们停十分钟再说。”</w:t>
      </w:r>
    </w:p>
    <w:p w14:paraId="66A42631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“我理解你希望我答应，不过这个安排对我不合适。”</w:t>
      </w:r>
    </w:p>
    <w:p w14:paraId="69752CEA">
      <w:pPr>
        <w:pStyle w:val="3"/>
        <w:keepNext/>
        <w:keepLines/>
        <w:spacing w:before="360" w:after="210" w:line="320" w:lineRule="auto"/>
      </w:pPr>
      <w:bookmarkStart w:id="56" w:name="_Toc57"/>
      <w:r>
        <w:rPr>
          <w:rFonts w:ascii="等线" w:hAnsi="等线" w:eastAsia="等线" w:cs="等线"/>
          <w:b/>
          <w:bCs/>
          <w:color w:val="263B53"/>
          <w:sz w:val="27"/>
          <w:szCs w:val="27"/>
        </w:rPr>
        <w:t>想修复关系时</w:t>
      </w:r>
      <w:bookmarkEnd w:id="56"/>
    </w:p>
    <w:p w14:paraId="5DB02F03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“刚才我打断你了。我想重新听一遍。”</w:t>
      </w:r>
    </w:p>
    <w:p w14:paraId="7BD2CDF2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“我刚才在急着解释，没听到你真正介意的部分。你愿意再说一次吗？”</w:t>
      </w:r>
    </w:p>
    <w:p w14:paraId="256D044A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“我不确定我们对经过的记忆是否一致，但我想先处理造成的影响。”</w:t>
      </w:r>
    </w:p>
    <w:p w14:paraId="75AD450A">
      <w:pPr>
        <w:pStyle w:val="2"/>
        <w:keepNext/>
        <w:keepLines/>
        <w:spacing w:before="620" w:after="210" w:line="320" w:lineRule="auto"/>
      </w:pPr>
      <w:bookmarkStart w:id="57" w:name="_Toc58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附录二　练习页：一次防御反应的复盘</w:t>
      </w:r>
      <w:bookmarkEnd w:id="57"/>
    </w:p>
    <w:p w14:paraId="57B18E6B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你可以把下面的问题复制到笔记里。不必每天填写；遇到反复出现的情境时再用。</w:t>
      </w:r>
    </w:p>
    <w:p w14:paraId="79DEF262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日期与情境：____________________________________________________________</w:t>
      </w:r>
    </w:p>
    <w:p w14:paraId="19795BA6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别人实际说了或做了什么？_________________________________________________</w:t>
      </w:r>
    </w:p>
    <w:p w14:paraId="15CE7ED6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我当时脑中出现的解释是什么？_____________________________________________</w:t>
      </w:r>
    </w:p>
    <w:p w14:paraId="1A1E2FD0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我最想保护的东西是什么？_________________________________________________</w:t>
      </w:r>
    </w:p>
    <w:p w14:paraId="1BD0A68F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对方可能有道理的部分是什么？_____________________________________________</w:t>
      </w:r>
    </w:p>
    <w:p w14:paraId="21C08A59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我仍然需要坚持的边界或事实是什么？_______________________________________</w:t>
      </w:r>
    </w:p>
    <w:p w14:paraId="61FB6CE6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下一次我想尝试的一个动作：________________________________________________</w:t>
      </w:r>
    </w:p>
    <w:p w14:paraId="1FED0421">
      <w:pPr>
        <w:keepLines/>
        <w:spacing w:before="0" w:after="32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如果需要修复，我能做的一件具体事情：_______________________________________</w:t>
      </w:r>
    </w:p>
    <w:p w14:paraId="5412C9A3">
      <w:pPr>
        <w:keepLines/>
        <w:spacing w:before="180" w:after="210" w:line="360" w:lineRule="auto"/>
      </w:pPr>
      <w:r>
        <w:rPr>
          <w:rFonts w:ascii="等线" w:hAnsi="等线" w:eastAsia="等线" w:cs="等线"/>
          <w:b/>
          <w:bCs/>
          <w:color w:val="263B53"/>
          <w:sz w:val="23"/>
          <w:szCs w:val="23"/>
        </w:rPr>
        <w:t>最后提醒自己：这是一条关于行为的信息，不是对我整个人的判决。</w:t>
      </w:r>
    </w:p>
    <w:p w14:paraId="3CC69488">
      <w:pPr>
        <w:pStyle w:val="2"/>
        <w:keepNext/>
        <w:keepLines/>
        <w:spacing w:before="620" w:after="210" w:line="320" w:lineRule="auto"/>
      </w:pPr>
      <w:bookmarkStart w:id="58" w:name="_Toc59"/>
      <w:r>
        <w:rPr>
          <w:rFonts w:ascii="等线" w:hAnsi="等线" w:eastAsia="等线" w:cs="等线"/>
          <w:b/>
          <w:bCs/>
          <w:color w:val="263B53"/>
          <w:sz w:val="34"/>
          <w:szCs w:val="34"/>
        </w:rPr>
        <w:t>参考与延伸阅读</w:t>
      </w:r>
      <w:bookmarkEnd w:id="58"/>
    </w:p>
    <w:p w14:paraId="4260244D">
      <w:pPr>
        <w:keepLines/>
        <w:spacing w:before="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本书为原创实践写作，采用的是日常语言与复合情境；以下作品和资料提供了相关思想方向，并非本书段落的来源或逐句改写。阅读时也请留意：书中的“ego”是日常使用的概念，不等同于精神分析或临床心理学里的特定术语。</w:t>
      </w:r>
    </w:p>
    <w:p w14:paraId="7D4E4792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01　Ryan Holiday, Ego Is the Enemy. 可作为关于自我膨胀、地位追逐与持续学习的通俗读物。</w:t>
      </w:r>
    </w:p>
    <w:p w14:paraId="3492D9DB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02　Kristin Neff, Self-Compassion. 关于自我慈悲、共同人性与正念的系统介绍。</w:t>
      </w:r>
    </w:p>
    <w:p w14:paraId="122FD88C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03　Marcus Aurelius, Meditations. 斯多葛传统中的自我审视、判断与行动责任。</w:t>
      </w:r>
    </w:p>
    <w:p w14:paraId="28CB9096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04　Stanford Encyclopedia of Philosophy, “Existentialism” 与 “Chinese Ethics”。可用于拓展责任、自由及关系性自我的哲学背景。</w:t>
      </w:r>
    </w:p>
    <w:p w14:paraId="7D2CE416">
      <w:pPr>
        <w:keepLines/>
        <w:spacing w:before="50" w:after="120" w:line="33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05　Greater Good Science Center, University of California, Berkeley. 关于自我慈悲、同理心与心理韧性的公众教育资料。</w:t>
      </w:r>
    </w:p>
    <w:p w14:paraId="12CC7AFB">
      <w:pPr>
        <w:keepLines/>
        <w:spacing w:before="200" w:after="210" w:line="360" w:lineRule="auto"/>
      </w:pPr>
      <w:r>
        <w:rPr>
          <w:rFonts w:ascii="等线" w:hAnsi="等线" w:eastAsia="等线" w:cs="等线"/>
          <w:color w:val="252525"/>
          <w:sz w:val="23"/>
          <w:szCs w:val="23"/>
        </w:rPr>
        <w:t>读完之后，最值得做的可能不是再找一本书，而是选一个真实场景试一次：少解释一句，多问一个问题；或者在该拒绝时，把边界说清楚。之后再看看，这种做法是否让你更接近想成为的那种人。</w:t>
      </w:r>
    </w:p>
    <w:sectPr>
      <w:headerReference r:id="rId5" w:type="default"/>
      <w:footerReference r:id="rId6" w:type="default"/>
      <w:pgSz w:w="11906" w:h="16838"/>
      <w:pgMar w:top="1300" w:right="1350" w:bottom="1250" w:left="135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4E96A">
    <w:pPr>
      <w:jc w:val="center"/>
    </w:pPr>
    <w:r>
      <w:rPr>
        <w:rFonts w:ascii="等线" w:hAnsi="等线" w:eastAsia="等线" w:cs="等线"/>
        <w:color w:val="596773"/>
        <w:sz w:val="16"/>
        <w:szCs w:val="16"/>
      </w:rPr>
      <w:t xml:space="preserve">— </w:t>
    </w:r>
    <w:r>
      <w:rPr>
        <w:rFonts w:ascii="等线" w:hAnsi="等线" w:eastAsia="等线" w:cs="等线"/>
        <w:color w:val="596773"/>
        <w:sz w:val="16"/>
        <w:szCs w:val="16"/>
      </w:rPr>
      <w:fldChar w:fldCharType="begin"/>
    </w:r>
    <w:r>
      <w:rPr>
        <w:rFonts w:ascii="等线" w:hAnsi="等线" w:eastAsia="等线" w:cs="等线"/>
        <w:color w:val="596773"/>
        <w:sz w:val="16"/>
        <w:szCs w:val="16"/>
      </w:rPr>
      <w:instrText xml:space="preserve">PAGE</w:instrText>
    </w:r>
    <w:r>
      <w:rPr>
        <w:rFonts w:ascii="等线" w:hAnsi="等线" w:eastAsia="等线" w:cs="等线"/>
        <w:color w:val="596773"/>
        <w:sz w:val="16"/>
        <w:szCs w:val="16"/>
      </w:rPr>
      <w:fldChar w:fldCharType="separate"/>
    </w:r>
    <w:r>
      <w:rPr>
        <w:rFonts w:ascii="等线" w:hAnsi="等线" w:eastAsia="等线" w:cs="等线"/>
        <w:color w:val="596773"/>
        <w:sz w:val="16"/>
        <w:szCs w:val="16"/>
      </w:rPr>
      <w:fldChar w:fldCharType="end"/>
    </w:r>
    <w:r>
      <w:rPr>
        <w:rFonts w:ascii="等线" w:hAnsi="等线" w:eastAsia="等线" w:cs="等线"/>
        <w:color w:val="596773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9970C">
    <w:pPr>
      <w:jc w:val="right"/>
    </w:pPr>
    <w:r>
      <w:rPr>
        <w:rFonts w:ascii="等线" w:hAnsi="等线" w:eastAsia="等线" w:cs="等线"/>
        <w:color w:val="596773"/>
        <w:sz w:val="16"/>
        <w:szCs w:val="16"/>
      </w:rPr>
      <w:t>低 Ego　·　实践之书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5FBD2F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等线" w:hAnsi="等线" w:eastAsia="等线" w:cs="等线"/>
      <w:sz w:val="23"/>
      <w:szCs w:val="23"/>
    </w:rPr>
  </w:style>
  <w:style w:type="paragraph" w:styleId="2">
    <w:name w:val="heading 1"/>
    <w:basedOn w:val="1"/>
    <w:next w:val="1"/>
    <w:qFormat/>
    <w:uiPriority w:val="0"/>
    <w:pPr>
      <w:keepNext/>
      <w:spacing w:before="620" w:after="210"/>
      <w:outlineLvl w:val="0"/>
    </w:pPr>
    <w:rPr>
      <w:rFonts w:ascii="等线" w:hAnsi="等线" w:eastAsia="等线" w:cs="等线"/>
      <w:b/>
      <w:bCs/>
      <w:color w:val="263B53"/>
      <w:sz w:val="34"/>
      <w:szCs w:val="3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10"/>
      <w:outlineLvl w:val="1"/>
    </w:pPr>
    <w:rPr>
      <w:rFonts w:ascii="等线" w:hAnsi="等线" w:eastAsia="等线" w:cs="等线"/>
      <w:b/>
      <w:bCs/>
      <w:color w:val="263B53"/>
      <w:sz w:val="27"/>
      <w:szCs w:val="27"/>
    </w:rPr>
  </w:style>
  <w:style w:type="paragraph" w:styleId="4">
    <w:name w:val="heading 3"/>
    <w:basedOn w:val="1"/>
    <w:next w:val="1"/>
    <w:qFormat/>
    <w:uiPriority w:val="0"/>
    <w:pPr>
      <w:keepNext/>
      <w:spacing w:before="300" w:after="180"/>
      <w:outlineLvl w:val="2"/>
    </w:pPr>
    <w:rPr>
      <w:rFonts w:ascii="等线" w:hAnsi="等线" w:eastAsia="等线" w:cs="等线"/>
      <w:b/>
      <w:bCs/>
      <w:color w:val="263B53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11091</Words>
  <Characters>11722</Characters>
  <TotalTime>3</TotalTime>
  <ScaleCrop>false</ScaleCrop>
  <LinksUpToDate>false</LinksUpToDate>
  <CharactersWithSpaces>11912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2026-10-11T13:51:00Z</dcterms:created>
  <dc:creator>Un-named</dc:creator>
  <cp:lastModifiedBy>raindrop</cp:lastModifiedBy>
  <dcterms:modified xsi:type="dcterms:W3CDTF">2026-10-12T06:01:38Z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eyJoZGlkIjoiNzlkMjE4YTUwNzQ4MWIyMjM5Yjg2MWRjYWZmNzA0MjciLCJ1c2VySWQiOiIzMjYzMDQ5NDgifQ==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B2244152066C4F9C959547DB74892599_12</vt:lpwstr>
  </property>
</Properties>
</file>