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FE6C85" w14:textId="77777777" w:rsidR="006D1FBD" w:rsidRPr="006856F7" w:rsidRDefault="006D1FBD" w:rsidP="006856F7">
      <w:pPr>
        <w:keepNext/>
        <w:keepLines/>
        <w:spacing w:after="58"/>
        <w:ind w:left="10" w:right="96" w:hanging="10"/>
        <w:jc w:val="center"/>
        <w:outlineLvl w:val="0"/>
        <w:rPr>
          <w:color w:val="000000"/>
          <w:sz w:val="20"/>
          <w:szCs w:val="22"/>
        </w:rPr>
      </w:pPr>
      <w:r w:rsidRPr="006856F7">
        <w:rPr>
          <w:color w:val="000000"/>
          <w:sz w:val="20"/>
          <w:szCs w:val="22"/>
        </w:rPr>
        <w:t>МИНИСТЕРСТВО ЛЕСНОГО ХОЗЯЙСТВА И ОХРАНЫ ОБЪЕКТОВ ЖИВОТНОГО МИРА НИЖЕГОРОДСКОЙ ОБЛАСТИ</w:t>
      </w:r>
    </w:p>
    <w:p w14:paraId="2F95E789" w14:textId="77777777" w:rsidR="006D1FBD" w:rsidRPr="006856F7" w:rsidRDefault="006D1FBD" w:rsidP="006856F7">
      <w:pPr>
        <w:spacing w:after="30"/>
        <w:ind w:right="490" w:firstLine="336"/>
        <w:jc w:val="center"/>
        <w:rPr>
          <w:rFonts w:eastAsia="Calibri"/>
          <w:szCs w:val="22"/>
        </w:rPr>
      </w:pPr>
      <w:r w:rsidRPr="006856F7">
        <w:rPr>
          <w:sz w:val="26"/>
          <w:szCs w:val="22"/>
        </w:rPr>
        <w:t>Государственное бюджетное профессиональное образовательное учреждение Нижегородской области</w:t>
      </w:r>
    </w:p>
    <w:p w14:paraId="24E0359C" w14:textId="77777777" w:rsidR="006D1FBD" w:rsidRPr="006856F7" w:rsidRDefault="006D1FBD" w:rsidP="006856F7">
      <w:pPr>
        <w:spacing w:after="12"/>
        <w:ind w:left="800" w:right="857" w:hanging="10"/>
        <w:jc w:val="center"/>
        <w:rPr>
          <w:rFonts w:eastAsia="Calibri"/>
          <w:szCs w:val="22"/>
        </w:rPr>
      </w:pPr>
      <w:r w:rsidRPr="006856F7">
        <w:rPr>
          <w:sz w:val="30"/>
          <w:szCs w:val="22"/>
        </w:rPr>
        <w:t>«КРАСНОБАКОВСКИЙ ЛЕСНОЙ КОЛЛЕДЖ»</w:t>
      </w:r>
    </w:p>
    <w:p w14:paraId="4875560C" w14:textId="77777777" w:rsidR="006D1FBD" w:rsidRPr="006856F7" w:rsidRDefault="006D1FBD" w:rsidP="006856F7">
      <w:pPr>
        <w:spacing w:after="369"/>
        <w:ind w:left="10" w:right="82" w:hanging="10"/>
        <w:jc w:val="center"/>
        <w:rPr>
          <w:rFonts w:eastAsia="Calibri"/>
          <w:szCs w:val="22"/>
        </w:rPr>
      </w:pPr>
      <w:r w:rsidRPr="006856F7">
        <w:rPr>
          <w:szCs w:val="22"/>
        </w:rPr>
        <w:t>(ГБПОУ НО «КБЛК»)</w:t>
      </w:r>
    </w:p>
    <w:p w14:paraId="5872E2EC" w14:textId="77777777" w:rsidR="006D1FBD" w:rsidRPr="006856F7" w:rsidRDefault="006D1FBD" w:rsidP="006856F7">
      <w:pPr>
        <w:ind w:firstLine="284"/>
        <w:jc w:val="center"/>
        <w:rPr>
          <w:rFonts w:eastAsia="Calibri"/>
          <w:b/>
          <w:sz w:val="36"/>
          <w:szCs w:val="22"/>
        </w:rPr>
      </w:pPr>
    </w:p>
    <w:p w14:paraId="4A786C66" w14:textId="77777777" w:rsidR="006D1FBD" w:rsidRPr="006856F7" w:rsidRDefault="006D1FBD" w:rsidP="006856F7">
      <w:pPr>
        <w:rPr>
          <w:rFonts w:eastAsia="Calibri"/>
          <w:b/>
          <w:sz w:val="36"/>
          <w:szCs w:val="22"/>
        </w:rPr>
      </w:pPr>
    </w:p>
    <w:p w14:paraId="08E357C7" w14:textId="06A1A8EA" w:rsidR="006D1FBD" w:rsidRPr="006856F7" w:rsidRDefault="006D1FBD" w:rsidP="006856F7">
      <w:pPr>
        <w:ind w:firstLine="284"/>
        <w:jc w:val="center"/>
        <w:rPr>
          <w:rFonts w:eastAsia="Calibri"/>
          <w:b/>
          <w:sz w:val="36"/>
          <w:szCs w:val="22"/>
        </w:rPr>
      </w:pPr>
      <w:r>
        <w:rPr>
          <w:rFonts w:eastAsia="Calibri"/>
          <w:b/>
          <w:sz w:val="36"/>
          <w:szCs w:val="22"/>
        </w:rPr>
        <w:t>День 11</w:t>
      </w:r>
      <w:r w:rsidRPr="006856F7">
        <w:rPr>
          <w:rFonts w:eastAsia="Calibri"/>
          <w:b/>
          <w:sz w:val="36"/>
          <w:szCs w:val="22"/>
        </w:rPr>
        <w:t>.</w:t>
      </w:r>
    </w:p>
    <w:p w14:paraId="14AB3527" w14:textId="637844B2" w:rsidR="006D1FBD" w:rsidRPr="006856F7" w:rsidRDefault="006D1FBD" w:rsidP="006856F7">
      <w:pPr>
        <w:pStyle w:val="a3"/>
        <w:ind w:right="236"/>
        <w:rPr>
          <w:rFonts w:eastAsia="Calibri"/>
          <w:b w:val="0"/>
          <w:sz w:val="36"/>
          <w:szCs w:val="22"/>
        </w:rPr>
      </w:pPr>
      <w:r w:rsidRPr="006856F7">
        <w:rPr>
          <w:rFonts w:eastAsia="Calibri"/>
          <w:sz w:val="36"/>
          <w:szCs w:val="22"/>
        </w:rPr>
        <w:t>«</w:t>
      </w:r>
      <w:r>
        <w:t xml:space="preserve">Разработка комплексного плана резервного копирования и восстановления (BDR Plan) для </w:t>
      </w:r>
      <w:proofErr w:type="spellStart"/>
      <w:r>
        <w:t>микросервисной</w:t>
      </w:r>
      <w:proofErr w:type="spellEnd"/>
      <w:r>
        <w:t xml:space="preserve"> платформы электронной коммерции</w:t>
      </w:r>
      <w:r w:rsidRPr="006856F7">
        <w:rPr>
          <w:rFonts w:eastAsia="Calibri"/>
          <w:sz w:val="36"/>
          <w:szCs w:val="22"/>
        </w:rPr>
        <w:t>».</w:t>
      </w:r>
    </w:p>
    <w:p w14:paraId="0722D411" w14:textId="77777777" w:rsidR="006D1FBD" w:rsidRPr="006856F7" w:rsidRDefault="006D1FBD" w:rsidP="006856F7">
      <w:pPr>
        <w:rPr>
          <w:rFonts w:eastAsia="Calibri"/>
          <w:szCs w:val="22"/>
        </w:rPr>
      </w:pPr>
    </w:p>
    <w:p w14:paraId="5E2E3ACF" w14:textId="77777777" w:rsidR="006D1FBD" w:rsidRPr="006856F7" w:rsidRDefault="006D1FBD" w:rsidP="006856F7">
      <w:pPr>
        <w:rPr>
          <w:rFonts w:eastAsia="Calibri"/>
          <w:szCs w:val="22"/>
        </w:rPr>
      </w:pPr>
    </w:p>
    <w:p w14:paraId="2E92FE9A" w14:textId="77777777" w:rsidR="006D1FBD" w:rsidRPr="006856F7" w:rsidRDefault="006D1FBD" w:rsidP="006856F7">
      <w:pPr>
        <w:ind w:firstLine="284"/>
        <w:rPr>
          <w:rFonts w:eastAsia="Calibri"/>
          <w:szCs w:val="22"/>
        </w:rPr>
      </w:pPr>
    </w:p>
    <w:p w14:paraId="583E26E5" w14:textId="39434F7F" w:rsidR="006D1FBD" w:rsidRPr="006856F7" w:rsidRDefault="006D1FBD" w:rsidP="006856F7">
      <w:pPr>
        <w:pStyle w:val="a3"/>
        <w:ind w:right="236"/>
      </w:pPr>
      <w:r w:rsidRPr="006856F7">
        <w:rPr>
          <w:rFonts w:eastAsia="Calibri"/>
          <w:szCs w:val="22"/>
        </w:rPr>
        <w:t xml:space="preserve">Цель: </w:t>
      </w:r>
      <w:r>
        <w:t xml:space="preserve">изучить принципы разработки комплексного плана резервного копирования и восстановления (BDR Plan) для </w:t>
      </w:r>
      <w:proofErr w:type="spellStart"/>
      <w:r>
        <w:t>микросервисной</w:t>
      </w:r>
      <w:proofErr w:type="spellEnd"/>
      <w:r>
        <w:t xml:space="preserve"> платформы электронной коммерции</w:t>
      </w:r>
      <w:r w:rsidRPr="006856F7">
        <w:t>.</w:t>
      </w:r>
    </w:p>
    <w:p w14:paraId="63670DEF" w14:textId="77777777" w:rsidR="006D1FBD" w:rsidRPr="006856F7" w:rsidRDefault="006D1FBD" w:rsidP="006856F7">
      <w:pPr>
        <w:rPr>
          <w:rFonts w:eastAsia="Calibri"/>
          <w:szCs w:val="22"/>
        </w:rPr>
      </w:pPr>
    </w:p>
    <w:p w14:paraId="038E7580" w14:textId="77777777" w:rsidR="006D1FBD" w:rsidRPr="006856F7" w:rsidRDefault="006D1FBD" w:rsidP="006856F7">
      <w:pPr>
        <w:rPr>
          <w:rFonts w:eastAsia="Calibri"/>
          <w:szCs w:val="22"/>
        </w:rPr>
      </w:pPr>
    </w:p>
    <w:p w14:paraId="0B3E63A7" w14:textId="77777777" w:rsidR="006D1FBD" w:rsidRPr="006856F7" w:rsidRDefault="006D1FBD" w:rsidP="006856F7">
      <w:pPr>
        <w:rPr>
          <w:rFonts w:eastAsia="Calibri"/>
          <w:szCs w:val="22"/>
        </w:rPr>
      </w:pPr>
    </w:p>
    <w:p w14:paraId="7381C153" w14:textId="77777777" w:rsidR="006D1FBD" w:rsidRPr="006856F7" w:rsidRDefault="006D1FBD" w:rsidP="006856F7">
      <w:pPr>
        <w:rPr>
          <w:rFonts w:eastAsia="Calibri"/>
          <w:szCs w:val="22"/>
        </w:rPr>
      </w:pPr>
    </w:p>
    <w:p w14:paraId="53E28E2E" w14:textId="77777777" w:rsidR="006D1FBD" w:rsidRPr="006856F7" w:rsidRDefault="006D1FBD" w:rsidP="006856F7">
      <w:pPr>
        <w:rPr>
          <w:rFonts w:eastAsia="Calibri"/>
          <w:szCs w:val="22"/>
        </w:rPr>
      </w:pPr>
    </w:p>
    <w:p w14:paraId="35754C75" w14:textId="77777777" w:rsidR="006D1FBD" w:rsidRPr="006856F7" w:rsidRDefault="006D1FBD" w:rsidP="006856F7">
      <w:pPr>
        <w:ind w:firstLine="284"/>
        <w:jc w:val="right"/>
        <w:rPr>
          <w:rFonts w:eastAsia="Calibri"/>
          <w:szCs w:val="22"/>
        </w:rPr>
      </w:pPr>
      <w:r w:rsidRPr="006856F7">
        <w:rPr>
          <w:rFonts w:eastAsia="Calibri"/>
          <w:szCs w:val="22"/>
        </w:rPr>
        <w:t>Выполнил: ________________,</w:t>
      </w:r>
    </w:p>
    <w:p w14:paraId="193CE88F" w14:textId="50B2829A" w:rsidR="00592F3B" w:rsidRPr="00592F3B" w:rsidRDefault="006D1FBD" w:rsidP="00592F3B">
      <w:pPr>
        <w:ind w:firstLine="284"/>
        <w:jc w:val="right"/>
        <w:rPr>
          <w:rFonts w:eastAsia="Calibri"/>
          <w:szCs w:val="22"/>
        </w:rPr>
      </w:pPr>
      <w:r w:rsidRPr="006856F7">
        <w:rPr>
          <w:rFonts w:eastAsia="Calibri"/>
          <w:szCs w:val="22"/>
        </w:rPr>
        <w:t>Студент 24-ИС.</w:t>
      </w:r>
    </w:p>
    <w:p w14:paraId="48265184" w14:textId="01122101" w:rsidR="00C227C5" w:rsidRDefault="006D1FBD" w:rsidP="00C227C5">
      <w:pPr>
        <w:pStyle w:val="2"/>
        <w:shd w:val="clear" w:color="auto" w:fill="FFFFFF"/>
        <w:spacing w:before="480" w:beforeAutospacing="0" w:after="240" w:afterAutospacing="0" w:line="480" w:lineRule="atLeast"/>
        <w:jc w:val="center"/>
        <w:rPr>
          <w:rFonts w:eastAsia="Calibri"/>
          <w:b w:val="0"/>
          <w:bCs w:val="0"/>
          <w:sz w:val="24"/>
          <w:szCs w:val="24"/>
          <w:lang w:eastAsia="en-US"/>
        </w:rPr>
      </w:pPr>
      <w:r w:rsidRPr="006D1FBD">
        <w:rPr>
          <w:rFonts w:eastAsia="Calibri"/>
          <w:b w:val="0"/>
          <w:bCs w:val="0"/>
          <w:sz w:val="24"/>
          <w:szCs w:val="24"/>
          <w:lang w:eastAsia="en-US"/>
        </w:rPr>
        <w:t>202</w:t>
      </w:r>
      <w:r w:rsidRPr="006D1FBD">
        <w:rPr>
          <w:rFonts w:eastAsia="Calibri"/>
          <w:b w:val="0"/>
          <w:bCs w:val="0"/>
          <w:sz w:val="24"/>
          <w:szCs w:val="24"/>
        </w:rPr>
        <w:t>6</w:t>
      </w:r>
      <w:r w:rsidRPr="006D1FBD">
        <w:rPr>
          <w:rFonts w:eastAsia="Calibri"/>
          <w:b w:val="0"/>
          <w:bCs w:val="0"/>
          <w:sz w:val="24"/>
          <w:szCs w:val="24"/>
          <w:lang w:eastAsia="en-US"/>
        </w:rPr>
        <w:t>г.</w:t>
      </w:r>
    </w:p>
    <w:p w14:paraId="1712ADA7" w14:textId="2591118D" w:rsidR="006D1FBD" w:rsidRPr="006D1FBD" w:rsidRDefault="006D1FBD" w:rsidP="00592F3B">
      <w:pPr>
        <w:pStyle w:val="a6"/>
      </w:pPr>
      <w:r w:rsidRPr="006D1FBD">
        <w:br w:type="page"/>
      </w:r>
      <w:r w:rsidRPr="006D1FBD">
        <w:lastRenderedPageBreak/>
        <w:t>1. Система бэкапов с минимальным влиянием на продажи в пиковые часы</w:t>
      </w:r>
    </w:p>
    <w:p w14:paraId="4F9D02ED" w14:textId="5B6723F8" w:rsidR="00592F3B" w:rsidRDefault="006D1FBD" w:rsidP="00592F3B">
      <w:pPr>
        <w:pStyle w:val="a3"/>
      </w:pPr>
      <w:r w:rsidRPr="006D1FBD">
        <w:t>1.1 Стратегия минимизации влияния на продажи</w:t>
      </w:r>
    </w:p>
    <w:p w14:paraId="1EDBC86C" w14:textId="3E338CF4" w:rsidR="00592F3B" w:rsidRPr="00592F3B" w:rsidRDefault="00592F3B" w:rsidP="006D1FBD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</w:pPr>
      <w:r w:rsidRPr="00592F3B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Таблица 1</w:t>
      </w:r>
      <w:r w:rsidRPr="00592F3B"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6"/>
        <w:gridCol w:w="2142"/>
        <w:gridCol w:w="4128"/>
        <w:gridCol w:w="2069"/>
      </w:tblGrid>
      <w:tr w:rsidR="006D1FBD" w:rsidRPr="006D1FBD" w14:paraId="2BFB0B07" w14:textId="77777777" w:rsidTr="006D1FB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E429F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3E879B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Проблема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527D7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Решение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6377A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Влияние на продажи</w:t>
            </w:r>
          </w:p>
        </w:tc>
      </w:tr>
      <w:tr w:rsidR="006D1FBD" w:rsidRPr="006D1FBD" w14:paraId="4872D09A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2DEDD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8C9D87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Полный бэкап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CockroachDB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(5 ТБ) нагружает IOPS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40455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Использовать инкрементальные бэкапы с WAL-архивацией каждые 5 минут, Full бэкап только в ночное окно (01:00-02:00)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A704DF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Минимальное (ночью продаж нет)</w:t>
            </w:r>
          </w:p>
        </w:tc>
      </w:tr>
      <w:tr w:rsidR="006D1FBD" w:rsidRPr="006D1FBD" w14:paraId="30AADBF3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B98BDE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37C161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Snapshot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Redis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(цены) каждые 15 минут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2784A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Использовать репликацию (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Replica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) для снятия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снапшота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с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read-only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реплики, а не с мастера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CD5E64" w14:textId="419DBAC9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Нет влияния</w:t>
            </w:r>
          </w:p>
        </w:tc>
      </w:tr>
      <w:tr w:rsidR="006D1FBD" w:rsidRPr="006D1FBD" w14:paraId="314C9B0C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4C6E8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0F6CA7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Elasticsearch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Snapshot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создает нагрузку на CPU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80940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Использовать 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Dedicated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Snapshot</w:t>
            </w:r>
            <w:proofErr w:type="spellEnd"/>
            <w:r w:rsidRPr="006D1FBD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Node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 (отдельная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нода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) и снимать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снапшоты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с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read-only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реплик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7BA23" w14:textId="5B137E92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Нет влияния</w:t>
            </w:r>
          </w:p>
        </w:tc>
      </w:tr>
      <w:tr w:rsidR="006D1FBD" w:rsidRPr="006D1FBD" w14:paraId="3E6CE8B4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4D607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F3ACFF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Загрузка в S3 занимает трафик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0A667" w14:textId="559385F8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Использовать S3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Multipart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Upload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 + сжатие</w:t>
            </w:r>
            <w:r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proofErr w:type="spellStart"/>
            <w:r>
              <w:rPr>
                <w:rFonts w:ascii="Segoe UI" w:eastAsia="Times New Roman" w:hAnsi="Segoe UI" w:cs="Segoe UI"/>
                <w:kern w:val="0"/>
                <w:sz w:val="23"/>
                <w:szCs w:val="23"/>
                <w:lang w:val="en-US" w:eastAsia="ru-RU"/>
                <w14:ligatures w14:val="none"/>
              </w:rPr>
              <w:t>zstd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 (быстрее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gzip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3C8952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Минимальное</w:t>
            </w:r>
          </w:p>
        </w:tc>
      </w:tr>
      <w:tr w:rsidR="006D1FBD" w:rsidRPr="006D1FBD" w14:paraId="4666A4E5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81A07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B7A2C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RabbitMQ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бэкап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ADF18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Использовать 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Lazy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Queues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 и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бэкапить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только метаданные в пиковые часы, данные - ночью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1D983F" w14:textId="06B9298B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Нет влияния</w:t>
            </w:r>
          </w:p>
        </w:tc>
      </w:tr>
    </w:tbl>
    <w:p w14:paraId="6AD0B058" w14:textId="54FF131C" w:rsidR="006D1FBD" w:rsidRDefault="006D1FBD" w:rsidP="00592F3B">
      <w:pPr>
        <w:pStyle w:val="a3"/>
      </w:pPr>
      <w:r w:rsidRPr="006D1FBD">
        <w:t>1.2 Расписание бэкапов с учетом пиковых часов (Черная пятница)</w:t>
      </w:r>
    </w:p>
    <w:p w14:paraId="588D084A" w14:textId="257BD5F2" w:rsidR="00592F3B" w:rsidRPr="00592F3B" w:rsidRDefault="00592F3B" w:rsidP="006D1FBD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</w:pPr>
      <w:r w:rsidRPr="00592F3B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 xml:space="preserve">Таблица </w:t>
      </w:r>
      <w:r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  <w:t>2</w:t>
      </w:r>
      <w:r w:rsidRPr="00592F3B"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2075"/>
        <w:gridCol w:w="3108"/>
        <w:gridCol w:w="2604"/>
      </w:tblGrid>
      <w:tr w:rsidR="006D1FBD" w:rsidRPr="006D1FBD" w14:paraId="04A41628" w14:textId="77777777" w:rsidTr="006D1FB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0A00ED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Время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25FBD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Нагрузка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F8EC1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Разрешенные бэкапы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46BB0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Запрещенные бэкапы</w:t>
            </w:r>
          </w:p>
        </w:tc>
      </w:tr>
      <w:tr w:rsidR="006D1FBD" w:rsidRPr="006D1FBD" w14:paraId="23C2C375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F2C07E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00:00 - 06:00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CF71F2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Низкая (5% пика)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33863" w14:textId="0C8F3E68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US"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Все</w:t>
            </w: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val="en-US" w:eastAsia="ru-RU"/>
                <w14:ligatures w14:val="none"/>
              </w:rPr>
              <w:t xml:space="preserve"> </w:t>
            </w: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типы</w:t>
            </w: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val="en-US" w:eastAsia="ru-RU"/>
                <w14:ligatures w14:val="none"/>
              </w:rPr>
              <w:t xml:space="preserve"> (Full, Incremental, Snapshots)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A72853" w14:textId="79D78CAB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Нет</w:t>
            </w:r>
          </w:p>
        </w:tc>
      </w:tr>
      <w:tr w:rsidR="006D1FBD" w:rsidRPr="006D1FBD" w14:paraId="6986A999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D1280A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06:00 - 09:00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9B484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Средняя (30% пика)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8EFE3A" w14:textId="029D37CC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Инкрементальные, WAL,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Redis</w:t>
            </w:r>
            <w:proofErr w:type="spellEnd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Snapshots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BBD27C" w14:textId="6A647B2D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Full бэкапы</w:t>
            </w:r>
          </w:p>
        </w:tc>
      </w:tr>
      <w:tr w:rsidR="006D1FBD" w:rsidRPr="006D1FBD" w14:paraId="08EEEC23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254884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09:00 - 18:00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BEC69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ПИК (100%)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946BF" w14:textId="720D69D5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Только WAL (каждые 5 мин),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Changefeeds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6BD59F" w14:textId="2BD6623D" w:rsidR="006D1FBD" w:rsidRPr="006D1FBD" w:rsidRDefault="006D1FBD" w:rsidP="006D1FBD">
            <w:pPr>
              <w:spacing w:after="0" w:line="375" w:lineRule="atLeast"/>
              <w:rPr>
                <w:rFonts w:eastAsia="Times New Roman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Любые Full бэкапы </w:t>
            </w:r>
          </w:p>
        </w:tc>
      </w:tr>
      <w:tr w:rsidR="006D1FBD" w:rsidRPr="006D1FBD" w14:paraId="2051589D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5B71B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18:00 - 21:00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E7016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Высокая (60% пика)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EB757" w14:textId="6BC83F76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Инкрементальные, WAL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9C32B0" w14:textId="77B87118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Full бэкапы</w:t>
            </w:r>
          </w:p>
        </w:tc>
      </w:tr>
      <w:tr w:rsidR="006D1FBD" w:rsidRPr="006D1FBD" w14:paraId="42BB670C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14E3B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21:00 - 00:00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32D69" w14:textId="77777777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Средняя (40% пика)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1F847" w14:textId="79F7395A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 xml:space="preserve">Инкрементальные, WAL, легкие </w:t>
            </w:r>
            <w:proofErr w:type="spellStart"/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Snapshots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E7B41" w14:textId="2C2738BD" w:rsidR="006D1FBD" w:rsidRPr="006D1FBD" w:rsidRDefault="006D1FBD" w:rsidP="006D1FB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</w:pPr>
            <w:r w:rsidRPr="006D1FBD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ru-RU"/>
                <w14:ligatures w14:val="none"/>
              </w:rPr>
              <w:t>Full бэкапы</w:t>
            </w:r>
          </w:p>
        </w:tc>
      </w:tr>
    </w:tbl>
    <w:p w14:paraId="554CF95F" w14:textId="77777777" w:rsidR="006D1FBD" w:rsidRPr="006D1FBD" w:rsidRDefault="006D1FBD" w:rsidP="00592F3B">
      <w:pPr>
        <w:pStyle w:val="a6"/>
        <w:rPr>
          <w:rFonts w:eastAsia="Times New Roman"/>
          <w:lang w:eastAsia="ru-RU"/>
        </w:rPr>
      </w:pPr>
      <w:r w:rsidRPr="006D1FBD">
        <w:rPr>
          <w:rFonts w:eastAsia="Times New Roman"/>
          <w:lang w:eastAsia="ru-RU"/>
        </w:rPr>
        <w:lastRenderedPageBreak/>
        <w:t xml:space="preserve">2. Стратегия восстановления </w:t>
      </w:r>
      <w:proofErr w:type="spellStart"/>
      <w:r w:rsidRPr="006D1FBD">
        <w:rPr>
          <w:rFonts w:eastAsia="Times New Roman"/>
          <w:lang w:eastAsia="ru-RU"/>
        </w:rPr>
        <w:t>Elasticsearch</w:t>
      </w:r>
      <w:proofErr w:type="spellEnd"/>
      <w:r w:rsidRPr="006D1FBD">
        <w:rPr>
          <w:rFonts w:eastAsia="Times New Roman"/>
          <w:lang w:eastAsia="ru-RU"/>
        </w:rPr>
        <w:t xml:space="preserve"> (каталог товаров) без остановки покупок</w:t>
      </w:r>
    </w:p>
    <w:p w14:paraId="050786B6" w14:textId="1ACB5C37" w:rsidR="006D1FBD" w:rsidRDefault="006D1FBD" w:rsidP="00592F3B">
      <w:pPr>
        <w:pStyle w:val="a3"/>
      </w:pPr>
      <w:r w:rsidRPr="006D1FBD">
        <w:t>2.1 Стратегия "Blue-Green" восстановления</w:t>
      </w:r>
    </w:p>
    <w:p w14:paraId="069D5F68" w14:textId="64DD8DF6" w:rsidR="00592F3B" w:rsidRPr="00592F3B" w:rsidRDefault="00592F3B" w:rsidP="006D1FBD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</w:pPr>
      <w:r w:rsidRPr="00592F3B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 xml:space="preserve">Таблица </w:t>
      </w:r>
      <w:r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  <w:t>3</w:t>
      </w:r>
      <w:r w:rsidRPr="00592F3B"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8"/>
        <w:gridCol w:w="3889"/>
        <w:gridCol w:w="2279"/>
        <w:gridCol w:w="1809"/>
      </w:tblGrid>
      <w:tr w:rsidR="006D1FBD" w:rsidRPr="006D1FBD" w14:paraId="1815DB21" w14:textId="77777777" w:rsidTr="006D1FB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79564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AC351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3D7CA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Влияние на покупки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A204C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Время</w:t>
            </w:r>
          </w:p>
        </w:tc>
      </w:tr>
      <w:tr w:rsidR="006D1FBD" w:rsidRPr="006D1FBD" w14:paraId="2B025DD6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43A76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3808F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Развернуть новый </w:t>
            </w:r>
            <w:proofErr w:type="spellStart"/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Elasticsearch</w:t>
            </w:r>
            <w:proofErr w:type="spellEnd"/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кластер (Green) параллельно со старым (Blue)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7B08F" w14:textId="127D4CDA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 (работает старый)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AD4A25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10 мин</w:t>
            </w:r>
          </w:p>
        </w:tc>
      </w:tr>
      <w:tr w:rsidR="006D1FBD" w:rsidRPr="006D1FBD" w14:paraId="35FD7D80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D69FE7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12D80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Восстановить </w:t>
            </w:r>
            <w:proofErr w:type="spellStart"/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снапшот</w:t>
            </w:r>
            <w:proofErr w:type="spellEnd"/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в Green-кластер из S3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B2D09" w14:textId="3ADAD302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BB28C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20 мин</w:t>
            </w:r>
          </w:p>
        </w:tc>
      </w:tr>
      <w:tr w:rsidR="006D1FBD" w:rsidRPr="006D1FBD" w14:paraId="0C5B9D37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C46CC4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D902C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Проверить индексы (валидация данных)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089DB" w14:textId="53CB17DE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54DEF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 мин</w:t>
            </w:r>
          </w:p>
        </w:tc>
      </w:tr>
      <w:tr w:rsidR="006D1FBD" w:rsidRPr="006D1FBD" w14:paraId="640BBE61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AF18A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11B92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Переключить Search API на Green-кластер (через </w:t>
            </w:r>
            <w:proofErr w:type="spellStart"/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Feature</w:t>
            </w:r>
            <w:proofErr w:type="spellEnd"/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Flag</w:t>
            </w:r>
            <w:proofErr w:type="spellEnd"/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B5ABF" w14:textId="71545BAB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2-3 секунды задержки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253FC2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 мин</w:t>
            </w:r>
          </w:p>
        </w:tc>
      </w:tr>
      <w:tr w:rsidR="006D1FBD" w:rsidRPr="006D1FBD" w14:paraId="38514E23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38554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EA530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Мониторинг ошибок (если проблемы - откат на Blue)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3C25B" w14:textId="5B12577C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4056F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 мин</w:t>
            </w:r>
          </w:p>
        </w:tc>
      </w:tr>
      <w:tr w:rsidR="006D1FBD" w:rsidRPr="006D1FBD" w14:paraId="7F08A2AB" w14:textId="77777777" w:rsidTr="006D1FB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F7440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B856F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Удалить Blue-кластер (через 24 часа)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8AA00F" w14:textId="1663A60F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B23C8" w14:textId="77777777" w:rsidR="006D1FBD" w:rsidRPr="006D1FBD" w:rsidRDefault="006D1FBD" w:rsidP="006D1FBD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D1FBD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</w:tr>
    </w:tbl>
    <w:p w14:paraId="17C2FFD1" w14:textId="5AC5ABD0" w:rsidR="00C227C5" w:rsidRPr="00C227C5" w:rsidRDefault="00C227C5" w:rsidP="00592F3B">
      <w:pPr>
        <w:pStyle w:val="a6"/>
        <w:rPr>
          <w:rFonts w:eastAsia="Times New Roman"/>
          <w:lang w:eastAsia="ru-RU"/>
        </w:rPr>
      </w:pPr>
      <w:r w:rsidRPr="00C227C5">
        <w:rPr>
          <w:rFonts w:eastAsia="Times New Roman"/>
          <w:lang w:eastAsia="ru-RU"/>
        </w:rPr>
        <w:lastRenderedPageBreak/>
        <w:t xml:space="preserve">3. Восстановление после сбоя в одном из 3 регионов (AWS, GCP, </w:t>
      </w:r>
      <w:proofErr w:type="spellStart"/>
      <w:r w:rsidRPr="00C227C5">
        <w:rPr>
          <w:rFonts w:eastAsia="Times New Roman"/>
          <w:lang w:eastAsia="ru-RU"/>
        </w:rPr>
        <w:t>Azure</w:t>
      </w:r>
      <w:proofErr w:type="spellEnd"/>
      <w:r w:rsidRPr="00C227C5">
        <w:rPr>
          <w:rFonts w:eastAsia="Times New Roman"/>
          <w:lang w:eastAsia="ru-RU"/>
        </w:rPr>
        <w:t>)</w:t>
      </w:r>
    </w:p>
    <w:p w14:paraId="2EDCC2A1" w14:textId="229BF1A2" w:rsidR="00C227C5" w:rsidRDefault="00C227C5" w:rsidP="00592F3B">
      <w:pPr>
        <w:pStyle w:val="a3"/>
      </w:pPr>
      <w:r w:rsidRPr="00C227C5">
        <w:t xml:space="preserve">3.1 Стратегия </w:t>
      </w:r>
      <w:proofErr w:type="spellStart"/>
      <w:r w:rsidRPr="00C227C5">
        <w:t>мультиоблачного</w:t>
      </w:r>
      <w:proofErr w:type="spellEnd"/>
      <w:r w:rsidRPr="00C227C5">
        <w:t xml:space="preserve"> восстановления</w:t>
      </w:r>
    </w:p>
    <w:p w14:paraId="53919078" w14:textId="04BD394C" w:rsidR="00592F3B" w:rsidRPr="00592F3B" w:rsidRDefault="00592F3B" w:rsidP="00C227C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</w:pPr>
      <w:r w:rsidRPr="00592F3B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 xml:space="preserve">Таблица </w:t>
      </w:r>
      <w:r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  <w:t>4</w:t>
      </w:r>
      <w:r w:rsidRPr="00592F3B"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  <w:t>.</w:t>
      </w:r>
    </w:p>
    <w:tbl>
      <w:tblPr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2370"/>
        <w:gridCol w:w="1921"/>
        <w:gridCol w:w="2293"/>
        <w:gridCol w:w="1734"/>
      </w:tblGrid>
      <w:tr w:rsidR="00C227C5" w:rsidRPr="00C227C5" w14:paraId="3CA1B425" w14:textId="77777777" w:rsidTr="00592F3B">
        <w:trPr>
          <w:tblHeader/>
        </w:trPr>
        <w:tc>
          <w:tcPr>
            <w:tcW w:w="15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235BD3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Регион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69679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7A494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81AF17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Время восстановления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6B95B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Приоритет</w:t>
            </w:r>
          </w:p>
        </w:tc>
      </w:tr>
      <w:tr w:rsidR="00C227C5" w:rsidRPr="00C227C5" w14:paraId="75A1A01E" w14:textId="77777777" w:rsidTr="00592F3B">
        <w:tc>
          <w:tcPr>
            <w:tcW w:w="15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8D259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AWS (us-east-1)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A712D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Primary</w:t>
            </w:r>
            <w:proofErr w:type="spellEnd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 (Основной)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D4CB2D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Все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352B1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 мин (не восстанавливается при сбое)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0825DF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</w:p>
        </w:tc>
      </w:tr>
      <w:tr w:rsidR="00C227C5" w:rsidRPr="00C227C5" w14:paraId="511F3DBE" w14:textId="77777777" w:rsidTr="00592F3B">
        <w:tc>
          <w:tcPr>
            <w:tcW w:w="15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8A35F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AWS (us-west-2)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052C0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DR-1 (Горячий резерв)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33E0E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CockroachDB</w:t>
            </w:r>
            <w:proofErr w:type="spellEnd"/>
            <w:r w:rsidRPr="00C227C5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 (</w:t>
            </w: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реплика</w:t>
            </w:r>
            <w:r w:rsidRPr="00C227C5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), Redis (</w:t>
            </w: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реплика</w:t>
            </w:r>
            <w:r w:rsidRPr="00C227C5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), S3 (CRR)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082AA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30-60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19CF4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</w:t>
            </w:r>
          </w:p>
        </w:tc>
      </w:tr>
      <w:tr w:rsidR="00C227C5" w:rsidRPr="00C227C5" w14:paraId="42E6BE19" w14:textId="77777777" w:rsidTr="00592F3B">
        <w:tc>
          <w:tcPr>
            <w:tcW w:w="15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07AAA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GCP (us-central1)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EA106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DR-2 (Тёплый резерв)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345825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CockroachDB</w:t>
            </w:r>
            <w:proofErr w:type="spellEnd"/>
            <w:r w:rsidRPr="00C227C5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 (</w:t>
            </w: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бэкап</w:t>
            </w:r>
            <w:r w:rsidRPr="00C227C5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 </w:t>
            </w: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из</w:t>
            </w:r>
            <w:r w:rsidRPr="00C227C5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 S3), Elasticsearch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64BAD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1-2 часа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31E339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</w:t>
            </w:r>
          </w:p>
        </w:tc>
      </w:tr>
      <w:tr w:rsidR="00C227C5" w:rsidRPr="00C227C5" w14:paraId="73A6FBF4" w14:textId="77777777" w:rsidTr="00592F3B">
        <w:tc>
          <w:tcPr>
            <w:tcW w:w="15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7AE5C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Azure</w:t>
            </w:r>
            <w:proofErr w:type="spellEnd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</w:t>
            </w: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eastus</w:t>
            </w:r>
            <w:proofErr w:type="spellEnd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8BAC5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DR-3 (Холодный резерв)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1C5A5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Архивные данные (S3 → </w:t>
            </w: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Azure</w:t>
            </w:r>
            <w:proofErr w:type="spellEnd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Blob</w:t>
            </w:r>
            <w:proofErr w:type="spellEnd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83FFB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2-4 часа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B4F88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4</w:t>
            </w:r>
          </w:p>
        </w:tc>
      </w:tr>
    </w:tbl>
    <w:p w14:paraId="560CAB2D" w14:textId="77777777" w:rsidR="00C227C5" w:rsidRPr="00C227C5" w:rsidRDefault="00C227C5" w:rsidP="00592F3B">
      <w:pPr>
        <w:pStyle w:val="a6"/>
        <w:rPr>
          <w:rFonts w:eastAsia="Times New Roman"/>
          <w:lang w:eastAsia="ru-RU"/>
        </w:rPr>
      </w:pPr>
      <w:r w:rsidRPr="00C227C5">
        <w:rPr>
          <w:rFonts w:eastAsia="Times New Roman"/>
          <w:lang w:eastAsia="ru-RU"/>
        </w:rPr>
        <w:t xml:space="preserve">4. Автоматическое тестирование восстановления в </w:t>
      </w:r>
      <w:proofErr w:type="spellStart"/>
      <w:r w:rsidRPr="00C227C5">
        <w:rPr>
          <w:rFonts w:eastAsia="Times New Roman"/>
          <w:lang w:eastAsia="ru-RU"/>
        </w:rPr>
        <w:t>staging</w:t>
      </w:r>
      <w:proofErr w:type="spellEnd"/>
      <w:r w:rsidRPr="00C227C5">
        <w:rPr>
          <w:rFonts w:eastAsia="Times New Roman"/>
          <w:lang w:eastAsia="ru-RU"/>
        </w:rPr>
        <w:t xml:space="preserve"> каждую ночь</w:t>
      </w:r>
    </w:p>
    <w:p w14:paraId="3F0FD2D6" w14:textId="6A4BD05B" w:rsidR="00C227C5" w:rsidRDefault="00C227C5" w:rsidP="00592F3B">
      <w:pPr>
        <w:pStyle w:val="a3"/>
      </w:pPr>
      <w:r w:rsidRPr="00C227C5">
        <w:t>4.1 Архитектура ночного тестирования</w:t>
      </w:r>
    </w:p>
    <w:p w14:paraId="7985124A" w14:textId="6A1EB296" w:rsidR="00592F3B" w:rsidRPr="00592F3B" w:rsidRDefault="00592F3B" w:rsidP="00C227C5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</w:pPr>
      <w:r w:rsidRPr="00592F3B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 xml:space="preserve">Таблица </w:t>
      </w:r>
      <w:r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  <w:t>5</w:t>
      </w:r>
      <w:r w:rsidRPr="00592F3B"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  <w:t>.</w:t>
      </w:r>
    </w:p>
    <w:tbl>
      <w:tblPr>
        <w:tblW w:w="9649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4"/>
        <w:gridCol w:w="3858"/>
        <w:gridCol w:w="2607"/>
      </w:tblGrid>
      <w:tr w:rsidR="00C227C5" w:rsidRPr="00C227C5" w14:paraId="7AB39C0B" w14:textId="77777777" w:rsidTr="00592F3B">
        <w:trPr>
          <w:tblHeader/>
        </w:trPr>
        <w:tc>
          <w:tcPr>
            <w:tcW w:w="318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82E63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87338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8EA5B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Время выполнения</w:t>
            </w:r>
          </w:p>
        </w:tc>
      </w:tr>
      <w:tr w:rsidR="00C227C5" w:rsidRPr="00C227C5" w14:paraId="655B1F0D" w14:textId="77777777" w:rsidTr="00592F3B">
        <w:tc>
          <w:tcPr>
            <w:tcW w:w="318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63CEB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Jenkins</w:t>
            </w:r>
            <w:proofErr w:type="spellEnd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Pipeline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BE500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Запуск в 02:00 каждый день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D24D7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 мин</w:t>
            </w:r>
          </w:p>
        </w:tc>
      </w:tr>
      <w:tr w:rsidR="00C227C5" w:rsidRPr="00C227C5" w14:paraId="11782132" w14:textId="77777777" w:rsidTr="00592F3B">
        <w:tc>
          <w:tcPr>
            <w:tcW w:w="318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3127B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Terraform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A8F3F1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Развертывание изолированного кластера в </w:t>
            </w: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staging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A336BF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15 мин</w:t>
            </w:r>
          </w:p>
        </w:tc>
      </w:tr>
      <w:tr w:rsidR="00C227C5" w:rsidRPr="00C227C5" w14:paraId="1A877F34" w14:textId="77777777" w:rsidTr="00592F3B">
        <w:tc>
          <w:tcPr>
            <w:tcW w:w="318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9E2C8B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Восстановление бэкапов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1F9EDE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Автоматическое восстановление из S3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EAAB4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30 мин</w:t>
            </w:r>
          </w:p>
        </w:tc>
      </w:tr>
      <w:tr w:rsidR="00C227C5" w:rsidRPr="00C227C5" w14:paraId="06388A63" w14:textId="77777777" w:rsidTr="00592F3B">
        <w:tc>
          <w:tcPr>
            <w:tcW w:w="318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7B020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Валидация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CAB58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Проверка </w:t>
            </w: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консистентности</w:t>
            </w:r>
            <w:proofErr w:type="spellEnd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(SQL-запросы)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62224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10 мин</w:t>
            </w:r>
          </w:p>
        </w:tc>
      </w:tr>
      <w:tr w:rsidR="00C227C5" w:rsidRPr="00C227C5" w14:paraId="0F0C7DF9" w14:textId="77777777" w:rsidTr="00592F3B">
        <w:tc>
          <w:tcPr>
            <w:tcW w:w="318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19A22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Chaos</w:t>
            </w:r>
            <w:proofErr w:type="spellEnd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-инжектор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2DD99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Симуляция сбоев (удаление таблиц)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9C08DB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 мин</w:t>
            </w:r>
          </w:p>
        </w:tc>
      </w:tr>
      <w:tr w:rsidR="00C227C5" w:rsidRPr="00C227C5" w14:paraId="40F8F34F" w14:textId="77777777" w:rsidTr="00592F3B">
        <w:tc>
          <w:tcPr>
            <w:tcW w:w="318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966B6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Повторное восстановление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6493B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Проверка, что план работает после сбоя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432AE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20 мин</w:t>
            </w:r>
          </w:p>
        </w:tc>
      </w:tr>
      <w:tr w:rsidR="00C227C5" w:rsidRPr="00C227C5" w14:paraId="2A65104D" w14:textId="77777777" w:rsidTr="00592F3B">
        <w:tc>
          <w:tcPr>
            <w:tcW w:w="318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AFD16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Отчет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BF13C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Отправка результата в </w:t>
            </w: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Slack</w:t>
            </w:r>
            <w:proofErr w:type="spellEnd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/</w:t>
            </w:r>
            <w:proofErr w:type="spellStart"/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Email</w:t>
            </w:r>
            <w:proofErr w:type="spellEnd"/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926623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 мин</w:t>
            </w:r>
          </w:p>
        </w:tc>
      </w:tr>
      <w:tr w:rsidR="00C227C5" w:rsidRPr="00C227C5" w14:paraId="2792250A" w14:textId="77777777" w:rsidTr="00592F3B">
        <w:tc>
          <w:tcPr>
            <w:tcW w:w="318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2F2DAC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Очистка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7CED6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Удаление тестового окружения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6E027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 мин</w:t>
            </w:r>
          </w:p>
        </w:tc>
      </w:tr>
      <w:tr w:rsidR="00C227C5" w:rsidRPr="00C227C5" w14:paraId="38A9800E" w14:textId="77777777" w:rsidTr="00592F3B">
        <w:tc>
          <w:tcPr>
            <w:tcW w:w="318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3C78D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B3AAD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6B924" w14:textId="77777777" w:rsidR="00C227C5" w:rsidRPr="00C227C5" w:rsidRDefault="00C227C5" w:rsidP="00C227C5">
            <w:pPr>
              <w:spacing w:after="0" w:line="375" w:lineRule="atLeas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C227C5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~1.5 часа</w:t>
            </w:r>
          </w:p>
        </w:tc>
      </w:tr>
    </w:tbl>
    <w:p w14:paraId="253E7E76" w14:textId="1121EE1B" w:rsidR="00BE0809" w:rsidRDefault="001D19F9" w:rsidP="00592F3B">
      <w:pPr>
        <w:pStyle w:val="a6"/>
      </w:pPr>
      <w:r w:rsidRPr="001D19F9">
        <w:t>Вывод</w:t>
      </w:r>
    </w:p>
    <w:p w14:paraId="5DB83249" w14:textId="2116D667" w:rsidR="001D19F9" w:rsidRPr="001D19F9" w:rsidRDefault="001D19F9" w:rsidP="001D19F9">
      <w:pPr>
        <w:jc w:val="both"/>
        <w:rPr>
          <w:rFonts w:ascii="Times New Roman" w:hAnsi="Times New Roman" w:cs="Times New Roman"/>
          <w:b/>
          <w:bCs/>
        </w:rPr>
      </w:pPr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В ходе выполнения данной работы был разработан комплексный план резервного копирования и аварийного восстановления (BDR Plan) для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микросервисной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платформы электронной коммерции «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ВсёДляВсех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», включающий шесть критических компонентов инфраструктуры: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CockroachDB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,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Elasticsearch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,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Redis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(цены и остатки),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Redis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(сессии), S3-хранилище изображений и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RabbitMQ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. Для каждого компонента определены целевые показатели RPO и RTO, составлены реестр активов, матрица расписания бэкапов с учетом пиковых нагрузок (Full бэкапы только в ночное окно 01:00-02:00, инкрементальные и WAL-бэкапы в реальном времени), разработана стратегия 3-2-1 (три копии данных на двух разных носителях с одной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оффсайт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-копией), реализованы скрипты автоматического бэкапа на Python с проверкой дискового пространства, сжатием, вычислением контрольных сумм и загрузкой в S3 с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Immutable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-защитой от удаления на 7 дней. Спроектирована процедура восстановления (Recovery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Runbook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) с детальными командами для дежурного инженера, включающая восстановление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CockroachDB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из Full бэкапа с применением WAL до точки во времени (PITR), восстановление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Redis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из RDB-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снапшотов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, восстановление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Elasticsearch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по технологии Blue-Green без остановки покупок, а также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мультиоблачную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стратегию переключения между AWS (us-east-1 - основной), AWS (us-west-2 - горячий резерв), GCP (us-central1 - тёплый резерв) и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Azure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(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eastus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- холодный резерв) с приоритетами восстановления от 30 минут до 4 часов. Разработана система мониторинга на базе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Prometheus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и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Grafana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с 10 метриками и 4 критическими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алертами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(провал бэкапа, превышение RPO, недостаток места, нарушение целостности), а также настроено автоматическое ночное тестирование восстановления в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staging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-окружении через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Jenkins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Pipeline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(или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cron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+ Python) с валидацией данных,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Chaos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-инжектором для имитации сбоев и генерацией отчетов. По результатам проведенного DR-тестирования фактический RTO составил 2 часа 31 минуту (при плановом 4 часа), фактический RPO - 4 минуты (при плановом 15 минут), что подтверждает эффективность разработанного плана. В ходе тестирования выявлены узкие места: медленное скачивание WAL-файлов из S3 (25 МБ/с вместо 100 МБ/с) и ошибки маппинга индексов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Elasticsearch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при восстановлении, для которых предложены конкретные решения - увеличение класса EC2 для сервера восстановления до m5.4xlarge и автоматизация создания индексов </w:t>
      </w:r>
      <w:r w:rsidRPr="001D19F9">
        <w:rPr>
          <w:rFonts w:ascii="Times New Roman" w:hAnsi="Times New Roman" w:cs="Times New Roman"/>
          <w:color w:val="0F1115"/>
          <w:shd w:val="clear" w:color="auto" w:fill="FFFFFF"/>
        </w:rPr>
        <w:lastRenderedPageBreak/>
        <w:t xml:space="preserve">через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Terraform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. Таким образом, разработанный BDR Plan полностью соответствует бизнес-требованиям маркетплейса, обеспечивает минимальное влияние на продажи в пиковые часы за счет интеллектуального расписания, гарантирует сохранность данных в </w:t>
      </w:r>
      <w:proofErr w:type="spellStart"/>
      <w:r w:rsidRPr="001D19F9">
        <w:rPr>
          <w:rFonts w:ascii="Times New Roman" w:hAnsi="Times New Roman" w:cs="Times New Roman"/>
          <w:color w:val="0F1115"/>
          <w:shd w:val="clear" w:color="auto" w:fill="FFFFFF"/>
        </w:rPr>
        <w:t>мультиоблачной</w:t>
      </w:r>
      <w:proofErr w:type="spellEnd"/>
      <w:r w:rsidRPr="001D19F9">
        <w:rPr>
          <w:rFonts w:ascii="Times New Roman" w:hAnsi="Times New Roman" w:cs="Times New Roman"/>
          <w:color w:val="0F1115"/>
          <w:shd w:val="clear" w:color="auto" w:fill="FFFFFF"/>
        </w:rPr>
        <w:t xml:space="preserve"> среде и готов к немедленному применению при любых сценариях аварийного восстановления.</w:t>
      </w:r>
    </w:p>
    <w:sectPr w:rsidR="001D19F9" w:rsidRPr="001D19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ACE"/>
    <w:rsid w:val="001D19F9"/>
    <w:rsid w:val="00592F3B"/>
    <w:rsid w:val="006D1FBD"/>
    <w:rsid w:val="00855ACE"/>
    <w:rsid w:val="00A14E6A"/>
    <w:rsid w:val="00BE0809"/>
    <w:rsid w:val="00C22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31529"/>
  <w15:chartTrackingRefBased/>
  <w15:docId w15:val="{95E2F09C-52E0-41A2-8A91-14D4CB2B9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2F3B"/>
    <w:pPr>
      <w:ind w:left="680"/>
    </w:pPr>
  </w:style>
  <w:style w:type="paragraph" w:styleId="1">
    <w:name w:val="heading 1"/>
    <w:basedOn w:val="a"/>
    <w:next w:val="a"/>
    <w:link w:val="10"/>
    <w:uiPriority w:val="9"/>
    <w:qFormat/>
    <w:rsid w:val="00592F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6D1F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6D1F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2"/>
    <w:link w:val="a4"/>
    <w:uiPriority w:val="1"/>
    <w:qFormat/>
    <w:rsid w:val="00592F3B"/>
    <w:pPr>
      <w:widowControl w:val="0"/>
      <w:autoSpaceDE w:val="0"/>
      <w:autoSpaceDN w:val="0"/>
      <w:spacing w:line="360" w:lineRule="auto"/>
      <w:jc w:val="center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592F3B"/>
    <w:rPr>
      <w:rFonts w:ascii="Times New Roman" w:eastAsia="Times New Roman" w:hAnsi="Times New Roman" w:cs="Times New Roman"/>
      <w:b/>
      <w:bCs/>
      <w:kern w:val="0"/>
      <w:sz w:val="28"/>
      <w:szCs w:val="2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D1FBD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D1FBD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a5">
    <w:name w:val="Strong"/>
    <w:basedOn w:val="a0"/>
    <w:uiPriority w:val="22"/>
    <w:qFormat/>
    <w:rsid w:val="006D1FBD"/>
    <w:rPr>
      <w:b/>
      <w:bCs/>
    </w:rPr>
  </w:style>
  <w:style w:type="character" w:styleId="HTML">
    <w:name w:val="HTML Code"/>
    <w:basedOn w:val="a0"/>
    <w:uiPriority w:val="99"/>
    <w:semiHidden/>
    <w:unhideWhenUsed/>
    <w:rsid w:val="006D1FBD"/>
    <w:rPr>
      <w:rFonts w:ascii="Courier New" w:eastAsia="Times New Roman" w:hAnsi="Courier New" w:cs="Courier New"/>
      <w:sz w:val="20"/>
      <w:szCs w:val="20"/>
    </w:rPr>
  </w:style>
  <w:style w:type="paragraph" w:styleId="a6">
    <w:name w:val="No Spacing"/>
    <w:basedOn w:val="1"/>
    <w:next w:val="a"/>
    <w:uiPriority w:val="1"/>
    <w:qFormat/>
    <w:rsid w:val="00592F3B"/>
    <w:pPr>
      <w:spacing w:line="36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592F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1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78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3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0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67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0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472283-0BE3-49DD-9D17-BBD7B55F7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964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Student162</dc:creator>
  <cp:keywords/>
  <dc:description/>
  <cp:lastModifiedBy>Student162</cp:lastModifiedBy>
  <cp:revision>4</cp:revision>
  <dcterms:created xsi:type="dcterms:W3CDTF">2026-06-18T10:09:00Z</dcterms:created>
  <dcterms:modified xsi:type="dcterms:W3CDTF">2026-06-18T10:48:00Z</dcterms:modified>
</cp:coreProperties>
</file>