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818840290"/>
        <w:docPartObj>
          <w:docPartGallery w:val="Cover Pages"/>
          <w:docPartUnique/>
        </w:docPartObj>
      </w:sdtPr>
      <w:sdtEndPr/>
      <w:sdtContent>
        <w:p w14:paraId="35A48F16" w14:textId="4DBF127B" w:rsidR="00DC1327" w:rsidRDefault="00DC132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5121444" wp14:editId="21A01CF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Группа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Прямоугольник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Прямоугольник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</w:rPr>
                                    <w:alias w:val="Автор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593496" w14:textId="08F7AA9D" w:rsidR="00DC1327" w:rsidRDefault="00DC1327">
                                      <w:pPr>
                                        <w:pStyle w:val="a4"/>
                                        <w:rPr>
                                          <w:color w:val="FFFFFF" w:themeColor="background1"/>
                                          <w:sz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</w:rPr>
                                        <w:t>Рахманов А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lang w:val="en-US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</w:rPr>
                                        <w:t xml:space="preserve"> И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lang w:val="en-US"/>
                                        </w:rPr>
                                        <w:t>.</w:t>
                                      </w:r>
                                    </w:p>
                                  </w:sdtContent>
                                </w:sdt>
                                <w:p w14:paraId="6A431903" w14:textId="3398DAA1" w:rsidR="00DC1327" w:rsidRDefault="000E6BCF">
                                  <w:pPr>
                                    <w:pStyle w:val="a4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Организация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DC1327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 xml:space="preserve">24 </w:t>
                                      </w:r>
                                      <w:r w:rsidR="00DC132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ИС</w:t>
                                      </w:r>
                                    </w:sdtContent>
                                  </w:sdt>
                                  <w:r w:rsidR="00DC1327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Адрес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DC132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Текстовое поле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Название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A171A9E" w14:textId="291A4B31" w:rsidR="00DC1327" w:rsidRPr="00DC1327" w:rsidRDefault="00DC1327">
                                      <w:pPr>
                                        <w:pStyle w:val="a4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</w:pPr>
                                      <w:r w:rsidRPr="00DC1327">
                                        <w:t>Пояснительная записка</w:t>
                                      </w:r>
                                    </w:p>
                                  </w:sdtContent>
                                </w:sdt>
                                <w:p w14:paraId="3364C4F0" w14:textId="26D76BC5" w:rsidR="00DC1327" w:rsidRDefault="00DC1327">
                                  <w:pPr>
                                    <w:pStyle w:val="a4"/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5121444" id="Группа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">
                    <v:rect id="Прямоугольник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Прямоугольник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</w:rPr>
                              <w:alias w:val="Автор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593496" w14:textId="08F7AA9D" w:rsidR="00DC1327" w:rsidRDefault="00DC1327">
                                <w:pPr>
                                  <w:pStyle w:val="a4"/>
                                  <w:rPr>
                                    <w:color w:val="FFFFFF" w:themeColor="background1"/>
                                    <w:sz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</w:rPr>
                                  <w:t>Рахманов А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</w:rPr>
                                  <w:t xml:space="preserve"> И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lang w:val="en-US"/>
                                  </w:rPr>
                                  <w:t>.</w:t>
                                </w:r>
                              </w:p>
                            </w:sdtContent>
                          </w:sdt>
                          <w:p w14:paraId="6A431903" w14:textId="3398DAA1" w:rsidR="00DC1327" w:rsidRDefault="00DC1327">
                            <w:pPr>
                              <w:pStyle w:val="a4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Организация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 xml:space="preserve">24 </w:t>
                                </w:r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ИС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Адрес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alias w:val="Название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A171A9E" w14:textId="291A4B31" w:rsidR="00DC1327" w:rsidRPr="00DC1327" w:rsidRDefault="00DC1327">
                                <w:pPr>
                                  <w:pStyle w:val="a4"/>
                                  <w:pBdr>
                                    <w:bottom w:val="single" w:sz="6" w:space="4" w:color="7F7F7F" w:themeColor="text1" w:themeTint="80"/>
                                  </w:pBdr>
                                </w:pPr>
                                <w:r w:rsidRPr="00DC1327">
                                  <w:t>Пояснительная записка</w:t>
                                </w:r>
                              </w:p>
                            </w:sdtContent>
                          </w:sdt>
                          <w:p w14:paraId="3364C4F0" w14:textId="26D76BC5" w:rsidR="00DC1327" w:rsidRDefault="00DC1327">
                            <w:pPr>
                              <w:pStyle w:val="a4"/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484B88D" w14:textId="168311C9" w:rsidR="00DC1327" w:rsidRDefault="00DC1327">
          <w:pPr>
            <w:spacing w:line="278" w:lineRule="auto"/>
            <w:rPr>
              <w:rFonts w:eastAsiaTheme="majorEastAsia" w:cstheme="majorBidi"/>
              <w:b/>
              <w:bCs/>
              <w:color w:val="000000" w:themeColor="text1"/>
              <w:kern w:val="0"/>
              <w:sz w:val="28"/>
              <w:szCs w:val="32"/>
              <w:lang w:eastAsia="ru-RU"/>
              <w14:ligatures w14:val="none"/>
            </w:rPr>
          </w:pPr>
          <w:r>
            <w:br w:type="page"/>
          </w:r>
        </w:p>
      </w:sdtContent>
    </w:sdt>
    <w:p w14:paraId="659FC202" w14:textId="6EE22A7A" w:rsidR="003078E3" w:rsidRPr="003078E3" w:rsidRDefault="003078E3" w:rsidP="003078E3">
      <w:pPr>
        <w:pStyle w:val="a4"/>
      </w:pPr>
      <w:r w:rsidRPr="003078E3">
        <w:lastRenderedPageBreak/>
        <w:t>1 ВВЕДЕНИЕ</w:t>
      </w:r>
    </w:p>
    <w:p w14:paraId="3CE2C0EF" w14:textId="75847371" w:rsidR="003078E3" w:rsidRPr="003078E3" w:rsidRDefault="003078E3" w:rsidP="003078E3">
      <w:pPr>
        <w:pStyle w:val="1"/>
        <w:rPr>
          <w:rFonts w:eastAsia="Times New Roman"/>
          <w:sz w:val="30"/>
          <w:szCs w:val="30"/>
        </w:rPr>
      </w:pPr>
      <w:r w:rsidRPr="003078E3">
        <w:rPr>
          <w:rFonts w:eastAsia="Times New Roman" w:cs="Times New Roman"/>
          <w:szCs w:val="28"/>
        </w:rPr>
        <w:t>1.</w:t>
      </w:r>
      <w:r w:rsidRPr="003078E3">
        <w:t>1 Актуальность разработки</w:t>
      </w:r>
    </w:p>
    <w:p w14:paraId="6210747A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В современных условиях ведения гостиничного бизнеса возрастают требования к скорости обслуживания клиентов, точности учёта и оперативности управления номерным фондом. Традиционные методы учёта с использованием бумажных журналов и таблиц Excel не позволяют эффективно решать эти задачи.</w:t>
      </w:r>
    </w:p>
    <w:p w14:paraId="2C515C7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Разработка информационной системы управления гостиницей позволяет автоматизировать ключевые бизнес-процессы, такие как бронирование номеров, учёт посетителей, формирование отчётности и управление персоналом. Внедрение такой системы обеспечивает снижение временных затрат, минимизацию ошибок и повышение качества обслуживания гостей.</w:t>
      </w:r>
    </w:p>
    <w:p w14:paraId="4855FE07" w14:textId="754DB042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1.2 Цель разработки</w:t>
      </w:r>
    </w:p>
    <w:p w14:paraId="25FF2B7C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Целью данной работы является разработка информационной системы управления гостиницей «MyGuestRoom», обеспечивающей:</w:t>
      </w:r>
    </w:p>
    <w:p w14:paraId="4933FED3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автоматизацию процессов бронирования номеров;</w:t>
      </w:r>
    </w:p>
    <w:p w14:paraId="6AC3C921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учёт посетителей и предоставляемых услуг;</w:t>
      </w:r>
    </w:p>
    <w:p w14:paraId="7407E714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управление номерным фондом;</w:t>
      </w:r>
    </w:p>
    <w:p w14:paraId="6E38E046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разграничение доступа пользователей по ролям;</w:t>
      </w:r>
    </w:p>
    <w:p w14:paraId="1700E0EF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защиту данных с использованием хеширования паролей.</w:t>
      </w:r>
    </w:p>
    <w:p w14:paraId="17C1DBE9" w14:textId="406FB7B5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1.3 Задачи разработки</w:t>
      </w:r>
    </w:p>
    <w:p w14:paraId="031E3E22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Для достижения поставленной цели необходимо решить следующие задачи:</w:t>
      </w:r>
    </w:p>
    <w:p w14:paraId="3A425294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спроектировать структуру базы данных для хранения информации о номерах, бронях, посетителях и услугах;</w:t>
      </w:r>
    </w:p>
    <w:p w14:paraId="1D66C266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разработать программное обеспечение для взаимодействия с базой данных;</w:t>
      </w:r>
    </w:p>
    <w:p w14:paraId="0A3C8A3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реализовать графический интерфейс для удобного управления данными;</w:t>
      </w:r>
    </w:p>
    <w:p w14:paraId="4F900F11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внедрить систему аутентификации и разграничения доступа;</w:t>
      </w:r>
    </w:p>
    <w:p w14:paraId="649ECEE6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lastRenderedPageBreak/>
        <w:t>обеспечить защиту паролей с использованием хеширования;</w:t>
      </w:r>
    </w:p>
    <w:p w14:paraId="3B743196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оформить техническую документацию в соответствии с требованиями ГОСТ.</w:t>
      </w:r>
    </w:p>
    <w:p w14:paraId="37E04D4E" w14:textId="0117CC6A" w:rsidR="003078E3" w:rsidRPr="003078E3" w:rsidRDefault="003078E3" w:rsidP="003078E3">
      <w:pPr>
        <w:pStyle w:val="a4"/>
        <w:rPr>
          <w:rFonts w:eastAsia="Times New Roman"/>
        </w:rPr>
      </w:pPr>
      <w:r w:rsidRPr="003078E3">
        <w:rPr>
          <w:rFonts w:eastAsia="Times New Roman"/>
        </w:rPr>
        <w:t>2 ОБЩИЕ СВЕДЕНИЯ О ПРОГРАММЕ</w:t>
      </w:r>
    </w:p>
    <w:p w14:paraId="3302843A" w14:textId="18E76B9B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2.1 Наименование программы</w:t>
      </w:r>
    </w:p>
    <w:p w14:paraId="02976537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Полное наименование: «Информационная система управления гостиницей MyGuestRoom».</w:t>
      </w:r>
    </w:p>
    <w:p w14:paraId="05128EAE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Краткое наименование: «MyGuestRoom».</w:t>
      </w:r>
    </w:p>
    <w:p w14:paraId="33F85652" w14:textId="0909AD57" w:rsidR="003078E3" w:rsidRPr="003078E3" w:rsidRDefault="003078E3" w:rsidP="003078E3">
      <w:pPr>
        <w:pStyle w:val="1"/>
      </w:pPr>
      <w:r w:rsidRPr="003078E3">
        <w:t>2.2 Область применения</w:t>
      </w:r>
    </w:p>
    <w:p w14:paraId="59145F98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Программа предназначена для использования в организациях гостиничного бизнеса, включая гостиницы, отели, мотели, хостелы, санатории, пансионаты, дома отдыха, апартаменты, кемпинги, гостевые дома, турбазы и гостиничные комплексы.</w:t>
      </w:r>
    </w:p>
    <w:p w14:paraId="7DA436AD" w14:textId="534BAA3D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2.3 Назначение программы</w:t>
      </w:r>
    </w:p>
    <w:p w14:paraId="1FD274F3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Программа выполняет следующие основные функции:</w:t>
      </w:r>
    </w:p>
    <w:p w14:paraId="67DD498B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управление номерами (добавление, редактирование, удаление, просмотр);</w:t>
      </w:r>
    </w:p>
    <w:p w14:paraId="2F5B4D56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управление бронями (создание, изменение, отмена, просмотр);</w:t>
      </w:r>
    </w:p>
    <w:p w14:paraId="5CB2AF09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управление посетителями (внесение, редактирование, просмотр данных о гостях);</w:t>
      </w:r>
    </w:p>
    <w:p w14:paraId="4DF1E175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управление услугами (добавление дополнительных услуг к брони);</w:t>
      </w:r>
    </w:p>
    <w:p w14:paraId="536322A4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аутентификация пользователей (вход с проверкой логина и пароля);</w:t>
      </w:r>
    </w:p>
    <w:p w14:paraId="1D34BEF4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разграничение доступа (роли администратора и работника);</w:t>
      </w:r>
    </w:p>
    <w:p w14:paraId="0B8E5429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защита от роботов (капча на форме входа);</w:t>
      </w:r>
    </w:p>
    <w:p w14:paraId="6E3F613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формирование отчётности (статистика по броням и загрузке номеров).</w:t>
      </w:r>
    </w:p>
    <w:p w14:paraId="108251C8" w14:textId="18CEBE04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2.4 Требования к программному обеспечению</w:t>
      </w:r>
    </w:p>
    <w:p w14:paraId="7288196E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Для работы программы необходимо следующее программное обеспечение:</w:t>
      </w:r>
    </w:p>
    <w:p w14:paraId="6A447E81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операционная система: Windows 10/11, Linux, macOS;</w:t>
      </w:r>
    </w:p>
    <w:p w14:paraId="60B60A48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lastRenderedPageBreak/>
        <w:t>интерпретатор Python версии 3.13 и выше;</w:t>
      </w:r>
    </w:p>
    <w:p w14:paraId="42B549D1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система управления базами данных MySQL версии 8.0 и выше;</w:t>
      </w:r>
    </w:p>
    <w:p w14:paraId="3FDDB2B7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веб-браузер (для веб-версии) или встроенный графический интерфейс Tkinter (для десктоп-версии).</w:t>
      </w:r>
    </w:p>
    <w:p w14:paraId="371DDD83" w14:textId="4E5C6523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2.5 Требования к аппаратному обеспечению</w:t>
      </w:r>
    </w:p>
    <w:p w14:paraId="0FC7CBE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процессор с частотой не менее 1,5 ГГц;</w:t>
      </w:r>
    </w:p>
    <w:p w14:paraId="7EE6F4B2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оперативная память не менее 2 ГБ;</w:t>
      </w:r>
    </w:p>
    <w:p w14:paraId="7D465A4E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свободное дисковое пространство не менее 500 МБ;</w:t>
      </w:r>
    </w:p>
    <w:p w14:paraId="449B4B25" w14:textId="149EA329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наличие сетевого адаптера для подключения к серверу базы данных.</w:t>
      </w:r>
    </w:p>
    <w:p w14:paraId="548D033F" w14:textId="49A0C6B5" w:rsidR="003078E3" w:rsidRPr="003078E3" w:rsidRDefault="003078E3" w:rsidP="003078E3">
      <w:pPr>
        <w:pStyle w:val="a4"/>
        <w:rPr>
          <w:rFonts w:eastAsia="Times New Roman"/>
        </w:rPr>
      </w:pPr>
      <w:r w:rsidRPr="003078E3">
        <w:rPr>
          <w:rFonts w:eastAsia="Times New Roman"/>
        </w:rPr>
        <w:t>3 ОПИСАНИЕ АЛГОРИТМОВ И МЕТОДОВ</w:t>
      </w:r>
    </w:p>
    <w:p w14:paraId="40C26087" w14:textId="37F3E32C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3.1 Общая архитектура системы</w:t>
      </w:r>
    </w:p>
    <w:p w14:paraId="7BFDF04F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Система построена по клиент-серверной архитектуре и состоит из следующих компонентов:</w:t>
      </w:r>
    </w:p>
    <w:p w14:paraId="57F8FBA9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база данных MySQL, хранящая всю информацию о пользователях, номерах, бронях, посетителях и услугах;</w:t>
      </w:r>
    </w:p>
    <w:p w14:paraId="05DB7111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серверное приложение на Python (Flask), обрабатывающее запросы пользователей и обеспечивающее бизнес-логику;</w:t>
      </w:r>
    </w:p>
    <w:p w14:paraId="4E8D5784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клиентский интерфейс (HTML + CSS или Tkinter), предоставляющий пользователю удобный доступ к функциям системы.</w:t>
      </w:r>
    </w:p>
    <w:p w14:paraId="1F634197" w14:textId="225EEB86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3.2 Структура базы данных</w:t>
      </w:r>
    </w:p>
    <w:p w14:paraId="3DD80124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База данных содержит следующие таблицы.</w:t>
      </w:r>
    </w:p>
    <w:p w14:paraId="22B0A044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Таблица user. Хранит информацию о пользователях системы. Содержит поля: login (логин, первичный ключ), password_hash (хешированный пароль), role (роль пользователя: admin или worker), email (адрес электронной почты).</w:t>
      </w:r>
    </w:p>
    <w:p w14:paraId="6D01108A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 xml:space="preserve">Таблица hotel_rooms. Хранит информацию о гостиничных номерах. Содержит поля: room_id (идентификатор, первичный ключ), room_number (номер комнаты), room_type (тип </w:t>
      </w:r>
      <w:r w:rsidRPr="003078E3">
        <w:rPr>
          <w:lang w:eastAsia="ru-RU"/>
        </w:rPr>
        <w:lastRenderedPageBreak/>
        <w:t>номера), price (цена за ночь), capacity (вместимость), status (статус: свободен, занят, на обслуживании).</w:t>
      </w:r>
    </w:p>
    <w:p w14:paraId="5CE4750B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Таблица guests. Хранит информацию о посетителях. Содержит поля: guest_id (идентификатор, первичный ключ), last_name (фамилия), first_name (имя), patronymic (отчество), passport (паспортные данные), phone (номер телефона).</w:t>
      </w:r>
    </w:p>
    <w:p w14:paraId="436B0B07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Таблица reservations. Хранит информацию о бронях. Содержит поля: reservation_id (идентификатор, первичный ключ), guest_id (внешний ключ к таблице guests), room_id (внешний ключ к таблице hotel_rooms), arrival_date (дата заезда), departure_date (дата выезда), status (статус брони), price (общая стоимость).</w:t>
      </w:r>
    </w:p>
    <w:p w14:paraId="7C92D1D3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Таблица services. Хранит информацию об услугах. Содержит поля: service_id (идентификатор, первичный ключ), service_name (название услуги), price (цена).</w:t>
      </w:r>
    </w:p>
    <w:p w14:paraId="27887407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Таблица additional_services. Хранит связи броней с дополнительными услугами. Содержит поля: id (идентификатор), reservation_id (внешний ключ к таблице reservations), service_id (внешний ключ к таблице services), quantity (количество).</w:t>
      </w:r>
    </w:p>
    <w:p w14:paraId="38D80B6F" w14:textId="2E7E33AB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3.3 Алгоритм аутентификации</w:t>
      </w:r>
    </w:p>
    <w:p w14:paraId="533B6176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Алгоритм аутентификации реализует следующие шаги.</w:t>
      </w:r>
    </w:p>
    <w:p w14:paraId="2816D84A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Шаг 1. Пользователь вводит логин и пароль в форму входа.</w:t>
      </w:r>
    </w:p>
    <w:p w14:paraId="0F74625B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Шаг 2. Система генерирует капчу (пример: «сколько будет 5 + 3?») и проверяет ответ пользователя.</w:t>
      </w:r>
    </w:p>
    <w:p w14:paraId="7EEDFDDE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Шаг 3. При правильном ответе капчи система выполняет поиск пользователя в таблице user по введённому логину.</w:t>
      </w:r>
    </w:p>
    <w:p w14:paraId="0B31326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Шаг 4. Если пользователь найден, система извлекает хеш пароля из базы данных.</w:t>
      </w:r>
    </w:p>
    <w:p w14:paraId="79682DFA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Шаг 5. Система выполняет проверку введённого пароля с использованием функции bcrypt.checkpw, которая хеширует введённый пароль и сравнивает его с хешем из базы данных.</w:t>
      </w:r>
    </w:p>
    <w:p w14:paraId="2CB8BA5F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Шаг 6. При совпадении хешей система создаёт пользовательскую сессию, сохраняя в ней логин и роль пользователя.</w:t>
      </w:r>
    </w:p>
    <w:p w14:paraId="45D28D60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Шаг 7. Система перенаправляет пользователя на соответствующую панель управления в зависимости от его роли (администратор или работник).</w:t>
      </w:r>
    </w:p>
    <w:p w14:paraId="398684ED" w14:textId="3A91059B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lastRenderedPageBreak/>
        <w:t>3.4 Алгоритм разграничения доступа</w:t>
      </w:r>
    </w:p>
    <w:p w14:paraId="78A644E5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Алгоритм разграничения доступа реализован с использованием декораторов Python.</w:t>
      </w:r>
    </w:p>
    <w:p w14:paraId="1DAE0C5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Декоратор login_required. Проверяет наличие ключа «login» в пользовательской сессии. Если ключ отсутствует, пользователь перенаправляется на страницу входа.</w:t>
      </w:r>
    </w:p>
    <w:p w14:paraId="391D1956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Декоратор admin_required. Проверяет наличие ключа «login» в сессии, а затем проверяет, что значение ключа «role» равно «admin». Если условие не выполняется, пользователь получает сообщение о запрете доступа и перенаправляется на панель работника.</w:t>
      </w:r>
    </w:p>
    <w:p w14:paraId="2C61D202" w14:textId="6890E705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3.5 Алгоритм хеширования паролей</w:t>
      </w:r>
    </w:p>
    <w:p w14:paraId="3FC2616E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Хеширование паролей выполняется с использованием библиотеки bcrypt в соответствии со следующим алгоритмом.</w:t>
      </w:r>
    </w:p>
    <w:p w14:paraId="1F209679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При регистрации пользователя. Система принимает введённый пароль в виде обычного текста. Генерируется случайная «соль» (salt) с помощью функции bcrypt.gensalt(). Выполняется хеширование пароля с использованием сгенерированной соли. Полученный хеш сохраняется в базе данных в поле password_hash.</w:t>
      </w:r>
    </w:p>
    <w:p w14:paraId="40396DCF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При входе пользователя. Система принимает введённый пароль в виде обычного текста. Из базы данных извлекается сохранённый хеш. Функция bcrypt.checkpw хеширует введённый пароль с использованием соли, извлечённой из сохранённого хеша, и сравнивает результат с сохранённым хешем. При совпадении вход разрешается.</w:t>
      </w:r>
    </w:p>
    <w:p w14:paraId="76366D78" w14:textId="19FB913F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3.6 Алгоритм управления бронями</w:t>
      </w:r>
    </w:p>
    <w:p w14:paraId="21129B8B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Алгоритм создания брони. Пользователь выбирает гостя из списка или создаёт нового. Пользователь выбирает номер из списка свободных номеров на выбранные даты. Пользователь указывает дату заезда и дату выезда. Система рассчитывает стоимость брони с учётом цены номера и количества дней. Система сохраняет бронь в таблице reservations со статусом «Confirmed».</w:t>
      </w:r>
    </w:p>
    <w:p w14:paraId="61E5DC37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Алгоритм обновления брони. Пользователь выбирает бронь из таблицы. Пользователь изменяет необходимые данные (даты, номер, состав услуг). Система пересчитывает стоимость. Система сохраняет изменения в базе данных.</w:t>
      </w:r>
    </w:p>
    <w:p w14:paraId="4B081FB9" w14:textId="178F789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lastRenderedPageBreak/>
        <w:t>Алгоритм отмены брони. Пользователь выбирает бронь из таблицы. Система запрашивает подтверждение отмены. При положительном ответе система изменяет статус брони на «Cancelled» либо удаляет запись.</w:t>
      </w:r>
    </w:p>
    <w:p w14:paraId="11B5E4A9" w14:textId="62FFDCF9" w:rsidR="003078E3" w:rsidRPr="003078E3" w:rsidRDefault="003078E3" w:rsidP="003078E3">
      <w:pPr>
        <w:pStyle w:val="a4"/>
        <w:rPr>
          <w:rFonts w:eastAsia="Times New Roman"/>
        </w:rPr>
      </w:pPr>
      <w:r w:rsidRPr="003078E3">
        <w:rPr>
          <w:rFonts w:eastAsia="Times New Roman"/>
        </w:rPr>
        <w:t>4 ОБОСНОВАНИЕ ПРИНЯТЫХ РЕШЕНИЙ</w:t>
      </w:r>
    </w:p>
    <w:p w14:paraId="0A11E2D1" w14:textId="0CCD3A6A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4.1 Выбор языка программирования</w:t>
      </w:r>
    </w:p>
    <w:p w14:paraId="6B3720F9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Для разработки системы выбран язык Python по следующим причинам:</w:t>
      </w:r>
    </w:p>
    <w:p w14:paraId="3CF8E160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наличие мощных библиотек для работы с базами данных (mysql-connector-python);</w:t>
      </w:r>
    </w:p>
    <w:p w14:paraId="32EAEF86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наличие встроенных средств для создания графического интерфейса (Tkinter);</w:t>
      </w:r>
    </w:p>
    <w:p w14:paraId="79F3C4B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наличие веб-фреймворка Flask для создания веб-интерфейса;</w:t>
      </w:r>
    </w:p>
    <w:p w14:paraId="17CF776E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простота и читаемость синтаксиса, что упрощает сопровождение кода;</w:t>
      </w:r>
    </w:p>
    <w:p w14:paraId="0D2578A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кроссплатформенность — программа может работать на Windows, Linux и macOS.</w:t>
      </w:r>
    </w:p>
    <w:p w14:paraId="719343C9" w14:textId="3846B4F2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4.2 Выбор системы управления базами данных</w:t>
      </w:r>
    </w:p>
    <w:p w14:paraId="399C660A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Для хранения данных выбрана СУБД MySQL 8.0 по следующим причинам:</w:t>
      </w:r>
    </w:p>
    <w:p w14:paraId="40035663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высокая производительность и надёжность;</w:t>
      </w:r>
    </w:p>
    <w:p w14:paraId="5B15FC1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поддержка внешних ключей и транзакций;</w:t>
      </w:r>
    </w:p>
    <w:p w14:paraId="7575D0CE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широкое распространение и хорошая документация;</w:t>
      </w:r>
    </w:p>
    <w:p w14:paraId="43D85ABC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совместимость с Python через библиотеку mysql-connector-python;</w:t>
      </w:r>
    </w:p>
    <w:p w14:paraId="5E1DA75A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бесплатное использование.</w:t>
      </w:r>
    </w:p>
    <w:p w14:paraId="32AA055B" w14:textId="0B9889D9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4.3 Выбор метода хеширования паролей</w:t>
      </w:r>
    </w:p>
    <w:p w14:paraId="3F9C4FD9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Для хеширования паролей выбран алгоритм bcrypt по следующим причинам:</w:t>
      </w:r>
    </w:p>
    <w:p w14:paraId="6AAFFED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использование «соли» для защиты от радужных таблиц;</w:t>
      </w:r>
    </w:p>
    <w:p w14:paraId="7CD1459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адаптивная сложность — возможность увеличения количества итераций хеширования с ростом вычислительных мощностей;</w:t>
      </w:r>
    </w:p>
    <w:p w14:paraId="0368965E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устойчивость к атакам перебором за счёт медленного вычисления хеша;</w:t>
      </w:r>
    </w:p>
    <w:p w14:paraId="5E5D5137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lastRenderedPageBreak/>
        <w:t>широкое распространение и хорошая документация.</w:t>
      </w:r>
    </w:p>
    <w:p w14:paraId="3D01863E" w14:textId="75ED0CD1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4.4 Выбор архитектуры интерфейса</w:t>
      </w:r>
    </w:p>
    <w:p w14:paraId="7E87DB80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Для реализации пользовательского интерфейса использованы два подхода.</w:t>
      </w:r>
    </w:p>
    <w:p w14:paraId="3CFCBBAE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Веб-интерфейс на Flask. Обеспечивает доступ к системе через веб-браузер, что позволяет использовать систему на любом устройстве в локальной сети без установки дополнительного программного обеспечения. Интерфейс разработан с использованием HTML и CSS.</w:t>
      </w:r>
    </w:p>
    <w:p w14:paraId="3C323828" w14:textId="277F17BE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Десктоп-интерфейс на Tkinter. Обеспечивает работу системы на конкретном компьютере без необходимости в веб-сервере. Интерфейс имеет более высокую скорость отклика и не зависит от сетевых задержек.</w:t>
      </w:r>
    </w:p>
    <w:p w14:paraId="6DA11AA3" w14:textId="2211969A" w:rsidR="003078E3" w:rsidRPr="003078E3" w:rsidRDefault="003078E3" w:rsidP="003078E3">
      <w:pPr>
        <w:pStyle w:val="a4"/>
        <w:rPr>
          <w:rFonts w:eastAsia="Times New Roman"/>
        </w:rPr>
      </w:pPr>
      <w:r w:rsidRPr="003078E3">
        <w:rPr>
          <w:rFonts w:eastAsia="Times New Roman"/>
        </w:rPr>
        <w:t>5 ОПИСАНИЕ ПРОГРАММНОГО ОБЕСПЕЧЕНИЯ</w:t>
      </w:r>
    </w:p>
    <w:p w14:paraId="5887E3B0" w14:textId="17CB6259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5.1 Структура программного кода</w:t>
      </w:r>
    </w:p>
    <w:p w14:paraId="7036B62B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Программный код организован в виде следующих модулей.</w:t>
      </w:r>
    </w:p>
    <w:p w14:paraId="7DF78AA6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Модуль connect_db. Обеспечивает подключение к базе данных MySQL. Содержит параметры подключения (хост, пользователь, пароль, имя базы данных) и функцию connect_db(), возвращающую объект подключения.</w:t>
      </w:r>
    </w:p>
    <w:p w14:paraId="1C8F0C66" w14:textId="77777777" w:rsidR="003078E3" w:rsidRPr="003078E3" w:rsidRDefault="003078E3" w:rsidP="003078E3">
      <w:pPr>
        <w:rPr>
          <w:lang w:val="en-US" w:eastAsia="ru-RU"/>
        </w:rPr>
      </w:pPr>
      <w:r w:rsidRPr="003078E3">
        <w:rPr>
          <w:lang w:eastAsia="ru-RU"/>
        </w:rPr>
        <w:t>Модуль auth. Реализует функции аутентификации. Содержит</w:t>
      </w:r>
      <w:r w:rsidRPr="003078E3">
        <w:rPr>
          <w:lang w:val="en-US" w:eastAsia="ru-RU"/>
        </w:rPr>
        <w:t xml:space="preserve"> </w:t>
      </w:r>
      <w:r w:rsidRPr="003078E3">
        <w:rPr>
          <w:lang w:eastAsia="ru-RU"/>
        </w:rPr>
        <w:t>функции</w:t>
      </w:r>
      <w:r w:rsidRPr="003078E3">
        <w:rPr>
          <w:lang w:val="en-US" w:eastAsia="ru-RU"/>
        </w:rPr>
        <w:t xml:space="preserve"> login(), logout() </w:t>
      </w:r>
      <w:r w:rsidRPr="003078E3">
        <w:rPr>
          <w:lang w:eastAsia="ru-RU"/>
        </w:rPr>
        <w:t>и</w:t>
      </w:r>
      <w:r w:rsidRPr="003078E3">
        <w:rPr>
          <w:lang w:val="en-US" w:eastAsia="ru-RU"/>
        </w:rPr>
        <w:t xml:space="preserve"> </w:t>
      </w:r>
      <w:r w:rsidRPr="003078E3">
        <w:rPr>
          <w:lang w:eastAsia="ru-RU"/>
        </w:rPr>
        <w:t>декораторы</w:t>
      </w:r>
      <w:r w:rsidRPr="003078E3">
        <w:rPr>
          <w:lang w:val="en-US" w:eastAsia="ru-RU"/>
        </w:rPr>
        <w:t xml:space="preserve"> login_required, admin_required.</w:t>
      </w:r>
    </w:p>
    <w:p w14:paraId="36DB75E7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Модуль crud_operations. Реализует основные операции с данными. Содержит функции add_record(), update_record(), delete_record() для работы с различными таблицами.</w:t>
      </w:r>
    </w:p>
    <w:p w14:paraId="1C46F863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Модуль gui (или templates). Реализует пользовательский интерфейс. Для десктоп-версии содержит классы окон и виджетов. Для веб-версии содержит HTML-шаблоны и CSS-стили.</w:t>
      </w:r>
    </w:p>
    <w:p w14:paraId="69B39CCB" w14:textId="2AF2B472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5.2 Используемые библиотеки</w:t>
      </w:r>
    </w:p>
    <w:p w14:paraId="2A9305BE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Flask — веб-фреймворк для создания веб-интерфейса;</w:t>
      </w:r>
    </w:p>
    <w:p w14:paraId="65501660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flask_mysqldb — расширение Flask для работы с MySQL;</w:t>
      </w:r>
    </w:p>
    <w:p w14:paraId="4C773E3C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bcrypt — библиотека для хеширования паролей;</w:t>
      </w:r>
    </w:p>
    <w:p w14:paraId="159B6A14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lastRenderedPageBreak/>
        <w:t>MySQLdb — драйвер для подключения к MySQL;</w:t>
      </w:r>
    </w:p>
    <w:p w14:paraId="0641326C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tkinter — библиотека для создания десктоп-интерфейса;</w:t>
      </w:r>
    </w:p>
    <w:p w14:paraId="0E3812B5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random — генерация случайных чисел для капчи;</w:t>
      </w:r>
    </w:p>
    <w:p w14:paraId="18326972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functools — использование декораторов;</w:t>
      </w:r>
    </w:p>
    <w:p w14:paraId="6103FD06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datetime — работа с датами и временем.</w:t>
      </w:r>
    </w:p>
    <w:p w14:paraId="710EBB60" w14:textId="3C0149AA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5.3 Конфигурация базы данных</w:t>
      </w:r>
    </w:p>
    <w:p w14:paraId="5D3736C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База данных mydb содержит следующие настройки:</w:t>
      </w:r>
    </w:p>
    <w:p w14:paraId="2A3E4A17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кодировка utf8mb4 для поддержки кириллицы и эмодзи;</w:t>
      </w:r>
    </w:p>
    <w:p w14:paraId="32AD123F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движок InnoDB для поддержки внешних ключей и транзакций;</w:t>
      </w:r>
    </w:p>
    <w:p w14:paraId="34A1D613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временная зона системная.</w:t>
      </w:r>
    </w:p>
    <w:p w14:paraId="3F9E72EA" w14:textId="1873C6D7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5.4 Безопасность</w:t>
      </w:r>
    </w:p>
    <w:p w14:paraId="3CAB56F2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Для обеспечения безопасности приняты следующие меры:</w:t>
      </w:r>
    </w:p>
    <w:p w14:paraId="143356E3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пароли пользователей хранятся в хешированном виде (bcrypt);</w:t>
      </w:r>
    </w:p>
    <w:p w14:paraId="1098F532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сессии пользователей защищены секретным ключом;</w:t>
      </w:r>
    </w:p>
    <w:p w14:paraId="57033184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все SQL-запросы используют параметризацию для защиты от SQL-инъекций;</w:t>
      </w:r>
    </w:p>
    <w:p w14:paraId="308F7131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реализовано разграничение доступа по ролям;</w:t>
      </w:r>
    </w:p>
    <w:p w14:paraId="4480A5C3" w14:textId="0404B9C4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форма входа защищена капчей от автоматического подбора паролей.</w:t>
      </w:r>
    </w:p>
    <w:p w14:paraId="1664040E" w14:textId="2C9FF5E8" w:rsidR="003078E3" w:rsidRPr="003078E3" w:rsidRDefault="003078E3" w:rsidP="003078E3">
      <w:pPr>
        <w:pStyle w:val="a4"/>
        <w:rPr>
          <w:rFonts w:eastAsia="Times New Roman"/>
        </w:rPr>
      </w:pPr>
      <w:r w:rsidRPr="003078E3">
        <w:rPr>
          <w:rFonts w:eastAsia="Times New Roman"/>
        </w:rPr>
        <w:t>6 ОПИСАНИЕ ПРОЦЕССА ТЕСТИРОВАНИЯ</w:t>
      </w:r>
    </w:p>
    <w:p w14:paraId="15FC5B3D" w14:textId="0FA989EB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6.1 Методика тестирования</w:t>
      </w:r>
    </w:p>
    <w:p w14:paraId="0D44F7F3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Тестирование проводилось методом функционального тестирования по следующим сценариям.</w:t>
      </w:r>
    </w:p>
    <w:p w14:paraId="29E8CF04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Сценарий 1. Проверка аутентификации. Выполняется проверка входа с корректными и некорректными данными.</w:t>
      </w:r>
    </w:p>
    <w:p w14:paraId="635A8698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lastRenderedPageBreak/>
        <w:t>Сценарий 2. Проверка разграничения доступа. Выполняется проверка доступа к административным функциям при входе под учётной записью работника.</w:t>
      </w:r>
    </w:p>
    <w:p w14:paraId="22EA73A0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Сценарий 3. Проверка CRUD-операций. Выполняется добавление, чтение, обновление и удаление записей в каждой таблице.</w:t>
      </w:r>
    </w:p>
    <w:p w14:paraId="17628503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Сценарий 4. Проверка капчи. Выполняется проверка входа с правильным и неправильным ответом капчи.</w:t>
      </w:r>
    </w:p>
    <w:p w14:paraId="39958D4C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Сценарий 5. Проверка работы бронирования. Выполняется создание, редактирование и отмена брони.</w:t>
      </w:r>
    </w:p>
    <w:p w14:paraId="395A61D8" w14:textId="761CBE88" w:rsidR="003078E3" w:rsidRPr="003078E3" w:rsidRDefault="003078E3" w:rsidP="003078E3">
      <w:pPr>
        <w:pStyle w:val="1"/>
        <w:rPr>
          <w:rFonts w:eastAsia="Times New Roman"/>
        </w:rPr>
      </w:pPr>
      <w:r w:rsidRPr="003078E3">
        <w:rPr>
          <w:rFonts w:eastAsia="Times New Roman"/>
        </w:rPr>
        <w:t>6.2 Результаты тестирования</w:t>
      </w:r>
    </w:p>
    <w:p w14:paraId="5077B43C" w14:textId="7097E538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Все функциональные требования, определённые в техническом задании, выполнены в полном объёме. Программа работает стабильно, ошибки в ходе тестирования не выявлены.</w:t>
      </w:r>
    </w:p>
    <w:p w14:paraId="1B4A3C17" w14:textId="47C65028" w:rsidR="003078E3" w:rsidRPr="003078E3" w:rsidRDefault="003078E3" w:rsidP="003078E3">
      <w:pPr>
        <w:pStyle w:val="a4"/>
        <w:rPr>
          <w:rFonts w:eastAsia="Times New Roman"/>
        </w:rPr>
      </w:pPr>
      <w:r w:rsidRPr="003078E3">
        <w:rPr>
          <w:rFonts w:eastAsia="Times New Roman"/>
        </w:rPr>
        <w:t>7 ПЕРЕЧЕНЬ ПРОГРАММНОЙ ДОКУМЕНТАЦИИ</w:t>
      </w:r>
    </w:p>
    <w:p w14:paraId="09EFED1D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В состав программной документации входят следующие документы:</w:t>
      </w:r>
    </w:p>
    <w:p w14:paraId="54683233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техническое задание (по ГОСТ 19.201-78);</w:t>
      </w:r>
    </w:p>
    <w:p w14:paraId="3C5A9F00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пояснительная записка (настоящий документ);</w:t>
      </w:r>
    </w:p>
    <w:p w14:paraId="7B929FFC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руководство пользователя (по ГОСТ 19.106-78);</w:t>
      </w:r>
    </w:p>
    <w:p w14:paraId="68B2CC17" w14:textId="3389833D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программа и методика испытаний (по ГОСТ 19.301-79).</w:t>
      </w:r>
    </w:p>
    <w:p w14:paraId="2E4C6C51" w14:textId="1DFDE5FA" w:rsidR="003078E3" w:rsidRPr="003078E3" w:rsidRDefault="003078E3" w:rsidP="003078E3">
      <w:pPr>
        <w:pStyle w:val="a4"/>
        <w:rPr>
          <w:rFonts w:eastAsia="Times New Roman"/>
        </w:rPr>
      </w:pPr>
      <w:r w:rsidRPr="003078E3">
        <w:rPr>
          <w:rFonts w:eastAsia="Times New Roman"/>
        </w:rPr>
        <w:t>8 ТРЕБОВАНИЯ БЕЗОПАСНОСТИ ПРИ РАБОТЕ</w:t>
      </w:r>
    </w:p>
    <w:p w14:paraId="44E430B9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При работе с программой необходимо соблюдать следующие требования безопасности:</w:t>
      </w:r>
    </w:p>
    <w:p w14:paraId="012E061F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перед началом работы убедиться в исправности компьютерного оборудования;</w:t>
      </w:r>
    </w:p>
    <w:p w14:paraId="5DAD8FBA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запрещается самостоятельно изменять конфигурацию базы данных без соответствующих прав доступа;</w:t>
      </w:r>
    </w:p>
    <w:p w14:paraId="666FC2D0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регулярно выполнять резервное копирование базы данных;</w:t>
      </w:r>
    </w:p>
    <w:p w14:paraId="3318E9D6" w14:textId="1AD04C95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не передавать свои учётные данные третьим лицам.</w:t>
      </w:r>
    </w:p>
    <w:p w14:paraId="5DCF978C" w14:textId="306C5A53" w:rsidR="003078E3" w:rsidRPr="003078E3" w:rsidRDefault="003078E3" w:rsidP="003078E3">
      <w:pPr>
        <w:pStyle w:val="a4"/>
        <w:rPr>
          <w:rFonts w:eastAsia="Times New Roman"/>
        </w:rPr>
      </w:pPr>
      <w:r w:rsidRPr="003078E3">
        <w:rPr>
          <w:rFonts w:eastAsia="Times New Roman"/>
        </w:rPr>
        <w:lastRenderedPageBreak/>
        <w:t>9 ЗАКЛЮЧЕНИЕ</w:t>
      </w:r>
    </w:p>
    <w:p w14:paraId="7FF5C9C5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В результате выполнения данной работы разработана информационная система управления гостиницей «MyGuestRoom», которая полностью соответствует требованиям технического задания.</w:t>
      </w:r>
    </w:p>
    <w:p w14:paraId="134A8AB2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Система обеспечивает автоматизацию ключевых бизнес-процессов гостиницы, включая управление номерами, бронями, посетителями и услугами. Реализована система аутентификации с хешированием паролей и разграничением доступа по ролям. Пользовательский интерфейс выполнен в двух вариантах: веб-интерфейс на Flask и десктоп-интерфейс на Tkinter.</w:t>
      </w:r>
    </w:p>
    <w:p w14:paraId="2DB79985" w14:textId="77777777" w:rsidR="003078E3" w:rsidRPr="003078E3" w:rsidRDefault="003078E3" w:rsidP="003078E3">
      <w:pPr>
        <w:rPr>
          <w:lang w:eastAsia="ru-RU"/>
        </w:rPr>
      </w:pPr>
      <w:r w:rsidRPr="003078E3">
        <w:rPr>
          <w:lang w:eastAsia="ru-RU"/>
        </w:rPr>
        <w:t>Разработанная система может быть внедрена в реальную эксплуатацию в гостиницах и других организациях гостиничного бизнеса.</w:t>
      </w:r>
    </w:p>
    <w:p w14:paraId="4BED2BCD" w14:textId="77777777" w:rsidR="00BE0809" w:rsidRDefault="00BE0809"/>
    <w:sectPr w:rsidR="00BE0809" w:rsidSect="00DC1327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84110"/>
    <w:multiLevelType w:val="multilevel"/>
    <w:tmpl w:val="87F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32102"/>
    <w:multiLevelType w:val="multilevel"/>
    <w:tmpl w:val="061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13F41"/>
    <w:multiLevelType w:val="multilevel"/>
    <w:tmpl w:val="BCE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377B8"/>
    <w:multiLevelType w:val="multilevel"/>
    <w:tmpl w:val="424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D3AE5"/>
    <w:multiLevelType w:val="multilevel"/>
    <w:tmpl w:val="62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3352"/>
    <w:multiLevelType w:val="multilevel"/>
    <w:tmpl w:val="3F0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46F0E"/>
    <w:multiLevelType w:val="multilevel"/>
    <w:tmpl w:val="760A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1757C"/>
    <w:multiLevelType w:val="multilevel"/>
    <w:tmpl w:val="E194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33CC8"/>
    <w:multiLevelType w:val="multilevel"/>
    <w:tmpl w:val="E9E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725BA"/>
    <w:multiLevelType w:val="multilevel"/>
    <w:tmpl w:val="377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D3D04"/>
    <w:multiLevelType w:val="multilevel"/>
    <w:tmpl w:val="1AB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34EDB"/>
    <w:multiLevelType w:val="multilevel"/>
    <w:tmpl w:val="FA30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B10CD"/>
    <w:multiLevelType w:val="multilevel"/>
    <w:tmpl w:val="765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44874"/>
    <w:multiLevelType w:val="multilevel"/>
    <w:tmpl w:val="789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8"/>
  </w:num>
  <w:num w:numId="5">
    <w:abstractNumId w:val="3"/>
  </w:num>
  <w:num w:numId="6">
    <w:abstractNumId w:val="0"/>
  </w:num>
  <w:num w:numId="7">
    <w:abstractNumId w:val="13"/>
  </w:num>
  <w:num w:numId="8">
    <w:abstractNumId w:val="6"/>
  </w:num>
  <w:num w:numId="9">
    <w:abstractNumId w:val="12"/>
  </w:num>
  <w:num w:numId="10">
    <w:abstractNumId w:val="9"/>
  </w:num>
  <w:num w:numId="11">
    <w:abstractNumId w:val="1"/>
  </w:num>
  <w:num w:numId="12">
    <w:abstractNumId w:val="4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34"/>
    <w:rsid w:val="000E6BCF"/>
    <w:rsid w:val="003078E3"/>
    <w:rsid w:val="00607AC4"/>
    <w:rsid w:val="00A14E6A"/>
    <w:rsid w:val="00B53F34"/>
    <w:rsid w:val="00BE0809"/>
    <w:rsid w:val="00DC1327"/>
    <w:rsid w:val="00FB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16654"/>
  <w15:chartTrackingRefBased/>
  <w15:docId w15:val="{0941E5D7-1543-44A5-BAFB-141D3C01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8E3"/>
    <w:pPr>
      <w:spacing w:line="360" w:lineRule="auto"/>
    </w:pPr>
    <w:rPr>
      <w:rFonts w:ascii="Times New Roman" w:hAnsi="Times New Roman"/>
    </w:rPr>
  </w:style>
  <w:style w:type="paragraph" w:styleId="1">
    <w:name w:val="heading 1"/>
    <w:basedOn w:val="2"/>
    <w:next w:val="a"/>
    <w:link w:val="10"/>
    <w:uiPriority w:val="9"/>
    <w:qFormat/>
    <w:rsid w:val="003078E3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">
    <w:name w:val="heading 2"/>
    <w:basedOn w:val="a"/>
    <w:link w:val="20"/>
    <w:uiPriority w:val="9"/>
    <w:qFormat/>
    <w:rsid w:val="003078E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078E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78E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078E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3078E3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3078E3"/>
    <w:rPr>
      <w:b/>
      <w:bCs/>
    </w:rPr>
  </w:style>
  <w:style w:type="paragraph" w:styleId="a4">
    <w:name w:val="No Spacing"/>
    <w:basedOn w:val="1"/>
    <w:link w:val="a5"/>
    <w:uiPriority w:val="1"/>
    <w:qFormat/>
    <w:rsid w:val="003078E3"/>
  </w:style>
  <w:style w:type="character" w:customStyle="1" w:styleId="10">
    <w:name w:val="Заголовок 1 Знак"/>
    <w:basedOn w:val="a0"/>
    <w:link w:val="1"/>
    <w:uiPriority w:val="9"/>
    <w:rsid w:val="003078E3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a5">
    <w:name w:val="Без интервала Знак"/>
    <w:basedOn w:val="a0"/>
    <w:link w:val="a4"/>
    <w:uiPriority w:val="1"/>
    <w:rsid w:val="00DC1327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2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2036</Words>
  <Characters>11610</Characters>
  <Application>Microsoft Office Word</Application>
  <DocSecurity>0</DocSecurity>
  <Lines>96</Lines>
  <Paragraphs>27</Paragraphs>
  <ScaleCrop>false</ScaleCrop>
  <Company>24 ИС</Company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Рахманов А. И.</dc:creator>
  <cp:keywords/>
  <dc:description/>
  <cp:lastModifiedBy>Student162</cp:lastModifiedBy>
  <cp:revision>6</cp:revision>
  <dcterms:created xsi:type="dcterms:W3CDTF">2026-06-11T10:16:00Z</dcterms:created>
  <dcterms:modified xsi:type="dcterms:W3CDTF">2026-06-15T06:35:00Z</dcterms:modified>
</cp:coreProperties>
</file>