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Bibliotecas estáticas (.lib) são arquivos já previamente compilados (.obj) que estão ligadas a um programa (usuário/cliente) no momento de sua compilação, são necessárias no ato de compilar na medida que cada arquivo no programa necessita de uma “cópia” da biblioteca no tempo de compilação, dessa forma, quando o programa é compilado gera um executável independente de arquivos externos. Diferentemente, as bibliotecas dinâmicas (.dll), apesar de serem arquivos já compilados, existem independentemente do programa (usuário/cliente) criado, dessa forma, este programa passa a depender da biblioteca dinâmica como arquivo externo, ou seja, no tempo de execução do programa.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Certo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tab/>
        <w:t xml:space="preserve">A possibilidade de salvar o jogo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tab/>
        <w:t xml:space="preserve">Existir a possibilidade de jogar duas partidas de gamão ao mesmo tempo, pois isso faz com que o sistema tenha que suportar dois tabuleiros.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tab/>
        <w:t xml:space="preserve">A situação mais comum de definição sem declarar uma variável é a utilização, na linguagem C/C++, a utilização da função malloc presente na biblioteca stdlib. Esta função aloca um espaço de memória do tamanho em bytes retornando um ponteiro para esta região de memória, portanto, definindo mas não declarando.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t>
        <w:tab/>
        <w:t xml:space="preserve">Errado, pois um espaço de dados somente é definido quando existe um espaço de memória alocado(definir) e quando é declarado, ou possui um ou mais nomes de referência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tab/>
        <w:t xml:space="preserve">É possível utilizar os comandos para pré-processador #ifdef, #ifndef, #else e #endif. Esses comandos permite que o pré-processador altere partes do código e/ou reutilize partes ignorando outras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Exemplo: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#ifdef __EXEMPLE_OWN__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#define __EXEMPLE_EXT__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#define __EXEMPLE_EXT__ extern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#endif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__EXEMPLE_EXT__ int vector[3];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#ifdef __EXEMPLE_OWN__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{1,2,3};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#endif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Neste caso, quando um módulo definir o __EXEMPLE_OWN__ e incluir este .h ele estará criando uma variável para ser utilizada no módulo. Se não está definido __EXEMPLE_OWN__ o módulo estará referenciando uma variável global vector definida em outro módulo.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tab/>
        <w:t xml:space="preserve">Os ponteiros pra função no trabalho principalmente para passar o destrutor dos elementos de uma lista, pois esta ultima é generica, portanto não "sabe" destruir seus elementos, assim é nescessário passar o ponteiro pra função destrutor do elemtento para a lista, para essa poder destruir seus elementos corretamente.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tab/>
      </w:r>
    </w:p>
    <w:p>
      <w:pPr>
        <w:tabs>
          <w:tab w:val="left" w:pos="142" w:leader="none"/>
        </w:tabs>
        <w:spacing w:before="0" w:after="0" w:line="276"/>
        <w:ind w:right="-448"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search(estrutura,value, int (*getmin)(estrutura), int(*getmax)(esturutra), int (*comparator)(value1, value2){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min = getmin(estrutura);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max = getmax(esturutra);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meio;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while(min &lt; max){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meio = (min+max)/2;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int comp = comparator(estrutura[meio],value);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if(comp == IGUAL) return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else if(comp == MENOR){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max = meio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min = meio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w:t>
        <w:tab/>
        <w:t xml:space="preserve">Errado. Uma função recursiva indireta pode não implementar uma chamada circular entre módulos, basta que todas as chamadas sejam de funções pertencentes de um mesmo módulo.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Exemplo: sejam as funções F1 e F2  do mesmo módulo, a chamda F1-&gt;F2-&gt;F1, a função F1 é uma chamada recusirva indireta, porém, como todas as funções são do mesmo módulo, ela não implementa uma chamada circular.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w:t>
        <w:tab/>
        <w:t xml:space="preserve">Essa chamada é uma chamada recursiva indireta, pois apesar de ser composta por uma chamda de função recursiva direta (F3-&gt;F3), a função F1 chama outras funções e termina em F1 novamente.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w:t>
        <w:tab/>
        <w:t xml:space="preserve">Errado. Uma função morta(não é chamada para nada) para uma arquitetura modular pode ser utilizada em alguma outra arquitetura, em algum outro acoplamento.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