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9C8A" w14:textId="3DA522B6" w:rsidR="001929FB" w:rsidRDefault="005B0650">
      <w:pPr>
        <w:rPr>
          <w:lang w:val="es-ES"/>
        </w:rPr>
      </w:pPr>
      <w:r>
        <w:rPr>
          <w:lang w:val="es-ES"/>
        </w:rPr>
        <w:t xml:space="preserve">1.1 </w:t>
      </w:r>
      <w:r w:rsidRPr="00D74FB8">
        <w:rPr>
          <w:sz w:val="28"/>
          <w:szCs w:val="28"/>
          <w:lang w:val="es-ES"/>
        </w:rPr>
        <w:t>que es la propiedad intelectual.</w:t>
      </w:r>
    </w:p>
    <w:p w14:paraId="0D42080B" w14:textId="1B33E71F" w:rsidR="005B0650" w:rsidRDefault="005B0650">
      <w:pPr>
        <w:rPr>
          <w:lang w:val="es-ES"/>
        </w:rPr>
      </w:pPr>
      <w:proofErr w:type="spellStart"/>
      <w:r>
        <w:rPr>
          <w:lang w:val="es-ES"/>
        </w:rPr>
        <w:t>Rt</w:t>
      </w:r>
      <w:proofErr w:type="spellEnd"/>
      <w:r>
        <w:rPr>
          <w:lang w:val="es-ES"/>
        </w:rPr>
        <w:t>: es un tipo de propiedad que implica el derecho de disposición sobre las creaciones del talento o ingenio humano producidas por un creador</w:t>
      </w:r>
    </w:p>
    <w:p w14:paraId="31365187" w14:textId="740A4DA4" w:rsidR="005B0650" w:rsidRPr="00D74FB8" w:rsidRDefault="005B0650">
      <w:pPr>
        <w:rPr>
          <w:sz w:val="28"/>
          <w:szCs w:val="28"/>
          <w:lang w:val="es-ES"/>
        </w:rPr>
      </w:pPr>
      <w:r>
        <w:rPr>
          <w:lang w:val="es-ES"/>
        </w:rPr>
        <w:t xml:space="preserve">1.2 </w:t>
      </w:r>
      <w:r w:rsidRPr="00D74FB8">
        <w:rPr>
          <w:sz w:val="28"/>
          <w:szCs w:val="28"/>
          <w:lang w:val="es-ES"/>
        </w:rPr>
        <w:t>clasificación de la propiedad intelectual.</w:t>
      </w:r>
    </w:p>
    <w:p w14:paraId="4A517268" w14:textId="5D5D78C6" w:rsidR="005B0650" w:rsidRDefault="005B0650">
      <w:pPr>
        <w:rPr>
          <w:lang w:val="es-ES"/>
        </w:rPr>
      </w:pPr>
      <w:proofErr w:type="spellStart"/>
      <w:r>
        <w:rPr>
          <w:lang w:val="es-ES"/>
        </w:rPr>
        <w:t>Rt</w:t>
      </w:r>
      <w:proofErr w:type="spellEnd"/>
      <w:r>
        <w:rPr>
          <w:lang w:val="es-ES"/>
        </w:rPr>
        <w:t>: se clasifican en las siguientes partes.</w:t>
      </w:r>
    </w:p>
    <w:p w14:paraId="36AC21DE" w14:textId="1E6785B4" w:rsidR="0092429A" w:rsidRDefault="0092429A" w:rsidP="0092429A">
      <w:pPr>
        <w:pStyle w:val="Prrafodelista"/>
        <w:numPr>
          <w:ilvl w:val="0"/>
          <w:numId w:val="1"/>
        </w:numPr>
        <w:rPr>
          <w:lang w:val="es-ES"/>
        </w:rPr>
      </w:pPr>
      <w:r w:rsidRPr="00D74FB8">
        <w:rPr>
          <w:sz w:val="28"/>
          <w:szCs w:val="28"/>
          <w:lang w:val="es-ES"/>
        </w:rPr>
        <w:t>Propiedad industrial</w:t>
      </w:r>
      <w:r>
        <w:rPr>
          <w:lang w:val="es-ES"/>
        </w:rPr>
        <w:t xml:space="preserve">: se necesita del registro en las oficinas de patentes marcas y su no uso o renovación en unos periodos de tiempo relativamente cortos, la propiedad industrial abarca las </w:t>
      </w:r>
      <w:proofErr w:type="gramStart"/>
      <w:r>
        <w:rPr>
          <w:lang w:val="es-ES"/>
        </w:rPr>
        <w:t>patentes  de</w:t>
      </w:r>
      <w:proofErr w:type="gramEnd"/>
      <w:r>
        <w:rPr>
          <w:lang w:val="es-ES"/>
        </w:rPr>
        <w:t xml:space="preserve"> invención, las marcas, los diseños industriales y las indicaciones geográficas.</w:t>
      </w:r>
      <w:r>
        <w:rPr>
          <w:lang w:val="es-ES"/>
        </w:rPr>
        <w:br/>
        <w:t xml:space="preserve">se subdivide en: </w:t>
      </w:r>
      <w:r>
        <w:rPr>
          <w:lang w:val="es-ES"/>
        </w:rPr>
        <w:br/>
        <w:t>las patentes que son la facultad para que a su titular decir si la invención puede ser utilizada por terceros.</w:t>
      </w:r>
      <w:r>
        <w:rPr>
          <w:lang w:val="es-ES"/>
        </w:rPr>
        <w:br/>
        <w:t>la marca esto permite diferenciar los productos o servicios de una empresa de las demás.</w:t>
      </w:r>
      <w:r>
        <w:rPr>
          <w:lang w:val="es-ES"/>
        </w:rPr>
        <w:br/>
        <w:t xml:space="preserve">el seño industrial, dibujo o modelo industrial constituye el aspecto estético u ornamental de un </w:t>
      </w: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>.</w:t>
      </w:r>
      <w:r>
        <w:rPr>
          <w:lang w:val="es-ES"/>
        </w:rPr>
        <w:br/>
        <w:t xml:space="preserve">las indicaciones geográficas son un signo utilizado para productos que tienen un origen  geográfico concreto </w:t>
      </w:r>
      <w:r w:rsidRPr="0092429A">
        <w:rPr>
          <w:lang w:val="es-ES"/>
        </w:rPr>
        <w:t>y cuyas cualidades, reputación o características se deben esencialmente a su lugar de origen</w:t>
      </w:r>
    </w:p>
    <w:p w14:paraId="04811ACB" w14:textId="40776D42" w:rsidR="0092429A" w:rsidRDefault="0092429A" w:rsidP="0092429A">
      <w:pPr>
        <w:pStyle w:val="Prrafodelista"/>
        <w:numPr>
          <w:ilvl w:val="0"/>
          <w:numId w:val="1"/>
        </w:numPr>
        <w:rPr>
          <w:lang w:val="es-ES"/>
        </w:rPr>
      </w:pPr>
      <w:r w:rsidRPr="00D74FB8">
        <w:rPr>
          <w:sz w:val="28"/>
          <w:szCs w:val="28"/>
          <w:lang w:val="es-ES"/>
        </w:rPr>
        <w:t xml:space="preserve">Derechos de autor: </w:t>
      </w:r>
      <w:r>
        <w:rPr>
          <w:lang w:val="es-ES"/>
        </w:rPr>
        <w:t>abarca las obras literarias,</w:t>
      </w:r>
      <w:r w:rsidR="00D74FB8">
        <w:rPr>
          <w:lang w:val="es-ES"/>
        </w:rPr>
        <w:t xml:space="preserve"> </w:t>
      </w:r>
      <w:r>
        <w:rPr>
          <w:lang w:val="es-ES"/>
        </w:rPr>
        <w:t xml:space="preserve">las </w:t>
      </w:r>
      <w:r w:rsidR="00D74FB8">
        <w:rPr>
          <w:lang w:val="es-ES"/>
        </w:rPr>
        <w:t xml:space="preserve">películas, </w:t>
      </w:r>
      <w:proofErr w:type="gramStart"/>
      <w:r w:rsidR="00D74FB8">
        <w:rPr>
          <w:lang w:val="es-ES"/>
        </w:rPr>
        <w:t>la  música</w:t>
      </w:r>
      <w:proofErr w:type="gramEnd"/>
      <w:r w:rsidR="00D74FB8">
        <w:rPr>
          <w:lang w:val="es-ES"/>
        </w:rPr>
        <w:t xml:space="preserve">, las obras artísticas y diseños arquitectónicos. Así al </w:t>
      </w:r>
      <w:proofErr w:type="spellStart"/>
      <w:r w:rsidR="00D74FB8">
        <w:rPr>
          <w:lang w:val="es-ES"/>
        </w:rPr>
        <w:t>contratio</w:t>
      </w:r>
      <w:proofErr w:type="spellEnd"/>
      <w:r w:rsidR="00D74FB8">
        <w:rPr>
          <w:lang w:val="es-ES"/>
        </w:rPr>
        <w:t xml:space="preserve"> que la propiedad industrial, los derechos de autor se reservan a la protección de las creaciones en las que se plasma la personalidad del autor, es decir, aquellas únicas.</w:t>
      </w:r>
      <w:r w:rsidR="00D74FB8">
        <w:rPr>
          <w:lang w:val="es-ES"/>
        </w:rPr>
        <w:br/>
      </w:r>
      <w:proofErr w:type="gramStart"/>
      <w:r w:rsidR="00D74FB8">
        <w:rPr>
          <w:lang w:val="es-ES"/>
        </w:rPr>
        <w:t>los derechos de autor incluye</w:t>
      </w:r>
      <w:proofErr w:type="gramEnd"/>
      <w:r w:rsidR="00D74FB8">
        <w:rPr>
          <w:lang w:val="es-ES"/>
        </w:rPr>
        <w:t xml:space="preserve"> los denominados derechos morales y los derechos patrimoniales</w:t>
      </w:r>
    </w:p>
    <w:p w14:paraId="40A75039" w14:textId="71C1866D" w:rsidR="00D74FB8" w:rsidRDefault="00D74FB8" w:rsidP="00D74FB8">
      <w:pPr>
        <w:rPr>
          <w:lang w:val="es-ES"/>
        </w:rPr>
      </w:pPr>
      <w:proofErr w:type="gramStart"/>
      <w:r>
        <w:rPr>
          <w:lang w:val="es-ES"/>
        </w:rPr>
        <w:t xml:space="preserve">1.3  </w:t>
      </w:r>
      <w:r w:rsidRPr="00D74FB8">
        <w:rPr>
          <w:sz w:val="28"/>
          <w:szCs w:val="28"/>
          <w:lang w:val="es-ES"/>
        </w:rPr>
        <w:t>en</w:t>
      </w:r>
      <w:proofErr w:type="gramEnd"/>
      <w:r w:rsidRPr="00D74FB8">
        <w:rPr>
          <w:sz w:val="28"/>
          <w:szCs w:val="28"/>
          <w:lang w:val="es-ES"/>
        </w:rPr>
        <w:t xml:space="preserve"> que </w:t>
      </w:r>
      <w:proofErr w:type="spellStart"/>
      <w:r w:rsidRPr="00D74FB8">
        <w:rPr>
          <w:sz w:val="28"/>
          <w:szCs w:val="28"/>
          <w:lang w:val="es-ES"/>
        </w:rPr>
        <w:t>categoria</w:t>
      </w:r>
      <w:proofErr w:type="spellEnd"/>
      <w:r w:rsidRPr="00D74FB8">
        <w:rPr>
          <w:sz w:val="28"/>
          <w:szCs w:val="28"/>
          <w:lang w:val="es-ES"/>
        </w:rPr>
        <w:t xml:space="preserve"> de la propiedad intelectual </w:t>
      </w:r>
      <w:proofErr w:type="spellStart"/>
      <w:r w:rsidRPr="00D74FB8">
        <w:rPr>
          <w:sz w:val="28"/>
          <w:szCs w:val="28"/>
          <w:lang w:val="es-ES"/>
        </w:rPr>
        <w:t>esta</w:t>
      </w:r>
      <w:proofErr w:type="spellEnd"/>
      <w:r w:rsidRPr="00D74FB8">
        <w:rPr>
          <w:sz w:val="28"/>
          <w:szCs w:val="28"/>
          <w:lang w:val="es-ES"/>
        </w:rPr>
        <w:t xml:space="preserve"> el software</w:t>
      </w:r>
    </w:p>
    <w:p w14:paraId="284EEFDF" w14:textId="32BCB632" w:rsidR="00D74FB8" w:rsidRDefault="00D74FB8" w:rsidP="00D74FB8">
      <w:pPr>
        <w:rPr>
          <w:lang w:val="es-ES"/>
        </w:rPr>
      </w:pPr>
      <w:proofErr w:type="spellStart"/>
      <w:r>
        <w:rPr>
          <w:lang w:val="es-ES"/>
        </w:rPr>
        <w:t>Rt</w:t>
      </w:r>
      <w:proofErr w:type="spellEnd"/>
      <w:r>
        <w:rPr>
          <w:lang w:val="es-ES"/>
        </w:rPr>
        <w:t>:</w:t>
      </w:r>
      <w:r w:rsidRPr="00D74FB8">
        <w:t xml:space="preserve"> </w:t>
      </w:r>
      <w:r w:rsidRPr="00D74FB8">
        <w:rPr>
          <w:lang w:val="es-ES"/>
        </w:rPr>
        <w:t>un software es considerado una obra literaria en cuanto a su protección, por lo que se resguarda a través de derechos de autor</w:t>
      </w:r>
    </w:p>
    <w:p w14:paraId="0CA66081" w14:textId="4E0CDBB5" w:rsidR="00D74FB8" w:rsidRDefault="00D74FB8" w:rsidP="00D74FB8">
      <w:pPr>
        <w:rPr>
          <w:lang w:val="es-ES"/>
        </w:rPr>
      </w:pPr>
      <w:r>
        <w:rPr>
          <w:lang w:val="es-ES"/>
        </w:rPr>
        <w:t xml:space="preserve">1.4 </w:t>
      </w:r>
      <w:r w:rsidRPr="00D74FB8">
        <w:rPr>
          <w:sz w:val="28"/>
          <w:szCs w:val="28"/>
          <w:lang w:val="es-ES"/>
        </w:rPr>
        <w:t xml:space="preserve">que es el derecho de autor: </w:t>
      </w:r>
      <w:r w:rsidRPr="00D74FB8">
        <w:rPr>
          <w:lang w:val="es-ES"/>
        </w:rPr>
        <w:t xml:space="preserve">abarca las obras literarias, las películas, </w:t>
      </w:r>
      <w:proofErr w:type="gramStart"/>
      <w:r w:rsidRPr="00D74FB8">
        <w:rPr>
          <w:lang w:val="es-ES"/>
        </w:rPr>
        <w:t>la  música</w:t>
      </w:r>
      <w:proofErr w:type="gramEnd"/>
      <w:r w:rsidRPr="00D74FB8">
        <w:rPr>
          <w:lang w:val="es-ES"/>
        </w:rPr>
        <w:t xml:space="preserve">, las obras artísticas y diseños arquitectónicos. Así al </w:t>
      </w:r>
      <w:proofErr w:type="spellStart"/>
      <w:r w:rsidRPr="00D74FB8">
        <w:rPr>
          <w:lang w:val="es-ES"/>
        </w:rPr>
        <w:t>contratio</w:t>
      </w:r>
      <w:proofErr w:type="spellEnd"/>
      <w:r w:rsidRPr="00D74FB8">
        <w:rPr>
          <w:lang w:val="es-ES"/>
        </w:rPr>
        <w:t xml:space="preserve"> que la propiedad industrial, los derechos de autor se reservan a la protección de las creaciones en las que se plasma la personalidad del autor, es decir, aquellas únicas.</w:t>
      </w:r>
    </w:p>
    <w:p w14:paraId="5E557CC1" w14:textId="16BC1C5A" w:rsidR="00C033B4" w:rsidRPr="00C033B4" w:rsidRDefault="00C033B4" w:rsidP="00D74FB8">
      <w:pPr>
        <w:rPr>
          <w:lang w:val="es-ES"/>
        </w:rPr>
      </w:pPr>
      <w:r>
        <w:rPr>
          <w:lang w:val="es-ES"/>
        </w:rPr>
        <w:t xml:space="preserve">1.5 </w:t>
      </w:r>
      <w:r w:rsidRPr="00C033B4">
        <w:rPr>
          <w:sz w:val="28"/>
          <w:szCs w:val="28"/>
          <w:lang w:val="es-ES"/>
        </w:rPr>
        <w:t>que se protege en un software</w:t>
      </w:r>
      <w:r>
        <w:rPr>
          <w:sz w:val="28"/>
          <w:szCs w:val="28"/>
          <w:lang w:val="es-ES"/>
        </w:rPr>
        <w:t xml:space="preserve">: </w:t>
      </w:r>
      <w:r>
        <w:rPr>
          <w:lang w:val="es-ES"/>
        </w:rPr>
        <w:t xml:space="preserve">se protege únicamente al software como una obra literaria mediante el derecho de autor </w:t>
      </w:r>
    </w:p>
    <w:sectPr w:rsidR="00C033B4" w:rsidRPr="00C03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1208F"/>
    <w:multiLevelType w:val="hybridMultilevel"/>
    <w:tmpl w:val="14964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50"/>
    <w:rsid w:val="001929FB"/>
    <w:rsid w:val="005B0650"/>
    <w:rsid w:val="0092429A"/>
    <w:rsid w:val="00C033B4"/>
    <w:rsid w:val="00D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E224"/>
  <w15:chartTrackingRefBased/>
  <w15:docId w15:val="{6DF68A8B-617B-4EE7-91BC-DCCC3C95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2021-10-13T15:05:00Z</dcterms:created>
  <dcterms:modified xsi:type="dcterms:W3CDTF">2021-10-13T15:40:00Z</dcterms:modified>
</cp:coreProperties>
</file>