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38B0E" w14:textId="5F6DE34E" w:rsidR="00351A8D" w:rsidRDefault="00F916E9" w:rsidP="00F916E9">
      <w:pPr>
        <w:jc w:val="center"/>
        <w:rPr>
          <w:rFonts w:ascii="Times New Roman" w:hAnsi="Times New Roman" w:cs="Times New Roman"/>
          <w:b/>
          <w:bCs/>
          <w:sz w:val="32"/>
          <w:szCs w:val="32"/>
        </w:rPr>
      </w:pPr>
      <w:r>
        <w:rPr>
          <w:rFonts w:ascii="Times New Roman" w:hAnsi="Times New Roman" w:cs="Times New Roman"/>
          <w:b/>
          <w:bCs/>
          <w:sz w:val="32"/>
          <w:szCs w:val="32"/>
        </w:rPr>
        <w:t>Table Of Content</w:t>
      </w:r>
    </w:p>
    <w:tbl>
      <w:tblPr>
        <w:tblStyle w:val="TableGrid"/>
        <w:tblW w:w="0" w:type="auto"/>
        <w:tblLook w:val="04A0" w:firstRow="1" w:lastRow="0" w:firstColumn="1" w:lastColumn="0" w:noHBand="0" w:noVBand="1"/>
      </w:tblPr>
      <w:tblGrid>
        <w:gridCol w:w="1838"/>
        <w:gridCol w:w="6237"/>
        <w:gridCol w:w="1538"/>
      </w:tblGrid>
      <w:tr w:rsidR="00F916E9" w14:paraId="5B864BB5" w14:textId="77777777" w:rsidTr="00167C1E">
        <w:trPr>
          <w:trHeight w:val="532"/>
        </w:trPr>
        <w:tc>
          <w:tcPr>
            <w:tcW w:w="1838" w:type="dxa"/>
            <w:shd w:val="clear" w:color="auto" w:fill="F2F2F2" w:themeFill="background1" w:themeFillShade="F2"/>
          </w:tcPr>
          <w:p w14:paraId="1A89D495" w14:textId="1303BAFD" w:rsidR="00F916E9" w:rsidRPr="00F916E9" w:rsidRDefault="00F916E9" w:rsidP="00B03099">
            <w:pPr>
              <w:spacing w:before="120" w:after="120"/>
              <w:jc w:val="center"/>
              <w:rPr>
                <w:rFonts w:ascii="Times New Roman" w:hAnsi="Times New Roman" w:cs="Times New Roman"/>
                <w:b/>
                <w:bCs/>
                <w:sz w:val="32"/>
                <w:szCs w:val="32"/>
              </w:rPr>
            </w:pPr>
            <w:r w:rsidRPr="00F916E9">
              <w:rPr>
                <w:rFonts w:ascii="Times New Roman" w:hAnsi="Times New Roman" w:cs="Times New Roman"/>
                <w:b/>
                <w:bCs/>
                <w:sz w:val="32"/>
                <w:szCs w:val="32"/>
              </w:rPr>
              <w:t>Chapter</w:t>
            </w:r>
          </w:p>
        </w:tc>
        <w:tc>
          <w:tcPr>
            <w:tcW w:w="6237" w:type="dxa"/>
            <w:shd w:val="clear" w:color="auto" w:fill="F2F2F2" w:themeFill="background1" w:themeFillShade="F2"/>
          </w:tcPr>
          <w:p w14:paraId="34AD1F63" w14:textId="57516ED8" w:rsidR="00F916E9" w:rsidRPr="00F916E9" w:rsidRDefault="00F916E9" w:rsidP="00B03099">
            <w:pPr>
              <w:spacing w:before="120" w:after="120"/>
              <w:jc w:val="center"/>
              <w:rPr>
                <w:rFonts w:ascii="Times New Roman" w:hAnsi="Times New Roman" w:cs="Times New Roman"/>
                <w:b/>
                <w:bCs/>
                <w:sz w:val="32"/>
                <w:szCs w:val="32"/>
              </w:rPr>
            </w:pPr>
            <w:r w:rsidRPr="00F916E9">
              <w:rPr>
                <w:rFonts w:ascii="Times New Roman" w:hAnsi="Times New Roman" w:cs="Times New Roman"/>
                <w:b/>
                <w:bCs/>
                <w:sz w:val="32"/>
                <w:szCs w:val="32"/>
              </w:rPr>
              <w:t>Name</w:t>
            </w:r>
          </w:p>
        </w:tc>
        <w:tc>
          <w:tcPr>
            <w:tcW w:w="1538" w:type="dxa"/>
            <w:shd w:val="clear" w:color="auto" w:fill="F2F2F2" w:themeFill="background1" w:themeFillShade="F2"/>
          </w:tcPr>
          <w:p w14:paraId="7099E8D6" w14:textId="17F59001" w:rsidR="00F916E9" w:rsidRPr="00F916E9" w:rsidRDefault="00F916E9" w:rsidP="00B03099">
            <w:pPr>
              <w:spacing w:before="120" w:after="120"/>
              <w:jc w:val="center"/>
              <w:rPr>
                <w:rFonts w:ascii="Times New Roman" w:hAnsi="Times New Roman" w:cs="Times New Roman"/>
                <w:b/>
                <w:bCs/>
                <w:sz w:val="32"/>
                <w:szCs w:val="32"/>
              </w:rPr>
            </w:pPr>
            <w:r w:rsidRPr="00F916E9">
              <w:rPr>
                <w:rFonts w:ascii="Times New Roman" w:hAnsi="Times New Roman" w:cs="Times New Roman"/>
                <w:b/>
                <w:bCs/>
                <w:sz w:val="32"/>
                <w:szCs w:val="32"/>
              </w:rPr>
              <w:t>Page No.</w:t>
            </w:r>
          </w:p>
        </w:tc>
      </w:tr>
      <w:tr w:rsidR="00F916E9" w14:paraId="35996C03" w14:textId="77777777" w:rsidTr="00167C1E">
        <w:trPr>
          <w:trHeight w:val="409"/>
        </w:trPr>
        <w:tc>
          <w:tcPr>
            <w:tcW w:w="1838" w:type="dxa"/>
            <w:shd w:val="clear" w:color="auto" w:fill="BFBFBF" w:themeFill="background1" w:themeFillShade="BF"/>
          </w:tcPr>
          <w:p w14:paraId="0CD18DA0" w14:textId="11292D71" w:rsidR="00F916E9" w:rsidRDefault="00F916E9" w:rsidP="00B03099">
            <w:pPr>
              <w:spacing w:before="120" w:after="120"/>
              <w:jc w:val="center"/>
              <w:rPr>
                <w:rFonts w:ascii="Times New Roman" w:hAnsi="Times New Roman" w:cs="Times New Roman"/>
                <w:b/>
                <w:bCs/>
                <w:sz w:val="32"/>
                <w:szCs w:val="32"/>
              </w:rPr>
            </w:pPr>
            <w:r>
              <w:rPr>
                <w:rFonts w:ascii="Times New Roman" w:hAnsi="Times New Roman" w:cs="Times New Roman"/>
                <w:b/>
                <w:bCs/>
                <w:sz w:val="32"/>
                <w:szCs w:val="32"/>
              </w:rPr>
              <w:t>1</w:t>
            </w:r>
          </w:p>
        </w:tc>
        <w:tc>
          <w:tcPr>
            <w:tcW w:w="6237" w:type="dxa"/>
            <w:shd w:val="clear" w:color="auto" w:fill="BFBFBF" w:themeFill="background1" w:themeFillShade="BF"/>
          </w:tcPr>
          <w:p w14:paraId="5E32F00A" w14:textId="6F9A6937" w:rsidR="00F916E9" w:rsidRDefault="00651A35" w:rsidP="00B03099">
            <w:pPr>
              <w:spacing w:before="120" w:after="120"/>
              <w:jc w:val="center"/>
              <w:rPr>
                <w:rFonts w:ascii="Times New Roman" w:hAnsi="Times New Roman" w:cs="Times New Roman"/>
                <w:b/>
                <w:bCs/>
                <w:sz w:val="32"/>
                <w:szCs w:val="32"/>
              </w:rPr>
            </w:pPr>
            <w:r>
              <w:rPr>
                <w:rFonts w:ascii="Times New Roman" w:hAnsi="Times New Roman" w:cs="Times New Roman"/>
                <w:b/>
                <w:bCs/>
                <w:sz w:val="32"/>
                <w:szCs w:val="32"/>
              </w:rPr>
              <w:t>INTRODUCTION</w:t>
            </w:r>
          </w:p>
        </w:tc>
        <w:tc>
          <w:tcPr>
            <w:tcW w:w="1538" w:type="dxa"/>
            <w:shd w:val="clear" w:color="auto" w:fill="BFBFBF" w:themeFill="background1" w:themeFillShade="BF"/>
          </w:tcPr>
          <w:p w14:paraId="632FA352" w14:textId="77777777" w:rsidR="00F916E9" w:rsidRDefault="00F916E9" w:rsidP="00B03099">
            <w:pPr>
              <w:spacing w:before="120" w:after="120"/>
              <w:jc w:val="center"/>
              <w:rPr>
                <w:rFonts w:ascii="Times New Roman" w:hAnsi="Times New Roman" w:cs="Times New Roman"/>
                <w:b/>
                <w:bCs/>
                <w:sz w:val="32"/>
                <w:szCs w:val="32"/>
              </w:rPr>
            </w:pPr>
          </w:p>
        </w:tc>
      </w:tr>
      <w:tr w:rsidR="00F916E9" w14:paraId="546140BF" w14:textId="77777777" w:rsidTr="00167C1E">
        <w:trPr>
          <w:trHeight w:val="426"/>
        </w:trPr>
        <w:tc>
          <w:tcPr>
            <w:tcW w:w="1838" w:type="dxa"/>
          </w:tcPr>
          <w:p w14:paraId="59D18628" w14:textId="1A5762E3" w:rsidR="00F916E9" w:rsidRPr="004D4F5B" w:rsidRDefault="00F916E9" w:rsidP="00B03099">
            <w:pPr>
              <w:spacing w:before="120"/>
              <w:jc w:val="center"/>
              <w:rPr>
                <w:rFonts w:ascii="Times New Roman" w:hAnsi="Times New Roman" w:cs="Times New Roman"/>
                <w:sz w:val="28"/>
                <w:szCs w:val="28"/>
              </w:rPr>
            </w:pPr>
            <w:r w:rsidRPr="004D4F5B">
              <w:rPr>
                <w:rFonts w:ascii="Times New Roman" w:hAnsi="Times New Roman" w:cs="Times New Roman"/>
                <w:sz w:val="28"/>
                <w:szCs w:val="28"/>
              </w:rPr>
              <w:t>1.1</w:t>
            </w:r>
          </w:p>
        </w:tc>
        <w:tc>
          <w:tcPr>
            <w:tcW w:w="6237" w:type="dxa"/>
          </w:tcPr>
          <w:p w14:paraId="561488EB" w14:textId="33A0782D" w:rsidR="00F916E9" w:rsidRPr="004D4F5B" w:rsidRDefault="0021134E" w:rsidP="00D76924">
            <w:pPr>
              <w:spacing w:before="120" w:after="120"/>
              <w:jc w:val="center"/>
              <w:rPr>
                <w:rFonts w:ascii="Times New Roman" w:hAnsi="Times New Roman" w:cs="Times New Roman"/>
                <w:sz w:val="28"/>
                <w:szCs w:val="28"/>
              </w:rPr>
            </w:pPr>
            <w:r w:rsidRPr="0021134E">
              <w:rPr>
                <w:rFonts w:ascii="Times New Roman" w:hAnsi="Times New Roman" w:cs="Times New Roman"/>
                <w:sz w:val="28"/>
                <w:szCs w:val="28"/>
              </w:rPr>
              <w:t>Need Identification</w:t>
            </w:r>
          </w:p>
        </w:tc>
        <w:tc>
          <w:tcPr>
            <w:tcW w:w="1538" w:type="dxa"/>
          </w:tcPr>
          <w:p w14:paraId="6CD577C9" w14:textId="77777777" w:rsidR="00F916E9" w:rsidRPr="004D4F5B" w:rsidRDefault="00F916E9" w:rsidP="00B03099">
            <w:pPr>
              <w:spacing w:before="120"/>
              <w:jc w:val="center"/>
              <w:rPr>
                <w:rFonts w:ascii="Times New Roman" w:hAnsi="Times New Roman" w:cs="Times New Roman"/>
                <w:sz w:val="28"/>
                <w:szCs w:val="28"/>
              </w:rPr>
            </w:pPr>
          </w:p>
        </w:tc>
      </w:tr>
      <w:tr w:rsidR="00F916E9" w14:paraId="206A2D0E" w14:textId="77777777" w:rsidTr="00167C1E">
        <w:trPr>
          <w:trHeight w:val="409"/>
        </w:trPr>
        <w:tc>
          <w:tcPr>
            <w:tcW w:w="1838" w:type="dxa"/>
          </w:tcPr>
          <w:p w14:paraId="31FDBA6D" w14:textId="6C195ACB" w:rsidR="00F916E9" w:rsidRPr="004D4F5B" w:rsidRDefault="00F916E9" w:rsidP="00B03099">
            <w:pPr>
              <w:spacing w:before="120"/>
              <w:jc w:val="center"/>
              <w:rPr>
                <w:rFonts w:ascii="Times New Roman" w:hAnsi="Times New Roman" w:cs="Times New Roman"/>
                <w:sz w:val="28"/>
                <w:szCs w:val="28"/>
              </w:rPr>
            </w:pPr>
            <w:r w:rsidRPr="004D4F5B">
              <w:rPr>
                <w:rFonts w:ascii="Times New Roman" w:hAnsi="Times New Roman" w:cs="Times New Roman"/>
                <w:sz w:val="28"/>
                <w:szCs w:val="28"/>
              </w:rPr>
              <w:t>1.2</w:t>
            </w:r>
          </w:p>
        </w:tc>
        <w:tc>
          <w:tcPr>
            <w:tcW w:w="6237" w:type="dxa"/>
          </w:tcPr>
          <w:p w14:paraId="6DE5B5AC" w14:textId="55080698" w:rsidR="00F916E9" w:rsidRPr="004D4F5B" w:rsidRDefault="0021134E" w:rsidP="00D76924">
            <w:pPr>
              <w:spacing w:before="120" w:after="120"/>
              <w:jc w:val="center"/>
              <w:rPr>
                <w:rFonts w:ascii="Times New Roman" w:hAnsi="Times New Roman" w:cs="Times New Roman"/>
                <w:sz w:val="28"/>
                <w:szCs w:val="28"/>
              </w:rPr>
            </w:pPr>
            <w:r w:rsidRPr="0021134E">
              <w:rPr>
                <w:rFonts w:ascii="Times New Roman" w:hAnsi="Times New Roman" w:cs="Times New Roman"/>
                <w:sz w:val="28"/>
                <w:szCs w:val="28"/>
              </w:rPr>
              <w:t>Identification of problem</w:t>
            </w:r>
          </w:p>
        </w:tc>
        <w:tc>
          <w:tcPr>
            <w:tcW w:w="1538" w:type="dxa"/>
          </w:tcPr>
          <w:p w14:paraId="20776BAA" w14:textId="77777777" w:rsidR="00F916E9" w:rsidRPr="004D4F5B" w:rsidRDefault="00F916E9" w:rsidP="00B03099">
            <w:pPr>
              <w:spacing w:before="120"/>
              <w:jc w:val="center"/>
              <w:rPr>
                <w:rFonts w:ascii="Times New Roman" w:hAnsi="Times New Roman" w:cs="Times New Roman"/>
                <w:sz w:val="28"/>
                <w:szCs w:val="28"/>
              </w:rPr>
            </w:pPr>
          </w:p>
        </w:tc>
      </w:tr>
      <w:tr w:rsidR="00F916E9" w14:paraId="5E84EB4D" w14:textId="77777777" w:rsidTr="00167C1E">
        <w:trPr>
          <w:trHeight w:val="409"/>
        </w:trPr>
        <w:tc>
          <w:tcPr>
            <w:tcW w:w="1838" w:type="dxa"/>
          </w:tcPr>
          <w:p w14:paraId="244F32D3" w14:textId="2473CDA1" w:rsidR="00F916E9" w:rsidRPr="004D4F5B" w:rsidRDefault="00F916E9" w:rsidP="00B03099">
            <w:pPr>
              <w:spacing w:before="120"/>
              <w:jc w:val="center"/>
              <w:rPr>
                <w:rFonts w:ascii="Times New Roman" w:hAnsi="Times New Roman" w:cs="Times New Roman"/>
                <w:sz w:val="28"/>
                <w:szCs w:val="28"/>
              </w:rPr>
            </w:pPr>
            <w:r w:rsidRPr="004D4F5B">
              <w:rPr>
                <w:rFonts w:ascii="Times New Roman" w:hAnsi="Times New Roman" w:cs="Times New Roman"/>
                <w:sz w:val="28"/>
                <w:szCs w:val="28"/>
              </w:rPr>
              <w:t>1.3</w:t>
            </w:r>
          </w:p>
        </w:tc>
        <w:tc>
          <w:tcPr>
            <w:tcW w:w="6237" w:type="dxa"/>
          </w:tcPr>
          <w:p w14:paraId="0D5DA019" w14:textId="1D84C0C9" w:rsidR="00F916E9" w:rsidRPr="004D4F5B" w:rsidRDefault="0021134E" w:rsidP="00D76924">
            <w:pPr>
              <w:spacing w:before="120" w:after="120"/>
              <w:jc w:val="center"/>
              <w:rPr>
                <w:rFonts w:ascii="Times New Roman" w:hAnsi="Times New Roman" w:cs="Times New Roman"/>
                <w:sz w:val="28"/>
                <w:szCs w:val="28"/>
              </w:rPr>
            </w:pPr>
            <w:r w:rsidRPr="0021134E">
              <w:rPr>
                <w:rFonts w:ascii="Times New Roman" w:hAnsi="Times New Roman" w:cs="Times New Roman"/>
                <w:sz w:val="28"/>
                <w:szCs w:val="28"/>
              </w:rPr>
              <w:t>Identification of tasks</w:t>
            </w:r>
          </w:p>
        </w:tc>
        <w:tc>
          <w:tcPr>
            <w:tcW w:w="1538" w:type="dxa"/>
          </w:tcPr>
          <w:p w14:paraId="5BD39195" w14:textId="77777777" w:rsidR="00F916E9" w:rsidRPr="004D4F5B" w:rsidRDefault="00F916E9" w:rsidP="00B03099">
            <w:pPr>
              <w:spacing w:before="120"/>
              <w:jc w:val="center"/>
              <w:rPr>
                <w:rFonts w:ascii="Times New Roman" w:hAnsi="Times New Roman" w:cs="Times New Roman"/>
                <w:sz w:val="28"/>
                <w:szCs w:val="28"/>
              </w:rPr>
            </w:pPr>
          </w:p>
        </w:tc>
      </w:tr>
      <w:tr w:rsidR="00F916E9" w14:paraId="7EDC419B" w14:textId="77777777" w:rsidTr="00167C1E">
        <w:trPr>
          <w:trHeight w:val="409"/>
        </w:trPr>
        <w:tc>
          <w:tcPr>
            <w:tcW w:w="1838" w:type="dxa"/>
          </w:tcPr>
          <w:p w14:paraId="2C43D193" w14:textId="38B18FF8" w:rsidR="00F916E9" w:rsidRPr="004D4F5B" w:rsidRDefault="00F916E9" w:rsidP="00B03099">
            <w:pPr>
              <w:spacing w:before="120"/>
              <w:jc w:val="center"/>
              <w:rPr>
                <w:rFonts w:ascii="Times New Roman" w:hAnsi="Times New Roman" w:cs="Times New Roman"/>
                <w:sz w:val="28"/>
                <w:szCs w:val="28"/>
              </w:rPr>
            </w:pPr>
            <w:r w:rsidRPr="004D4F5B">
              <w:rPr>
                <w:rFonts w:ascii="Times New Roman" w:hAnsi="Times New Roman" w:cs="Times New Roman"/>
                <w:sz w:val="28"/>
                <w:szCs w:val="28"/>
              </w:rPr>
              <w:t>1.4</w:t>
            </w:r>
          </w:p>
        </w:tc>
        <w:tc>
          <w:tcPr>
            <w:tcW w:w="6237" w:type="dxa"/>
          </w:tcPr>
          <w:p w14:paraId="40CBBDC2" w14:textId="295EC70B" w:rsidR="00F916E9" w:rsidRPr="004D4F5B" w:rsidRDefault="0021134E" w:rsidP="00D76924">
            <w:pPr>
              <w:spacing w:before="120" w:after="120"/>
              <w:jc w:val="center"/>
              <w:rPr>
                <w:rFonts w:ascii="Times New Roman" w:hAnsi="Times New Roman" w:cs="Times New Roman"/>
                <w:sz w:val="28"/>
                <w:szCs w:val="28"/>
              </w:rPr>
            </w:pPr>
            <w:r w:rsidRPr="0021134E">
              <w:rPr>
                <w:rFonts w:ascii="Times New Roman" w:hAnsi="Times New Roman" w:cs="Times New Roman"/>
                <w:sz w:val="28"/>
                <w:szCs w:val="28"/>
              </w:rPr>
              <w:t>Timeline</w:t>
            </w:r>
          </w:p>
        </w:tc>
        <w:tc>
          <w:tcPr>
            <w:tcW w:w="1538" w:type="dxa"/>
          </w:tcPr>
          <w:p w14:paraId="633B8EA5" w14:textId="77777777" w:rsidR="00F916E9" w:rsidRPr="004D4F5B" w:rsidRDefault="00F916E9" w:rsidP="00B03099">
            <w:pPr>
              <w:spacing w:before="120"/>
              <w:jc w:val="center"/>
              <w:rPr>
                <w:rFonts w:ascii="Times New Roman" w:hAnsi="Times New Roman" w:cs="Times New Roman"/>
                <w:sz w:val="28"/>
                <w:szCs w:val="28"/>
              </w:rPr>
            </w:pPr>
          </w:p>
        </w:tc>
      </w:tr>
      <w:tr w:rsidR="00F916E9" w14:paraId="5FAD6A51" w14:textId="77777777" w:rsidTr="00167C1E">
        <w:trPr>
          <w:trHeight w:val="409"/>
        </w:trPr>
        <w:tc>
          <w:tcPr>
            <w:tcW w:w="1838" w:type="dxa"/>
          </w:tcPr>
          <w:p w14:paraId="62CDC633" w14:textId="4E260BFF" w:rsidR="00F916E9" w:rsidRPr="004D4F5B" w:rsidRDefault="00F916E9" w:rsidP="00B03099">
            <w:pPr>
              <w:spacing w:before="120"/>
              <w:jc w:val="center"/>
              <w:rPr>
                <w:rFonts w:ascii="Times New Roman" w:hAnsi="Times New Roman" w:cs="Times New Roman"/>
                <w:sz w:val="28"/>
                <w:szCs w:val="28"/>
              </w:rPr>
            </w:pPr>
            <w:r w:rsidRPr="004D4F5B">
              <w:rPr>
                <w:rFonts w:ascii="Times New Roman" w:hAnsi="Times New Roman" w:cs="Times New Roman"/>
                <w:sz w:val="28"/>
                <w:szCs w:val="28"/>
              </w:rPr>
              <w:t>1.5</w:t>
            </w:r>
          </w:p>
        </w:tc>
        <w:tc>
          <w:tcPr>
            <w:tcW w:w="6237" w:type="dxa"/>
          </w:tcPr>
          <w:p w14:paraId="0B398C24" w14:textId="3213C95B" w:rsidR="00F916E9" w:rsidRPr="004D4F5B" w:rsidRDefault="0021134E" w:rsidP="00D76924">
            <w:pPr>
              <w:spacing w:before="120" w:after="120"/>
              <w:jc w:val="center"/>
              <w:rPr>
                <w:rFonts w:ascii="Times New Roman" w:hAnsi="Times New Roman" w:cs="Times New Roman"/>
                <w:sz w:val="28"/>
                <w:szCs w:val="28"/>
              </w:rPr>
            </w:pPr>
            <w:r w:rsidRPr="0021134E">
              <w:rPr>
                <w:rFonts w:ascii="Times New Roman" w:hAnsi="Times New Roman" w:cs="Times New Roman"/>
                <w:sz w:val="28"/>
                <w:szCs w:val="28"/>
              </w:rPr>
              <w:t>Organization of the report</w:t>
            </w:r>
          </w:p>
        </w:tc>
        <w:tc>
          <w:tcPr>
            <w:tcW w:w="1538" w:type="dxa"/>
          </w:tcPr>
          <w:p w14:paraId="39C1ECFD" w14:textId="77777777" w:rsidR="00F916E9" w:rsidRPr="004D4F5B" w:rsidRDefault="00F916E9" w:rsidP="00B03099">
            <w:pPr>
              <w:spacing w:before="120"/>
              <w:jc w:val="center"/>
              <w:rPr>
                <w:rFonts w:ascii="Times New Roman" w:hAnsi="Times New Roman" w:cs="Times New Roman"/>
                <w:sz w:val="28"/>
                <w:szCs w:val="28"/>
              </w:rPr>
            </w:pPr>
          </w:p>
        </w:tc>
      </w:tr>
      <w:tr w:rsidR="00F916E9" w14:paraId="7BAF3EE9" w14:textId="77777777" w:rsidTr="00167C1E">
        <w:trPr>
          <w:trHeight w:val="426"/>
        </w:trPr>
        <w:tc>
          <w:tcPr>
            <w:tcW w:w="1838" w:type="dxa"/>
            <w:shd w:val="clear" w:color="auto" w:fill="BFBFBF" w:themeFill="background1" w:themeFillShade="BF"/>
          </w:tcPr>
          <w:p w14:paraId="1AD49F69" w14:textId="24A7098F" w:rsidR="00F916E9" w:rsidRPr="00F916E9" w:rsidRDefault="00F916E9" w:rsidP="00B03099">
            <w:pPr>
              <w:spacing w:before="120" w:after="120"/>
              <w:jc w:val="center"/>
              <w:rPr>
                <w:rFonts w:ascii="Times New Roman" w:hAnsi="Times New Roman" w:cs="Times New Roman"/>
                <w:b/>
                <w:bCs/>
                <w:sz w:val="32"/>
                <w:szCs w:val="32"/>
              </w:rPr>
            </w:pPr>
            <w:r w:rsidRPr="00F916E9">
              <w:rPr>
                <w:rFonts w:ascii="Times New Roman" w:hAnsi="Times New Roman" w:cs="Times New Roman"/>
                <w:b/>
                <w:bCs/>
                <w:sz w:val="32"/>
                <w:szCs w:val="32"/>
              </w:rPr>
              <w:t>2</w:t>
            </w:r>
          </w:p>
        </w:tc>
        <w:tc>
          <w:tcPr>
            <w:tcW w:w="6237" w:type="dxa"/>
            <w:shd w:val="clear" w:color="auto" w:fill="BFBFBF" w:themeFill="background1" w:themeFillShade="BF"/>
          </w:tcPr>
          <w:p w14:paraId="69F44DE4" w14:textId="7C8AD7AA" w:rsidR="00F916E9" w:rsidRPr="00F916E9" w:rsidRDefault="00651A35" w:rsidP="00B03099">
            <w:pPr>
              <w:spacing w:before="120" w:after="120"/>
              <w:jc w:val="center"/>
              <w:rPr>
                <w:rFonts w:ascii="Times New Roman" w:hAnsi="Times New Roman" w:cs="Times New Roman"/>
                <w:b/>
                <w:bCs/>
                <w:sz w:val="32"/>
                <w:szCs w:val="32"/>
              </w:rPr>
            </w:pPr>
            <w:r w:rsidRPr="00F916E9">
              <w:rPr>
                <w:rFonts w:ascii="Times New Roman" w:hAnsi="Times New Roman" w:cs="Times New Roman"/>
                <w:b/>
                <w:bCs/>
                <w:sz w:val="32"/>
                <w:szCs w:val="32"/>
              </w:rPr>
              <w:t>BACKGROUND STUDY</w:t>
            </w:r>
          </w:p>
        </w:tc>
        <w:tc>
          <w:tcPr>
            <w:tcW w:w="1538" w:type="dxa"/>
            <w:shd w:val="clear" w:color="auto" w:fill="BFBFBF" w:themeFill="background1" w:themeFillShade="BF"/>
          </w:tcPr>
          <w:p w14:paraId="5C5D205C" w14:textId="77777777" w:rsidR="00F916E9" w:rsidRPr="00F916E9" w:rsidRDefault="00F916E9" w:rsidP="00B03099">
            <w:pPr>
              <w:spacing w:before="120" w:after="120"/>
              <w:jc w:val="center"/>
              <w:rPr>
                <w:rFonts w:ascii="Times New Roman" w:hAnsi="Times New Roman" w:cs="Times New Roman"/>
                <w:b/>
                <w:bCs/>
                <w:sz w:val="32"/>
                <w:szCs w:val="32"/>
              </w:rPr>
            </w:pPr>
          </w:p>
        </w:tc>
      </w:tr>
      <w:tr w:rsidR="00F916E9" w14:paraId="6FE961FE" w14:textId="77777777" w:rsidTr="00167C1E">
        <w:trPr>
          <w:trHeight w:val="409"/>
        </w:trPr>
        <w:tc>
          <w:tcPr>
            <w:tcW w:w="1838" w:type="dxa"/>
          </w:tcPr>
          <w:p w14:paraId="0D0D7A84" w14:textId="6E30B7E2" w:rsidR="00F916E9" w:rsidRPr="004D4F5B" w:rsidRDefault="00F916E9" w:rsidP="00B03099">
            <w:pPr>
              <w:spacing w:before="120"/>
              <w:jc w:val="center"/>
              <w:rPr>
                <w:rFonts w:ascii="Times New Roman" w:hAnsi="Times New Roman" w:cs="Times New Roman"/>
                <w:sz w:val="28"/>
                <w:szCs w:val="28"/>
              </w:rPr>
            </w:pPr>
            <w:r w:rsidRPr="004D4F5B">
              <w:rPr>
                <w:rFonts w:ascii="Times New Roman" w:hAnsi="Times New Roman" w:cs="Times New Roman"/>
                <w:sz w:val="28"/>
                <w:szCs w:val="28"/>
              </w:rPr>
              <w:t>2.1</w:t>
            </w:r>
          </w:p>
        </w:tc>
        <w:tc>
          <w:tcPr>
            <w:tcW w:w="6237" w:type="dxa"/>
          </w:tcPr>
          <w:p w14:paraId="5921D5D2" w14:textId="32F8E0AA" w:rsidR="00F916E9" w:rsidRPr="004D4F5B" w:rsidRDefault="0021134E" w:rsidP="00D76924">
            <w:pPr>
              <w:spacing w:before="120" w:after="120"/>
              <w:jc w:val="center"/>
              <w:rPr>
                <w:rFonts w:ascii="Times New Roman" w:hAnsi="Times New Roman" w:cs="Times New Roman"/>
                <w:sz w:val="28"/>
                <w:szCs w:val="28"/>
              </w:rPr>
            </w:pPr>
            <w:r w:rsidRPr="0021134E">
              <w:rPr>
                <w:rFonts w:ascii="Times New Roman" w:hAnsi="Times New Roman" w:cs="Times New Roman"/>
                <w:sz w:val="28"/>
                <w:szCs w:val="28"/>
              </w:rPr>
              <w:t>Timeline of the reported problem</w:t>
            </w:r>
          </w:p>
        </w:tc>
        <w:tc>
          <w:tcPr>
            <w:tcW w:w="1538" w:type="dxa"/>
          </w:tcPr>
          <w:p w14:paraId="0214B827" w14:textId="77777777" w:rsidR="00F916E9" w:rsidRPr="004D4F5B" w:rsidRDefault="00F916E9" w:rsidP="00B03099">
            <w:pPr>
              <w:spacing w:before="120"/>
              <w:jc w:val="center"/>
              <w:rPr>
                <w:rFonts w:ascii="Times New Roman" w:hAnsi="Times New Roman" w:cs="Times New Roman"/>
                <w:sz w:val="28"/>
                <w:szCs w:val="28"/>
              </w:rPr>
            </w:pPr>
          </w:p>
        </w:tc>
      </w:tr>
      <w:tr w:rsidR="00F916E9" w14:paraId="3EFAEF9D" w14:textId="77777777" w:rsidTr="00167C1E">
        <w:trPr>
          <w:trHeight w:val="409"/>
        </w:trPr>
        <w:tc>
          <w:tcPr>
            <w:tcW w:w="1838" w:type="dxa"/>
          </w:tcPr>
          <w:p w14:paraId="67614575" w14:textId="37871275" w:rsidR="00F916E9" w:rsidRPr="004D4F5B" w:rsidRDefault="00F916E9" w:rsidP="00B03099">
            <w:pPr>
              <w:spacing w:before="120"/>
              <w:jc w:val="center"/>
              <w:rPr>
                <w:rFonts w:ascii="Times New Roman" w:hAnsi="Times New Roman" w:cs="Times New Roman"/>
                <w:sz w:val="28"/>
                <w:szCs w:val="28"/>
              </w:rPr>
            </w:pPr>
            <w:r w:rsidRPr="004D4F5B">
              <w:rPr>
                <w:rFonts w:ascii="Times New Roman" w:hAnsi="Times New Roman" w:cs="Times New Roman"/>
                <w:sz w:val="28"/>
                <w:szCs w:val="28"/>
              </w:rPr>
              <w:t>2.2</w:t>
            </w:r>
          </w:p>
        </w:tc>
        <w:tc>
          <w:tcPr>
            <w:tcW w:w="6237" w:type="dxa"/>
          </w:tcPr>
          <w:p w14:paraId="19B297E9" w14:textId="648C6642" w:rsidR="00F916E9" w:rsidRPr="004D4F5B" w:rsidRDefault="0021134E" w:rsidP="00D76924">
            <w:pPr>
              <w:spacing w:before="120" w:after="120"/>
              <w:jc w:val="center"/>
              <w:rPr>
                <w:rFonts w:ascii="Times New Roman" w:hAnsi="Times New Roman" w:cs="Times New Roman"/>
                <w:sz w:val="28"/>
                <w:szCs w:val="28"/>
              </w:rPr>
            </w:pPr>
            <w:r w:rsidRPr="0021134E">
              <w:rPr>
                <w:rFonts w:ascii="Times New Roman" w:hAnsi="Times New Roman" w:cs="Times New Roman"/>
                <w:sz w:val="28"/>
                <w:szCs w:val="28"/>
              </w:rPr>
              <w:t>Proposed Solution</w:t>
            </w:r>
          </w:p>
        </w:tc>
        <w:tc>
          <w:tcPr>
            <w:tcW w:w="1538" w:type="dxa"/>
          </w:tcPr>
          <w:p w14:paraId="737A8987" w14:textId="77777777" w:rsidR="00F916E9" w:rsidRPr="004D4F5B" w:rsidRDefault="00F916E9" w:rsidP="00B03099">
            <w:pPr>
              <w:spacing w:before="120"/>
              <w:jc w:val="center"/>
              <w:rPr>
                <w:rFonts w:ascii="Times New Roman" w:hAnsi="Times New Roman" w:cs="Times New Roman"/>
                <w:sz w:val="28"/>
                <w:szCs w:val="28"/>
              </w:rPr>
            </w:pPr>
          </w:p>
        </w:tc>
      </w:tr>
      <w:tr w:rsidR="00F916E9" w14:paraId="5B8A676A" w14:textId="77777777" w:rsidTr="00167C1E">
        <w:trPr>
          <w:trHeight w:val="409"/>
        </w:trPr>
        <w:tc>
          <w:tcPr>
            <w:tcW w:w="1838" w:type="dxa"/>
          </w:tcPr>
          <w:p w14:paraId="3BC71F58" w14:textId="5F4E3431" w:rsidR="00F916E9" w:rsidRPr="004D4F5B" w:rsidRDefault="00F916E9" w:rsidP="00B03099">
            <w:pPr>
              <w:spacing w:before="120"/>
              <w:jc w:val="center"/>
              <w:rPr>
                <w:rFonts w:ascii="Times New Roman" w:hAnsi="Times New Roman" w:cs="Times New Roman"/>
                <w:sz w:val="28"/>
                <w:szCs w:val="28"/>
              </w:rPr>
            </w:pPr>
            <w:r w:rsidRPr="004D4F5B">
              <w:rPr>
                <w:rFonts w:ascii="Times New Roman" w:hAnsi="Times New Roman" w:cs="Times New Roman"/>
                <w:sz w:val="28"/>
                <w:szCs w:val="28"/>
              </w:rPr>
              <w:t>2.3</w:t>
            </w:r>
          </w:p>
        </w:tc>
        <w:tc>
          <w:tcPr>
            <w:tcW w:w="6237" w:type="dxa"/>
          </w:tcPr>
          <w:p w14:paraId="610A4D7B" w14:textId="47340C85" w:rsidR="00F916E9" w:rsidRPr="004D4F5B" w:rsidRDefault="0021134E" w:rsidP="00D76924">
            <w:pPr>
              <w:spacing w:before="120" w:after="120"/>
              <w:jc w:val="center"/>
              <w:rPr>
                <w:rFonts w:ascii="Times New Roman" w:hAnsi="Times New Roman" w:cs="Times New Roman"/>
                <w:sz w:val="28"/>
                <w:szCs w:val="28"/>
              </w:rPr>
            </w:pPr>
            <w:r w:rsidRPr="0021134E">
              <w:rPr>
                <w:rFonts w:ascii="Times New Roman" w:hAnsi="Times New Roman" w:cs="Times New Roman"/>
                <w:sz w:val="28"/>
                <w:szCs w:val="28"/>
              </w:rPr>
              <w:t>Bibliometric analysis</w:t>
            </w:r>
          </w:p>
        </w:tc>
        <w:tc>
          <w:tcPr>
            <w:tcW w:w="1538" w:type="dxa"/>
          </w:tcPr>
          <w:p w14:paraId="634B51B5" w14:textId="77777777" w:rsidR="00F916E9" w:rsidRPr="004D4F5B" w:rsidRDefault="00F916E9" w:rsidP="00B03099">
            <w:pPr>
              <w:spacing w:before="120"/>
              <w:jc w:val="center"/>
              <w:rPr>
                <w:rFonts w:ascii="Times New Roman" w:hAnsi="Times New Roman" w:cs="Times New Roman"/>
                <w:sz w:val="28"/>
                <w:szCs w:val="28"/>
              </w:rPr>
            </w:pPr>
          </w:p>
        </w:tc>
      </w:tr>
      <w:tr w:rsidR="00F916E9" w14:paraId="338279DA" w14:textId="77777777" w:rsidTr="00167C1E">
        <w:trPr>
          <w:trHeight w:val="409"/>
        </w:trPr>
        <w:tc>
          <w:tcPr>
            <w:tcW w:w="1838" w:type="dxa"/>
          </w:tcPr>
          <w:p w14:paraId="67AE4577" w14:textId="1FAB50B0" w:rsidR="00F916E9" w:rsidRPr="004D4F5B" w:rsidRDefault="00F916E9" w:rsidP="00B03099">
            <w:pPr>
              <w:spacing w:before="120"/>
              <w:jc w:val="center"/>
              <w:rPr>
                <w:rFonts w:ascii="Times New Roman" w:hAnsi="Times New Roman" w:cs="Times New Roman"/>
                <w:sz w:val="28"/>
                <w:szCs w:val="28"/>
              </w:rPr>
            </w:pPr>
            <w:r w:rsidRPr="004D4F5B">
              <w:rPr>
                <w:rFonts w:ascii="Times New Roman" w:hAnsi="Times New Roman" w:cs="Times New Roman"/>
                <w:sz w:val="28"/>
                <w:szCs w:val="28"/>
              </w:rPr>
              <w:t>2.4</w:t>
            </w:r>
          </w:p>
        </w:tc>
        <w:tc>
          <w:tcPr>
            <w:tcW w:w="6237" w:type="dxa"/>
          </w:tcPr>
          <w:p w14:paraId="23ABDF04" w14:textId="27E5B272" w:rsidR="00F916E9" w:rsidRPr="004D4F5B" w:rsidRDefault="0021134E" w:rsidP="00D76924">
            <w:pPr>
              <w:spacing w:before="120" w:after="120"/>
              <w:jc w:val="center"/>
              <w:rPr>
                <w:rFonts w:ascii="Times New Roman" w:hAnsi="Times New Roman" w:cs="Times New Roman"/>
                <w:sz w:val="28"/>
                <w:szCs w:val="28"/>
              </w:rPr>
            </w:pPr>
            <w:r w:rsidRPr="0021134E">
              <w:rPr>
                <w:rFonts w:ascii="Times New Roman" w:hAnsi="Times New Roman" w:cs="Times New Roman"/>
                <w:sz w:val="28"/>
                <w:szCs w:val="28"/>
              </w:rPr>
              <w:t>Review Summary</w:t>
            </w:r>
          </w:p>
        </w:tc>
        <w:tc>
          <w:tcPr>
            <w:tcW w:w="1538" w:type="dxa"/>
          </w:tcPr>
          <w:p w14:paraId="13976ECD" w14:textId="77777777" w:rsidR="00F916E9" w:rsidRPr="004D4F5B" w:rsidRDefault="00F916E9" w:rsidP="00B03099">
            <w:pPr>
              <w:spacing w:before="120"/>
              <w:jc w:val="center"/>
              <w:rPr>
                <w:rFonts w:ascii="Times New Roman" w:hAnsi="Times New Roman" w:cs="Times New Roman"/>
                <w:sz w:val="28"/>
                <w:szCs w:val="28"/>
              </w:rPr>
            </w:pPr>
          </w:p>
        </w:tc>
      </w:tr>
      <w:tr w:rsidR="00F916E9" w14:paraId="657B69CB" w14:textId="77777777" w:rsidTr="00167C1E">
        <w:trPr>
          <w:trHeight w:val="426"/>
        </w:trPr>
        <w:tc>
          <w:tcPr>
            <w:tcW w:w="1838" w:type="dxa"/>
          </w:tcPr>
          <w:p w14:paraId="2F896FB2" w14:textId="0B15C24C" w:rsidR="00F916E9" w:rsidRPr="004D4F5B" w:rsidRDefault="00F916E9" w:rsidP="00B03099">
            <w:pPr>
              <w:spacing w:before="120"/>
              <w:jc w:val="center"/>
              <w:rPr>
                <w:rFonts w:ascii="Times New Roman" w:hAnsi="Times New Roman" w:cs="Times New Roman"/>
                <w:sz w:val="28"/>
                <w:szCs w:val="28"/>
              </w:rPr>
            </w:pPr>
            <w:r w:rsidRPr="004D4F5B">
              <w:rPr>
                <w:rFonts w:ascii="Times New Roman" w:hAnsi="Times New Roman" w:cs="Times New Roman"/>
                <w:sz w:val="28"/>
                <w:szCs w:val="28"/>
              </w:rPr>
              <w:t>2.5</w:t>
            </w:r>
          </w:p>
        </w:tc>
        <w:tc>
          <w:tcPr>
            <w:tcW w:w="6237" w:type="dxa"/>
          </w:tcPr>
          <w:p w14:paraId="468ECECA" w14:textId="503FA6E6" w:rsidR="00F916E9" w:rsidRPr="004D4F5B" w:rsidRDefault="0021134E" w:rsidP="00D76924">
            <w:pPr>
              <w:spacing w:before="120" w:after="120"/>
              <w:jc w:val="center"/>
              <w:rPr>
                <w:rFonts w:ascii="Times New Roman" w:hAnsi="Times New Roman" w:cs="Times New Roman"/>
                <w:sz w:val="28"/>
                <w:szCs w:val="28"/>
              </w:rPr>
            </w:pPr>
            <w:r w:rsidRPr="0021134E">
              <w:rPr>
                <w:rFonts w:ascii="Times New Roman" w:hAnsi="Times New Roman" w:cs="Times New Roman"/>
                <w:sz w:val="28"/>
                <w:szCs w:val="28"/>
              </w:rPr>
              <w:t>Problem Definition</w:t>
            </w:r>
          </w:p>
        </w:tc>
        <w:tc>
          <w:tcPr>
            <w:tcW w:w="1538" w:type="dxa"/>
          </w:tcPr>
          <w:p w14:paraId="6F9FEE07" w14:textId="77777777" w:rsidR="00F916E9" w:rsidRPr="004D4F5B" w:rsidRDefault="00F916E9" w:rsidP="00B03099">
            <w:pPr>
              <w:spacing w:before="120"/>
              <w:jc w:val="center"/>
              <w:rPr>
                <w:rFonts w:ascii="Times New Roman" w:hAnsi="Times New Roman" w:cs="Times New Roman"/>
                <w:sz w:val="28"/>
                <w:szCs w:val="28"/>
              </w:rPr>
            </w:pPr>
          </w:p>
        </w:tc>
      </w:tr>
      <w:tr w:rsidR="00F916E9" w14:paraId="3285602A" w14:textId="77777777" w:rsidTr="00167C1E">
        <w:trPr>
          <w:trHeight w:val="409"/>
        </w:trPr>
        <w:tc>
          <w:tcPr>
            <w:tcW w:w="1838" w:type="dxa"/>
          </w:tcPr>
          <w:p w14:paraId="4A967646" w14:textId="4C468A0B" w:rsidR="00F916E9" w:rsidRPr="004D4F5B" w:rsidRDefault="00F916E9" w:rsidP="00B03099">
            <w:pPr>
              <w:spacing w:before="120"/>
              <w:jc w:val="center"/>
              <w:rPr>
                <w:rFonts w:ascii="Times New Roman" w:hAnsi="Times New Roman" w:cs="Times New Roman"/>
                <w:sz w:val="28"/>
                <w:szCs w:val="28"/>
              </w:rPr>
            </w:pPr>
            <w:r w:rsidRPr="004D4F5B">
              <w:rPr>
                <w:rFonts w:ascii="Times New Roman" w:hAnsi="Times New Roman" w:cs="Times New Roman"/>
                <w:sz w:val="28"/>
                <w:szCs w:val="28"/>
              </w:rPr>
              <w:t>2.6</w:t>
            </w:r>
          </w:p>
        </w:tc>
        <w:tc>
          <w:tcPr>
            <w:tcW w:w="6237" w:type="dxa"/>
          </w:tcPr>
          <w:p w14:paraId="094439FE" w14:textId="68628BEA" w:rsidR="00F916E9" w:rsidRPr="004D4F5B" w:rsidRDefault="0021134E" w:rsidP="00D76924">
            <w:pPr>
              <w:spacing w:before="120" w:after="120"/>
              <w:jc w:val="center"/>
              <w:rPr>
                <w:rFonts w:ascii="Times New Roman" w:hAnsi="Times New Roman" w:cs="Times New Roman"/>
                <w:sz w:val="28"/>
                <w:szCs w:val="28"/>
              </w:rPr>
            </w:pPr>
            <w:r w:rsidRPr="0021134E">
              <w:rPr>
                <w:rFonts w:ascii="Times New Roman" w:hAnsi="Times New Roman" w:cs="Times New Roman"/>
                <w:sz w:val="28"/>
                <w:szCs w:val="28"/>
              </w:rPr>
              <w:t>goals/ Objective</w:t>
            </w:r>
          </w:p>
        </w:tc>
        <w:tc>
          <w:tcPr>
            <w:tcW w:w="1538" w:type="dxa"/>
          </w:tcPr>
          <w:p w14:paraId="19718198" w14:textId="77777777" w:rsidR="00F916E9" w:rsidRPr="004D4F5B" w:rsidRDefault="00F916E9" w:rsidP="00B03099">
            <w:pPr>
              <w:spacing w:before="120"/>
              <w:jc w:val="center"/>
              <w:rPr>
                <w:rFonts w:ascii="Times New Roman" w:hAnsi="Times New Roman" w:cs="Times New Roman"/>
                <w:sz w:val="28"/>
                <w:szCs w:val="28"/>
              </w:rPr>
            </w:pPr>
          </w:p>
        </w:tc>
      </w:tr>
      <w:tr w:rsidR="00F916E9" w14:paraId="71B895B6" w14:textId="77777777" w:rsidTr="00167C1E">
        <w:trPr>
          <w:trHeight w:val="409"/>
        </w:trPr>
        <w:tc>
          <w:tcPr>
            <w:tcW w:w="1838" w:type="dxa"/>
          </w:tcPr>
          <w:p w14:paraId="41C6EAB9" w14:textId="0C69DF51" w:rsidR="00F916E9" w:rsidRPr="004D4F5B" w:rsidRDefault="00F916E9" w:rsidP="00B03099">
            <w:pPr>
              <w:spacing w:before="120"/>
              <w:jc w:val="center"/>
              <w:rPr>
                <w:rFonts w:ascii="Times New Roman" w:hAnsi="Times New Roman" w:cs="Times New Roman"/>
                <w:sz w:val="28"/>
                <w:szCs w:val="28"/>
              </w:rPr>
            </w:pPr>
            <w:r w:rsidRPr="004D4F5B">
              <w:rPr>
                <w:rFonts w:ascii="Times New Roman" w:hAnsi="Times New Roman" w:cs="Times New Roman"/>
                <w:sz w:val="28"/>
                <w:szCs w:val="28"/>
              </w:rPr>
              <w:t>2.7</w:t>
            </w:r>
          </w:p>
        </w:tc>
        <w:tc>
          <w:tcPr>
            <w:tcW w:w="6237" w:type="dxa"/>
          </w:tcPr>
          <w:p w14:paraId="07278F48" w14:textId="0DE09B42" w:rsidR="00F916E9" w:rsidRPr="004D4F5B" w:rsidRDefault="0021134E" w:rsidP="00D76924">
            <w:pPr>
              <w:spacing w:before="120" w:after="120"/>
              <w:jc w:val="center"/>
              <w:rPr>
                <w:rFonts w:ascii="Times New Roman" w:hAnsi="Times New Roman" w:cs="Times New Roman"/>
                <w:sz w:val="28"/>
                <w:szCs w:val="28"/>
              </w:rPr>
            </w:pPr>
            <w:r w:rsidRPr="0021134E">
              <w:rPr>
                <w:rFonts w:ascii="Times New Roman" w:hAnsi="Times New Roman" w:cs="Times New Roman"/>
                <w:sz w:val="28"/>
                <w:szCs w:val="28"/>
              </w:rPr>
              <w:t>Why Use Technologies Over Other</w:t>
            </w:r>
          </w:p>
        </w:tc>
        <w:tc>
          <w:tcPr>
            <w:tcW w:w="1538" w:type="dxa"/>
          </w:tcPr>
          <w:p w14:paraId="13B068FE" w14:textId="77777777" w:rsidR="00F916E9" w:rsidRPr="004D4F5B" w:rsidRDefault="00F916E9" w:rsidP="00B03099">
            <w:pPr>
              <w:spacing w:before="120"/>
              <w:jc w:val="center"/>
              <w:rPr>
                <w:rFonts w:ascii="Times New Roman" w:hAnsi="Times New Roman" w:cs="Times New Roman"/>
                <w:sz w:val="28"/>
                <w:szCs w:val="28"/>
              </w:rPr>
            </w:pPr>
          </w:p>
        </w:tc>
      </w:tr>
      <w:tr w:rsidR="00F916E9" w14:paraId="700EF46A" w14:textId="77777777" w:rsidTr="00167C1E">
        <w:trPr>
          <w:trHeight w:val="409"/>
        </w:trPr>
        <w:tc>
          <w:tcPr>
            <w:tcW w:w="1838" w:type="dxa"/>
            <w:shd w:val="clear" w:color="auto" w:fill="BFBFBF" w:themeFill="background1" w:themeFillShade="BF"/>
          </w:tcPr>
          <w:p w14:paraId="51546539" w14:textId="70946FD6" w:rsidR="00F916E9" w:rsidRPr="004D4F5B" w:rsidRDefault="00F916E9" w:rsidP="00B03099">
            <w:pPr>
              <w:spacing w:before="120" w:after="120"/>
              <w:jc w:val="center"/>
              <w:rPr>
                <w:rFonts w:ascii="Times New Roman" w:hAnsi="Times New Roman" w:cs="Times New Roman"/>
                <w:b/>
                <w:bCs/>
                <w:sz w:val="32"/>
                <w:szCs w:val="32"/>
              </w:rPr>
            </w:pPr>
            <w:r w:rsidRPr="004D4F5B">
              <w:rPr>
                <w:rFonts w:ascii="Times New Roman" w:hAnsi="Times New Roman" w:cs="Times New Roman"/>
                <w:b/>
                <w:bCs/>
                <w:sz w:val="32"/>
                <w:szCs w:val="32"/>
              </w:rPr>
              <w:t>3</w:t>
            </w:r>
          </w:p>
        </w:tc>
        <w:tc>
          <w:tcPr>
            <w:tcW w:w="6237" w:type="dxa"/>
            <w:shd w:val="clear" w:color="auto" w:fill="BFBFBF" w:themeFill="background1" w:themeFillShade="BF"/>
          </w:tcPr>
          <w:p w14:paraId="2DBC0A29" w14:textId="71663D2D" w:rsidR="00F916E9" w:rsidRPr="004D4F5B" w:rsidRDefault="00651A35" w:rsidP="00B03099">
            <w:pPr>
              <w:spacing w:before="120" w:after="120"/>
              <w:jc w:val="center"/>
              <w:rPr>
                <w:rFonts w:ascii="Times New Roman" w:hAnsi="Times New Roman" w:cs="Times New Roman"/>
                <w:b/>
                <w:bCs/>
                <w:sz w:val="32"/>
                <w:szCs w:val="32"/>
              </w:rPr>
            </w:pPr>
            <w:r w:rsidRPr="004D4F5B">
              <w:rPr>
                <w:rFonts w:ascii="Times New Roman" w:hAnsi="Times New Roman" w:cs="Times New Roman"/>
                <w:b/>
                <w:bCs/>
                <w:sz w:val="32"/>
                <w:szCs w:val="32"/>
              </w:rPr>
              <w:t>DESIGN AND PROCESS</w:t>
            </w:r>
          </w:p>
        </w:tc>
        <w:tc>
          <w:tcPr>
            <w:tcW w:w="1538" w:type="dxa"/>
            <w:shd w:val="clear" w:color="auto" w:fill="BFBFBF" w:themeFill="background1" w:themeFillShade="BF"/>
          </w:tcPr>
          <w:p w14:paraId="21DE8131" w14:textId="77777777" w:rsidR="00F916E9" w:rsidRPr="004D4F5B" w:rsidRDefault="00F916E9" w:rsidP="00B03099">
            <w:pPr>
              <w:spacing w:before="120" w:after="120"/>
              <w:jc w:val="center"/>
              <w:rPr>
                <w:rFonts w:ascii="Times New Roman" w:hAnsi="Times New Roman" w:cs="Times New Roman"/>
                <w:b/>
                <w:bCs/>
                <w:sz w:val="32"/>
                <w:szCs w:val="32"/>
              </w:rPr>
            </w:pPr>
          </w:p>
        </w:tc>
      </w:tr>
      <w:tr w:rsidR="00F916E9" w14:paraId="221CCB71" w14:textId="77777777" w:rsidTr="00167C1E">
        <w:trPr>
          <w:trHeight w:val="409"/>
        </w:trPr>
        <w:tc>
          <w:tcPr>
            <w:tcW w:w="1838" w:type="dxa"/>
          </w:tcPr>
          <w:p w14:paraId="08C36885" w14:textId="6D5DCC76" w:rsidR="00F916E9" w:rsidRPr="004D4F5B" w:rsidRDefault="004D4F5B" w:rsidP="00B03099">
            <w:pPr>
              <w:spacing w:before="120"/>
              <w:jc w:val="center"/>
              <w:rPr>
                <w:rFonts w:ascii="Times New Roman" w:hAnsi="Times New Roman" w:cs="Times New Roman"/>
                <w:sz w:val="28"/>
                <w:szCs w:val="28"/>
              </w:rPr>
            </w:pPr>
            <w:r w:rsidRPr="004D4F5B">
              <w:rPr>
                <w:rFonts w:ascii="Times New Roman" w:hAnsi="Times New Roman" w:cs="Times New Roman"/>
                <w:sz w:val="28"/>
                <w:szCs w:val="28"/>
              </w:rPr>
              <w:t>3.1</w:t>
            </w:r>
          </w:p>
        </w:tc>
        <w:tc>
          <w:tcPr>
            <w:tcW w:w="6237" w:type="dxa"/>
          </w:tcPr>
          <w:p w14:paraId="4B8D59E8" w14:textId="4358BB76" w:rsidR="00F916E9" w:rsidRPr="004D4F5B" w:rsidRDefault="0021134E" w:rsidP="00D76924">
            <w:pPr>
              <w:spacing w:before="120" w:after="120"/>
              <w:jc w:val="center"/>
              <w:rPr>
                <w:rFonts w:ascii="Times New Roman" w:hAnsi="Times New Roman" w:cs="Times New Roman"/>
                <w:sz w:val="28"/>
                <w:szCs w:val="28"/>
              </w:rPr>
            </w:pPr>
            <w:r w:rsidRPr="0021134E">
              <w:rPr>
                <w:rFonts w:ascii="Times New Roman" w:hAnsi="Times New Roman" w:cs="Times New Roman"/>
                <w:sz w:val="28"/>
                <w:szCs w:val="28"/>
              </w:rPr>
              <w:t>Evaluation &amp; Selection of Specifications/Features</w:t>
            </w:r>
          </w:p>
        </w:tc>
        <w:tc>
          <w:tcPr>
            <w:tcW w:w="1538" w:type="dxa"/>
          </w:tcPr>
          <w:p w14:paraId="08BEFDD7" w14:textId="77777777" w:rsidR="00F916E9" w:rsidRPr="004D4F5B" w:rsidRDefault="00F916E9" w:rsidP="00B03099">
            <w:pPr>
              <w:spacing w:before="120"/>
              <w:jc w:val="center"/>
              <w:rPr>
                <w:rFonts w:ascii="Times New Roman" w:hAnsi="Times New Roman" w:cs="Times New Roman"/>
                <w:sz w:val="28"/>
                <w:szCs w:val="28"/>
              </w:rPr>
            </w:pPr>
          </w:p>
        </w:tc>
      </w:tr>
      <w:tr w:rsidR="00F916E9" w14:paraId="3FDF2C53" w14:textId="77777777" w:rsidTr="00167C1E">
        <w:trPr>
          <w:trHeight w:val="426"/>
        </w:trPr>
        <w:tc>
          <w:tcPr>
            <w:tcW w:w="1838" w:type="dxa"/>
          </w:tcPr>
          <w:p w14:paraId="45B57994" w14:textId="5AF62EE7" w:rsidR="00F916E9" w:rsidRPr="004D4F5B" w:rsidRDefault="004D4F5B" w:rsidP="00B03099">
            <w:pPr>
              <w:spacing w:before="120"/>
              <w:jc w:val="center"/>
              <w:rPr>
                <w:rFonts w:ascii="Times New Roman" w:hAnsi="Times New Roman" w:cs="Times New Roman"/>
                <w:sz w:val="28"/>
                <w:szCs w:val="28"/>
              </w:rPr>
            </w:pPr>
            <w:r w:rsidRPr="004D4F5B">
              <w:rPr>
                <w:rFonts w:ascii="Times New Roman" w:hAnsi="Times New Roman" w:cs="Times New Roman"/>
                <w:sz w:val="28"/>
                <w:szCs w:val="28"/>
              </w:rPr>
              <w:t>3.2</w:t>
            </w:r>
          </w:p>
        </w:tc>
        <w:tc>
          <w:tcPr>
            <w:tcW w:w="6237" w:type="dxa"/>
          </w:tcPr>
          <w:p w14:paraId="5E060033" w14:textId="260E6D22" w:rsidR="00F916E9" w:rsidRPr="004D4F5B" w:rsidRDefault="0021134E" w:rsidP="00D76924">
            <w:pPr>
              <w:spacing w:before="120" w:after="120"/>
              <w:jc w:val="center"/>
              <w:rPr>
                <w:rFonts w:ascii="Times New Roman" w:hAnsi="Times New Roman" w:cs="Times New Roman"/>
                <w:sz w:val="28"/>
                <w:szCs w:val="28"/>
              </w:rPr>
            </w:pPr>
            <w:r w:rsidRPr="0021134E">
              <w:rPr>
                <w:rFonts w:ascii="Times New Roman" w:hAnsi="Times New Roman" w:cs="Times New Roman"/>
                <w:sz w:val="28"/>
                <w:szCs w:val="28"/>
              </w:rPr>
              <w:t>Design Constraints</w:t>
            </w:r>
          </w:p>
        </w:tc>
        <w:tc>
          <w:tcPr>
            <w:tcW w:w="1538" w:type="dxa"/>
          </w:tcPr>
          <w:p w14:paraId="274291C6" w14:textId="77777777" w:rsidR="00F916E9" w:rsidRPr="004D4F5B" w:rsidRDefault="00F916E9" w:rsidP="00B03099">
            <w:pPr>
              <w:spacing w:before="120"/>
              <w:jc w:val="center"/>
              <w:rPr>
                <w:rFonts w:ascii="Times New Roman" w:hAnsi="Times New Roman" w:cs="Times New Roman"/>
                <w:sz w:val="28"/>
                <w:szCs w:val="28"/>
              </w:rPr>
            </w:pPr>
          </w:p>
        </w:tc>
      </w:tr>
      <w:tr w:rsidR="00F916E9" w14:paraId="0C148ABF" w14:textId="77777777" w:rsidTr="00167C1E">
        <w:trPr>
          <w:trHeight w:val="409"/>
        </w:trPr>
        <w:tc>
          <w:tcPr>
            <w:tcW w:w="1838" w:type="dxa"/>
          </w:tcPr>
          <w:p w14:paraId="6FB44C5C" w14:textId="42998A51" w:rsidR="00F916E9" w:rsidRPr="004D4F5B" w:rsidRDefault="004D4F5B" w:rsidP="00B03099">
            <w:pPr>
              <w:spacing w:before="120"/>
              <w:jc w:val="center"/>
              <w:rPr>
                <w:rFonts w:ascii="Times New Roman" w:hAnsi="Times New Roman" w:cs="Times New Roman"/>
                <w:sz w:val="28"/>
                <w:szCs w:val="28"/>
              </w:rPr>
            </w:pPr>
            <w:r w:rsidRPr="004D4F5B">
              <w:rPr>
                <w:rFonts w:ascii="Times New Roman" w:hAnsi="Times New Roman" w:cs="Times New Roman"/>
                <w:sz w:val="28"/>
                <w:szCs w:val="28"/>
              </w:rPr>
              <w:t>3.3</w:t>
            </w:r>
          </w:p>
        </w:tc>
        <w:tc>
          <w:tcPr>
            <w:tcW w:w="6237" w:type="dxa"/>
          </w:tcPr>
          <w:p w14:paraId="72E247F3" w14:textId="0D1AB136" w:rsidR="00F916E9" w:rsidRPr="004D4F5B" w:rsidRDefault="0021134E" w:rsidP="00D76924">
            <w:pPr>
              <w:spacing w:before="120" w:after="120"/>
              <w:jc w:val="center"/>
              <w:rPr>
                <w:rFonts w:ascii="Times New Roman" w:hAnsi="Times New Roman" w:cs="Times New Roman"/>
                <w:sz w:val="28"/>
                <w:szCs w:val="28"/>
              </w:rPr>
            </w:pPr>
            <w:r w:rsidRPr="0021134E">
              <w:rPr>
                <w:rFonts w:ascii="Times New Roman" w:hAnsi="Times New Roman" w:cs="Times New Roman"/>
                <w:sz w:val="28"/>
                <w:szCs w:val="28"/>
              </w:rPr>
              <w:t>Design Flow</w:t>
            </w:r>
          </w:p>
        </w:tc>
        <w:tc>
          <w:tcPr>
            <w:tcW w:w="1538" w:type="dxa"/>
          </w:tcPr>
          <w:p w14:paraId="6DEF3015" w14:textId="77777777" w:rsidR="00F916E9" w:rsidRPr="004D4F5B" w:rsidRDefault="00F916E9" w:rsidP="00B03099">
            <w:pPr>
              <w:spacing w:before="120"/>
              <w:jc w:val="center"/>
              <w:rPr>
                <w:rFonts w:ascii="Times New Roman" w:hAnsi="Times New Roman" w:cs="Times New Roman"/>
                <w:sz w:val="28"/>
                <w:szCs w:val="28"/>
              </w:rPr>
            </w:pPr>
          </w:p>
        </w:tc>
      </w:tr>
      <w:tr w:rsidR="00F916E9" w14:paraId="10DB2230" w14:textId="77777777" w:rsidTr="00167C1E">
        <w:trPr>
          <w:trHeight w:val="409"/>
        </w:trPr>
        <w:tc>
          <w:tcPr>
            <w:tcW w:w="1838" w:type="dxa"/>
          </w:tcPr>
          <w:p w14:paraId="0B1B7145" w14:textId="032826D9" w:rsidR="00F916E9" w:rsidRPr="004D4F5B" w:rsidRDefault="004D4F5B" w:rsidP="00B03099">
            <w:pPr>
              <w:spacing w:before="120"/>
              <w:jc w:val="center"/>
              <w:rPr>
                <w:rFonts w:ascii="Times New Roman" w:hAnsi="Times New Roman" w:cs="Times New Roman"/>
                <w:sz w:val="28"/>
                <w:szCs w:val="28"/>
              </w:rPr>
            </w:pPr>
            <w:r w:rsidRPr="004D4F5B">
              <w:rPr>
                <w:rFonts w:ascii="Times New Roman" w:hAnsi="Times New Roman" w:cs="Times New Roman"/>
                <w:sz w:val="28"/>
                <w:szCs w:val="28"/>
              </w:rPr>
              <w:t>3.4</w:t>
            </w:r>
          </w:p>
        </w:tc>
        <w:tc>
          <w:tcPr>
            <w:tcW w:w="6237" w:type="dxa"/>
          </w:tcPr>
          <w:p w14:paraId="36D51A2A" w14:textId="2B7D6D6A" w:rsidR="00F916E9" w:rsidRPr="004D4F5B" w:rsidRDefault="0021134E" w:rsidP="00D76924">
            <w:pPr>
              <w:spacing w:before="120" w:after="120"/>
              <w:jc w:val="center"/>
              <w:rPr>
                <w:rFonts w:ascii="Times New Roman" w:hAnsi="Times New Roman" w:cs="Times New Roman"/>
                <w:sz w:val="28"/>
                <w:szCs w:val="28"/>
              </w:rPr>
            </w:pPr>
            <w:r w:rsidRPr="0021134E">
              <w:rPr>
                <w:rFonts w:ascii="Times New Roman" w:hAnsi="Times New Roman" w:cs="Times New Roman"/>
                <w:sz w:val="28"/>
                <w:szCs w:val="28"/>
              </w:rPr>
              <w:t>Creation of “</w:t>
            </w:r>
            <w:r>
              <w:rPr>
                <w:rFonts w:ascii="Times New Roman" w:hAnsi="Times New Roman" w:cs="Times New Roman"/>
                <w:sz w:val="28"/>
                <w:szCs w:val="28"/>
              </w:rPr>
              <w:t>eventra</w:t>
            </w:r>
            <w:r w:rsidRPr="0021134E">
              <w:rPr>
                <w:rFonts w:ascii="Times New Roman" w:hAnsi="Times New Roman" w:cs="Times New Roman"/>
                <w:sz w:val="28"/>
                <w:szCs w:val="28"/>
              </w:rPr>
              <w:t>”</w:t>
            </w:r>
          </w:p>
        </w:tc>
        <w:tc>
          <w:tcPr>
            <w:tcW w:w="1538" w:type="dxa"/>
          </w:tcPr>
          <w:p w14:paraId="28599CA5" w14:textId="77777777" w:rsidR="00F916E9" w:rsidRPr="004D4F5B" w:rsidRDefault="00F916E9" w:rsidP="00B03099">
            <w:pPr>
              <w:spacing w:before="120"/>
              <w:jc w:val="center"/>
              <w:rPr>
                <w:rFonts w:ascii="Times New Roman" w:hAnsi="Times New Roman" w:cs="Times New Roman"/>
                <w:sz w:val="28"/>
                <w:szCs w:val="28"/>
              </w:rPr>
            </w:pPr>
          </w:p>
        </w:tc>
      </w:tr>
      <w:tr w:rsidR="00F916E9" w14:paraId="7CD08A39" w14:textId="77777777" w:rsidTr="00167C1E">
        <w:trPr>
          <w:trHeight w:val="409"/>
        </w:trPr>
        <w:tc>
          <w:tcPr>
            <w:tcW w:w="1838" w:type="dxa"/>
          </w:tcPr>
          <w:p w14:paraId="41BB4069" w14:textId="6F950DC1" w:rsidR="00F916E9" w:rsidRPr="004D4F5B" w:rsidRDefault="004D4F5B" w:rsidP="00B03099">
            <w:pPr>
              <w:spacing w:before="120"/>
              <w:jc w:val="center"/>
              <w:rPr>
                <w:rFonts w:ascii="Times New Roman" w:hAnsi="Times New Roman" w:cs="Times New Roman"/>
                <w:sz w:val="28"/>
                <w:szCs w:val="28"/>
              </w:rPr>
            </w:pPr>
            <w:r w:rsidRPr="004D4F5B">
              <w:rPr>
                <w:rFonts w:ascii="Times New Roman" w:hAnsi="Times New Roman" w:cs="Times New Roman"/>
                <w:sz w:val="28"/>
                <w:szCs w:val="28"/>
              </w:rPr>
              <w:t>3.5</w:t>
            </w:r>
          </w:p>
        </w:tc>
        <w:tc>
          <w:tcPr>
            <w:tcW w:w="6237" w:type="dxa"/>
          </w:tcPr>
          <w:p w14:paraId="47A2E618" w14:textId="217D67C1" w:rsidR="00F916E9" w:rsidRPr="004D4F5B" w:rsidRDefault="0021134E" w:rsidP="00D76924">
            <w:pPr>
              <w:spacing w:before="120" w:after="120"/>
              <w:jc w:val="center"/>
              <w:rPr>
                <w:rFonts w:ascii="Times New Roman" w:hAnsi="Times New Roman" w:cs="Times New Roman"/>
                <w:sz w:val="28"/>
                <w:szCs w:val="28"/>
              </w:rPr>
            </w:pPr>
            <w:r w:rsidRPr="0021134E">
              <w:rPr>
                <w:rFonts w:ascii="Times New Roman" w:hAnsi="Times New Roman" w:cs="Times New Roman"/>
                <w:sz w:val="28"/>
                <w:szCs w:val="28"/>
              </w:rPr>
              <w:t>Logo Designing and Naming</w:t>
            </w:r>
          </w:p>
        </w:tc>
        <w:tc>
          <w:tcPr>
            <w:tcW w:w="1538" w:type="dxa"/>
          </w:tcPr>
          <w:p w14:paraId="4F61FA6A" w14:textId="77777777" w:rsidR="00F916E9" w:rsidRPr="004D4F5B" w:rsidRDefault="00F916E9" w:rsidP="00B03099">
            <w:pPr>
              <w:spacing w:before="120"/>
              <w:jc w:val="center"/>
              <w:rPr>
                <w:rFonts w:ascii="Times New Roman" w:hAnsi="Times New Roman" w:cs="Times New Roman"/>
                <w:sz w:val="28"/>
                <w:szCs w:val="28"/>
              </w:rPr>
            </w:pPr>
          </w:p>
        </w:tc>
      </w:tr>
      <w:tr w:rsidR="00F916E9" w14:paraId="413678F4" w14:textId="77777777" w:rsidTr="00167C1E">
        <w:trPr>
          <w:trHeight w:val="409"/>
        </w:trPr>
        <w:tc>
          <w:tcPr>
            <w:tcW w:w="1838" w:type="dxa"/>
          </w:tcPr>
          <w:p w14:paraId="6753A51D" w14:textId="057CA8E6" w:rsidR="00F916E9" w:rsidRPr="004D4F5B" w:rsidRDefault="004D4F5B" w:rsidP="00B03099">
            <w:pPr>
              <w:spacing w:before="120"/>
              <w:jc w:val="center"/>
              <w:rPr>
                <w:rFonts w:ascii="Times New Roman" w:hAnsi="Times New Roman" w:cs="Times New Roman"/>
                <w:sz w:val="28"/>
                <w:szCs w:val="28"/>
              </w:rPr>
            </w:pPr>
            <w:r w:rsidRPr="004D4F5B">
              <w:rPr>
                <w:rFonts w:ascii="Times New Roman" w:hAnsi="Times New Roman" w:cs="Times New Roman"/>
                <w:sz w:val="28"/>
                <w:szCs w:val="28"/>
              </w:rPr>
              <w:t>3.6</w:t>
            </w:r>
          </w:p>
        </w:tc>
        <w:tc>
          <w:tcPr>
            <w:tcW w:w="6237" w:type="dxa"/>
          </w:tcPr>
          <w:p w14:paraId="0EF245D8" w14:textId="55399A8E" w:rsidR="00F916E9" w:rsidRPr="004D4F5B" w:rsidRDefault="0021134E" w:rsidP="00D76924">
            <w:pPr>
              <w:spacing w:before="120" w:after="120"/>
              <w:jc w:val="center"/>
              <w:rPr>
                <w:rFonts w:ascii="Times New Roman" w:hAnsi="Times New Roman" w:cs="Times New Roman"/>
                <w:sz w:val="28"/>
                <w:szCs w:val="28"/>
              </w:rPr>
            </w:pPr>
            <w:r w:rsidRPr="0021134E">
              <w:rPr>
                <w:rFonts w:ascii="Times New Roman" w:hAnsi="Times New Roman" w:cs="Times New Roman"/>
                <w:sz w:val="28"/>
                <w:szCs w:val="28"/>
              </w:rPr>
              <w:t>Implementation plan/methodology</w:t>
            </w:r>
          </w:p>
        </w:tc>
        <w:tc>
          <w:tcPr>
            <w:tcW w:w="1538" w:type="dxa"/>
          </w:tcPr>
          <w:p w14:paraId="7F6E300E" w14:textId="77777777" w:rsidR="00F916E9" w:rsidRPr="004D4F5B" w:rsidRDefault="00F916E9" w:rsidP="00B03099">
            <w:pPr>
              <w:spacing w:before="120"/>
              <w:jc w:val="center"/>
              <w:rPr>
                <w:rFonts w:ascii="Times New Roman" w:hAnsi="Times New Roman" w:cs="Times New Roman"/>
                <w:sz w:val="28"/>
                <w:szCs w:val="28"/>
              </w:rPr>
            </w:pPr>
          </w:p>
        </w:tc>
      </w:tr>
      <w:tr w:rsidR="00D51399" w14:paraId="0002CA3B" w14:textId="77777777" w:rsidTr="00167C1E">
        <w:trPr>
          <w:trHeight w:val="409"/>
        </w:trPr>
        <w:tc>
          <w:tcPr>
            <w:tcW w:w="1838" w:type="dxa"/>
          </w:tcPr>
          <w:p w14:paraId="1B4933C8" w14:textId="052379E4" w:rsidR="00D51399" w:rsidRPr="004D4F5B" w:rsidRDefault="00D51399" w:rsidP="00B03099">
            <w:pPr>
              <w:spacing w:before="120"/>
              <w:jc w:val="center"/>
              <w:rPr>
                <w:rFonts w:ascii="Times New Roman" w:hAnsi="Times New Roman" w:cs="Times New Roman"/>
                <w:sz w:val="28"/>
                <w:szCs w:val="28"/>
              </w:rPr>
            </w:pPr>
            <w:r>
              <w:rPr>
                <w:rFonts w:ascii="Times New Roman" w:hAnsi="Times New Roman" w:cs="Times New Roman"/>
                <w:sz w:val="28"/>
                <w:szCs w:val="28"/>
              </w:rPr>
              <w:t>3.7</w:t>
            </w:r>
          </w:p>
        </w:tc>
        <w:tc>
          <w:tcPr>
            <w:tcW w:w="6237" w:type="dxa"/>
          </w:tcPr>
          <w:p w14:paraId="6254377A" w14:textId="6B2D0790" w:rsidR="00D51399" w:rsidRPr="0021134E" w:rsidRDefault="00663402" w:rsidP="00D76924">
            <w:pPr>
              <w:spacing w:before="120" w:after="120"/>
              <w:jc w:val="center"/>
              <w:rPr>
                <w:rFonts w:ascii="Times New Roman" w:hAnsi="Times New Roman" w:cs="Times New Roman"/>
                <w:sz w:val="28"/>
                <w:szCs w:val="28"/>
              </w:rPr>
            </w:pPr>
            <w:r w:rsidRPr="00663402">
              <w:rPr>
                <w:rFonts w:ascii="Times New Roman" w:hAnsi="Times New Roman" w:cs="Times New Roman"/>
                <w:sz w:val="28"/>
                <w:szCs w:val="28"/>
              </w:rPr>
              <w:t>Database Design and ER Diagram</w:t>
            </w:r>
          </w:p>
        </w:tc>
        <w:tc>
          <w:tcPr>
            <w:tcW w:w="1538" w:type="dxa"/>
          </w:tcPr>
          <w:p w14:paraId="53E12986" w14:textId="77777777" w:rsidR="00D51399" w:rsidRPr="004D4F5B" w:rsidRDefault="00D51399" w:rsidP="00B03099">
            <w:pPr>
              <w:spacing w:before="120"/>
              <w:jc w:val="center"/>
              <w:rPr>
                <w:rFonts w:ascii="Times New Roman" w:hAnsi="Times New Roman" w:cs="Times New Roman"/>
                <w:sz w:val="28"/>
                <w:szCs w:val="28"/>
              </w:rPr>
            </w:pPr>
          </w:p>
        </w:tc>
      </w:tr>
      <w:tr w:rsidR="00D51399" w14:paraId="5C239D51" w14:textId="77777777" w:rsidTr="00167C1E">
        <w:trPr>
          <w:trHeight w:val="409"/>
        </w:trPr>
        <w:tc>
          <w:tcPr>
            <w:tcW w:w="1838" w:type="dxa"/>
          </w:tcPr>
          <w:p w14:paraId="380B37AA" w14:textId="79AF0B0F" w:rsidR="00D51399" w:rsidRPr="004D4F5B" w:rsidRDefault="00D51399" w:rsidP="00B03099">
            <w:pPr>
              <w:spacing w:before="120"/>
              <w:jc w:val="center"/>
              <w:rPr>
                <w:rFonts w:ascii="Times New Roman" w:hAnsi="Times New Roman" w:cs="Times New Roman"/>
                <w:sz w:val="28"/>
                <w:szCs w:val="28"/>
              </w:rPr>
            </w:pPr>
            <w:r>
              <w:rPr>
                <w:rFonts w:ascii="Times New Roman" w:hAnsi="Times New Roman" w:cs="Times New Roman"/>
                <w:sz w:val="28"/>
                <w:szCs w:val="28"/>
              </w:rPr>
              <w:lastRenderedPageBreak/>
              <w:t>3.8</w:t>
            </w:r>
          </w:p>
        </w:tc>
        <w:tc>
          <w:tcPr>
            <w:tcW w:w="6237" w:type="dxa"/>
          </w:tcPr>
          <w:p w14:paraId="21633666" w14:textId="1C12CFBE" w:rsidR="00D51399" w:rsidRPr="0021134E" w:rsidRDefault="00663402" w:rsidP="00D76924">
            <w:pPr>
              <w:spacing w:before="120" w:after="120"/>
              <w:jc w:val="center"/>
              <w:rPr>
                <w:rFonts w:ascii="Times New Roman" w:hAnsi="Times New Roman" w:cs="Times New Roman"/>
                <w:sz w:val="28"/>
                <w:szCs w:val="28"/>
              </w:rPr>
            </w:pPr>
            <w:r w:rsidRPr="00663402">
              <w:rPr>
                <w:rFonts w:ascii="Times New Roman" w:hAnsi="Times New Roman" w:cs="Times New Roman"/>
                <w:sz w:val="28"/>
                <w:szCs w:val="28"/>
              </w:rPr>
              <w:t>System Architecture and Module Description</w:t>
            </w:r>
          </w:p>
        </w:tc>
        <w:tc>
          <w:tcPr>
            <w:tcW w:w="1538" w:type="dxa"/>
          </w:tcPr>
          <w:p w14:paraId="762A9F06" w14:textId="77777777" w:rsidR="00D51399" w:rsidRPr="004D4F5B" w:rsidRDefault="00D51399" w:rsidP="00B03099">
            <w:pPr>
              <w:spacing w:before="120"/>
              <w:jc w:val="center"/>
              <w:rPr>
                <w:rFonts w:ascii="Times New Roman" w:hAnsi="Times New Roman" w:cs="Times New Roman"/>
                <w:sz w:val="28"/>
                <w:szCs w:val="28"/>
              </w:rPr>
            </w:pPr>
          </w:p>
        </w:tc>
      </w:tr>
      <w:tr w:rsidR="00F916E9" w14:paraId="6BAC13DF" w14:textId="77777777" w:rsidTr="00167C1E">
        <w:trPr>
          <w:trHeight w:val="426"/>
        </w:trPr>
        <w:tc>
          <w:tcPr>
            <w:tcW w:w="1838" w:type="dxa"/>
            <w:shd w:val="clear" w:color="auto" w:fill="BFBFBF" w:themeFill="background1" w:themeFillShade="BF"/>
          </w:tcPr>
          <w:p w14:paraId="61CB09D2" w14:textId="12F6A596" w:rsidR="00F916E9" w:rsidRPr="004D4F5B" w:rsidRDefault="003C6744" w:rsidP="00B03099">
            <w:pPr>
              <w:spacing w:before="120" w:after="120"/>
              <w:jc w:val="center"/>
              <w:rPr>
                <w:rFonts w:ascii="Times New Roman" w:hAnsi="Times New Roman" w:cs="Times New Roman"/>
                <w:b/>
                <w:bCs/>
                <w:sz w:val="32"/>
                <w:szCs w:val="32"/>
              </w:rPr>
            </w:pPr>
            <w:r>
              <w:rPr>
                <w:rFonts w:ascii="Times New Roman" w:hAnsi="Times New Roman" w:cs="Times New Roman"/>
                <w:b/>
                <w:bCs/>
                <w:sz w:val="32"/>
                <w:szCs w:val="32"/>
              </w:rPr>
              <w:t>4</w:t>
            </w:r>
          </w:p>
        </w:tc>
        <w:tc>
          <w:tcPr>
            <w:tcW w:w="6237" w:type="dxa"/>
            <w:shd w:val="clear" w:color="auto" w:fill="BFBFBF" w:themeFill="background1" w:themeFillShade="BF"/>
          </w:tcPr>
          <w:p w14:paraId="4544ADAE" w14:textId="0FB1237F" w:rsidR="00F916E9" w:rsidRPr="004D4F5B" w:rsidRDefault="00425FC4" w:rsidP="00B03099">
            <w:pPr>
              <w:spacing w:before="120" w:after="120"/>
              <w:jc w:val="center"/>
              <w:rPr>
                <w:rFonts w:ascii="Times New Roman" w:hAnsi="Times New Roman" w:cs="Times New Roman"/>
                <w:b/>
                <w:bCs/>
                <w:sz w:val="32"/>
                <w:szCs w:val="32"/>
              </w:rPr>
            </w:pPr>
            <w:r w:rsidRPr="003C6744">
              <w:rPr>
                <w:rFonts w:ascii="Times New Roman" w:hAnsi="Times New Roman" w:cs="Times New Roman"/>
                <w:b/>
                <w:bCs/>
                <w:sz w:val="32"/>
                <w:szCs w:val="32"/>
              </w:rPr>
              <w:t>IMPLEMENTATION, RESULTS, AND VALIDATION</w:t>
            </w:r>
          </w:p>
        </w:tc>
        <w:tc>
          <w:tcPr>
            <w:tcW w:w="1538" w:type="dxa"/>
            <w:shd w:val="clear" w:color="auto" w:fill="BFBFBF" w:themeFill="background1" w:themeFillShade="BF"/>
          </w:tcPr>
          <w:p w14:paraId="76C7D7BB" w14:textId="77777777" w:rsidR="00F916E9" w:rsidRPr="004D4F5B" w:rsidRDefault="00F916E9" w:rsidP="00B03099">
            <w:pPr>
              <w:spacing w:before="120" w:after="120"/>
              <w:jc w:val="center"/>
              <w:rPr>
                <w:rFonts w:ascii="Times New Roman" w:hAnsi="Times New Roman" w:cs="Times New Roman"/>
                <w:b/>
                <w:bCs/>
                <w:sz w:val="32"/>
                <w:szCs w:val="32"/>
              </w:rPr>
            </w:pPr>
          </w:p>
        </w:tc>
      </w:tr>
      <w:tr w:rsidR="00F916E9" w14:paraId="26BA9342" w14:textId="77777777" w:rsidTr="00167C1E">
        <w:trPr>
          <w:trHeight w:val="409"/>
        </w:trPr>
        <w:tc>
          <w:tcPr>
            <w:tcW w:w="1838" w:type="dxa"/>
          </w:tcPr>
          <w:p w14:paraId="4383446D" w14:textId="48088BC8" w:rsidR="00F916E9" w:rsidRPr="004D4F5B" w:rsidRDefault="003C6744" w:rsidP="00B03099">
            <w:pPr>
              <w:spacing w:before="120"/>
              <w:jc w:val="center"/>
              <w:rPr>
                <w:rFonts w:ascii="Times New Roman" w:hAnsi="Times New Roman" w:cs="Times New Roman"/>
                <w:sz w:val="28"/>
                <w:szCs w:val="28"/>
              </w:rPr>
            </w:pPr>
            <w:r>
              <w:rPr>
                <w:rFonts w:ascii="Times New Roman" w:hAnsi="Times New Roman" w:cs="Times New Roman"/>
                <w:sz w:val="28"/>
                <w:szCs w:val="28"/>
              </w:rPr>
              <w:t>4</w:t>
            </w:r>
            <w:r w:rsidR="002A2FF5">
              <w:rPr>
                <w:rFonts w:ascii="Times New Roman" w:hAnsi="Times New Roman" w:cs="Times New Roman"/>
                <w:sz w:val="28"/>
                <w:szCs w:val="28"/>
              </w:rPr>
              <w:t>.1</w:t>
            </w:r>
          </w:p>
        </w:tc>
        <w:tc>
          <w:tcPr>
            <w:tcW w:w="6237" w:type="dxa"/>
          </w:tcPr>
          <w:p w14:paraId="1DE4F187" w14:textId="10AE68F2" w:rsidR="00F916E9" w:rsidRPr="004D4F5B" w:rsidRDefault="004D4F5B" w:rsidP="00D76924">
            <w:pPr>
              <w:spacing w:before="120" w:after="120"/>
              <w:jc w:val="center"/>
              <w:rPr>
                <w:rFonts w:ascii="Times New Roman" w:hAnsi="Times New Roman" w:cs="Times New Roman"/>
                <w:sz w:val="28"/>
                <w:szCs w:val="28"/>
              </w:rPr>
            </w:pPr>
            <w:r w:rsidRPr="004D4F5B">
              <w:rPr>
                <w:rFonts w:ascii="Times New Roman" w:hAnsi="Times New Roman" w:cs="Times New Roman"/>
                <w:sz w:val="28"/>
                <w:szCs w:val="28"/>
              </w:rPr>
              <w:t>Implementation of solution</w:t>
            </w:r>
          </w:p>
        </w:tc>
        <w:tc>
          <w:tcPr>
            <w:tcW w:w="1538" w:type="dxa"/>
          </w:tcPr>
          <w:p w14:paraId="7312790B" w14:textId="77777777" w:rsidR="00F916E9" w:rsidRPr="00F916E9" w:rsidRDefault="00F916E9" w:rsidP="00B03099">
            <w:pPr>
              <w:spacing w:before="120"/>
              <w:jc w:val="center"/>
              <w:rPr>
                <w:rFonts w:ascii="Times New Roman" w:hAnsi="Times New Roman" w:cs="Times New Roman"/>
                <w:sz w:val="32"/>
                <w:szCs w:val="32"/>
              </w:rPr>
            </w:pPr>
          </w:p>
        </w:tc>
      </w:tr>
      <w:tr w:rsidR="00F916E9" w14:paraId="5FB1AB6C" w14:textId="77777777" w:rsidTr="00167C1E">
        <w:trPr>
          <w:trHeight w:val="409"/>
        </w:trPr>
        <w:tc>
          <w:tcPr>
            <w:tcW w:w="1838" w:type="dxa"/>
          </w:tcPr>
          <w:p w14:paraId="5EB012FB" w14:textId="659BD8EA" w:rsidR="00F916E9" w:rsidRPr="004D4F5B" w:rsidRDefault="003C6744" w:rsidP="00B03099">
            <w:pPr>
              <w:spacing w:before="120"/>
              <w:jc w:val="center"/>
              <w:rPr>
                <w:rFonts w:ascii="Times New Roman" w:hAnsi="Times New Roman" w:cs="Times New Roman"/>
                <w:sz w:val="28"/>
                <w:szCs w:val="28"/>
              </w:rPr>
            </w:pPr>
            <w:r>
              <w:rPr>
                <w:rFonts w:ascii="Times New Roman" w:hAnsi="Times New Roman" w:cs="Times New Roman"/>
                <w:sz w:val="28"/>
                <w:szCs w:val="28"/>
              </w:rPr>
              <w:t>4</w:t>
            </w:r>
            <w:r w:rsidR="004D4F5B" w:rsidRPr="004D4F5B">
              <w:rPr>
                <w:rFonts w:ascii="Times New Roman" w:hAnsi="Times New Roman" w:cs="Times New Roman"/>
                <w:sz w:val="28"/>
                <w:szCs w:val="28"/>
              </w:rPr>
              <w:t>.1.1</w:t>
            </w:r>
          </w:p>
        </w:tc>
        <w:tc>
          <w:tcPr>
            <w:tcW w:w="6237" w:type="dxa"/>
          </w:tcPr>
          <w:p w14:paraId="23D51661" w14:textId="5679CAA7" w:rsidR="00F916E9" w:rsidRPr="004D4F5B" w:rsidRDefault="004D4F5B" w:rsidP="00D76924">
            <w:pPr>
              <w:spacing w:before="120" w:after="120"/>
              <w:jc w:val="center"/>
              <w:rPr>
                <w:rFonts w:ascii="Times New Roman" w:hAnsi="Times New Roman" w:cs="Times New Roman"/>
                <w:sz w:val="28"/>
                <w:szCs w:val="28"/>
              </w:rPr>
            </w:pPr>
            <w:r w:rsidRPr="004D4F5B">
              <w:rPr>
                <w:rFonts w:ascii="Times New Roman" w:hAnsi="Times New Roman" w:cs="Times New Roman"/>
                <w:sz w:val="28"/>
                <w:szCs w:val="28"/>
              </w:rPr>
              <w:t>Report Preparation</w:t>
            </w:r>
          </w:p>
        </w:tc>
        <w:tc>
          <w:tcPr>
            <w:tcW w:w="1538" w:type="dxa"/>
          </w:tcPr>
          <w:p w14:paraId="40C84FFE" w14:textId="77777777" w:rsidR="00F916E9" w:rsidRPr="00F916E9" w:rsidRDefault="00F916E9" w:rsidP="00B03099">
            <w:pPr>
              <w:spacing w:before="120"/>
              <w:jc w:val="center"/>
              <w:rPr>
                <w:rFonts w:ascii="Times New Roman" w:hAnsi="Times New Roman" w:cs="Times New Roman"/>
                <w:sz w:val="32"/>
                <w:szCs w:val="32"/>
              </w:rPr>
            </w:pPr>
          </w:p>
        </w:tc>
      </w:tr>
      <w:tr w:rsidR="00F916E9" w14:paraId="12ACEDDB" w14:textId="77777777" w:rsidTr="00167C1E">
        <w:trPr>
          <w:trHeight w:val="409"/>
        </w:trPr>
        <w:tc>
          <w:tcPr>
            <w:tcW w:w="1838" w:type="dxa"/>
          </w:tcPr>
          <w:p w14:paraId="3E0A3A82" w14:textId="269A7BDA" w:rsidR="00F916E9" w:rsidRPr="004D4F5B" w:rsidRDefault="00FF39DC" w:rsidP="00B03099">
            <w:pPr>
              <w:spacing w:before="120"/>
              <w:jc w:val="center"/>
              <w:rPr>
                <w:rFonts w:ascii="Times New Roman" w:hAnsi="Times New Roman" w:cs="Times New Roman"/>
                <w:sz w:val="28"/>
                <w:szCs w:val="28"/>
              </w:rPr>
            </w:pPr>
            <w:r>
              <w:rPr>
                <w:rFonts w:ascii="Times New Roman" w:hAnsi="Times New Roman" w:cs="Times New Roman"/>
                <w:sz w:val="28"/>
                <w:szCs w:val="28"/>
              </w:rPr>
              <w:t>4</w:t>
            </w:r>
            <w:r w:rsidR="004D4F5B" w:rsidRPr="004D4F5B">
              <w:rPr>
                <w:rFonts w:ascii="Times New Roman" w:hAnsi="Times New Roman" w:cs="Times New Roman"/>
                <w:sz w:val="28"/>
                <w:szCs w:val="28"/>
              </w:rPr>
              <w:t>.1.2</w:t>
            </w:r>
          </w:p>
        </w:tc>
        <w:tc>
          <w:tcPr>
            <w:tcW w:w="6237" w:type="dxa"/>
          </w:tcPr>
          <w:p w14:paraId="297352C3" w14:textId="608894EC" w:rsidR="00F916E9" w:rsidRPr="004D4F5B" w:rsidRDefault="004D4F5B" w:rsidP="00D76924">
            <w:pPr>
              <w:spacing w:before="120" w:after="120"/>
              <w:jc w:val="center"/>
              <w:rPr>
                <w:rFonts w:ascii="Times New Roman" w:hAnsi="Times New Roman" w:cs="Times New Roman"/>
                <w:sz w:val="28"/>
                <w:szCs w:val="28"/>
              </w:rPr>
            </w:pPr>
            <w:r w:rsidRPr="004D4F5B">
              <w:rPr>
                <w:rFonts w:ascii="Times New Roman" w:hAnsi="Times New Roman" w:cs="Times New Roman"/>
                <w:sz w:val="28"/>
                <w:szCs w:val="28"/>
              </w:rPr>
              <w:t>Project management, and communication</w:t>
            </w:r>
          </w:p>
        </w:tc>
        <w:tc>
          <w:tcPr>
            <w:tcW w:w="1538" w:type="dxa"/>
          </w:tcPr>
          <w:p w14:paraId="483ACBE5" w14:textId="77777777" w:rsidR="00F916E9" w:rsidRPr="00F916E9" w:rsidRDefault="00F916E9" w:rsidP="00B03099">
            <w:pPr>
              <w:spacing w:before="120"/>
              <w:jc w:val="center"/>
              <w:rPr>
                <w:rFonts w:ascii="Times New Roman" w:hAnsi="Times New Roman" w:cs="Times New Roman"/>
                <w:sz w:val="32"/>
                <w:szCs w:val="32"/>
              </w:rPr>
            </w:pPr>
          </w:p>
        </w:tc>
      </w:tr>
      <w:tr w:rsidR="00F916E9" w14:paraId="48B37F0C" w14:textId="77777777" w:rsidTr="00167C1E">
        <w:trPr>
          <w:trHeight w:val="409"/>
        </w:trPr>
        <w:tc>
          <w:tcPr>
            <w:tcW w:w="1838" w:type="dxa"/>
          </w:tcPr>
          <w:p w14:paraId="0F2D9FFC" w14:textId="59E2B7CF" w:rsidR="00F916E9" w:rsidRPr="004D4F5B" w:rsidRDefault="00FF39DC" w:rsidP="00B03099">
            <w:pPr>
              <w:spacing w:before="120"/>
              <w:jc w:val="center"/>
              <w:rPr>
                <w:rFonts w:ascii="Times New Roman" w:hAnsi="Times New Roman" w:cs="Times New Roman"/>
                <w:sz w:val="28"/>
                <w:szCs w:val="28"/>
              </w:rPr>
            </w:pPr>
            <w:r>
              <w:rPr>
                <w:rFonts w:ascii="Times New Roman" w:hAnsi="Times New Roman" w:cs="Times New Roman"/>
                <w:sz w:val="28"/>
                <w:szCs w:val="28"/>
              </w:rPr>
              <w:t>4</w:t>
            </w:r>
            <w:r w:rsidR="004D4F5B" w:rsidRPr="004D4F5B">
              <w:rPr>
                <w:rFonts w:ascii="Times New Roman" w:hAnsi="Times New Roman" w:cs="Times New Roman"/>
                <w:sz w:val="28"/>
                <w:szCs w:val="28"/>
              </w:rPr>
              <w:t>.1.3</w:t>
            </w:r>
          </w:p>
        </w:tc>
        <w:tc>
          <w:tcPr>
            <w:tcW w:w="6237" w:type="dxa"/>
          </w:tcPr>
          <w:p w14:paraId="645F4D94" w14:textId="1E760340" w:rsidR="00F916E9" w:rsidRPr="004D4F5B" w:rsidRDefault="004D4F5B" w:rsidP="00D76924">
            <w:pPr>
              <w:spacing w:before="120" w:after="120"/>
              <w:jc w:val="center"/>
              <w:rPr>
                <w:rFonts w:ascii="Times New Roman" w:hAnsi="Times New Roman" w:cs="Times New Roman"/>
                <w:sz w:val="28"/>
                <w:szCs w:val="28"/>
              </w:rPr>
            </w:pPr>
            <w:r w:rsidRPr="004D4F5B">
              <w:rPr>
                <w:rFonts w:ascii="Times New Roman" w:hAnsi="Times New Roman" w:cs="Times New Roman"/>
                <w:sz w:val="28"/>
                <w:szCs w:val="28"/>
              </w:rPr>
              <w:t>Testing/interpretation/data validation.</w:t>
            </w:r>
          </w:p>
        </w:tc>
        <w:tc>
          <w:tcPr>
            <w:tcW w:w="1538" w:type="dxa"/>
          </w:tcPr>
          <w:p w14:paraId="37300819" w14:textId="77777777" w:rsidR="00F916E9" w:rsidRPr="00F916E9" w:rsidRDefault="00F916E9" w:rsidP="00B03099">
            <w:pPr>
              <w:spacing w:before="120"/>
              <w:jc w:val="center"/>
              <w:rPr>
                <w:rFonts w:ascii="Times New Roman" w:hAnsi="Times New Roman" w:cs="Times New Roman"/>
                <w:sz w:val="32"/>
                <w:szCs w:val="32"/>
              </w:rPr>
            </w:pPr>
          </w:p>
        </w:tc>
      </w:tr>
      <w:tr w:rsidR="00F916E9" w14:paraId="418A7B38" w14:textId="77777777" w:rsidTr="00167C1E">
        <w:trPr>
          <w:trHeight w:val="426"/>
        </w:trPr>
        <w:tc>
          <w:tcPr>
            <w:tcW w:w="1838" w:type="dxa"/>
            <w:shd w:val="clear" w:color="auto" w:fill="BFBFBF" w:themeFill="background1" w:themeFillShade="BF"/>
          </w:tcPr>
          <w:p w14:paraId="291DD2A4" w14:textId="6E540EEC" w:rsidR="00F916E9" w:rsidRPr="004D4F5B" w:rsidRDefault="00660FBF" w:rsidP="00B03099">
            <w:pPr>
              <w:spacing w:before="120" w:after="120"/>
              <w:jc w:val="center"/>
              <w:rPr>
                <w:rFonts w:ascii="Times New Roman" w:hAnsi="Times New Roman" w:cs="Times New Roman"/>
                <w:b/>
                <w:bCs/>
                <w:sz w:val="32"/>
                <w:szCs w:val="32"/>
              </w:rPr>
            </w:pPr>
            <w:r>
              <w:rPr>
                <w:rFonts w:ascii="Times New Roman" w:hAnsi="Times New Roman" w:cs="Times New Roman"/>
                <w:b/>
                <w:bCs/>
                <w:sz w:val="32"/>
                <w:szCs w:val="32"/>
              </w:rPr>
              <w:t>5</w:t>
            </w:r>
          </w:p>
        </w:tc>
        <w:tc>
          <w:tcPr>
            <w:tcW w:w="6237" w:type="dxa"/>
            <w:shd w:val="clear" w:color="auto" w:fill="BFBFBF" w:themeFill="background1" w:themeFillShade="BF"/>
          </w:tcPr>
          <w:p w14:paraId="7826AAE7" w14:textId="751F0EB6" w:rsidR="00F916E9" w:rsidRPr="004D4F5B" w:rsidRDefault="004D4F5B" w:rsidP="00B03099">
            <w:pPr>
              <w:spacing w:before="120" w:after="120"/>
              <w:jc w:val="center"/>
              <w:rPr>
                <w:rFonts w:ascii="Times New Roman" w:hAnsi="Times New Roman" w:cs="Times New Roman"/>
                <w:b/>
                <w:bCs/>
                <w:sz w:val="32"/>
                <w:szCs w:val="32"/>
              </w:rPr>
            </w:pPr>
            <w:r w:rsidRPr="004D4F5B">
              <w:rPr>
                <w:rFonts w:ascii="Times New Roman" w:hAnsi="Times New Roman" w:cs="Times New Roman"/>
                <w:b/>
                <w:bCs/>
                <w:sz w:val="32"/>
                <w:szCs w:val="32"/>
              </w:rPr>
              <w:t>CONCLUSION AND FUTURE WORK</w:t>
            </w:r>
          </w:p>
        </w:tc>
        <w:tc>
          <w:tcPr>
            <w:tcW w:w="1538" w:type="dxa"/>
            <w:shd w:val="clear" w:color="auto" w:fill="BFBFBF" w:themeFill="background1" w:themeFillShade="BF"/>
          </w:tcPr>
          <w:p w14:paraId="7E774B23" w14:textId="77777777" w:rsidR="00F916E9" w:rsidRPr="00B03099" w:rsidRDefault="00F916E9" w:rsidP="00B03099">
            <w:pPr>
              <w:spacing w:before="120" w:after="120"/>
              <w:jc w:val="center"/>
              <w:rPr>
                <w:rFonts w:ascii="Times New Roman" w:hAnsi="Times New Roman" w:cs="Times New Roman"/>
                <w:b/>
                <w:bCs/>
                <w:sz w:val="32"/>
                <w:szCs w:val="32"/>
              </w:rPr>
            </w:pPr>
          </w:p>
        </w:tc>
      </w:tr>
      <w:tr w:rsidR="00F916E9" w14:paraId="2AA26F37" w14:textId="77777777" w:rsidTr="00167C1E">
        <w:trPr>
          <w:trHeight w:val="409"/>
        </w:trPr>
        <w:tc>
          <w:tcPr>
            <w:tcW w:w="1838" w:type="dxa"/>
          </w:tcPr>
          <w:p w14:paraId="78A5F6C5" w14:textId="455F23FA" w:rsidR="00F916E9" w:rsidRPr="004D4F5B" w:rsidRDefault="00660FBF" w:rsidP="00B03099">
            <w:pPr>
              <w:spacing w:before="120"/>
              <w:jc w:val="center"/>
              <w:rPr>
                <w:rFonts w:ascii="Times New Roman" w:hAnsi="Times New Roman" w:cs="Times New Roman"/>
                <w:sz w:val="28"/>
                <w:szCs w:val="28"/>
              </w:rPr>
            </w:pPr>
            <w:r>
              <w:rPr>
                <w:rFonts w:ascii="Times New Roman" w:hAnsi="Times New Roman" w:cs="Times New Roman"/>
                <w:sz w:val="28"/>
                <w:szCs w:val="28"/>
              </w:rPr>
              <w:t>5</w:t>
            </w:r>
            <w:r w:rsidR="004D4F5B" w:rsidRPr="004D4F5B">
              <w:rPr>
                <w:rFonts w:ascii="Times New Roman" w:hAnsi="Times New Roman" w:cs="Times New Roman"/>
                <w:sz w:val="28"/>
                <w:szCs w:val="28"/>
              </w:rPr>
              <w:t>.1</w:t>
            </w:r>
          </w:p>
        </w:tc>
        <w:tc>
          <w:tcPr>
            <w:tcW w:w="6237" w:type="dxa"/>
          </w:tcPr>
          <w:p w14:paraId="11F8E532" w14:textId="4FF1547F" w:rsidR="00F916E9" w:rsidRPr="004D4F5B" w:rsidRDefault="004D4F5B" w:rsidP="00D76924">
            <w:pPr>
              <w:spacing w:before="120" w:after="120"/>
              <w:jc w:val="center"/>
              <w:rPr>
                <w:rFonts w:ascii="Times New Roman" w:hAnsi="Times New Roman" w:cs="Times New Roman"/>
                <w:sz w:val="28"/>
                <w:szCs w:val="28"/>
              </w:rPr>
            </w:pPr>
            <w:r w:rsidRPr="004D4F5B">
              <w:rPr>
                <w:rFonts w:ascii="Times New Roman" w:hAnsi="Times New Roman" w:cs="Times New Roman"/>
                <w:sz w:val="28"/>
                <w:szCs w:val="28"/>
              </w:rPr>
              <w:t>Conclusion</w:t>
            </w:r>
          </w:p>
        </w:tc>
        <w:tc>
          <w:tcPr>
            <w:tcW w:w="1538" w:type="dxa"/>
          </w:tcPr>
          <w:p w14:paraId="147D6BEF" w14:textId="77777777" w:rsidR="00F916E9" w:rsidRPr="00F916E9" w:rsidRDefault="00F916E9" w:rsidP="00F916E9">
            <w:pPr>
              <w:jc w:val="center"/>
              <w:rPr>
                <w:rFonts w:ascii="Times New Roman" w:hAnsi="Times New Roman" w:cs="Times New Roman"/>
                <w:sz w:val="32"/>
                <w:szCs w:val="32"/>
              </w:rPr>
            </w:pPr>
          </w:p>
        </w:tc>
      </w:tr>
      <w:tr w:rsidR="00F916E9" w14:paraId="2AE11F3C" w14:textId="77777777" w:rsidTr="00167C1E">
        <w:trPr>
          <w:trHeight w:val="409"/>
        </w:trPr>
        <w:tc>
          <w:tcPr>
            <w:tcW w:w="1838" w:type="dxa"/>
          </w:tcPr>
          <w:p w14:paraId="34915E15" w14:textId="4771BD93" w:rsidR="00F916E9" w:rsidRPr="004D4F5B" w:rsidRDefault="00660FBF" w:rsidP="00B03099">
            <w:pPr>
              <w:spacing w:before="120"/>
              <w:jc w:val="center"/>
              <w:rPr>
                <w:rFonts w:ascii="Times New Roman" w:hAnsi="Times New Roman" w:cs="Times New Roman"/>
                <w:sz w:val="28"/>
                <w:szCs w:val="28"/>
              </w:rPr>
            </w:pPr>
            <w:r>
              <w:rPr>
                <w:rFonts w:ascii="Times New Roman" w:hAnsi="Times New Roman" w:cs="Times New Roman"/>
                <w:sz w:val="28"/>
                <w:szCs w:val="28"/>
              </w:rPr>
              <w:t>5</w:t>
            </w:r>
            <w:r w:rsidR="004D4F5B" w:rsidRPr="004D4F5B">
              <w:rPr>
                <w:rFonts w:ascii="Times New Roman" w:hAnsi="Times New Roman" w:cs="Times New Roman"/>
                <w:sz w:val="28"/>
                <w:szCs w:val="28"/>
              </w:rPr>
              <w:t>.2</w:t>
            </w:r>
          </w:p>
        </w:tc>
        <w:tc>
          <w:tcPr>
            <w:tcW w:w="6237" w:type="dxa"/>
          </w:tcPr>
          <w:p w14:paraId="47D321F2" w14:textId="21C550AD" w:rsidR="00F916E9" w:rsidRPr="004D4F5B" w:rsidRDefault="004D4F5B" w:rsidP="00D76924">
            <w:pPr>
              <w:spacing w:before="120" w:after="120"/>
              <w:jc w:val="center"/>
              <w:rPr>
                <w:rFonts w:ascii="Times New Roman" w:hAnsi="Times New Roman" w:cs="Times New Roman"/>
                <w:sz w:val="28"/>
                <w:szCs w:val="28"/>
              </w:rPr>
            </w:pPr>
            <w:r w:rsidRPr="004D4F5B">
              <w:rPr>
                <w:rFonts w:ascii="Times New Roman" w:hAnsi="Times New Roman" w:cs="Times New Roman"/>
                <w:sz w:val="28"/>
                <w:szCs w:val="28"/>
              </w:rPr>
              <w:t>Future Work</w:t>
            </w:r>
          </w:p>
        </w:tc>
        <w:tc>
          <w:tcPr>
            <w:tcW w:w="1538" w:type="dxa"/>
          </w:tcPr>
          <w:p w14:paraId="09CA2459" w14:textId="77777777" w:rsidR="00F916E9" w:rsidRPr="00F916E9" w:rsidRDefault="00F916E9" w:rsidP="00F916E9">
            <w:pPr>
              <w:jc w:val="center"/>
              <w:rPr>
                <w:rFonts w:ascii="Times New Roman" w:hAnsi="Times New Roman" w:cs="Times New Roman"/>
                <w:sz w:val="32"/>
                <w:szCs w:val="32"/>
              </w:rPr>
            </w:pPr>
          </w:p>
        </w:tc>
      </w:tr>
      <w:tr w:rsidR="005B3245" w14:paraId="65F9CC93" w14:textId="77777777" w:rsidTr="00167C1E">
        <w:trPr>
          <w:trHeight w:val="409"/>
        </w:trPr>
        <w:tc>
          <w:tcPr>
            <w:tcW w:w="1838" w:type="dxa"/>
            <w:shd w:val="clear" w:color="auto" w:fill="BFBFBF" w:themeFill="background1" w:themeFillShade="BF"/>
          </w:tcPr>
          <w:p w14:paraId="448C2438" w14:textId="3B2A0DBA" w:rsidR="005B3245" w:rsidRDefault="005B3245" w:rsidP="00B03099">
            <w:pPr>
              <w:spacing w:before="120" w:after="120"/>
              <w:jc w:val="center"/>
              <w:rPr>
                <w:rFonts w:ascii="Times New Roman" w:hAnsi="Times New Roman" w:cs="Times New Roman"/>
                <w:b/>
                <w:bCs/>
                <w:sz w:val="32"/>
                <w:szCs w:val="32"/>
              </w:rPr>
            </w:pPr>
            <w:r>
              <w:rPr>
                <w:rFonts w:ascii="Times New Roman" w:hAnsi="Times New Roman" w:cs="Times New Roman"/>
                <w:b/>
                <w:bCs/>
                <w:sz w:val="32"/>
                <w:szCs w:val="32"/>
              </w:rPr>
              <w:t>6</w:t>
            </w:r>
          </w:p>
        </w:tc>
        <w:tc>
          <w:tcPr>
            <w:tcW w:w="6237" w:type="dxa"/>
            <w:shd w:val="clear" w:color="auto" w:fill="BFBFBF" w:themeFill="background1" w:themeFillShade="BF"/>
          </w:tcPr>
          <w:p w14:paraId="4F5657CD" w14:textId="6F098489" w:rsidR="005B3245" w:rsidRPr="004D4F5B" w:rsidRDefault="005B3245" w:rsidP="00B03099">
            <w:pPr>
              <w:spacing w:before="120" w:after="120"/>
              <w:jc w:val="center"/>
              <w:rPr>
                <w:rFonts w:ascii="Times New Roman" w:hAnsi="Times New Roman" w:cs="Times New Roman"/>
                <w:b/>
                <w:bCs/>
                <w:sz w:val="32"/>
                <w:szCs w:val="32"/>
              </w:rPr>
            </w:pPr>
            <w:r>
              <w:rPr>
                <w:rFonts w:ascii="Times New Roman" w:hAnsi="Times New Roman" w:cs="Times New Roman"/>
                <w:b/>
                <w:bCs/>
                <w:sz w:val="32"/>
                <w:szCs w:val="32"/>
              </w:rPr>
              <w:t>Reference</w:t>
            </w:r>
          </w:p>
        </w:tc>
        <w:tc>
          <w:tcPr>
            <w:tcW w:w="1538" w:type="dxa"/>
            <w:shd w:val="clear" w:color="auto" w:fill="BFBFBF" w:themeFill="background1" w:themeFillShade="BF"/>
          </w:tcPr>
          <w:p w14:paraId="3E733D0C" w14:textId="77777777" w:rsidR="005B3245" w:rsidRPr="00B03099" w:rsidRDefault="005B3245" w:rsidP="00B03099">
            <w:pPr>
              <w:spacing w:before="120" w:after="120"/>
              <w:jc w:val="center"/>
              <w:rPr>
                <w:rFonts w:ascii="Times New Roman" w:hAnsi="Times New Roman" w:cs="Times New Roman"/>
                <w:b/>
                <w:bCs/>
                <w:sz w:val="32"/>
                <w:szCs w:val="32"/>
              </w:rPr>
            </w:pPr>
          </w:p>
        </w:tc>
      </w:tr>
      <w:tr w:rsidR="00F916E9" w14:paraId="3C6BE9B5" w14:textId="77777777" w:rsidTr="00167C1E">
        <w:trPr>
          <w:trHeight w:val="409"/>
        </w:trPr>
        <w:tc>
          <w:tcPr>
            <w:tcW w:w="1838" w:type="dxa"/>
            <w:shd w:val="clear" w:color="auto" w:fill="BFBFBF" w:themeFill="background1" w:themeFillShade="BF"/>
          </w:tcPr>
          <w:p w14:paraId="1977FD6B" w14:textId="22090930" w:rsidR="00F916E9" w:rsidRPr="004D4F5B" w:rsidRDefault="005B3245" w:rsidP="00B03099">
            <w:pPr>
              <w:spacing w:before="120" w:after="120"/>
              <w:jc w:val="center"/>
              <w:rPr>
                <w:rFonts w:ascii="Times New Roman" w:hAnsi="Times New Roman" w:cs="Times New Roman"/>
                <w:b/>
                <w:bCs/>
                <w:sz w:val="32"/>
                <w:szCs w:val="32"/>
              </w:rPr>
            </w:pPr>
            <w:r>
              <w:rPr>
                <w:rFonts w:ascii="Times New Roman" w:hAnsi="Times New Roman" w:cs="Times New Roman"/>
                <w:b/>
                <w:bCs/>
                <w:sz w:val="32"/>
                <w:szCs w:val="32"/>
              </w:rPr>
              <w:t>7</w:t>
            </w:r>
          </w:p>
        </w:tc>
        <w:tc>
          <w:tcPr>
            <w:tcW w:w="6237" w:type="dxa"/>
            <w:shd w:val="clear" w:color="auto" w:fill="BFBFBF" w:themeFill="background1" w:themeFillShade="BF"/>
          </w:tcPr>
          <w:p w14:paraId="2B41A353" w14:textId="54EEE7CF" w:rsidR="00F916E9" w:rsidRPr="004D4F5B" w:rsidRDefault="00651A35" w:rsidP="00B03099">
            <w:pPr>
              <w:spacing w:before="120" w:after="120"/>
              <w:jc w:val="center"/>
              <w:rPr>
                <w:rFonts w:ascii="Times New Roman" w:hAnsi="Times New Roman" w:cs="Times New Roman"/>
                <w:b/>
                <w:bCs/>
                <w:sz w:val="32"/>
                <w:szCs w:val="32"/>
              </w:rPr>
            </w:pPr>
            <w:r w:rsidRPr="004D4F5B">
              <w:rPr>
                <w:rFonts w:ascii="Times New Roman" w:hAnsi="Times New Roman" w:cs="Times New Roman"/>
                <w:b/>
                <w:bCs/>
                <w:sz w:val="32"/>
                <w:szCs w:val="32"/>
              </w:rPr>
              <w:t>PLAGIARISM REPORT</w:t>
            </w:r>
          </w:p>
        </w:tc>
        <w:tc>
          <w:tcPr>
            <w:tcW w:w="1538" w:type="dxa"/>
            <w:shd w:val="clear" w:color="auto" w:fill="BFBFBF" w:themeFill="background1" w:themeFillShade="BF"/>
          </w:tcPr>
          <w:p w14:paraId="10237C80" w14:textId="77777777" w:rsidR="00F916E9" w:rsidRPr="00B03099" w:rsidRDefault="00F916E9" w:rsidP="00B03099">
            <w:pPr>
              <w:spacing w:before="120" w:after="120"/>
              <w:jc w:val="center"/>
              <w:rPr>
                <w:rFonts w:ascii="Times New Roman" w:hAnsi="Times New Roman" w:cs="Times New Roman"/>
                <w:b/>
                <w:bCs/>
                <w:sz w:val="32"/>
                <w:szCs w:val="32"/>
              </w:rPr>
            </w:pPr>
          </w:p>
        </w:tc>
      </w:tr>
      <w:tr w:rsidR="00857078" w14:paraId="5106B614" w14:textId="77777777" w:rsidTr="00167C1E">
        <w:trPr>
          <w:trHeight w:val="409"/>
        </w:trPr>
        <w:tc>
          <w:tcPr>
            <w:tcW w:w="1838" w:type="dxa"/>
            <w:shd w:val="clear" w:color="auto" w:fill="BFBFBF" w:themeFill="background1" w:themeFillShade="BF"/>
          </w:tcPr>
          <w:p w14:paraId="73CFEC82" w14:textId="03ED05EE" w:rsidR="00857078" w:rsidRDefault="005B3245" w:rsidP="00B03099">
            <w:pPr>
              <w:spacing w:before="120" w:after="120"/>
              <w:jc w:val="center"/>
              <w:rPr>
                <w:rFonts w:ascii="Times New Roman" w:hAnsi="Times New Roman" w:cs="Times New Roman"/>
                <w:b/>
                <w:bCs/>
                <w:sz w:val="32"/>
                <w:szCs w:val="32"/>
              </w:rPr>
            </w:pPr>
            <w:r>
              <w:rPr>
                <w:rFonts w:ascii="Times New Roman" w:hAnsi="Times New Roman" w:cs="Times New Roman"/>
                <w:b/>
                <w:bCs/>
                <w:sz w:val="32"/>
                <w:szCs w:val="32"/>
              </w:rPr>
              <w:t>8</w:t>
            </w:r>
          </w:p>
        </w:tc>
        <w:tc>
          <w:tcPr>
            <w:tcW w:w="6237" w:type="dxa"/>
            <w:shd w:val="clear" w:color="auto" w:fill="BFBFBF" w:themeFill="background1" w:themeFillShade="BF"/>
          </w:tcPr>
          <w:p w14:paraId="0AB13615" w14:textId="585C1130" w:rsidR="00857078" w:rsidRPr="004D4F5B" w:rsidRDefault="00857078" w:rsidP="00B03099">
            <w:pPr>
              <w:spacing w:before="120" w:after="120"/>
              <w:jc w:val="center"/>
              <w:rPr>
                <w:rFonts w:ascii="Times New Roman" w:hAnsi="Times New Roman" w:cs="Times New Roman"/>
                <w:b/>
                <w:bCs/>
                <w:sz w:val="32"/>
                <w:szCs w:val="32"/>
              </w:rPr>
            </w:pPr>
            <w:r>
              <w:rPr>
                <w:rFonts w:ascii="Times New Roman" w:hAnsi="Times New Roman" w:cs="Times New Roman"/>
                <w:b/>
                <w:bCs/>
                <w:sz w:val="32"/>
                <w:szCs w:val="32"/>
              </w:rPr>
              <w:t>COURSERA CERTIFICATE</w:t>
            </w:r>
          </w:p>
        </w:tc>
        <w:tc>
          <w:tcPr>
            <w:tcW w:w="1538" w:type="dxa"/>
            <w:shd w:val="clear" w:color="auto" w:fill="BFBFBF" w:themeFill="background1" w:themeFillShade="BF"/>
          </w:tcPr>
          <w:p w14:paraId="4B748B09" w14:textId="77777777" w:rsidR="00857078" w:rsidRPr="00B03099" w:rsidRDefault="00857078" w:rsidP="00B03099">
            <w:pPr>
              <w:spacing w:before="120" w:after="120"/>
              <w:jc w:val="center"/>
              <w:rPr>
                <w:rFonts w:ascii="Times New Roman" w:hAnsi="Times New Roman" w:cs="Times New Roman"/>
                <w:b/>
                <w:bCs/>
                <w:sz w:val="32"/>
                <w:szCs w:val="32"/>
              </w:rPr>
            </w:pPr>
          </w:p>
        </w:tc>
      </w:tr>
      <w:tr w:rsidR="005B3245" w14:paraId="1F84D9E6" w14:textId="77777777" w:rsidTr="00167C1E">
        <w:trPr>
          <w:trHeight w:val="409"/>
        </w:trPr>
        <w:tc>
          <w:tcPr>
            <w:tcW w:w="1838" w:type="dxa"/>
            <w:shd w:val="clear" w:color="auto" w:fill="BFBFBF" w:themeFill="background1" w:themeFillShade="BF"/>
          </w:tcPr>
          <w:p w14:paraId="3362D138" w14:textId="46A813E3" w:rsidR="005B3245" w:rsidRDefault="005B3245" w:rsidP="00B03099">
            <w:pPr>
              <w:spacing w:before="120" w:after="120"/>
              <w:jc w:val="center"/>
              <w:rPr>
                <w:rFonts w:ascii="Times New Roman" w:hAnsi="Times New Roman" w:cs="Times New Roman"/>
                <w:b/>
                <w:bCs/>
                <w:sz w:val="32"/>
                <w:szCs w:val="32"/>
              </w:rPr>
            </w:pPr>
            <w:r>
              <w:rPr>
                <w:rFonts w:ascii="Times New Roman" w:hAnsi="Times New Roman" w:cs="Times New Roman"/>
                <w:b/>
                <w:bCs/>
                <w:sz w:val="32"/>
                <w:szCs w:val="32"/>
              </w:rPr>
              <w:t>9</w:t>
            </w:r>
          </w:p>
        </w:tc>
        <w:tc>
          <w:tcPr>
            <w:tcW w:w="6237" w:type="dxa"/>
            <w:shd w:val="clear" w:color="auto" w:fill="BFBFBF" w:themeFill="background1" w:themeFillShade="BF"/>
          </w:tcPr>
          <w:p w14:paraId="71012868" w14:textId="1FC16C30" w:rsidR="005B3245" w:rsidRDefault="005B3245" w:rsidP="00B03099">
            <w:pPr>
              <w:spacing w:before="120" w:after="120"/>
              <w:jc w:val="center"/>
              <w:rPr>
                <w:rFonts w:ascii="Times New Roman" w:hAnsi="Times New Roman" w:cs="Times New Roman"/>
                <w:b/>
                <w:bCs/>
                <w:sz w:val="32"/>
                <w:szCs w:val="32"/>
              </w:rPr>
            </w:pPr>
            <w:r>
              <w:rPr>
                <w:rFonts w:ascii="Times New Roman" w:hAnsi="Times New Roman" w:cs="Times New Roman"/>
                <w:b/>
                <w:bCs/>
                <w:sz w:val="32"/>
                <w:szCs w:val="32"/>
              </w:rPr>
              <w:t>GitHub Screenshot</w:t>
            </w:r>
          </w:p>
        </w:tc>
        <w:tc>
          <w:tcPr>
            <w:tcW w:w="1538" w:type="dxa"/>
            <w:shd w:val="clear" w:color="auto" w:fill="BFBFBF" w:themeFill="background1" w:themeFillShade="BF"/>
          </w:tcPr>
          <w:p w14:paraId="54782088" w14:textId="77777777" w:rsidR="005B3245" w:rsidRPr="00B03099" w:rsidRDefault="005B3245" w:rsidP="00B03099">
            <w:pPr>
              <w:spacing w:before="120" w:after="120"/>
              <w:jc w:val="center"/>
              <w:rPr>
                <w:rFonts w:ascii="Times New Roman" w:hAnsi="Times New Roman" w:cs="Times New Roman"/>
                <w:b/>
                <w:bCs/>
                <w:sz w:val="32"/>
                <w:szCs w:val="32"/>
              </w:rPr>
            </w:pPr>
          </w:p>
        </w:tc>
      </w:tr>
    </w:tbl>
    <w:p w14:paraId="1DB5335D" w14:textId="77777777" w:rsidR="00B03099" w:rsidRDefault="00B03099" w:rsidP="00733F36">
      <w:pPr>
        <w:jc w:val="center"/>
        <w:rPr>
          <w:rFonts w:ascii="Times New Roman" w:hAnsi="Times New Roman" w:cs="Times New Roman"/>
          <w:b/>
          <w:bCs/>
          <w:sz w:val="32"/>
          <w:szCs w:val="32"/>
        </w:rPr>
      </w:pPr>
    </w:p>
    <w:p w14:paraId="10D92762" w14:textId="77777777" w:rsidR="00B03099" w:rsidRDefault="00B03099">
      <w:pPr>
        <w:rPr>
          <w:rFonts w:ascii="Times New Roman" w:hAnsi="Times New Roman" w:cs="Times New Roman"/>
          <w:b/>
          <w:bCs/>
          <w:sz w:val="32"/>
          <w:szCs w:val="32"/>
        </w:rPr>
      </w:pPr>
      <w:r>
        <w:rPr>
          <w:rFonts w:ascii="Times New Roman" w:hAnsi="Times New Roman" w:cs="Times New Roman"/>
          <w:b/>
          <w:bCs/>
          <w:sz w:val="32"/>
          <w:szCs w:val="32"/>
        </w:rPr>
        <w:br w:type="page"/>
      </w:r>
    </w:p>
    <w:p w14:paraId="1FD750D1" w14:textId="4B80375F" w:rsidR="00733F36" w:rsidRPr="00604D00" w:rsidRDefault="00733F36" w:rsidP="00733F36">
      <w:pPr>
        <w:jc w:val="center"/>
        <w:rPr>
          <w:rFonts w:ascii="Times New Roman" w:hAnsi="Times New Roman" w:cs="Times New Roman"/>
          <w:b/>
          <w:bCs/>
          <w:sz w:val="32"/>
          <w:szCs w:val="32"/>
        </w:rPr>
      </w:pPr>
      <w:r w:rsidRPr="00604D00">
        <w:rPr>
          <w:rFonts w:ascii="Times New Roman" w:hAnsi="Times New Roman" w:cs="Times New Roman"/>
          <w:b/>
          <w:bCs/>
          <w:sz w:val="32"/>
          <w:szCs w:val="32"/>
        </w:rPr>
        <w:lastRenderedPageBreak/>
        <w:t>Abstract</w:t>
      </w:r>
    </w:p>
    <w:p w14:paraId="31EB3661" w14:textId="77777777" w:rsidR="00733F36" w:rsidRPr="00733F36" w:rsidRDefault="00733F36" w:rsidP="00733F36">
      <w:pPr>
        <w:spacing w:line="240" w:lineRule="auto"/>
        <w:jc w:val="both"/>
        <w:rPr>
          <w:rFonts w:ascii="Times New Roman" w:hAnsi="Times New Roman" w:cs="Times New Roman"/>
        </w:rPr>
      </w:pPr>
      <w:r w:rsidRPr="00733F36">
        <w:rPr>
          <w:rFonts w:ascii="Times New Roman" w:hAnsi="Times New Roman" w:cs="Times New Roman"/>
        </w:rPr>
        <w:t>College life is characterized by a dynamic and vibrant atmosphere, brimming with a multitude of academic, cultural, and extracurricular activities. From departmental seminars and technical workshops to arts festivals and sports tournaments, a university campus is a constantly evolving ecosystem of opportunities for learning, networking, and personal growth. However, this very dynamism often creates a significant challenge: a persistent communication gap. Information about these events is frequently scattered across various channels—physical notice boards, disparate social media groups, departmental websites, and simple word-of-mouth. This fragmentation leads to a common paradox where, despite an abundance of activities, a large portion of the student body remains unaware of them, resulting in missed opportunities and a diluted sense of campus community. Students often learn about exciting events only after they have concluded, leading to a prevalent feeling of "fear of missing out" (FOMO) and hindering widespread participation.</w:t>
      </w:r>
    </w:p>
    <w:p w14:paraId="279205E0" w14:textId="77777777" w:rsidR="00733F36" w:rsidRPr="00733F36" w:rsidRDefault="00733F36" w:rsidP="00733F36">
      <w:pPr>
        <w:spacing w:line="240" w:lineRule="auto"/>
        <w:jc w:val="both"/>
        <w:rPr>
          <w:rFonts w:ascii="Times New Roman" w:hAnsi="Times New Roman" w:cs="Times New Roman"/>
        </w:rPr>
      </w:pPr>
      <w:r w:rsidRPr="00733F36">
        <w:rPr>
          <w:rFonts w:ascii="Times New Roman" w:hAnsi="Times New Roman" w:cs="Times New Roman"/>
        </w:rPr>
        <w:t>The existing methods of event dissemination are fraught with inefficiencies. Traditional notice boards are static, easily cluttered, and fail to reach students who may not frequent specific locations. Digital platforms like social media groups, while having a wider reach, suffer from a lack of focus; crucial event announcements are often lost amidst a sea of unrelated posts, memes, and casual conversations. Furthermore, there is no centralized, reliable, or official source that a student can turn to for a comprehensive, real-time overview of all campus happenings. This lack of a unified system not only affects students but also event organizers, whose efforts to create engaging experiences are undermined by low attendance and a lack of visibility.</w:t>
      </w:r>
    </w:p>
    <w:p w14:paraId="27F825AA" w14:textId="77777777" w:rsidR="00733F36" w:rsidRPr="00733F36" w:rsidRDefault="00733F36" w:rsidP="00733F36">
      <w:pPr>
        <w:spacing w:line="240" w:lineRule="auto"/>
        <w:jc w:val="both"/>
        <w:rPr>
          <w:rFonts w:ascii="Times New Roman" w:hAnsi="Times New Roman" w:cs="Times New Roman"/>
        </w:rPr>
      </w:pPr>
      <w:r w:rsidRPr="00733F36">
        <w:rPr>
          <w:rFonts w:ascii="Times New Roman" w:hAnsi="Times New Roman" w:cs="Times New Roman"/>
        </w:rPr>
        <w:t>In response to this critical need for a streamlined and centralized information conduit, this project introduces "Eventra," a dedicated College Event Management System. Eventra is conceived as a comprehensive web-based portal designed to bridge the informational divide between event organizers and the student community. The primary mission of this platform is to create a single, authoritative, and easily accessible digital hub where students can discover, engage with, and attend the full spectrum of events taking place on their campus. By consolidating all event-related information into one intuitive interface, Eventra aims to eliminate the fragmentation and noise of current communication methods, thereby fostering a more informed, connected, and engaged student body.</w:t>
      </w:r>
    </w:p>
    <w:p w14:paraId="75C9A294" w14:textId="77777777" w:rsidR="00733F36" w:rsidRPr="00733F36" w:rsidRDefault="00733F36" w:rsidP="00733F36">
      <w:pPr>
        <w:spacing w:line="240" w:lineRule="auto"/>
        <w:jc w:val="both"/>
        <w:rPr>
          <w:rFonts w:ascii="Times New Roman" w:hAnsi="Times New Roman" w:cs="Times New Roman"/>
        </w:rPr>
      </w:pPr>
      <w:r w:rsidRPr="00733F36">
        <w:rPr>
          <w:rFonts w:ascii="Times New Roman" w:hAnsi="Times New Roman" w:cs="Times New Roman"/>
        </w:rPr>
        <w:t>The operational model of Eventra is built on a proactive approach to information gathering. A dedicated team of contributors will be responsible for actively identifying events across the campus grounds and promptly uploading the relevant details onto the portal. This ensures that the information is not only comprehensive but also timely and accurate. Once an event is listed on Eventra, students can access a wealth of information, including the event's title, description, date, time, venue, and organizing body.</w:t>
      </w:r>
    </w:p>
    <w:p w14:paraId="536EEDF8" w14:textId="77777777" w:rsidR="00733F36" w:rsidRPr="00733F36" w:rsidRDefault="00733F36" w:rsidP="00733F36">
      <w:pPr>
        <w:spacing w:line="240" w:lineRule="auto"/>
        <w:jc w:val="both"/>
        <w:rPr>
          <w:rFonts w:ascii="Times New Roman" w:hAnsi="Times New Roman" w:cs="Times New Roman"/>
        </w:rPr>
      </w:pPr>
      <w:r w:rsidRPr="00733F36">
        <w:rPr>
          <w:rFonts w:ascii="Times New Roman" w:hAnsi="Times New Roman" w:cs="Times New Roman"/>
        </w:rPr>
        <w:t>Eventra offers two distinct avenues for student engagement. For events that require active involvement, such as competitions, workshops, or volunteer drives, students can use the platform to formally enroll as participants. For events where students wish to attend as part of the audience, such as plays, concerts, or guest lectures, the portal facilitates a simple registration process. A key feature of this system is the automated generation of a unique E-ticket for every registered attendee. This digital ticket, accessible on a student's mobile device, simplifies the entry process, provides organizers with an estimate of attendance, and adds a layer of professionalism to the event management lifecycle.</w:t>
      </w:r>
    </w:p>
    <w:p w14:paraId="61AC13A4" w14:textId="77777777" w:rsidR="00733F36" w:rsidRPr="00733F36" w:rsidRDefault="00733F36" w:rsidP="00733F36">
      <w:pPr>
        <w:spacing w:line="240" w:lineRule="auto"/>
        <w:jc w:val="both"/>
        <w:rPr>
          <w:rFonts w:ascii="Times New Roman" w:hAnsi="Times New Roman" w:cs="Times New Roman"/>
        </w:rPr>
      </w:pPr>
      <w:r w:rsidRPr="00733F36">
        <w:rPr>
          <w:rFonts w:ascii="Times New Roman" w:hAnsi="Times New Roman" w:cs="Times New Roman"/>
        </w:rPr>
        <w:t xml:space="preserve">The system is being developed using a robust and widely adopted technology stack. The front-end, which includes the user-facing elements like the landing page, login page, and the student dashboard, is being built with </w:t>
      </w:r>
      <w:r w:rsidRPr="00733F36">
        <w:rPr>
          <w:rFonts w:ascii="Times New Roman" w:hAnsi="Times New Roman" w:cs="Times New Roman"/>
          <w:b/>
          <w:bCs/>
        </w:rPr>
        <w:t>HTML</w:t>
      </w:r>
      <w:r w:rsidRPr="00733F36">
        <w:rPr>
          <w:rFonts w:ascii="Times New Roman" w:hAnsi="Times New Roman" w:cs="Times New Roman"/>
        </w:rPr>
        <w:t xml:space="preserve">, </w:t>
      </w:r>
      <w:r w:rsidRPr="00733F36">
        <w:rPr>
          <w:rFonts w:ascii="Times New Roman" w:hAnsi="Times New Roman" w:cs="Times New Roman"/>
          <w:b/>
          <w:bCs/>
        </w:rPr>
        <w:t>CSS</w:t>
      </w:r>
      <w:r w:rsidRPr="00733F36">
        <w:rPr>
          <w:rFonts w:ascii="Times New Roman" w:hAnsi="Times New Roman" w:cs="Times New Roman"/>
        </w:rPr>
        <w:t xml:space="preserve">, and </w:t>
      </w:r>
      <w:r w:rsidRPr="00733F36">
        <w:rPr>
          <w:rFonts w:ascii="Times New Roman" w:hAnsi="Times New Roman" w:cs="Times New Roman"/>
          <w:b/>
          <w:bCs/>
        </w:rPr>
        <w:t>JavaScript</w:t>
      </w:r>
      <w:r w:rsidRPr="00733F36">
        <w:rPr>
          <w:rFonts w:ascii="Times New Roman" w:hAnsi="Times New Roman" w:cs="Times New Roman"/>
        </w:rPr>
        <w:t xml:space="preserve"> to ensure a responsive, interactive, and user-friendly experience. The server-side logic, which handles user authentication, data processing, and dynamic </w:t>
      </w:r>
      <w:r w:rsidRPr="00733F36">
        <w:rPr>
          <w:rFonts w:ascii="Times New Roman" w:hAnsi="Times New Roman" w:cs="Times New Roman"/>
        </w:rPr>
        <w:lastRenderedPageBreak/>
        <w:t xml:space="preserve">content generation, is powered by </w:t>
      </w:r>
      <w:r w:rsidRPr="00733F36">
        <w:rPr>
          <w:rFonts w:ascii="Times New Roman" w:hAnsi="Times New Roman" w:cs="Times New Roman"/>
          <w:b/>
          <w:bCs/>
        </w:rPr>
        <w:t>PHP (Hypertext Preprocessor)</w:t>
      </w:r>
      <w:r w:rsidRPr="00733F36">
        <w:rPr>
          <w:rFonts w:ascii="Times New Roman" w:hAnsi="Times New Roman" w:cs="Times New Roman"/>
        </w:rPr>
        <w:t xml:space="preserve">. All persistent data, including user profiles, event details, and ticket information, is stored and managed in a relational database using </w:t>
      </w:r>
      <w:r w:rsidRPr="00733F36">
        <w:rPr>
          <w:rFonts w:ascii="Times New Roman" w:hAnsi="Times New Roman" w:cs="Times New Roman"/>
          <w:b/>
          <w:bCs/>
        </w:rPr>
        <w:t>SQL (Structured Query Language)</w:t>
      </w:r>
      <w:r w:rsidRPr="00733F36">
        <w:rPr>
          <w:rFonts w:ascii="Times New Roman" w:hAnsi="Times New Roman" w:cs="Times New Roman"/>
        </w:rPr>
        <w:t>. This technology stack was chosen for its reliability, scalability, and the extensive community support it enjoys, making it an ideal choice for developing a dynamic, data-driven web application like Eventra.</w:t>
      </w:r>
    </w:p>
    <w:p w14:paraId="217A5E89" w14:textId="77777777" w:rsidR="00733F36" w:rsidRPr="00733F36" w:rsidRDefault="00733F36" w:rsidP="00733F36">
      <w:pPr>
        <w:spacing w:line="240" w:lineRule="auto"/>
        <w:jc w:val="both"/>
        <w:rPr>
          <w:rFonts w:ascii="Times New Roman" w:hAnsi="Times New Roman" w:cs="Times New Roman"/>
        </w:rPr>
      </w:pPr>
      <w:r w:rsidRPr="00733F36">
        <w:rPr>
          <w:rFonts w:ascii="Times New Roman" w:hAnsi="Times New Roman" w:cs="Times New Roman"/>
        </w:rPr>
        <w:t>The successful implementation of Eventra is projected to have a transformative impact on the campus culture. By providing a clear and comprehensive view of all ongoing activities, the platform will significantly increase student participation in events, leading to a more vibrant and interactive campus life. It will empower students to make informed choices about how they spend their time, enabling them to pursue their interests, discover new passions, and connect with like-minded peers. Furthermore, by ensuring that no event goes unnoticed, Eventra will help foster a more inclusive community where every student feels connected to the pulse of the campus. As of the current project phase, the foundational components, including the main landing page and the user login/registration system, have been successfully developed. The immediate next step is the creation of the core Student Dashboard, which will serve as the central hub for students to interact with the platform's features.</w:t>
      </w:r>
    </w:p>
    <w:p w14:paraId="6E896D15" w14:textId="77777777" w:rsidR="00733F36" w:rsidRPr="00733F36" w:rsidRDefault="00733F36" w:rsidP="00733F36">
      <w:pPr>
        <w:spacing w:line="240" w:lineRule="auto"/>
        <w:jc w:val="both"/>
        <w:rPr>
          <w:rFonts w:ascii="Times New Roman" w:hAnsi="Times New Roman" w:cs="Times New Roman"/>
        </w:rPr>
      </w:pPr>
      <w:r w:rsidRPr="00733F36">
        <w:rPr>
          <w:rFonts w:ascii="Times New Roman" w:hAnsi="Times New Roman" w:cs="Times New Roman"/>
        </w:rPr>
        <w:t>In conclusion, Eventra is more than just a technological solution; it is an initiative to enhance the fundamental college experience. By tackling the pervasive issue of informational disconnect, the project aims to build a more cohesive, engaged, and spirited campus community where every opportunity is visible and accessible to every student.</w:t>
      </w:r>
    </w:p>
    <w:p w14:paraId="73F67E2A" w14:textId="734F7723" w:rsidR="00CB20D6" w:rsidRDefault="00CB20D6">
      <w:pPr>
        <w:rPr>
          <w:rFonts w:ascii="Times New Roman" w:hAnsi="Times New Roman" w:cs="Times New Roman"/>
        </w:rPr>
      </w:pPr>
      <w:r>
        <w:rPr>
          <w:rFonts w:ascii="Times New Roman" w:hAnsi="Times New Roman" w:cs="Times New Roman"/>
        </w:rPr>
        <w:br w:type="page"/>
      </w:r>
    </w:p>
    <w:p w14:paraId="08A0D063" w14:textId="7302402A" w:rsidR="00CB20D6" w:rsidRDefault="00651A35" w:rsidP="00B04149">
      <w:pPr>
        <w:spacing w:after="0" w:line="240" w:lineRule="auto"/>
        <w:jc w:val="center"/>
        <w:rPr>
          <w:rFonts w:ascii="Times New Roman" w:hAnsi="Times New Roman" w:cs="Times New Roman"/>
          <w:b/>
          <w:bCs/>
          <w:sz w:val="32"/>
          <w:szCs w:val="32"/>
        </w:rPr>
      </w:pPr>
      <w:r w:rsidRPr="00B04149">
        <w:rPr>
          <w:rFonts w:ascii="Times New Roman" w:hAnsi="Times New Roman" w:cs="Times New Roman"/>
          <w:b/>
          <w:bCs/>
          <w:sz w:val="32"/>
          <w:szCs w:val="32"/>
        </w:rPr>
        <w:lastRenderedPageBreak/>
        <w:t>LIST OF FIGURES</w:t>
      </w:r>
    </w:p>
    <w:p w14:paraId="02A119BA" w14:textId="77777777" w:rsidR="00B04149" w:rsidRDefault="00B04149" w:rsidP="00B04149">
      <w:pPr>
        <w:spacing w:after="0" w:line="240" w:lineRule="auto"/>
        <w:rPr>
          <w:rFonts w:ascii="Times New Roman" w:hAnsi="Times New Roman" w:cs="Times New Roman"/>
          <w:b/>
          <w:bCs/>
        </w:rPr>
      </w:pPr>
    </w:p>
    <w:tbl>
      <w:tblPr>
        <w:tblStyle w:val="TableGrid"/>
        <w:tblW w:w="0" w:type="auto"/>
        <w:tblLook w:val="04A0" w:firstRow="1" w:lastRow="0" w:firstColumn="1" w:lastColumn="0" w:noHBand="0" w:noVBand="1"/>
      </w:tblPr>
      <w:tblGrid>
        <w:gridCol w:w="7792"/>
        <w:gridCol w:w="1836"/>
      </w:tblGrid>
      <w:tr w:rsidR="00B04149" w14:paraId="6DA64BEC" w14:textId="77777777" w:rsidTr="00B04149">
        <w:tc>
          <w:tcPr>
            <w:tcW w:w="7792" w:type="dxa"/>
            <w:shd w:val="clear" w:color="auto" w:fill="F2F2F2" w:themeFill="background1" w:themeFillShade="F2"/>
          </w:tcPr>
          <w:p w14:paraId="67C0B123" w14:textId="7DC4D5B7" w:rsidR="00B04149" w:rsidRPr="00B04149" w:rsidRDefault="00B04149" w:rsidP="00B04149">
            <w:pPr>
              <w:spacing w:before="120" w:after="120"/>
              <w:jc w:val="center"/>
              <w:rPr>
                <w:rFonts w:ascii="Times New Roman" w:hAnsi="Times New Roman" w:cs="Times New Roman"/>
                <w:b/>
                <w:bCs/>
                <w:sz w:val="32"/>
                <w:szCs w:val="32"/>
              </w:rPr>
            </w:pPr>
            <w:r w:rsidRPr="00B04149">
              <w:rPr>
                <w:rFonts w:ascii="Times New Roman" w:hAnsi="Times New Roman" w:cs="Times New Roman"/>
                <w:b/>
                <w:bCs/>
                <w:sz w:val="32"/>
                <w:szCs w:val="32"/>
              </w:rPr>
              <w:t>Title of Figure</w:t>
            </w:r>
          </w:p>
        </w:tc>
        <w:tc>
          <w:tcPr>
            <w:tcW w:w="1836" w:type="dxa"/>
            <w:shd w:val="clear" w:color="auto" w:fill="F2F2F2" w:themeFill="background1" w:themeFillShade="F2"/>
          </w:tcPr>
          <w:p w14:paraId="665889AB" w14:textId="1B2D443A" w:rsidR="00B04149" w:rsidRPr="00B04149" w:rsidRDefault="00B04149" w:rsidP="00B04149">
            <w:pPr>
              <w:spacing w:before="120" w:after="120"/>
              <w:jc w:val="center"/>
              <w:rPr>
                <w:rFonts w:ascii="Times New Roman" w:hAnsi="Times New Roman" w:cs="Times New Roman"/>
                <w:b/>
                <w:bCs/>
                <w:sz w:val="32"/>
                <w:szCs w:val="32"/>
              </w:rPr>
            </w:pPr>
            <w:r w:rsidRPr="00B04149">
              <w:rPr>
                <w:rFonts w:ascii="Times New Roman" w:hAnsi="Times New Roman" w:cs="Times New Roman"/>
                <w:b/>
                <w:bCs/>
                <w:sz w:val="32"/>
                <w:szCs w:val="32"/>
              </w:rPr>
              <w:t>Page No.</w:t>
            </w:r>
          </w:p>
        </w:tc>
      </w:tr>
      <w:tr w:rsidR="00B04149" w14:paraId="02F3B95C" w14:textId="77777777" w:rsidTr="00B04149">
        <w:tc>
          <w:tcPr>
            <w:tcW w:w="7792" w:type="dxa"/>
          </w:tcPr>
          <w:p w14:paraId="1FBB7EAB" w14:textId="76EC77D3" w:rsidR="00B04149" w:rsidRDefault="00B04149" w:rsidP="00B04149">
            <w:pPr>
              <w:spacing w:before="240" w:after="240"/>
              <w:jc w:val="center"/>
              <w:rPr>
                <w:rFonts w:ascii="Times New Roman" w:hAnsi="Times New Roman" w:cs="Times New Roman"/>
                <w:b/>
                <w:bCs/>
              </w:rPr>
            </w:pPr>
            <w:r>
              <w:rPr>
                <w:rFonts w:ascii="Times New Roman" w:hAnsi="Times New Roman" w:cs="Times New Roman"/>
                <w:b/>
                <w:bCs/>
              </w:rPr>
              <w:t>Fig 1</w:t>
            </w:r>
          </w:p>
        </w:tc>
        <w:tc>
          <w:tcPr>
            <w:tcW w:w="1836" w:type="dxa"/>
          </w:tcPr>
          <w:p w14:paraId="76F7292E" w14:textId="77777777" w:rsidR="00B04149" w:rsidRDefault="00B04149" w:rsidP="00B04149">
            <w:pPr>
              <w:spacing w:before="240" w:after="240"/>
              <w:jc w:val="center"/>
              <w:rPr>
                <w:rFonts w:ascii="Times New Roman" w:hAnsi="Times New Roman" w:cs="Times New Roman"/>
                <w:b/>
                <w:bCs/>
              </w:rPr>
            </w:pPr>
          </w:p>
        </w:tc>
      </w:tr>
      <w:tr w:rsidR="00B04149" w14:paraId="4238AB25" w14:textId="77777777" w:rsidTr="00B04149">
        <w:tc>
          <w:tcPr>
            <w:tcW w:w="7792" w:type="dxa"/>
          </w:tcPr>
          <w:p w14:paraId="5B1AA469" w14:textId="1CA19EDE" w:rsidR="00B04149" w:rsidRDefault="00B04149" w:rsidP="00B04149">
            <w:pPr>
              <w:spacing w:before="240" w:after="240"/>
              <w:jc w:val="center"/>
              <w:rPr>
                <w:rFonts w:ascii="Times New Roman" w:hAnsi="Times New Roman" w:cs="Times New Roman"/>
                <w:b/>
                <w:bCs/>
              </w:rPr>
            </w:pPr>
            <w:r>
              <w:rPr>
                <w:rFonts w:ascii="Times New Roman" w:hAnsi="Times New Roman" w:cs="Times New Roman"/>
                <w:b/>
                <w:bCs/>
              </w:rPr>
              <w:t>Fig 2</w:t>
            </w:r>
          </w:p>
        </w:tc>
        <w:tc>
          <w:tcPr>
            <w:tcW w:w="1836" w:type="dxa"/>
          </w:tcPr>
          <w:p w14:paraId="28222D82" w14:textId="77777777" w:rsidR="00B04149" w:rsidRDefault="00B04149" w:rsidP="00B04149">
            <w:pPr>
              <w:spacing w:before="240" w:after="240"/>
              <w:jc w:val="center"/>
              <w:rPr>
                <w:rFonts w:ascii="Times New Roman" w:hAnsi="Times New Roman" w:cs="Times New Roman"/>
                <w:b/>
                <w:bCs/>
              </w:rPr>
            </w:pPr>
          </w:p>
        </w:tc>
      </w:tr>
      <w:tr w:rsidR="00B04149" w14:paraId="2CA8B207" w14:textId="77777777" w:rsidTr="00B04149">
        <w:tc>
          <w:tcPr>
            <w:tcW w:w="7792" w:type="dxa"/>
          </w:tcPr>
          <w:p w14:paraId="130A78E5" w14:textId="5E8092AA" w:rsidR="00B04149" w:rsidRDefault="00B04149" w:rsidP="00B04149">
            <w:pPr>
              <w:spacing w:before="240" w:after="240"/>
              <w:jc w:val="center"/>
              <w:rPr>
                <w:rFonts w:ascii="Times New Roman" w:hAnsi="Times New Roman" w:cs="Times New Roman"/>
                <w:b/>
                <w:bCs/>
              </w:rPr>
            </w:pPr>
            <w:r>
              <w:rPr>
                <w:rFonts w:ascii="Times New Roman" w:hAnsi="Times New Roman" w:cs="Times New Roman"/>
                <w:b/>
                <w:bCs/>
              </w:rPr>
              <w:t>Fig 3</w:t>
            </w:r>
          </w:p>
        </w:tc>
        <w:tc>
          <w:tcPr>
            <w:tcW w:w="1836" w:type="dxa"/>
          </w:tcPr>
          <w:p w14:paraId="13CCA37D" w14:textId="77777777" w:rsidR="00B04149" w:rsidRDefault="00B04149" w:rsidP="00B04149">
            <w:pPr>
              <w:spacing w:before="240" w:after="240"/>
              <w:jc w:val="center"/>
              <w:rPr>
                <w:rFonts w:ascii="Times New Roman" w:hAnsi="Times New Roman" w:cs="Times New Roman"/>
                <w:b/>
                <w:bCs/>
              </w:rPr>
            </w:pPr>
          </w:p>
        </w:tc>
      </w:tr>
      <w:tr w:rsidR="00B04149" w14:paraId="6B7591E1" w14:textId="77777777" w:rsidTr="00B04149">
        <w:tc>
          <w:tcPr>
            <w:tcW w:w="7792" w:type="dxa"/>
          </w:tcPr>
          <w:p w14:paraId="5EC2722F" w14:textId="4CDC0AC9" w:rsidR="00B04149" w:rsidRDefault="00B04149" w:rsidP="00B04149">
            <w:pPr>
              <w:spacing w:before="240" w:after="240"/>
              <w:jc w:val="center"/>
              <w:rPr>
                <w:rFonts w:ascii="Times New Roman" w:hAnsi="Times New Roman" w:cs="Times New Roman"/>
                <w:b/>
                <w:bCs/>
              </w:rPr>
            </w:pPr>
            <w:r>
              <w:rPr>
                <w:rFonts w:ascii="Times New Roman" w:hAnsi="Times New Roman" w:cs="Times New Roman"/>
                <w:b/>
                <w:bCs/>
              </w:rPr>
              <w:t>Fig 4</w:t>
            </w:r>
          </w:p>
        </w:tc>
        <w:tc>
          <w:tcPr>
            <w:tcW w:w="1836" w:type="dxa"/>
          </w:tcPr>
          <w:p w14:paraId="64A36564" w14:textId="77777777" w:rsidR="00B04149" w:rsidRDefault="00B04149" w:rsidP="00B04149">
            <w:pPr>
              <w:spacing w:before="240" w:after="240"/>
              <w:jc w:val="center"/>
              <w:rPr>
                <w:rFonts w:ascii="Times New Roman" w:hAnsi="Times New Roman" w:cs="Times New Roman"/>
                <w:b/>
                <w:bCs/>
              </w:rPr>
            </w:pPr>
          </w:p>
        </w:tc>
      </w:tr>
    </w:tbl>
    <w:p w14:paraId="234B0029" w14:textId="77777777" w:rsidR="00B04149" w:rsidRPr="006B1924" w:rsidRDefault="00B04149" w:rsidP="00B04149">
      <w:pPr>
        <w:spacing w:after="0" w:line="240" w:lineRule="auto"/>
        <w:rPr>
          <w:rFonts w:ascii="Times New Roman" w:hAnsi="Times New Roman" w:cs="Times New Roman"/>
          <w:b/>
          <w:bCs/>
        </w:rPr>
      </w:pPr>
    </w:p>
    <w:sectPr w:rsidR="00B04149" w:rsidRPr="006B1924" w:rsidSect="00604D00">
      <w:footerReference w:type="default" r:id="rId6"/>
      <w:pgSz w:w="11906" w:h="16838"/>
      <w:pgMar w:top="1418" w:right="1134" w:bottom="1440" w:left="1134" w:header="0" w:footer="567"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56A1D" w14:textId="77777777" w:rsidR="00F319AD" w:rsidRDefault="00F319AD" w:rsidP="006403FC">
      <w:pPr>
        <w:spacing w:after="0" w:line="240" w:lineRule="auto"/>
      </w:pPr>
      <w:r>
        <w:separator/>
      </w:r>
    </w:p>
  </w:endnote>
  <w:endnote w:type="continuationSeparator" w:id="0">
    <w:p w14:paraId="5AB8F3D1" w14:textId="77777777" w:rsidR="00F319AD" w:rsidRDefault="00F319AD" w:rsidP="00640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B73A0" w14:textId="4593B101" w:rsidR="006403FC" w:rsidRDefault="006403FC" w:rsidP="006403F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7E532A" w14:textId="77777777" w:rsidR="00F319AD" w:rsidRDefault="00F319AD" w:rsidP="006403FC">
      <w:pPr>
        <w:spacing w:after="0" w:line="240" w:lineRule="auto"/>
      </w:pPr>
      <w:r>
        <w:separator/>
      </w:r>
    </w:p>
  </w:footnote>
  <w:footnote w:type="continuationSeparator" w:id="0">
    <w:p w14:paraId="3F366397" w14:textId="77777777" w:rsidR="00F319AD" w:rsidRDefault="00F319AD" w:rsidP="006403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3FC"/>
    <w:rsid w:val="000065B4"/>
    <w:rsid w:val="00044720"/>
    <w:rsid w:val="0010299F"/>
    <w:rsid w:val="00111BBC"/>
    <w:rsid w:val="00151362"/>
    <w:rsid w:val="00167C1E"/>
    <w:rsid w:val="001D3C40"/>
    <w:rsid w:val="0021134E"/>
    <w:rsid w:val="002233F1"/>
    <w:rsid w:val="002A2FF5"/>
    <w:rsid w:val="00342653"/>
    <w:rsid w:val="00351A8D"/>
    <w:rsid w:val="003C6744"/>
    <w:rsid w:val="00424C03"/>
    <w:rsid w:val="00425FC4"/>
    <w:rsid w:val="004D4F5B"/>
    <w:rsid w:val="005B3245"/>
    <w:rsid w:val="00604D00"/>
    <w:rsid w:val="006403FC"/>
    <w:rsid w:val="00646ED2"/>
    <w:rsid w:val="00651A35"/>
    <w:rsid w:val="00660FBF"/>
    <w:rsid w:val="00663402"/>
    <w:rsid w:val="006A6EBF"/>
    <w:rsid w:val="006B1924"/>
    <w:rsid w:val="007233CD"/>
    <w:rsid w:val="00733F36"/>
    <w:rsid w:val="00744176"/>
    <w:rsid w:val="007C7299"/>
    <w:rsid w:val="008050B8"/>
    <w:rsid w:val="00857078"/>
    <w:rsid w:val="009916CE"/>
    <w:rsid w:val="00A975CE"/>
    <w:rsid w:val="00B03099"/>
    <w:rsid w:val="00B04149"/>
    <w:rsid w:val="00B110F1"/>
    <w:rsid w:val="00BD4568"/>
    <w:rsid w:val="00CB20D6"/>
    <w:rsid w:val="00CD576F"/>
    <w:rsid w:val="00D51399"/>
    <w:rsid w:val="00D76924"/>
    <w:rsid w:val="00F319AD"/>
    <w:rsid w:val="00F46EDF"/>
    <w:rsid w:val="00F916E9"/>
    <w:rsid w:val="00FF3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0A5AF"/>
  <w15:chartTrackingRefBased/>
  <w15:docId w15:val="{5E41B204-08F0-4870-B977-BE9C12D7E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3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3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3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3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3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3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3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3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3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3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3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3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3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3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3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3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3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3FC"/>
    <w:rPr>
      <w:rFonts w:eastAsiaTheme="majorEastAsia" w:cstheme="majorBidi"/>
      <w:color w:val="272727" w:themeColor="text1" w:themeTint="D8"/>
    </w:rPr>
  </w:style>
  <w:style w:type="paragraph" w:styleId="Title">
    <w:name w:val="Title"/>
    <w:basedOn w:val="Normal"/>
    <w:next w:val="Normal"/>
    <w:link w:val="TitleChar"/>
    <w:uiPriority w:val="10"/>
    <w:qFormat/>
    <w:rsid w:val="00640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3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3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3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3FC"/>
    <w:pPr>
      <w:spacing w:before="160"/>
      <w:jc w:val="center"/>
    </w:pPr>
    <w:rPr>
      <w:i/>
      <w:iCs/>
      <w:color w:val="404040" w:themeColor="text1" w:themeTint="BF"/>
    </w:rPr>
  </w:style>
  <w:style w:type="character" w:customStyle="1" w:styleId="QuoteChar">
    <w:name w:val="Quote Char"/>
    <w:basedOn w:val="DefaultParagraphFont"/>
    <w:link w:val="Quote"/>
    <w:uiPriority w:val="29"/>
    <w:rsid w:val="006403FC"/>
    <w:rPr>
      <w:i/>
      <w:iCs/>
      <w:color w:val="404040" w:themeColor="text1" w:themeTint="BF"/>
    </w:rPr>
  </w:style>
  <w:style w:type="paragraph" w:styleId="ListParagraph">
    <w:name w:val="List Paragraph"/>
    <w:basedOn w:val="Normal"/>
    <w:uiPriority w:val="34"/>
    <w:qFormat/>
    <w:rsid w:val="006403FC"/>
    <w:pPr>
      <w:ind w:left="720"/>
      <w:contextualSpacing/>
    </w:pPr>
  </w:style>
  <w:style w:type="character" w:styleId="IntenseEmphasis">
    <w:name w:val="Intense Emphasis"/>
    <w:basedOn w:val="DefaultParagraphFont"/>
    <w:uiPriority w:val="21"/>
    <w:qFormat/>
    <w:rsid w:val="006403FC"/>
    <w:rPr>
      <w:i/>
      <w:iCs/>
      <w:color w:val="2F5496" w:themeColor="accent1" w:themeShade="BF"/>
    </w:rPr>
  </w:style>
  <w:style w:type="paragraph" w:styleId="IntenseQuote">
    <w:name w:val="Intense Quote"/>
    <w:basedOn w:val="Normal"/>
    <w:next w:val="Normal"/>
    <w:link w:val="IntenseQuoteChar"/>
    <w:uiPriority w:val="30"/>
    <w:qFormat/>
    <w:rsid w:val="006403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3FC"/>
    <w:rPr>
      <w:i/>
      <w:iCs/>
      <w:color w:val="2F5496" w:themeColor="accent1" w:themeShade="BF"/>
    </w:rPr>
  </w:style>
  <w:style w:type="character" w:styleId="IntenseReference">
    <w:name w:val="Intense Reference"/>
    <w:basedOn w:val="DefaultParagraphFont"/>
    <w:uiPriority w:val="32"/>
    <w:qFormat/>
    <w:rsid w:val="006403FC"/>
    <w:rPr>
      <w:b/>
      <w:bCs/>
      <w:smallCaps/>
      <w:color w:val="2F5496" w:themeColor="accent1" w:themeShade="BF"/>
      <w:spacing w:val="5"/>
    </w:rPr>
  </w:style>
  <w:style w:type="paragraph" w:styleId="Header">
    <w:name w:val="header"/>
    <w:basedOn w:val="Normal"/>
    <w:link w:val="HeaderChar"/>
    <w:uiPriority w:val="99"/>
    <w:unhideWhenUsed/>
    <w:rsid w:val="006403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3FC"/>
  </w:style>
  <w:style w:type="paragraph" w:styleId="Footer">
    <w:name w:val="footer"/>
    <w:basedOn w:val="Normal"/>
    <w:link w:val="FooterChar"/>
    <w:uiPriority w:val="99"/>
    <w:unhideWhenUsed/>
    <w:rsid w:val="006403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3FC"/>
  </w:style>
  <w:style w:type="table" w:styleId="TableGrid">
    <w:name w:val="Table Grid"/>
    <w:basedOn w:val="TableNormal"/>
    <w:uiPriority w:val="39"/>
    <w:rsid w:val="00F91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Saxena</dc:creator>
  <cp:keywords/>
  <dc:description/>
  <cp:lastModifiedBy>Rahul Saxena</cp:lastModifiedBy>
  <cp:revision>31</cp:revision>
  <dcterms:created xsi:type="dcterms:W3CDTF">2025-10-14T11:01:00Z</dcterms:created>
  <dcterms:modified xsi:type="dcterms:W3CDTF">2025-10-16T06:37:00Z</dcterms:modified>
</cp:coreProperties>
</file>