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F0FE" w14:textId="236743BF" w:rsidR="007C534C" w:rsidRDefault="00821230" w:rsidP="00821230">
      <w:pPr>
        <w:pStyle w:val="1"/>
        <w:jc w:val="center"/>
      </w:pPr>
      <w:r>
        <w:rPr>
          <w:rFonts w:hint="eastAsia"/>
        </w:rPr>
        <w:t>未来计划和后续展望</w:t>
      </w:r>
    </w:p>
    <w:p w14:paraId="374A1E10" w14:textId="77777777" w:rsidR="001025F7" w:rsidRDefault="001025F7" w:rsidP="001025F7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 xml:space="preserve"> 完善数据种类</w:t>
      </w:r>
    </w:p>
    <w:p w14:paraId="31702547" w14:textId="77777777" w:rsidR="001025F7" w:rsidRDefault="001025F7" w:rsidP="001025F7">
      <w:pPr>
        <w:ind w:firstLine="420"/>
      </w:pPr>
      <w:r>
        <w:rPr>
          <w:rFonts w:hint="eastAsia"/>
        </w:rPr>
        <w:t>在未来的项目版本升级中，加入更多的稀有水果的种类，拓展每个种类的数据集，提高数据集的质量。</w:t>
      </w:r>
    </w:p>
    <w:p w14:paraId="3652E9FD" w14:textId="77777777" w:rsidR="001025F7" w:rsidRDefault="001025F7" w:rsidP="001025F7">
      <w:pPr>
        <w:pStyle w:val="3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提供更多功能</w:t>
      </w:r>
    </w:p>
    <w:p w14:paraId="25E7568B" w14:textId="77777777" w:rsidR="001025F7" w:rsidRDefault="001025F7" w:rsidP="001025F7">
      <w:r>
        <w:tab/>
      </w:r>
      <w:r>
        <w:rPr>
          <w:rFonts w:hint="eastAsia"/>
        </w:rPr>
        <w:t>提供更多功能，比如在识别出稀有水果种类时，添加来自百度百科等科普网站的内容。添加用户评论，让用户可以发言（比如这个水果好不好吃，哪里有卖）。知道了还不够，如果像品尝这种异域风情，还可以弹出淘宝网等电商的链接，提供购买商家的信息。</w:t>
      </w:r>
    </w:p>
    <w:p w14:paraId="36EFDED9" w14:textId="77777777" w:rsidR="001025F7" w:rsidRDefault="001025F7" w:rsidP="001025F7">
      <w:pPr>
        <w:pStyle w:val="3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提供简洁的界面</w:t>
      </w:r>
    </w:p>
    <w:p w14:paraId="2B450832" w14:textId="77777777" w:rsidR="001025F7" w:rsidRDefault="001025F7" w:rsidP="001025F7">
      <w:pPr>
        <w:ind w:firstLine="420"/>
      </w:pPr>
      <w:r>
        <w:rPr>
          <w:rFonts w:hint="eastAsia"/>
        </w:rPr>
        <w:t>设计出更加简洁的界面，增加用户体验，毕竟用户操作体验是非常重要的软件指标之一。并且封装成</w:t>
      </w:r>
    </w:p>
    <w:p w14:paraId="12582615" w14:textId="77777777" w:rsidR="001025F7" w:rsidRDefault="001025F7" w:rsidP="001025F7">
      <w:pPr>
        <w:pStyle w:val="3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模型封装和部署</w:t>
      </w:r>
    </w:p>
    <w:p w14:paraId="5AB9A4C8" w14:textId="77777777" w:rsidR="001025F7" w:rsidRPr="00D457C9" w:rsidRDefault="001025F7" w:rsidP="001025F7">
      <w:r>
        <w:tab/>
      </w:r>
      <w:r>
        <w:rPr>
          <w:rFonts w:hint="eastAsia"/>
        </w:rPr>
        <w:t>利用flask框架封装和部署到互联网上，无需在本地配置环境。或者封装成app或是部署在微信小程序上。</w:t>
      </w:r>
    </w:p>
    <w:p w14:paraId="4B9EC2F7" w14:textId="77777777" w:rsidR="001025F7" w:rsidRPr="001025F7" w:rsidRDefault="001025F7" w:rsidP="001025F7">
      <w:pPr>
        <w:rPr>
          <w:rFonts w:hint="eastAsia"/>
        </w:rPr>
      </w:pPr>
    </w:p>
    <w:sectPr w:rsidR="001025F7" w:rsidRPr="0010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D4030" w14:textId="77777777" w:rsidR="00625C80" w:rsidRDefault="00625C80" w:rsidP="00821230">
      <w:r>
        <w:separator/>
      </w:r>
    </w:p>
  </w:endnote>
  <w:endnote w:type="continuationSeparator" w:id="0">
    <w:p w14:paraId="1651C60E" w14:textId="77777777" w:rsidR="00625C80" w:rsidRDefault="00625C80" w:rsidP="0082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9732" w14:textId="77777777" w:rsidR="00625C80" w:rsidRDefault="00625C80" w:rsidP="00821230">
      <w:r>
        <w:separator/>
      </w:r>
    </w:p>
  </w:footnote>
  <w:footnote w:type="continuationSeparator" w:id="0">
    <w:p w14:paraId="22CE0097" w14:textId="77777777" w:rsidR="00625C80" w:rsidRDefault="00625C80" w:rsidP="00821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85"/>
    <w:rsid w:val="001025F7"/>
    <w:rsid w:val="00625C80"/>
    <w:rsid w:val="007C534C"/>
    <w:rsid w:val="00821230"/>
    <w:rsid w:val="00E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4E39E"/>
  <w15:chartTrackingRefBased/>
  <w15:docId w15:val="{18BC044D-F39E-46E1-90CA-F874A8E7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02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2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123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025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rakbow</dc:creator>
  <cp:keywords/>
  <dc:description/>
  <cp:lastModifiedBy>wong rakbow</cp:lastModifiedBy>
  <cp:revision>2</cp:revision>
  <dcterms:created xsi:type="dcterms:W3CDTF">2021-06-16T14:51:00Z</dcterms:created>
  <dcterms:modified xsi:type="dcterms:W3CDTF">2021-06-16T15:49:00Z</dcterms:modified>
</cp:coreProperties>
</file>