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left"/>
      </w:pPr>
      <w:r>
        <w:rPr>
          <w:color w:val="000000"/>
          <w:sz w:val="24"/>
        </w:rPr>
        <w:t xml:space="preserve"> </w:t>
      </w:r>
      <w:r>
        <w:rPr>
          <w:b/>
          <w:color w:val="000000"/>
          <w:sz w:val="23"/>
        </w:rPr>
        <w:t xml:space="preserve">1. Partiendo del rango 192.168.1.0/24, divídelo en 4 subredes.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Como son 4 redes, se usa el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/26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192.168.1.0/26: </w:t>
      </w:r>
      <w:r/>
    </w:p>
    <w:p>
      <w:pPr>
        <w:pStyle w:val="Default"/>
        <w:spacing w:before="0" w:after="0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Red 1: </w:t>
      </w:r>
      <w:r/>
    </w:p>
    <w:p>
      <w:pPr>
        <w:pStyle w:val="Default"/>
        <w:rPr>
          <w:dstrike w:val="false"/>
          <w:strike w:val="false"/>
          <w:sz w:val="23"/>
          <w:u w:val="none"/>
          <w:b w:val="false"/>
          <w:sz w:val="23"/>
          <w:b w:val="false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>
          <w:b w:val="false"/>
          <w:strike w:val="false"/>
          <w:dstrike w:val="false"/>
          <w:color w:val="000000"/>
          <w:sz w:val="23"/>
          <w:u w:val="none"/>
        </w:rPr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00|000000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RED: 192.168.1.0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00|000001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192.168.1.1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00|111111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63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192.168.1.63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00|111110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62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192.168.1.62 </w:t>
      </w:r>
      <w:r/>
    </w:p>
    <w:p>
      <w:pPr>
        <w:pStyle w:val="Default"/>
        <w:spacing w:before="0" w:after="0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Red 2: </w:t>
      </w:r>
      <w:r/>
    </w:p>
    <w:p>
      <w:pPr>
        <w:pStyle w:val="Default"/>
        <w:rPr>
          <w:dstrike w:val="false"/>
          <w:strike w:val="false"/>
          <w:sz w:val="23"/>
          <w:u w:val="none"/>
          <w:b w:val="false"/>
          <w:sz w:val="23"/>
          <w:b w:val="false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>
          <w:b w:val="false"/>
          <w:strike w:val="false"/>
          <w:dstrike w:val="false"/>
          <w:color w:val="000000"/>
          <w:sz w:val="23"/>
          <w:u w:val="none"/>
        </w:rPr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01|000000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64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RED: 192.168.1.64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01|000001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65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192.168.1.65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01|111111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127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192.168.1.127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01|111110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126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192.168.1.126 </w:t>
      </w:r>
      <w:r/>
    </w:p>
    <w:p>
      <w:pPr>
        <w:pStyle w:val="Default"/>
        <w:spacing w:before="0" w:after="0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Red 3: </w:t>
      </w:r>
      <w:r/>
    </w:p>
    <w:p>
      <w:pPr>
        <w:pStyle w:val="Default"/>
        <w:rPr>
          <w:dstrike w:val="false"/>
          <w:strike w:val="false"/>
          <w:sz w:val="23"/>
          <w:u w:val="none"/>
          <w:b w:val="false"/>
          <w:sz w:val="23"/>
          <w:b w:val="false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>
          <w:b w:val="false"/>
          <w:strike w:val="false"/>
          <w:dstrike w:val="false"/>
          <w:color w:val="000000"/>
          <w:sz w:val="23"/>
          <w:u w:val="none"/>
        </w:rPr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10|000000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128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RED: 192.168.1.128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10|000001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129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192.168.1.129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10|111111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191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192.168.1.191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10|111110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190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192.168.1.190 </w:t>
      </w:r>
      <w:r/>
    </w:p>
    <w:p>
      <w:pPr>
        <w:pStyle w:val="Default"/>
      </w:pPr>
      <w:r>
        <w:rPr/>
      </w:r>
      <w:r/>
    </w:p>
    <w:p>
      <w:pPr>
        <w:pStyle w:val="Default"/>
        <w:jc w:val="left"/>
      </w:pPr>
      <w:r>
        <w:rPr>
          <w:rFonts w:ascii="Symbol" w:hAnsi="Symbol"/>
          <w:color w:val="000000"/>
          <w:sz w:val="24"/>
        </w:rPr>
        <w:t xml:space="preserve"> </w:t>
      </w:r>
      <w:r/>
    </w:p>
    <w:p>
      <w:pPr>
        <w:pStyle w:val="Default"/>
        <w:spacing w:before="0" w:after="0"/>
        <w:ind w:left="0" w:hanging="0"/>
      </w:pPr>
      <w:r>
        <w:rPr>
          <w:rFonts w:ascii="Symbol" w:hAnsi="Symbol"/>
          <w:color w:val="000000"/>
          <w:sz w:val="23"/>
        </w:rPr>
        <w:t xml:space="preserve">• </w:t>
      </w:r>
      <w:r>
        <w:rPr>
          <w:b/>
          <w:color w:val="000000"/>
          <w:sz w:val="23"/>
        </w:rPr>
        <w:t xml:space="preserve">Red 4: </w:t>
      </w:r>
      <w:r/>
    </w:p>
    <w:p>
      <w:pPr>
        <w:pStyle w:val="Default"/>
      </w:pPr>
      <w:r>
        <w:rPr>
          <w:b w:val="false"/>
          <w:color w:val="000000"/>
          <w:sz w:val="23"/>
        </w:rPr>
        <w:t xml:space="preserve">11|000000 </w:t>
      </w:r>
      <w:r>
        <w:rPr>
          <w:rFonts w:ascii="Wingdings" w:hAnsi="Wingdings"/>
          <w:b w:val="false"/>
          <w:color w:val="000000"/>
          <w:sz w:val="23"/>
        </w:rPr>
        <w:t xml:space="preserve"> </w:t>
      </w:r>
      <w:r>
        <w:rPr>
          <w:b w:val="false"/>
          <w:color w:val="000000"/>
          <w:sz w:val="23"/>
        </w:rPr>
        <w:t xml:space="preserve">192 </w:t>
      </w:r>
      <w:r>
        <w:rPr>
          <w:rFonts w:ascii="Wingdings" w:hAnsi="Wingdings"/>
          <w:b w:val="false"/>
          <w:color w:val="000000"/>
          <w:sz w:val="23"/>
        </w:rPr>
        <w:t xml:space="preserve"> </w:t>
      </w:r>
      <w:r>
        <w:rPr>
          <w:b w:val="false"/>
          <w:color w:val="000000"/>
          <w:sz w:val="23"/>
        </w:rPr>
        <w:t xml:space="preserve">RED: 192.168.1.192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11|000001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193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192.168.1.193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11|111111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255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192.168.1.255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11|111110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>25</w:t>
      </w:r>
      <w:r>
        <w:rPr>
          <w:b w:val="false"/>
          <w:strike w:val="false"/>
          <w:dstrike w:val="false"/>
          <w:color w:val="000000"/>
          <w:sz w:val="23"/>
          <w:u w:val="none"/>
        </w:rPr>
        <w:t>4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192.168.1.254 </w:t>
      </w:r>
      <w:r/>
    </w:p>
    <w:p>
      <w:pPr>
        <w:pStyle w:val="Default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MÁSCARA: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11|000000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255.255.255.192 </w:t>
      </w:r>
      <w:r/>
    </w:p>
    <w:p>
      <w:pPr>
        <w:pStyle w:val="Default"/>
      </w:pPr>
      <w:r>
        <w:rPr/>
      </w:r>
      <w:r/>
    </w:p>
    <w:p>
      <w:pPr>
        <w:pStyle w:val="Default"/>
      </w:pPr>
      <w:r>
        <w:rPr>
          <w:b/>
          <w:color w:val="000000"/>
          <w:sz w:val="23"/>
        </w:rPr>
        <w:t xml:space="preserve">2. Según el ejercicio anterior, ¿cuáles de las siguientes IP NO podrían ser de un host? Razónalo. </w:t>
      </w:r>
      <w:r/>
    </w:p>
    <w:p>
      <w:pPr>
        <w:pStyle w:val="Default"/>
        <w:ind w:left="0" w:hanging="0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a) 192.168.1.63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NO </w:t>
      </w:r>
      <w:r>
        <w:rPr>
          <w:rFonts w:ascii="Wingdings" w:hAnsi="Wingdings"/>
          <w:b w:val="false"/>
          <w:strike w:val="false"/>
          <w:dstrike w:val="false"/>
          <w:color w:val="000000"/>
          <w:sz w:val="20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 </w:t>
      </w:r>
      <w:r/>
    </w:p>
    <w:p>
      <w:pPr>
        <w:pStyle w:val="Default"/>
        <w:ind w:left="0" w:hanging="0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b) 192.168.1.66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SÍ </w:t>
      </w:r>
      <w:r/>
    </w:p>
    <w:p>
      <w:pPr>
        <w:pStyle w:val="Default"/>
        <w:ind w:left="0" w:hanging="0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c) 192.168.1.127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NO </w:t>
      </w:r>
      <w:r>
        <w:rPr>
          <w:rFonts w:ascii="Wingdings" w:hAnsi="Wingdings"/>
          <w:b w:val="false"/>
          <w:strike w:val="false"/>
          <w:dstrike w:val="false"/>
          <w:color w:val="000000"/>
          <w:sz w:val="20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 </w:t>
      </w:r>
      <w:r/>
    </w:p>
    <w:p>
      <w:pPr>
        <w:pStyle w:val="Default"/>
        <w:spacing w:before="0" w:after="0"/>
        <w:ind w:left="0" w:hanging="0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d) 192.168.1.254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SÍ </w:t>
      </w:r>
      <w:r/>
    </w:p>
    <w:p>
      <w:pPr>
        <w:pStyle w:val="Default"/>
        <w:rPr>
          <w:dstrike w:val="false"/>
          <w:strike w:val="false"/>
          <w:sz w:val="23"/>
          <w:u w:val="none"/>
          <w:b w:val="false"/>
          <w:sz w:val="23"/>
          <w:b w:val="false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>
          <w:b w:val="false"/>
          <w:strike w:val="false"/>
          <w:dstrike w:val="false"/>
          <w:color w:val="000000"/>
          <w:sz w:val="23"/>
          <w:u w:val="none"/>
        </w:rPr>
      </w:r>
      <w:r/>
    </w:p>
    <w:p>
      <w:pPr>
        <w:pStyle w:val="Default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3. También según el ejercicio anterior, indica si se encuentran en la misma red los hosts 192.168.1.32, 192.168.1.36 y 192.168.1.100. </w:t>
      </w:r>
      <w:r/>
    </w:p>
    <w:p>
      <w:pPr>
        <w:pStyle w:val="Default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Demuéstralo haciendo la operación AND correspondiente. </w:t>
      </w:r>
      <w:r/>
    </w:p>
    <w:p>
      <w:pPr>
        <w:pStyle w:val="Default"/>
      </w:pPr>
      <w:r>
        <w:rPr/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Los dos primeros se encuentran en la misma subred la que va de 192.168.1.1 a 192.168.1.62; pero el tercero pertenece a la que va de 192.168.1.65 a 192.168.1.126. </w:t>
      </w:r>
      <w:r/>
    </w:p>
    <w:p>
      <w:pPr>
        <w:pStyle w:val="Default"/>
        <w:rPr>
          <w:sz w:val="24"/>
          <w:sz w:val="24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/>
      </w:r>
      <w:r/>
    </w:p>
    <w:p>
      <w:pPr>
        <w:pStyle w:val="Default"/>
      </w:pPr>
      <w:r>
        <w:rPr>
          <w:b/>
          <w:color w:val="000000"/>
          <w:sz w:val="23"/>
        </w:rPr>
        <w:t>4. Dada la dirección de red 200.0.0.0/24, crear 8 subredes:</w:t>
      </w:r>
      <w:r/>
    </w:p>
    <w:p>
      <w:pPr>
        <w:pStyle w:val="Default"/>
      </w:pPr>
      <w:r>
        <w:rPr>
          <w:b/>
          <w:color w:val="000000"/>
          <w:sz w:val="23"/>
        </w:rPr>
        <w:t xml:space="preserve">a) Indica cuántos hosts puede haber en cada subred. </w:t>
      </w:r>
      <w:r/>
    </w:p>
    <w:p>
      <w:pPr>
        <w:pStyle w:val="Default"/>
      </w:pPr>
      <w:r>
        <w:rPr>
          <w:b/>
          <w:color w:val="000000"/>
          <w:sz w:val="23"/>
        </w:rPr>
        <w:t xml:space="preserve">b) Completa la tabla: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Como son 8 subredes, se trata de un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/27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200.0.0.0/27: </w:t>
      </w:r>
      <w:r/>
    </w:p>
    <w:p>
      <w:pPr>
        <w:pStyle w:val="Default"/>
        <w:spacing w:before="0" w:after="0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Red 1: </w:t>
      </w:r>
      <w:r/>
    </w:p>
    <w:p>
      <w:pPr>
        <w:pStyle w:val="Default"/>
        <w:rPr>
          <w:dstrike w:val="false"/>
          <w:strike w:val="false"/>
          <w:sz w:val="23"/>
          <w:u w:val="none"/>
          <w:b w:val="false"/>
          <w:sz w:val="23"/>
          <w:b w:val="false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>
          <w:b w:val="false"/>
          <w:strike w:val="false"/>
          <w:dstrike w:val="false"/>
          <w:color w:val="000000"/>
          <w:sz w:val="23"/>
          <w:u w:val="none"/>
        </w:rPr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000|00000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RED: 200.0.0.0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000|00001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200.0.0.1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000|11111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31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200.0.0.31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000|11110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30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200.0.0.30 </w:t>
      </w:r>
      <w:r/>
    </w:p>
    <w:p>
      <w:pPr>
        <w:pStyle w:val="Default"/>
        <w:spacing w:before="0" w:after="0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Red 2: </w:t>
      </w:r>
      <w:r/>
    </w:p>
    <w:p>
      <w:pPr>
        <w:pStyle w:val="Default"/>
        <w:rPr>
          <w:dstrike w:val="false"/>
          <w:strike w:val="false"/>
          <w:sz w:val="23"/>
          <w:u w:val="none"/>
          <w:b w:val="false"/>
          <w:sz w:val="23"/>
          <w:b w:val="false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>
          <w:b w:val="false"/>
          <w:strike w:val="false"/>
          <w:dstrike w:val="false"/>
          <w:color w:val="000000"/>
          <w:sz w:val="23"/>
          <w:u w:val="none"/>
        </w:rPr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001|00000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32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RED: 200.0.0.32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001|00001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33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200.0.0.33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001|11111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63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200.0.0.63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001|11110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62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200.0.0.62 </w:t>
      </w:r>
      <w:r/>
    </w:p>
    <w:p>
      <w:pPr>
        <w:pStyle w:val="Default"/>
        <w:spacing w:before="0" w:after="0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Red 3: </w:t>
      </w:r>
      <w:r/>
    </w:p>
    <w:p>
      <w:pPr>
        <w:pStyle w:val="Default"/>
        <w:rPr>
          <w:dstrike w:val="false"/>
          <w:strike w:val="false"/>
          <w:sz w:val="23"/>
          <w:u w:val="none"/>
          <w:b w:val="false"/>
          <w:sz w:val="23"/>
          <w:b w:val="false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>
          <w:b w:val="false"/>
          <w:strike w:val="false"/>
          <w:dstrike w:val="false"/>
          <w:color w:val="000000"/>
          <w:sz w:val="23"/>
          <w:u w:val="none"/>
        </w:rPr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010|00000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64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RED: 200.0.0.64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010|00001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65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200.0.0.65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010|11111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95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200.0.0.95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010|11110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94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200.0.0.94 </w:t>
      </w:r>
      <w:r/>
    </w:p>
    <w:p>
      <w:pPr>
        <w:pStyle w:val="Default"/>
      </w:pPr>
      <w:r>
        <w:rPr/>
      </w:r>
      <w:r/>
    </w:p>
    <w:p>
      <w:pPr>
        <w:pStyle w:val="Default"/>
        <w:spacing w:before="0" w:after="0"/>
        <w:ind w:left="0" w:hanging="0"/>
      </w:pPr>
      <w:r>
        <w:rPr>
          <w:rFonts w:ascii="Symbol" w:hAnsi="Symbol"/>
          <w:color w:val="000000"/>
          <w:sz w:val="23"/>
        </w:rPr>
        <w:t xml:space="preserve">• </w:t>
      </w:r>
      <w:r>
        <w:rPr>
          <w:b/>
          <w:color w:val="000000"/>
          <w:sz w:val="23"/>
        </w:rPr>
        <w:t xml:space="preserve">Red 4: </w:t>
      </w:r>
      <w:r/>
    </w:p>
    <w:p>
      <w:pPr>
        <w:pStyle w:val="Default"/>
      </w:pPr>
      <w:r>
        <w:rPr>
          <w:b w:val="false"/>
          <w:color w:val="000000"/>
          <w:sz w:val="23"/>
        </w:rPr>
        <w:t xml:space="preserve">011|00000 </w:t>
      </w:r>
      <w:r>
        <w:rPr>
          <w:rFonts w:ascii="Wingdings" w:hAnsi="Wingdings"/>
          <w:b w:val="false"/>
          <w:color w:val="000000"/>
          <w:sz w:val="23"/>
        </w:rPr>
        <w:t xml:space="preserve"> </w:t>
      </w:r>
      <w:r>
        <w:rPr>
          <w:b w:val="false"/>
          <w:color w:val="000000"/>
          <w:sz w:val="23"/>
        </w:rPr>
        <w:t xml:space="preserve">96 </w:t>
      </w:r>
      <w:r>
        <w:rPr>
          <w:rFonts w:ascii="Wingdings" w:hAnsi="Wingdings"/>
          <w:b w:val="false"/>
          <w:color w:val="000000"/>
          <w:sz w:val="23"/>
        </w:rPr>
        <w:t xml:space="preserve"> </w:t>
      </w:r>
      <w:r>
        <w:rPr>
          <w:b w:val="false"/>
          <w:color w:val="000000"/>
          <w:sz w:val="23"/>
        </w:rPr>
        <w:t xml:space="preserve">RED: 200.0.0.96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011|00001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97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200.0.0.97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011|11111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127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200.0.0.127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011|11110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126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200.0.0.126 </w:t>
      </w:r>
      <w:r/>
    </w:p>
    <w:p>
      <w:pPr>
        <w:pStyle w:val="Default"/>
        <w:spacing w:before="0" w:after="0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Red 5: </w:t>
      </w:r>
      <w:r/>
    </w:p>
    <w:p>
      <w:pPr>
        <w:pStyle w:val="Default"/>
        <w:rPr>
          <w:dstrike w:val="false"/>
          <w:strike w:val="false"/>
          <w:sz w:val="23"/>
          <w:u w:val="none"/>
          <w:b w:val="false"/>
          <w:sz w:val="23"/>
          <w:b w:val="false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>
          <w:b w:val="false"/>
          <w:strike w:val="false"/>
          <w:dstrike w:val="false"/>
          <w:color w:val="000000"/>
          <w:sz w:val="23"/>
          <w:u w:val="none"/>
        </w:rPr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100|00000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128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RED: 200.0.0.128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100|00001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129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200.0.0.129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100|11111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159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200.0.0.159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100|11110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158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200.0.0.158 </w:t>
      </w:r>
      <w:r/>
    </w:p>
    <w:p>
      <w:pPr>
        <w:pStyle w:val="Default"/>
        <w:spacing w:before="0" w:after="0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Red 6: </w:t>
      </w:r>
      <w:r/>
    </w:p>
    <w:p>
      <w:pPr>
        <w:pStyle w:val="Default"/>
        <w:rPr>
          <w:dstrike w:val="false"/>
          <w:strike w:val="false"/>
          <w:sz w:val="23"/>
          <w:u w:val="none"/>
          <w:b w:val="false"/>
          <w:sz w:val="23"/>
          <w:b w:val="false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>
          <w:b w:val="false"/>
          <w:strike w:val="false"/>
          <w:dstrike w:val="false"/>
          <w:color w:val="000000"/>
          <w:sz w:val="23"/>
          <w:u w:val="none"/>
        </w:rPr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101|00000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160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RED: 200.0.0.160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101|00001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161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200.0.0.161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101|11111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191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200.0.0.191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101|11110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190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200.0.0.190 </w:t>
      </w:r>
      <w:r/>
    </w:p>
    <w:p>
      <w:pPr>
        <w:pStyle w:val="Default"/>
      </w:pPr>
      <w:r>
        <w:rPr/>
      </w:r>
      <w:r/>
    </w:p>
    <w:p>
      <w:pPr>
        <w:pStyle w:val="Default"/>
        <w:spacing w:before="0" w:after="0"/>
        <w:ind w:left="0" w:hanging="0"/>
      </w:pPr>
      <w:r>
        <w:rPr>
          <w:rFonts w:ascii="Symbol" w:hAnsi="Symbol"/>
          <w:color w:val="000000"/>
          <w:sz w:val="23"/>
        </w:rPr>
        <w:t xml:space="preserve">• </w:t>
      </w:r>
      <w:r>
        <w:rPr>
          <w:b/>
          <w:color w:val="000000"/>
          <w:sz w:val="23"/>
        </w:rPr>
        <w:t xml:space="preserve">Red 7: </w:t>
      </w:r>
      <w:r/>
    </w:p>
    <w:p>
      <w:pPr>
        <w:pStyle w:val="Default"/>
      </w:pPr>
      <w:r>
        <w:rPr>
          <w:b w:val="false"/>
          <w:color w:val="000000"/>
          <w:sz w:val="23"/>
        </w:rPr>
        <w:t xml:space="preserve">110|00000 </w:t>
      </w:r>
      <w:r>
        <w:rPr>
          <w:rFonts w:ascii="Wingdings" w:hAnsi="Wingdings"/>
          <w:b w:val="false"/>
          <w:color w:val="000000"/>
          <w:sz w:val="23"/>
        </w:rPr>
        <w:t xml:space="preserve"> </w:t>
      </w:r>
      <w:r>
        <w:rPr>
          <w:b w:val="false"/>
          <w:color w:val="000000"/>
          <w:sz w:val="23"/>
        </w:rPr>
        <w:t xml:space="preserve">192 </w:t>
      </w:r>
      <w:r>
        <w:rPr>
          <w:rFonts w:ascii="Wingdings" w:hAnsi="Wingdings"/>
          <w:b w:val="false"/>
          <w:color w:val="000000"/>
          <w:sz w:val="23"/>
        </w:rPr>
        <w:t xml:space="preserve"> </w:t>
      </w:r>
      <w:r>
        <w:rPr>
          <w:b w:val="false"/>
          <w:color w:val="000000"/>
          <w:sz w:val="23"/>
        </w:rPr>
        <w:t xml:space="preserve">RED: 200.0.0.192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110|00001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193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200.0.0.193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110|11111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223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200.0.0.223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110|11110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222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200.0.0.222 </w:t>
      </w:r>
      <w:r/>
    </w:p>
    <w:p>
      <w:pPr>
        <w:pStyle w:val="Default"/>
        <w:spacing w:before="0" w:after="0"/>
        <w:ind w:left="0" w:hanging="0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• </w:t>
      </w:r>
      <w:r>
        <w:rPr>
          <w:b/>
          <w:strike w:val="false"/>
          <w:dstrike w:val="false"/>
          <w:color w:val="000000"/>
          <w:sz w:val="23"/>
          <w:u w:val="none"/>
        </w:rPr>
        <w:t xml:space="preserve">Red 8: </w:t>
      </w:r>
      <w:r/>
    </w:p>
    <w:p>
      <w:pPr>
        <w:pStyle w:val="Default"/>
        <w:rPr>
          <w:dstrike w:val="false"/>
          <w:strike w:val="false"/>
          <w:sz w:val="23"/>
          <w:u w:val="none"/>
          <w:b w:val="false"/>
          <w:sz w:val="23"/>
          <w:b w:val="false"/>
          <w:szCs w:val="24"/>
          <w:rFonts w:ascii="Calibri" w:hAnsi="Calibri" w:eastAsia="SimSun" w:cs="Mangal"/>
          <w:color w:val="000000"/>
          <w:lang w:val="es-ES" w:eastAsia="zh-CN" w:bidi="hi-IN"/>
        </w:rPr>
      </w:pPr>
      <w:r>
        <w:rPr>
          <w:b w:val="false"/>
          <w:strike w:val="false"/>
          <w:dstrike w:val="false"/>
          <w:color w:val="000000"/>
          <w:sz w:val="23"/>
          <w:u w:val="none"/>
        </w:rPr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111|00000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224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RED: 200.0.0.224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111|00001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225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Primera Red Válida: 200.0.0.225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111|11111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255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BROADCAST: 200.0.0.255 </w:t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111|11110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254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Última Red Válida: 200.0.0.254 </w:t>
      </w:r>
      <w:r/>
    </w:p>
    <w:p>
      <w:pPr>
        <w:pStyle w:val="Default"/>
      </w:pPr>
      <w:r>
        <w:rPr/>
      </w:r>
      <w:r/>
    </w:p>
    <w:p>
      <w:pPr>
        <w:pStyle w:val="Default"/>
      </w:pPr>
      <w:r>
        <w:rPr>
          <w:b/>
          <w:strike w:val="false"/>
          <w:dstrike w:val="false"/>
          <w:color w:val="000000"/>
          <w:sz w:val="23"/>
          <w:u w:val="none"/>
        </w:rPr>
        <w:t xml:space="preserve">MÁSCARA: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111|00000 </w:t>
      </w:r>
      <w:r>
        <w:rPr>
          <w:rFonts w:ascii="Wingdings" w:hAnsi="Wingdings"/>
          <w:b w:val="false"/>
          <w:strike w:val="false"/>
          <w:dstrike w:val="false"/>
          <w:color w:val="000000"/>
          <w:sz w:val="23"/>
          <w:u w:val="none"/>
        </w:rPr>
        <w:t xml:space="preserve"> </w:t>
      </w:r>
      <w:r>
        <w:rPr>
          <w:b w:val="false"/>
          <w:strike w:val="false"/>
          <w:dstrike w:val="false"/>
          <w:color w:val="000000"/>
          <w:sz w:val="23"/>
          <w:u w:val="none"/>
        </w:rPr>
        <w:t xml:space="preserve">255.255.255.224 </w:t>
      </w:r>
      <w:r/>
    </w:p>
    <w:p>
      <w:pPr>
        <w:pStyle w:val="Default"/>
      </w:pPr>
      <w:r>
        <w:rPr/>
      </w:r>
      <w:r/>
    </w:p>
    <w:p>
      <w:pPr>
        <w:pStyle w:val="Default"/>
      </w:pPr>
      <w:r>
        <w:rPr>
          <w:b w:val="false"/>
          <w:strike w:val="false"/>
          <w:dstrike w:val="false"/>
          <w:color w:val="000000"/>
          <w:sz w:val="23"/>
          <w:u w:val="none"/>
        </w:rPr>
        <w:t>30 hosts por red</w:t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Default">
    <w:name w:val="Default"/>
    <w:pPr>
      <w:widowControl w:val="false"/>
      <w:suppressAutoHyphens w:val="true"/>
      <w:bidi w:val="0"/>
      <w:jc w:val="left"/>
    </w:pPr>
    <w:rPr>
      <w:rFonts w:ascii="Calibri" w:hAnsi="Calibri" w:eastAsia="SimSun" w:cs="Mangal"/>
      <w:color w:val="000000"/>
      <w:sz w:val="24"/>
      <w:szCs w:val="24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1644</TotalTime>
  <Application>LibreOffice/4.3.4.1$Windows_x86 LibreOffice_project/bc356b2f991740509f321d70e4512a6a54c5f243</Application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2015-01-24T18:50:00Z</dcterms:created>
  <dc:creator>ESTELA</dc:creator>
  <dc:language>es-ES</dc:language>
  <dcterms:modified xsi:type="dcterms:W3CDTF">2015-01-27T14:20:59Z</dcterms:modified>
  <cp:revision>3</cp:revision>
</cp:coreProperties>
</file>