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sz w:val="24"/>
          <w:sz w:val="24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/>
      </w:r>
      <w:r/>
    </w:p>
    <w:p>
      <w:pPr>
        <w:pStyle w:val="Default"/>
        <w:jc w:val="left"/>
      </w:pPr>
      <w:r>
        <w:rPr>
          <w:color w:val="000000"/>
          <w:sz w:val="24"/>
        </w:rPr>
        <w:t xml:space="preserve"> </w:t>
      </w:r>
      <w:r>
        <w:rPr>
          <w:b/>
          <w:color w:val="000000"/>
          <w:sz w:val="23"/>
        </w:rPr>
        <w:t xml:space="preserve">1. Partimos del rango de direcciones IP 200.10.0.0/24. Queremos hacer redes más pequeñas de modo que como máximo pueda haber 62 hosts en cada red. </w:t>
      </w:r>
      <w:r/>
    </w:p>
    <w:p>
      <w:pPr>
        <w:pStyle w:val="Default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Realiza los cálculos necesarios para hacer dicha división. </w:t>
      </w:r>
      <w:r/>
    </w:p>
    <w:p>
      <w:pPr>
        <w:pStyle w:val="Default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Empieza por contestar a las siguientes preguntas: </w:t>
      </w:r>
      <w:r/>
    </w:p>
    <w:p>
      <w:pPr>
        <w:pStyle w:val="Default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1. ¿Cuantos bits se necesitarán ahora para la parte de hosts? </w:t>
      </w:r>
      <w:r/>
    </w:p>
    <w:p>
      <w:pPr>
        <w:pStyle w:val="Default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2. ¿Cuantos bits quedarán entonces para la parte de red? </w:t>
      </w:r>
      <w:r/>
    </w:p>
    <w:p>
      <w:pPr>
        <w:pStyle w:val="Default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3. ¿Cuál es ahora la máscara? </w:t>
      </w:r>
      <w:r/>
    </w:p>
    <w:p>
      <w:pPr>
        <w:pStyle w:val="Default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4. ¿Cuántas son las nuevas subredes? </w:t>
      </w:r>
      <w:r/>
    </w:p>
    <w:p>
      <w:pPr>
        <w:pStyle w:val="Default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5. Rellena con información de cada nueva subred: </w:t>
      </w:r>
      <w:r/>
    </w:p>
    <w:p>
      <w:pPr>
        <w:pStyle w:val="Default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Dirección de red: </w:t>
      </w:r>
      <w:r/>
    </w:p>
    <w:p>
      <w:pPr>
        <w:pStyle w:val="Default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Direcciones de host (rango): </w:t>
      </w:r>
      <w:r/>
    </w:p>
    <w:p>
      <w:pPr>
        <w:pStyle w:val="Default"/>
        <w:spacing w:before="0" w:after="0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Dirección de broadcast: </w:t>
      </w:r>
      <w:r/>
    </w:p>
    <w:p>
      <w:pPr>
        <w:pStyle w:val="Normal"/>
      </w:pPr>
      <w:r>
        <w:rPr/>
      </w:r>
      <w:r/>
    </w:p>
    <w:p>
      <w:pPr>
        <w:pStyle w:val="Default"/>
      </w:pPr>
      <w:r>
        <w:rPr/>
      </w:r>
      <w:r/>
    </w:p>
    <w:p>
      <w:pPr>
        <w:pStyle w:val="Default"/>
      </w:pPr>
      <w:r>
        <w:rPr/>
        <w:t>/26</w:t>
      </w:r>
      <w:r/>
    </w:p>
    <w:p>
      <w:pPr>
        <w:pStyle w:val="Default"/>
        <w:jc w:val="left"/>
      </w:pPr>
      <w:r>
        <w:rPr>
          <w:color w:val="000000"/>
          <w:sz w:val="24"/>
        </w:rPr>
        <w:t xml:space="preserve"> </w:t>
      </w:r>
      <w:r>
        <w:rPr>
          <w:color w:val="000000"/>
          <w:sz w:val="23"/>
        </w:rPr>
        <w:t xml:space="preserve">Tenemos 26 bits para la parte de red y 6 bits para la parte de host. </w:t>
      </w:r>
      <w:r/>
    </w:p>
    <w:p>
      <w:pPr>
        <w:pStyle w:val="Default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MÁSCARA: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11|000000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192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255.255.255.192 </w:t>
      </w:r>
      <w:r/>
    </w:p>
    <w:p>
      <w:pPr>
        <w:pStyle w:val="Default"/>
        <w:spacing w:before="0" w:after="0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Red 1: </w:t>
      </w:r>
      <w:r/>
    </w:p>
    <w:p>
      <w:pPr>
        <w:pStyle w:val="Default"/>
        <w:rPr>
          <w:dstrike w:val="false"/>
          <w:strike w:val="false"/>
          <w:sz w:val="23"/>
          <w:u w:val="none"/>
          <w:b w:val="false"/>
          <w:sz w:val="23"/>
          <w:b w:val="false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>
          <w:b w:val="false"/>
          <w:strike w:val="false"/>
          <w:dstrike w:val="false"/>
          <w:color w:val="000000"/>
          <w:sz w:val="23"/>
          <w:u w:val="none"/>
        </w:rPr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00|000000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RED: 200.10.0.0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00|000001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200.10.0.1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00|111111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63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200.10.0.63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00|111110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62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200.10.0.62 </w:t>
      </w:r>
      <w:r/>
    </w:p>
    <w:p>
      <w:pPr>
        <w:pStyle w:val="Default"/>
      </w:pPr>
      <w:r>
        <w:rPr/>
      </w:r>
      <w:r/>
    </w:p>
    <w:p>
      <w:pPr>
        <w:pStyle w:val="Default"/>
        <w:spacing w:before="0" w:after="0"/>
        <w:ind w:left="0" w:hanging="0"/>
      </w:pPr>
      <w:r>
        <w:rPr>
          <w:rFonts w:ascii="Symbol" w:hAnsi="Symbol"/>
          <w:color w:val="000000"/>
          <w:sz w:val="23"/>
        </w:rPr>
        <w:t xml:space="preserve">• </w:t>
      </w:r>
      <w:r>
        <w:rPr>
          <w:b/>
          <w:color w:val="000000"/>
          <w:sz w:val="23"/>
        </w:rPr>
        <w:t xml:space="preserve">Red 2: </w:t>
      </w:r>
      <w:r/>
    </w:p>
    <w:p>
      <w:pPr>
        <w:pStyle w:val="Default"/>
      </w:pPr>
      <w:r>
        <w:rPr>
          <w:b w:val="false"/>
          <w:color w:val="000000"/>
          <w:sz w:val="23"/>
        </w:rPr>
        <w:t xml:space="preserve">01|000000 </w:t>
      </w:r>
      <w:r>
        <w:rPr>
          <w:rFonts w:ascii="Wingdings" w:hAnsi="Wingdings"/>
          <w:b w:val="false"/>
          <w:color w:val="000000"/>
          <w:sz w:val="23"/>
        </w:rPr>
        <w:t xml:space="preserve"> </w:t>
      </w:r>
      <w:r>
        <w:rPr>
          <w:b w:val="false"/>
          <w:color w:val="000000"/>
          <w:sz w:val="23"/>
        </w:rPr>
        <w:t xml:space="preserve">64 </w:t>
      </w:r>
      <w:r>
        <w:rPr>
          <w:rFonts w:ascii="Wingdings" w:hAnsi="Wingdings"/>
          <w:b w:val="false"/>
          <w:color w:val="000000"/>
          <w:sz w:val="23"/>
        </w:rPr>
        <w:t xml:space="preserve"> </w:t>
      </w:r>
      <w:r>
        <w:rPr>
          <w:b w:val="false"/>
          <w:color w:val="000000"/>
          <w:sz w:val="23"/>
        </w:rPr>
        <w:t xml:space="preserve">RED: 200.10.0.64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01|000001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65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200.10.0.65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01|111111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127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200.10.0.127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01|111110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126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200.10.0.126 </w:t>
      </w:r>
      <w:r/>
    </w:p>
    <w:p>
      <w:pPr>
        <w:pStyle w:val="Default"/>
        <w:spacing w:before="0" w:after="0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Red 3: </w:t>
      </w:r>
      <w:r/>
    </w:p>
    <w:p>
      <w:pPr>
        <w:pStyle w:val="Default"/>
        <w:rPr>
          <w:dstrike w:val="false"/>
          <w:strike w:val="false"/>
          <w:sz w:val="23"/>
          <w:u w:val="none"/>
          <w:b w:val="false"/>
          <w:sz w:val="23"/>
          <w:b w:val="false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>
          <w:b w:val="false"/>
          <w:strike w:val="false"/>
          <w:dstrike w:val="false"/>
          <w:color w:val="000000"/>
          <w:sz w:val="23"/>
          <w:u w:val="none"/>
        </w:rPr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10|000000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128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RED: 200.10.0.128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10|000001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129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200.10.0.129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10|111111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191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200.10.0.191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10|111110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190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200.10.0.190 </w:t>
      </w:r>
      <w:r/>
    </w:p>
    <w:p>
      <w:pPr>
        <w:pStyle w:val="Default"/>
        <w:spacing w:before="0" w:after="0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Red 4: </w:t>
      </w:r>
      <w:r/>
    </w:p>
    <w:p>
      <w:pPr>
        <w:pStyle w:val="Default"/>
        <w:rPr>
          <w:dstrike w:val="false"/>
          <w:strike w:val="false"/>
          <w:sz w:val="23"/>
          <w:u w:val="none"/>
          <w:b w:val="false"/>
          <w:sz w:val="23"/>
          <w:b w:val="false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>
          <w:b w:val="false"/>
          <w:strike w:val="false"/>
          <w:dstrike w:val="false"/>
          <w:color w:val="000000"/>
          <w:sz w:val="23"/>
          <w:u w:val="none"/>
        </w:rPr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11|000000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192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RED: 200.10.0.192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11|000001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193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200.10.0.193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11|111111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255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200.10.0.255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11|111110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>25</w:t>
      </w:r>
      <w:r>
        <w:rPr>
          <w:b w:val="false"/>
          <w:strike w:val="false"/>
          <w:dstrike w:val="false"/>
          <w:color w:val="000000"/>
          <w:sz w:val="23"/>
          <w:u w:val="none"/>
        </w:rPr>
        <w:t>4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200.10.0.254 </w:t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Default">
    <w:name w:val="Default"/>
    <w:pPr>
      <w:widowControl w:val="false"/>
      <w:suppressAutoHyphens w:val="true"/>
      <w:bidi w:val="0"/>
      <w:jc w:val="left"/>
    </w:pPr>
    <w:rPr>
      <w:rFonts w:ascii="Calibri" w:hAnsi="Calibri" w:eastAsia="SimSun" w:cs="Mangal"/>
      <w:color w:val="000000"/>
      <w:sz w:val="24"/>
      <w:szCs w:val="24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1765</TotalTime>
  <Application>LibreOffice/4.3.4.1$Windows_x86 LibreOffice_project/bc356b2f991740509f321d70e4512a6a54c5f243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2015-01-24T18:48:00Z</dcterms:created>
  <dc:creator>ESTELA</dc:creator>
  <dc:language>es-ES</dc:language>
  <dcterms:modified xsi:type="dcterms:W3CDTF">2015-01-27T14:27:35Z</dcterms:modified>
  <cp:revision>2</cp:revision>
</cp:coreProperties>
</file>