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4E1" w:rsidRPr="00741230" w:rsidRDefault="00A764E1" w:rsidP="00A764E1">
      <w:pPr>
        <w:tabs>
          <w:tab w:val="left" w:pos="-720"/>
        </w:tabs>
        <w:suppressAutoHyphens/>
        <w:spacing w:line="480" w:lineRule="auto"/>
        <w:rPr>
          <w:rFonts w:ascii="Times New Roman" w:hAnsi="Times New Roman" w:cs="Times New Roman"/>
          <w:color w:val="000000"/>
          <w:sz w:val="24"/>
          <w:szCs w:val="24"/>
        </w:rPr>
      </w:pPr>
      <w:r w:rsidRPr="00741230">
        <w:rPr>
          <w:rFonts w:ascii="Times New Roman" w:hAnsi="Times New Roman" w:cs="Times New Roman"/>
          <w:color w:val="000000"/>
          <w:sz w:val="24"/>
          <w:szCs w:val="24"/>
        </w:rPr>
        <w:t xml:space="preserve">Introduction to </w:t>
      </w:r>
      <w:r>
        <w:rPr>
          <w:rFonts w:ascii="Times New Roman" w:hAnsi="Times New Roman" w:cs="Times New Roman"/>
          <w:color w:val="000000"/>
          <w:sz w:val="24"/>
          <w:szCs w:val="24"/>
        </w:rPr>
        <w:t>On Campus Accommodation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Office</w:t>
      </w:r>
      <w:r w:rsidRPr="00741230">
        <w:rPr>
          <w:rFonts w:ascii="Times New Roman" w:hAnsi="Times New Roman" w:cs="Times New Roman"/>
          <w:color w:val="000000"/>
          <w:sz w:val="24"/>
          <w:szCs w:val="24"/>
        </w:rPr>
        <w:t>:</w:t>
      </w:r>
    </w:p>
    <w:p w:rsidR="00A764E1" w:rsidRPr="00741230" w:rsidRDefault="00A764E1" w:rsidP="00A764E1">
      <w:pPr>
        <w:autoSpaceDE w:val="0"/>
        <w:autoSpaceDN w:val="0"/>
        <w:adjustRightInd w:val="0"/>
        <w:spacing w:after="0" w:line="360" w:lineRule="auto"/>
        <w:rPr>
          <w:rFonts w:ascii="Times New Roman" w:hAnsi="Times New Roman" w:cs="Times New Roman"/>
          <w:color w:val="000000"/>
          <w:sz w:val="24"/>
          <w:szCs w:val="24"/>
        </w:rPr>
      </w:pPr>
      <w:r w:rsidRPr="00741230">
        <w:rPr>
          <w:rFonts w:ascii="Times New Roman" w:hAnsi="Times New Roman" w:cs="Times New Roman"/>
          <w:color w:val="000000"/>
          <w:sz w:val="24"/>
          <w:szCs w:val="24"/>
        </w:rPr>
        <w:t xml:space="preserve">Read about the project described here, </w:t>
      </w:r>
      <w:proofErr w:type="gramStart"/>
      <w:r w:rsidRPr="00741230">
        <w:rPr>
          <w:rFonts w:ascii="Times New Roman" w:hAnsi="Times New Roman" w:cs="Times New Roman"/>
          <w:color w:val="000000"/>
          <w:sz w:val="24"/>
          <w:szCs w:val="24"/>
        </w:rPr>
        <w:t>and also</w:t>
      </w:r>
      <w:proofErr w:type="gramEnd"/>
      <w:r w:rsidRPr="0074123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refer </w:t>
      </w:r>
      <w:r w:rsidRPr="00741230">
        <w:rPr>
          <w:rFonts w:ascii="Times New Roman" w:hAnsi="Times New Roman" w:cs="Times New Roman"/>
          <w:color w:val="000000"/>
          <w:sz w:val="24"/>
          <w:szCs w:val="24"/>
        </w:rPr>
        <w:t>project The Art Gallery</w:t>
      </w:r>
      <w:r>
        <w:rPr>
          <w:rFonts w:ascii="Times New Roman" w:hAnsi="Times New Roman" w:cs="Times New Roman"/>
          <w:color w:val="000000"/>
          <w:sz w:val="24"/>
          <w:szCs w:val="24"/>
        </w:rPr>
        <w:t xml:space="preserve"> as a sample</w:t>
      </w:r>
      <w:r w:rsidRPr="00741230">
        <w:rPr>
          <w:rFonts w:ascii="Times New Roman" w:hAnsi="Times New Roman" w:cs="Times New Roman"/>
          <w:color w:val="000000"/>
          <w:sz w:val="24"/>
          <w:szCs w:val="24"/>
        </w:rPr>
        <w:t>. Use the sample project as a model in carrying out the steps for your project. If you can do so, interview people who are familiar with the environment described in your project. Based on your interviews, the written description, and your own analysis of the project, do the following four steps. Remember that you should not make any assumptions about the internal structure of the database at this point. Your reports and forms should be based on user’s needs, not on what you think the eventual structure of the database might be. Do not create a database at this point. These steps can be done by hand or using a word processor, a spreadsheet, or similar tool.</w:t>
      </w:r>
    </w:p>
    <w:p w:rsidR="00A764E1" w:rsidRPr="00741230" w:rsidRDefault="00A764E1" w:rsidP="00A764E1">
      <w:pPr>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741230">
        <w:rPr>
          <w:rFonts w:ascii="Times New Roman" w:hAnsi="Times New Roman" w:cs="Times New Roman"/>
          <w:color w:val="000000"/>
          <w:sz w:val="24"/>
          <w:szCs w:val="24"/>
        </w:rPr>
        <w:t>Step 1.1. Write out the format of every source document that provides information to be stored in the database.</w:t>
      </w:r>
    </w:p>
    <w:p w:rsidR="00A764E1" w:rsidRPr="00741230" w:rsidRDefault="00A764E1" w:rsidP="00A764E1">
      <w:pPr>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741230">
        <w:rPr>
          <w:rFonts w:ascii="Times New Roman" w:hAnsi="Times New Roman" w:cs="Times New Roman"/>
          <w:color w:val="000000"/>
          <w:sz w:val="24"/>
          <w:szCs w:val="24"/>
        </w:rPr>
        <w:t xml:space="preserve">Step 1.2 Write out the format of every routine report to be produced using the database. Do not make any assumptions about how records </w:t>
      </w:r>
      <w:proofErr w:type="gramStart"/>
      <w:r w:rsidRPr="00741230">
        <w:rPr>
          <w:rFonts w:ascii="Times New Roman" w:hAnsi="Times New Roman" w:cs="Times New Roman"/>
          <w:color w:val="000000"/>
          <w:sz w:val="24"/>
          <w:szCs w:val="24"/>
        </w:rPr>
        <w:t>actually appear</w:t>
      </w:r>
      <w:proofErr w:type="gramEnd"/>
      <w:r w:rsidRPr="00741230">
        <w:rPr>
          <w:rFonts w:ascii="Times New Roman" w:hAnsi="Times New Roman" w:cs="Times New Roman"/>
          <w:color w:val="000000"/>
          <w:sz w:val="24"/>
          <w:szCs w:val="24"/>
        </w:rPr>
        <w:t xml:space="preserve"> in the database, or what programming may be involved in producing the report.</w:t>
      </w:r>
    </w:p>
    <w:p w:rsidR="00A764E1" w:rsidRPr="00741230" w:rsidRDefault="00A764E1" w:rsidP="00A764E1">
      <w:pPr>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741230">
        <w:rPr>
          <w:rFonts w:ascii="Times New Roman" w:hAnsi="Times New Roman" w:cs="Times New Roman"/>
          <w:color w:val="000000"/>
          <w:sz w:val="24"/>
          <w:szCs w:val="24"/>
        </w:rPr>
        <w:t xml:space="preserve">Step 1.3 Describe or sketch the input and output screens for routine transactions to be performed using the database. Assume the data from the source documents is already stored in some unknown form, and do not include screens for transactions that simply insert new records, update existing records, or delete existing records. </w:t>
      </w:r>
    </w:p>
    <w:p w:rsidR="00A764E1" w:rsidRPr="00741230" w:rsidRDefault="00A764E1" w:rsidP="00A764E1">
      <w:pPr>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741230">
        <w:rPr>
          <w:rFonts w:ascii="Times New Roman" w:hAnsi="Times New Roman" w:cs="Times New Roman"/>
          <w:color w:val="000000"/>
          <w:sz w:val="24"/>
          <w:szCs w:val="24"/>
        </w:rPr>
        <w:t>Step 1.4 Write out an initial list of assumptions for the project.</w:t>
      </w:r>
    </w:p>
    <w:p w:rsidR="00A764E1" w:rsidRDefault="00A764E1" w:rsidP="00A764E1">
      <w:pPr>
        <w:autoSpaceDE w:val="0"/>
        <w:autoSpaceDN w:val="0"/>
        <w:adjustRightInd w:val="0"/>
        <w:spacing w:after="0" w:line="360" w:lineRule="auto"/>
        <w:rPr>
          <w:rFonts w:ascii="Times New Roman" w:hAnsi="Times New Roman" w:cs="Times New Roman"/>
          <w:b/>
          <w:bCs/>
          <w:color w:val="000000"/>
          <w:sz w:val="24"/>
          <w:szCs w:val="24"/>
        </w:rPr>
      </w:pPr>
    </w:p>
    <w:p w:rsidR="00A764E1" w:rsidRDefault="00A764E1" w:rsidP="00A764E1">
      <w:pPr>
        <w:autoSpaceDE w:val="0"/>
        <w:autoSpaceDN w:val="0"/>
        <w:adjustRightInd w:val="0"/>
        <w:spacing w:after="0" w:line="360" w:lineRule="auto"/>
        <w:rPr>
          <w:rFonts w:ascii="Times New Roman" w:hAnsi="Times New Roman" w:cs="Times New Roman"/>
          <w:b/>
          <w:bCs/>
          <w:color w:val="000000"/>
          <w:sz w:val="24"/>
          <w:szCs w:val="24"/>
        </w:rPr>
      </w:pPr>
    </w:p>
    <w:p w:rsidR="00A764E1" w:rsidRDefault="00A764E1" w:rsidP="00A764E1">
      <w:pPr>
        <w:autoSpaceDE w:val="0"/>
        <w:autoSpaceDN w:val="0"/>
        <w:adjustRightInd w:val="0"/>
        <w:spacing w:after="0" w:line="360" w:lineRule="auto"/>
        <w:rPr>
          <w:rFonts w:ascii="Times New Roman" w:hAnsi="Times New Roman" w:cs="Times New Roman"/>
          <w:b/>
          <w:bCs/>
          <w:color w:val="000000" w:themeColor="text1"/>
          <w:sz w:val="24"/>
          <w:szCs w:val="24"/>
        </w:rPr>
      </w:pPr>
    </w:p>
    <w:p w:rsidR="004E0D38" w:rsidRPr="0028639C" w:rsidRDefault="004E0D38" w:rsidP="00C43E86">
      <w:pPr>
        <w:autoSpaceDE w:val="0"/>
        <w:autoSpaceDN w:val="0"/>
        <w:adjustRightInd w:val="0"/>
        <w:spacing w:after="0" w:line="360" w:lineRule="auto"/>
        <w:jc w:val="center"/>
        <w:rPr>
          <w:rFonts w:ascii="Times New Roman" w:hAnsi="Times New Roman" w:cs="Times New Roman"/>
          <w:b/>
          <w:bCs/>
          <w:color w:val="00FFFF"/>
          <w:sz w:val="24"/>
          <w:szCs w:val="24"/>
        </w:rPr>
      </w:pPr>
      <w:r w:rsidRPr="0028639C">
        <w:rPr>
          <w:rFonts w:ascii="Times New Roman" w:hAnsi="Times New Roman" w:cs="Times New Roman"/>
          <w:b/>
          <w:bCs/>
          <w:color w:val="000000" w:themeColor="text1"/>
          <w:sz w:val="24"/>
          <w:szCs w:val="24"/>
        </w:rPr>
        <w:t xml:space="preserve">The </w:t>
      </w:r>
      <w:r w:rsidR="0028639C" w:rsidRPr="0028639C">
        <w:rPr>
          <w:rFonts w:ascii="Times New Roman" w:hAnsi="Times New Roman" w:cs="Times New Roman"/>
          <w:b/>
          <w:bCs/>
          <w:i/>
          <w:iCs/>
          <w:color w:val="000000" w:themeColor="text1"/>
          <w:sz w:val="24"/>
          <w:szCs w:val="24"/>
        </w:rPr>
        <w:t xml:space="preserve">On Campus Accommodation </w:t>
      </w:r>
      <w:r w:rsidRPr="0028639C">
        <w:rPr>
          <w:rFonts w:ascii="Times New Roman" w:hAnsi="Times New Roman" w:cs="Times New Roman"/>
          <w:b/>
          <w:bCs/>
          <w:i/>
          <w:iCs/>
          <w:color w:val="000000" w:themeColor="text1"/>
          <w:sz w:val="24"/>
          <w:szCs w:val="24"/>
        </w:rPr>
        <w:t>Office</w:t>
      </w:r>
    </w:p>
    <w:p w:rsidR="004E0D38" w:rsidRPr="0028639C" w:rsidRDefault="004E0D38" w:rsidP="0028639C">
      <w:pPr>
        <w:autoSpaceDE w:val="0"/>
        <w:autoSpaceDN w:val="0"/>
        <w:adjustRightInd w:val="0"/>
        <w:spacing w:after="0" w:line="360" w:lineRule="auto"/>
        <w:jc w:val="both"/>
        <w:rPr>
          <w:rFonts w:ascii="Times New Roman" w:hAnsi="Times New Roman" w:cs="Times New Roman"/>
          <w:color w:val="000000"/>
          <w:sz w:val="24"/>
          <w:szCs w:val="24"/>
        </w:rPr>
      </w:pPr>
      <w:r w:rsidRPr="0028639C">
        <w:rPr>
          <w:rFonts w:ascii="Times New Roman" w:hAnsi="Times New Roman" w:cs="Times New Roman"/>
          <w:color w:val="000000"/>
          <w:sz w:val="24"/>
          <w:szCs w:val="24"/>
        </w:rPr>
        <w:t xml:space="preserve">The director of the </w:t>
      </w:r>
      <w:r w:rsidR="0028639C" w:rsidRPr="0028639C">
        <w:rPr>
          <w:rFonts w:ascii="Times New Roman" w:hAnsi="Times New Roman" w:cs="Times New Roman"/>
          <w:i/>
          <w:iCs/>
          <w:color w:val="000000"/>
          <w:sz w:val="24"/>
          <w:szCs w:val="24"/>
        </w:rPr>
        <w:t xml:space="preserve">On Campus Accommodation </w:t>
      </w:r>
      <w:r w:rsidRPr="0028639C">
        <w:rPr>
          <w:rFonts w:ascii="Times New Roman" w:hAnsi="Times New Roman" w:cs="Times New Roman"/>
          <w:i/>
          <w:iCs/>
          <w:color w:val="000000"/>
          <w:sz w:val="24"/>
          <w:szCs w:val="24"/>
        </w:rPr>
        <w:t xml:space="preserve">Office </w:t>
      </w:r>
      <w:r w:rsidRPr="0028639C">
        <w:rPr>
          <w:rFonts w:ascii="Times New Roman" w:hAnsi="Times New Roman" w:cs="Times New Roman"/>
          <w:color w:val="000000"/>
          <w:sz w:val="24"/>
          <w:szCs w:val="24"/>
        </w:rPr>
        <w:t>requires you to design a database</w:t>
      </w:r>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to assist with the administration of the office. The requirements collection</w:t>
      </w:r>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and analysis phase of the database design process has provided the following data</w:t>
      </w:r>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 xml:space="preserve">requirements specification for the </w:t>
      </w:r>
      <w:r w:rsidR="0028639C" w:rsidRPr="0028639C">
        <w:rPr>
          <w:rFonts w:ascii="Times New Roman" w:hAnsi="Times New Roman" w:cs="Times New Roman"/>
          <w:i/>
          <w:iCs/>
          <w:color w:val="000000"/>
          <w:sz w:val="24"/>
          <w:szCs w:val="24"/>
        </w:rPr>
        <w:t xml:space="preserve">On Campus Accommodation </w:t>
      </w:r>
      <w:r w:rsidRPr="0028639C">
        <w:rPr>
          <w:rFonts w:ascii="Times New Roman" w:hAnsi="Times New Roman" w:cs="Times New Roman"/>
          <w:i/>
          <w:iCs/>
          <w:color w:val="000000"/>
          <w:sz w:val="24"/>
          <w:szCs w:val="24"/>
        </w:rPr>
        <w:t xml:space="preserve">Office </w:t>
      </w:r>
      <w:r w:rsidRPr="0028639C">
        <w:rPr>
          <w:rFonts w:ascii="Times New Roman" w:hAnsi="Times New Roman" w:cs="Times New Roman"/>
          <w:color w:val="000000"/>
          <w:sz w:val="24"/>
          <w:szCs w:val="24"/>
        </w:rPr>
        <w:t>database followed</w:t>
      </w:r>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by examples of query transactions that should be supported by the database.</w:t>
      </w:r>
    </w:p>
    <w:p w:rsidR="0028639C" w:rsidRPr="0028639C" w:rsidRDefault="0028639C" w:rsidP="0028639C">
      <w:pPr>
        <w:autoSpaceDE w:val="0"/>
        <w:autoSpaceDN w:val="0"/>
        <w:adjustRightInd w:val="0"/>
        <w:spacing w:after="0" w:line="360" w:lineRule="auto"/>
        <w:jc w:val="both"/>
        <w:rPr>
          <w:rFonts w:ascii="Times New Roman" w:hAnsi="Times New Roman" w:cs="Times New Roman"/>
          <w:b/>
          <w:bCs/>
          <w:color w:val="666666"/>
          <w:sz w:val="24"/>
          <w:szCs w:val="24"/>
        </w:rPr>
      </w:pP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color w:val="666666"/>
          <w:sz w:val="24"/>
          <w:szCs w:val="24"/>
        </w:rPr>
      </w:pPr>
      <w:r w:rsidRPr="0028639C">
        <w:rPr>
          <w:rFonts w:ascii="Times New Roman" w:hAnsi="Times New Roman" w:cs="Times New Roman"/>
          <w:b/>
          <w:bCs/>
          <w:color w:val="666666"/>
          <w:sz w:val="24"/>
          <w:szCs w:val="24"/>
        </w:rPr>
        <w:t>B.1.1 Data Requirements</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color w:val="000000"/>
          <w:sz w:val="24"/>
          <w:szCs w:val="24"/>
        </w:rPr>
      </w:pPr>
      <w:r w:rsidRPr="0028639C">
        <w:rPr>
          <w:rFonts w:ascii="Times New Roman" w:hAnsi="Times New Roman" w:cs="Times New Roman"/>
          <w:b/>
          <w:bCs/>
          <w:color w:val="000000"/>
          <w:sz w:val="24"/>
          <w:szCs w:val="24"/>
        </w:rPr>
        <w:lastRenderedPageBreak/>
        <w:t>Students</w:t>
      </w:r>
    </w:p>
    <w:p w:rsidR="00031B05" w:rsidRPr="0028639C" w:rsidRDefault="004E0D38" w:rsidP="0028639C">
      <w:pPr>
        <w:autoSpaceDE w:val="0"/>
        <w:autoSpaceDN w:val="0"/>
        <w:adjustRightInd w:val="0"/>
        <w:spacing w:after="0" w:line="360" w:lineRule="auto"/>
        <w:jc w:val="both"/>
        <w:rPr>
          <w:rFonts w:ascii="Times New Roman" w:hAnsi="Times New Roman" w:cs="Times New Roman"/>
          <w:color w:val="000000"/>
          <w:sz w:val="24"/>
          <w:szCs w:val="24"/>
        </w:rPr>
      </w:pPr>
      <w:r w:rsidRPr="0028639C">
        <w:rPr>
          <w:rFonts w:ascii="Times New Roman" w:hAnsi="Times New Roman" w:cs="Times New Roman"/>
          <w:color w:val="000000"/>
          <w:sz w:val="24"/>
          <w:szCs w:val="24"/>
        </w:rPr>
        <w:t>The data stored for each full-time student includes: the banner number, name (first</w:t>
      </w:r>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and last name), home address (street, city, postcode), mobile phone number, email,</w:t>
      </w:r>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date of birth, gender, category of student (for example, first-year undergraduate,</w:t>
      </w:r>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 xml:space="preserve">postgraduate), nationality, special needs, any additional comments, </w:t>
      </w:r>
      <w:proofErr w:type="gramStart"/>
      <w:r w:rsidRPr="0028639C">
        <w:rPr>
          <w:rFonts w:ascii="Times New Roman" w:hAnsi="Times New Roman" w:cs="Times New Roman"/>
          <w:color w:val="000000"/>
          <w:sz w:val="24"/>
          <w:szCs w:val="24"/>
        </w:rPr>
        <w:t>current status</w:t>
      </w:r>
      <w:proofErr w:type="gramEnd"/>
      <w:r w:rsidR="0028639C" w:rsidRPr="0028639C">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(placed/waiting), major, and minor.</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The student information stored relates to those currently renting a room and</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those on the waiting list. Students may rent a room in a hall of residence or student</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apartment.</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When a student joins the university, he or she is assigned to a member of staff</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who acts as his or her Adviser. The Adviser is responsible for monitoring the student’s</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welfare and academic progression throughout his or her time at the university.</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The data held on a student’s Adviser includes full name, position, name of</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department, internal telephone number, email, and room number.</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Halls of residence</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 xml:space="preserve">Each hall of residence has a name, address, telephone number, and a hall </w:t>
      </w:r>
      <w:proofErr w:type="spellStart"/>
      <w:r w:rsidRPr="0028639C">
        <w:rPr>
          <w:rFonts w:ascii="Times New Roman" w:hAnsi="Times New Roman" w:cs="Times New Roman"/>
          <w:sz w:val="24"/>
          <w:szCs w:val="24"/>
        </w:rPr>
        <w:t>manager,who</w:t>
      </w:r>
      <w:proofErr w:type="spellEnd"/>
      <w:r w:rsidRPr="0028639C">
        <w:rPr>
          <w:rFonts w:ascii="Times New Roman" w:hAnsi="Times New Roman" w:cs="Times New Roman"/>
          <w:sz w:val="24"/>
          <w:szCs w:val="24"/>
        </w:rPr>
        <w:t xml:space="preserve"> supervises the operation of the hall. The halls provide only single rooms, which</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have a room number, place number, and monthly rent rate.</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The place number uniquely identifies each room in all halls controlled by the</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Residence Office and is used when renting a room to a student.</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Student flats</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The Residence Office also offers student apartments. These are fully furnished and</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provide single-room accommodation for groups of three, four, or five students. The</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information held on student apartments includes an apartment number, address,</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and the number of single bedrooms available in each apartment. The flat number</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uniquely identifies each apartment.</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Each bedroom in an apartment has a monthly rent rate, room number, and a</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place number. The place number uniquely identifies each room available in all</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student apartments and is used when renting a room to a student.</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Leases</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A student may rent a room in a hall or student apartment for various periods of</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time. New lease agreements are negotiated at the start of each academic year, with</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a minimum rental period of one semester and a maximum rental period of one</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 xml:space="preserve">year, which includes semesters 1 and 2 and the </w:t>
      </w:r>
      <w:r w:rsidRPr="0028639C">
        <w:rPr>
          <w:rFonts w:ascii="Times New Roman" w:hAnsi="Times New Roman" w:cs="Times New Roman"/>
          <w:sz w:val="24"/>
          <w:szCs w:val="24"/>
        </w:rPr>
        <w:lastRenderedPageBreak/>
        <w:t>summer semester. Each individual</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lease agreement between a student and the Residence Office is uniquely identified</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using a lease number.</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The data stored on each lease includes the lease number, duration of the lease</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(given as semesters), student’s name and banner number, place number, room number,</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address details of the hall or student apartment, and the date the student wishes</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to enter the room, and the date the student wishes to leave the room (if known).</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Invoices</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At the start of each semester, each student is sent an invoice for the following rental</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period. Each invoice has a unique invoice number.</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The data stored on each invoice includes the invoice number, lease number,</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semester, payment due, student’s full name and banner number, place number,</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room number, and the address of the hall or apartment. Additional data is also held</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regarding the payment of the invoice and includes the date the invoice was paid,</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the method of payment (check, cash, Visa, and so on), the date the first and second</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reminder was sent (if necessary).</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Student apartment inspections</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Student apartments are inspected by staff on a regular basis to ensure that the</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accommodation is well maintained. The information recorded for each inspection</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is the name of the member of staff who carried out the inspection, the date of</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inspection, an indication of whether the property was found to be in a satisfactory</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condition (yes or no), and any additional comments.</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Residence staff</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Some information is also held on members of staff of the Residence Office and</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includes the staff number, name (first and last name), email, home address (street, city,</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postcode), date of birth, gender, position (for example, Hall Manager, Administrative</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Assistant, Cleaner) and location (for example, Residence Office or Hall).</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Courses</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t>The Residence Office also stores a limited amount of information on the courses</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offered by the university, including the course number, course title (including year),</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course instructor, instructor’s on-campus telephone number, email, room number,</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 xml:space="preserve">and department name. Each student is also associated with a single </w:t>
      </w:r>
      <w:proofErr w:type="spellStart"/>
      <w:r w:rsidRPr="0028639C">
        <w:rPr>
          <w:rFonts w:ascii="Times New Roman" w:hAnsi="Times New Roman" w:cs="Times New Roman"/>
          <w:sz w:val="24"/>
          <w:szCs w:val="24"/>
        </w:rPr>
        <w:t>programme</w:t>
      </w:r>
      <w:proofErr w:type="spellEnd"/>
      <w:r w:rsidRPr="0028639C">
        <w:rPr>
          <w:rFonts w:ascii="Times New Roman" w:hAnsi="Times New Roman" w:cs="Times New Roman"/>
          <w:sz w:val="24"/>
          <w:szCs w:val="24"/>
        </w:rPr>
        <w:t xml:space="preserve"> of</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studies.</w:t>
      </w:r>
    </w:p>
    <w:p w:rsidR="004E0D38" w:rsidRPr="0028639C" w:rsidRDefault="004E0D38" w:rsidP="0028639C">
      <w:pPr>
        <w:autoSpaceDE w:val="0"/>
        <w:autoSpaceDN w:val="0"/>
        <w:adjustRightInd w:val="0"/>
        <w:spacing w:after="0" w:line="360" w:lineRule="auto"/>
        <w:jc w:val="both"/>
        <w:rPr>
          <w:rFonts w:ascii="Times New Roman" w:hAnsi="Times New Roman" w:cs="Times New Roman"/>
          <w:b/>
          <w:bCs/>
          <w:sz w:val="24"/>
          <w:szCs w:val="24"/>
        </w:rPr>
      </w:pPr>
      <w:r w:rsidRPr="0028639C">
        <w:rPr>
          <w:rFonts w:ascii="Times New Roman" w:hAnsi="Times New Roman" w:cs="Times New Roman"/>
          <w:b/>
          <w:bCs/>
          <w:sz w:val="24"/>
          <w:szCs w:val="24"/>
        </w:rPr>
        <w:t>Next-of-kin</w:t>
      </w:r>
    </w:p>
    <w:p w:rsidR="004E0D38" w:rsidRPr="0028639C" w:rsidRDefault="004E0D38" w:rsidP="0028639C">
      <w:pPr>
        <w:autoSpaceDE w:val="0"/>
        <w:autoSpaceDN w:val="0"/>
        <w:adjustRightInd w:val="0"/>
        <w:spacing w:after="0" w:line="360" w:lineRule="auto"/>
        <w:jc w:val="both"/>
        <w:rPr>
          <w:rFonts w:ascii="Times New Roman" w:hAnsi="Times New Roman" w:cs="Times New Roman"/>
          <w:sz w:val="24"/>
          <w:szCs w:val="24"/>
        </w:rPr>
      </w:pPr>
      <w:r w:rsidRPr="0028639C">
        <w:rPr>
          <w:rFonts w:ascii="Times New Roman" w:hAnsi="Times New Roman" w:cs="Times New Roman"/>
          <w:sz w:val="24"/>
          <w:szCs w:val="24"/>
        </w:rPr>
        <w:lastRenderedPageBreak/>
        <w:t>Whenever possible, information on a student’s next-of-kin is stored, which includes</w:t>
      </w:r>
      <w:r w:rsidR="0028639C" w:rsidRPr="0028639C">
        <w:rPr>
          <w:rFonts w:ascii="Times New Roman" w:hAnsi="Times New Roman" w:cs="Times New Roman"/>
          <w:sz w:val="24"/>
          <w:szCs w:val="24"/>
        </w:rPr>
        <w:t xml:space="preserve"> </w:t>
      </w:r>
      <w:r w:rsidRPr="0028639C">
        <w:rPr>
          <w:rFonts w:ascii="Times New Roman" w:hAnsi="Times New Roman" w:cs="Times New Roman"/>
          <w:sz w:val="24"/>
          <w:szCs w:val="24"/>
        </w:rPr>
        <w:t>the name, relationship, address (street, city, postcode), and contact telephone number.</w:t>
      </w:r>
    </w:p>
    <w:p w:rsidR="0028639C" w:rsidRDefault="0028639C" w:rsidP="0028639C">
      <w:pPr>
        <w:autoSpaceDE w:val="0"/>
        <w:autoSpaceDN w:val="0"/>
        <w:adjustRightInd w:val="0"/>
        <w:spacing w:after="0" w:line="360" w:lineRule="auto"/>
        <w:jc w:val="both"/>
        <w:rPr>
          <w:rFonts w:ascii="Times New Roman" w:hAnsi="Times New Roman" w:cs="Times New Roman"/>
          <w:sz w:val="24"/>
          <w:szCs w:val="24"/>
        </w:rPr>
      </w:pPr>
    </w:p>
    <w:p w:rsidR="00A764E1" w:rsidRPr="0053145C" w:rsidRDefault="00A764E1" w:rsidP="00A764E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 and identify the common operations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Data Entry ,Data update or deletion operations ,List the problems that needs to be addressed.</w:t>
      </w:r>
    </w:p>
    <w:p w:rsidR="00A764E1" w:rsidRPr="0028639C" w:rsidRDefault="00A764E1" w:rsidP="00A764E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 example could be : </w:t>
      </w:r>
      <w:r w:rsidRPr="0028639C">
        <w:rPr>
          <w:rFonts w:ascii="Times New Roman" w:hAnsi="Times New Roman" w:cs="Times New Roman"/>
          <w:color w:val="000000"/>
          <w:sz w:val="24"/>
          <w:szCs w:val="24"/>
        </w:rPr>
        <w:t xml:space="preserve"> Display the details of lease agreements that include the summer semester</w:t>
      </w:r>
      <w:r>
        <w:rPr>
          <w:rFonts w:ascii="Times New Roman" w:hAnsi="Times New Roman" w:cs="Times New Roman"/>
          <w:color w:val="000000"/>
          <w:sz w:val="24"/>
          <w:szCs w:val="24"/>
        </w:rPr>
        <w:t xml:space="preserve"> ,</w:t>
      </w:r>
      <w:r w:rsidRPr="0028639C">
        <w:rPr>
          <w:rFonts w:ascii="Times New Roman" w:hAnsi="Times New Roman" w:cs="Times New Roman"/>
          <w:color w:val="000000"/>
          <w:sz w:val="24"/>
          <w:szCs w:val="24"/>
        </w:rPr>
        <w:t xml:space="preserve"> Display the details of the total rent paid by a given student</w:t>
      </w:r>
      <w:r>
        <w:rPr>
          <w:rFonts w:ascii="Times New Roman" w:hAnsi="Times New Roman" w:cs="Times New Roman"/>
          <w:color w:val="000000"/>
          <w:sz w:val="24"/>
          <w:szCs w:val="24"/>
        </w:rPr>
        <w:t xml:space="preserve"> etc. </w:t>
      </w:r>
    </w:p>
    <w:sectPr w:rsidR="00A764E1" w:rsidRPr="002863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25B6" w:rsidRDefault="002925B6" w:rsidP="0028639C">
      <w:pPr>
        <w:spacing w:after="0" w:line="240" w:lineRule="auto"/>
      </w:pPr>
      <w:r>
        <w:separator/>
      </w:r>
    </w:p>
  </w:endnote>
  <w:endnote w:type="continuationSeparator" w:id="0">
    <w:p w:rsidR="002925B6" w:rsidRDefault="002925B6" w:rsidP="0028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39C" w:rsidRPr="0028639C" w:rsidRDefault="0028639C">
    <w:pPr>
      <w:pStyle w:val="Footer"/>
      <w:tabs>
        <w:tab w:val="clear" w:pos="4680"/>
        <w:tab w:val="clear" w:pos="9360"/>
      </w:tabs>
      <w:rPr>
        <w:rFonts w:ascii="Times New Roman" w:hAnsi="Times New Roman" w:cs="Times New Roman"/>
        <w:color w:val="595959" w:themeColor="text1" w:themeTint="A6"/>
        <w:sz w:val="18"/>
        <w:szCs w:val="18"/>
      </w:rPr>
    </w:pPr>
    <w:r w:rsidRPr="0028639C">
      <w:rPr>
        <w:rFonts w:ascii="Times New Roman" w:hAnsi="Times New Roman" w:cs="Times New Roman"/>
        <w:color w:val="595959" w:themeColor="text1" w:themeTint="A6"/>
        <w:sz w:val="18"/>
        <w:szCs w:val="18"/>
      </w:rPr>
      <w:t>CS 457 L</w:t>
    </w:r>
  </w:p>
  <w:p w:rsidR="0028639C" w:rsidRPr="0028639C" w:rsidRDefault="0028639C">
    <w:pPr>
      <w:pStyle w:val="Footer"/>
      <w:tabs>
        <w:tab w:val="clear" w:pos="4680"/>
        <w:tab w:val="clear" w:pos="9360"/>
      </w:tabs>
      <w:rPr>
        <w:rFonts w:ascii="Times New Roman" w:hAnsi="Times New Roman" w:cs="Times New Roman"/>
        <w:color w:val="595959" w:themeColor="text1" w:themeTint="A6"/>
        <w:sz w:val="18"/>
        <w:szCs w:val="18"/>
      </w:rPr>
    </w:pPr>
    <w:r w:rsidRPr="0028639C">
      <w:rPr>
        <w:rFonts w:ascii="Times New Roman" w:hAnsi="Times New Roman" w:cs="Times New Roman"/>
        <w:color w:val="595959" w:themeColor="text1" w:themeTint="A6"/>
        <w:sz w:val="18"/>
        <w:szCs w:val="18"/>
      </w:rPr>
      <w:ptab w:relativeTo="margin" w:alignment="right" w:leader="none"/>
    </w:r>
    <w:r w:rsidRPr="0028639C">
      <w:rPr>
        <w:rFonts w:ascii="Times New Roman" w:hAnsi="Times New Roman" w:cs="Times New Roman"/>
        <w:color w:val="595959" w:themeColor="text1" w:themeTint="A6"/>
        <w:sz w:val="18"/>
        <w:szCs w:val="18"/>
      </w:rPr>
      <w:t xml:space="preserve"> </w:t>
    </w:r>
    <w:sdt>
      <w:sdtPr>
        <w:rPr>
          <w:rFonts w:ascii="Times New Roman" w:hAnsi="Times New Roman" w:cs="Times New Roman"/>
          <w:color w:val="595959" w:themeColor="text1" w:themeTint="A6"/>
          <w:sz w:val="18"/>
          <w:szCs w:val="18"/>
        </w:rPr>
        <w:alias w:val="Author"/>
        <w:tag w:val=""/>
        <w:id w:val="391861592"/>
        <w:placeholder>
          <w:docPart w:val="CF410668A71F4550893DB8115F6D3815"/>
        </w:placeholder>
        <w:dataBinding w:prefixMappings="xmlns:ns0='http://purl.org/dc/elements/1.1/' xmlns:ns1='http://schemas.openxmlformats.org/package/2006/metadata/core-properties' " w:xpath="/ns1:coreProperties[1]/ns0:creator[1]" w:storeItemID="{6C3C8BC8-F283-45AE-878A-BAB7291924A1}"/>
        <w:text/>
      </w:sdtPr>
      <w:sdtContent>
        <w:r w:rsidRPr="0028639C">
          <w:rPr>
            <w:rFonts w:ascii="Times New Roman" w:hAnsi="Times New Roman" w:cs="Times New Roman"/>
            <w:color w:val="595959" w:themeColor="text1" w:themeTint="A6"/>
            <w:sz w:val="18"/>
            <w:szCs w:val="18"/>
          </w:rPr>
          <w:t>Pragati Dharmale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25B6" w:rsidRDefault="002925B6" w:rsidP="0028639C">
      <w:pPr>
        <w:spacing w:after="0" w:line="240" w:lineRule="auto"/>
      </w:pPr>
      <w:r>
        <w:separator/>
      </w:r>
    </w:p>
  </w:footnote>
  <w:footnote w:type="continuationSeparator" w:id="0">
    <w:p w:rsidR="002925B6" w:rsidRDefault="002925B6" w:rsidP="0028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39C" w:rsidRPr="0028639C" w:rsidRDefault="0028639C">
    <w:pPr>
      <w:pStyle w:val="Header"/>
      <w:rPr>
        <w:rFonts w:ascii="Times New Roman" w:hAnsi="Times New Roman" w:cs="Times New Roman"/>
        <w:b/>
        <w:bCs/>
        <w:sz w:val="24"/>
        <w:szCs w:val="24"/>
      </w:rPr>
    </w:pPr>
    <w:r w:rsidRPr="0028639C">
      <w:rPr>
        <w:rFonts w:ascii="Times New Roman" w:hAnsi="Times New Roman" w:cs="Times New Roman"/>
        <w:b/>
        <w:bCs/>
        <w:sz w:val="24"/>
        <w:szCs w:val="24"/>
      </w:rPr>
      <w:t xml:space="preserve">On Campus Accommodation Office </w:t>
    </w:r>
  </w:p>
  <w:p w:rsidR="0028639C" w:rsidRPr="0028639C" w:rsidRDefault="0028639C">
    <w:pPr>
      <w:pStyle w:val="Head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E3FF9"/>
    <w:multiLevelType w:val="hybridMultilevel"/>
    <w:tmpl w:val="CD6C244E"/>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96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9058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38"/>
    <w:rsid w:val="00031B05"/>
    <w:rsid w:val="0028639C"/>
    <w:rsid w:val="002925B6"/>
    <w:rsid w:val="004E0D38"/>
    <w:rsid w:val="00A764E1"/>
    <w:rsid w:val="00C43E86"/>
    <w:rsid w:val="00EE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E606"/>
  <w15:chartTrackingRefBased/>
  <w15:docId w15:val="{59FB879D-38DD-47C8-8508-EB678740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9C"/>
  </w:style>
  <w:style w:type="paragraph" w:styleId="Footer">
    <w:name w:val="footer"/>
    <w:basedOn w:val="Normal"/>
    <w:link w:val="FooterChar"/>
    <w:uiPriority w:val="99"/>
    <w:unhideWhenUsed/>
    <w:rsid w:val="0028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410668A71F4550893DB8115F6D3815"/>
        <w:category>
          <w:name w:val="General"/>
          <w:gallery w:val="placeholder"/>
        </w:category>
        <w:types>
          <w:type w:val="bbPlcHdr"/>
        </w:types>
        <w:behaviors>
          <w:behavior w:val="content"/>
        </w:behaviors>
        <w:guid w:val="{6439FF13-10B3-4F86-9BD2-649A4DD3AB33}"/>
      </w:docPartPr>
      <w:docPartBody>
        <w:p w:rsidR="00000000" w:rsidRDefault="00D557CB" w:rsidP="00D557CB">
          <w:pPr>
            <w:pStyle w:val="CF410668A71F4550893DB8115F6D381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CB"/>
    <w:rsid w:val="00565960"/>
    <w:rsid w:val="00D5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CD165B74E3425281FEAE8E3B426911">
    <w:name w:val="13CD165B74E3425281FEAE8E3B426911"/>
    <w:rsid w:val="00D557CB"/>
  </w:style>
  <w:style w:type="character" w:styleId="PlaceholderText">
    <w:name w:val="Placeholder Text"/>
    <w:basedOn w:val="DefaultParagraphFont"/>
    <w:uiPriority w:val="99"/>
    <w:semiHidden/>
    <w:rsid w:val="00D557CB"/>
    <w:rPr>
      <w:color w:val="808080"/>
    </w:rPr>
  </w:style>
  <w:style w:type="paragraph" w:customStyle="1" w:styleId="CF410668A71F4550893DB8115F6D3815">
    <w:name w:val="CF410668A71F4550893DB8115F6D3815"/>
    <w:rsid w:val="00D55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Dharmale</dc:creator>
  <cp:keywords/>
  <dc:description/>
  <cp:lastModifiedBy>Pragati Dharmale</cp:lastModifiedBy>
  <cp:revision>4</cp:revision>
  <dcterms:created xsi:type="dcterms:W3CDTF">2023-03-11T13:58:00Z</dcterms:created>
  <dcterms:modified xsi:type="dcterms:W3CDTF">2023-03-11T14:21:00Z</dcterms:modified>
</cp:coreProperties>
</file>