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第一题"/>
    <w:p>
      <w:pPr>
        <w:pStyle w:val="Heading2"/>
      </w:pPr>
      <w:r>
        <w:t xml:space="preserve">第一题</w:t>
      </w:r>
    </w:p>
    <w:p>
      <w:pPr>
        <w:pStyle w:val="FirstParagraph"/>
      </w:pPr>
      <w:r>
        <w:t xml:space="preserve">假设在一次军事演习中，一架战斗机的速度可以用一个随机微分方程来描述。假设战斗机的速度服从以下的随机微分方程：</w:t>
      </w:r>
    </w:p>
    <w:p>
      <w:pPr>
        <w:pStyle w:val="BodyText"/>
      </w:pPr>
      <m:oMathPara>
        <m:oMathParaPr>
          <m:jc m:val="center"/>
        </m:oMathParaPr>
        <m:oMath>
          <m:r>
            <m:t>d</m:t>
          </m:r>
          <m:r>
            <m:t>V</m:t>
          </m:r>
          <m:d>
            <m:dPr>
              <m:begChr m:val="("/>
              <m:endChr m:val=")"/>
              <m:sepChr m:val=""/>
              <m:grow/>
            </m:dPr>
            <m:e>
              <m:r>
                <m:t>t</m:t>
              </m:r>
            </m:e>
          </m:d>
          <m:r>
            <m:rPr>
              <m:sty m:val="p"/>
            </m:rPr>
            <m:t>=</m:t>
          </m:r>
          <m:r>
            <m:t>a</m:t>
          </m:r>
          <m:r>
            <m:t>d</m:t>
          </m:r>
          <m:r>
            <m:t>t</m:t>
          </m:r>
          <m:r>
            <m:rPr>
              <m:sty m:val="p"/>
            </m:rPr>
            <m:t>+</m:t>
          </m:r>
          <m:r>
            <m:t>b</m:t>
          </m:r>
          <m:r>
            <m:t>d</m:t>
          </m:r>
          <m:r>
            <m:t>W</m:t>
          </m:r>
          <m:d>
            <m:dPr>
              <m:begChr m:val="("/>
              <m:endChr m:val=")"/>
              <m:sepChr m:val=""/>
              <m:grow/>
            </m:dPr>
            <m:e>
              <m:r>
                <m:t>t</m:t>
              </m:r>
            </m:e>
          </m:d>
        </m:oMath>
      </m:oMathPara>
    </w:p>
    <w:p>
      <w:pPr>
        <w:pStyle w:val="FirstParagraph"/>
      </w:pPr>
      <w:r>
        <w:t xml:space="preserve">其中，</w:t>
      </w:r>
      <m:oMath>
        <m:r>
          <m:t>V</m:t>
        </m:r>
        <m:d>
          <m:dPr>
            <m:begChr m:val="("/>
            <m:endChr m:val=")"/>
            <m:sepChr m:val=""/>
            <m:grow/>
          </m:dPr>
          <m:e>
            <m:r>
              <m:t>t</m:t>
            </m:r>
          </m:e>
        </m:d>
      </m:oMath>
      <w:r>
        <w:t xml:space="preserve">表示战斗机在时间t的速度，</w:t>
      </w:r>
      <m:oMath>
        <m:r>
          <m:t>a</m:t>
        </m:r>
      </m:oMath>
      <w:r>
        <w:t xml:space="preserve">是战斗机的推力，</w:t>
      </w:r>
      <m:oMath>
        <m:r>
          <m:t>b</m:t>
        </m:r>
      </m:oMath>
      <w:r>
        <w:t xml:space="preserve">是一个随机项，表示战斗机受到的随机扰动，</w:t>
      </w:r>
      <m:oMath>
        <m:r>
          <m:t>d</m:t>
        </m:r>
        <m:r>
          <m:t>W</m:t>
        </m:r>
        <m:d>
          <m:dPr>
            <m:begChr m:val="("/>
            <m:endChr m:val=")"/>
            <m:sepChr m:val=""/>
            <m:grow/>
          </m:dPr>
          <m:e>
            <m:r>
              <m:t>t</m:t>
            </m:r>
          </m:e>
        </m:d>
      </m:oMath>
      <w:r>
        <w:t xml:space="preserve">是一个布朗运动（Brownian motion）。</w:t>
      </w:r>
    </w:p>
    <w:p>
      <w:pPr>
        <w:pStyle w:val="BodyText"/>
      </w:pPr>
      <w:r>
        <w:t xml:space="preserve">我们可以根据这个随机微分方程来提出两个数学问题。</w:t>
      </w:r>
    </w:p>
    <w:p>
      <w:pPr>
        <w:pStyle w:val="BodyText"/>
      </w:pPr>
      <w:r>
        <w:rPr>
          <w:bCs/>
          <w:b/>
        </w:rPr>
        <w:t xml:space="preserve">(1)</w:t>
      </w:r>
      <w:r>
        <w:t xml:space="preserve">. 在</w:t>
      </w:r>
      <m:oMath>
        <m:r>
          <m:t>t</m:t>
        </m:r>
        <m:r>
          <m:rPr>
            <m:sty m:val="p"/>
          </m:rPr>
          <m:t>=</m:t>
        </m:r>
        <m:r>
          <m:t>0</m:t>
        </m:r>
      </m:oMath>
      <w:r>
        <w:t xml:space="preserve">时刻，战斗机的速度为</w:t>
      </w:r>
      <m:oMath>
        <m:sSub>
          <m:e>
            <m:r>
              <m:t>V</m:t>
            </m:r>
          </m:e>
          <m:sub>
            <m:r>
              <m:t>0</m:t>
            </m:r>
          </m:sub>
        </m:sSub>
      </m:oMath>
      <w:r>
        <w:t xml:space="preserve">。求战斗机在时间</w:t>
      </w:r>
      <m:oMath>
        <m:r>
          <m:t>t</m:t>
        </m:r>
      </m:oMath>
      <w:r>
        <w:t xml:space="preserve">的速度</w:t>
      </w:r>
      <m:oMath>
        <m:r>
          <m:t>V</m:t>
        </m:r>
        <m:d>
          <m:dPr>
            <m:begChr m:val="("/>
            <m:endChr m:val=")"/>
            <m:sepChr m:val=""/>
            <m:grow/>
          </m:dPr>
          <m:e>
            <m:r>
              <m:t>t</m:t>
            </m:r>
          </m:e>
        </m:d>
      </m:oMath>
      <w:r>
        <w:t xml:space="preserve">的概率密度函数。</w:t>
      </w:r>
      <w:r>
        <w:t xml:space="preserve"> </w:t>
      </w:r>
      <w:r>
        <w:rPr>
          <w:bCs/>
          <w:b/>
        </w:rPr>
        <w:t xml:space="preserve">(2)</w:t>
      </w:r>
      <w:r>
        <w:t xml:space="preserve">. 假设战斗机的最大速度为</w:t>
      </w:r>
      <m:oMath>
        <m:sSub>
          <m:e>
            <m:r>
              <m:t>V</m:t>
            </m:r>
          </m:e>
          <m:sub>
            <m:r>
              <m:t>m</m:t>
            </m:r>
            <m:r>
              <m:t>a</m:t>
            </m:r>
            <m:r>
              <m:t>x</m:t>
            </m:r>
          </m:sub>
        </m:sSub>
      </m:oMath>
      <w:r>
        <w:t xml:space="preserve">，求使战斗机速度不超过最大速度的概率。</w:t>
      </w:r>
    </w:p>
    <w:bookmarkStart w:id="20" w:name="答案"/>
    <w:p>
      <w:pPr>
        <w:pStyle w:val="Heading3"/>
      </w:pPr>
      <w:r>
        <w:t xml:space="preserve">答案</w:t>
      </w:r>
    </w:p>
    <w:p>
      <w:pPr>
        <w:pStyle w:val="FirstParagraph"/>
      </w:pPr>
      <w:r>
        <w:rPr>
          <w:bCs/>
          <w:b/>
        </w:rPr>
        <w:t xml:space="preserve">(1).</w:t>
      </w:r>
      <w:r>
        <w:t xml:space="preserve"> </w:t>
      </w:r>
      <w:r>
        <w:t xml:space="preserve">根据给定的随机微分方程，我们可以使用随机积分的方法来求解。首先，对方程两边同时进行积分，得到：</w:t>
      </w:r>
    </w:p>
    <w:p>
      <w:pPr>
        <w:pStyle w:val="BodyText"/>
      </w:pPr>
      <m:oMathPara>
        <m:oMathParaPr>
          <m:jc m:val="center"/>
        </m:oMathParaPr>
        <m:oMath>
          <m:r>
            <m:rPr>
              <m:sty m:val="p"/>
            </m:rPr>
            <m:t>∫</m:t>
          </m:r>
          <m:r>
            <m:t>d</m:t>
          </m:r>
          <m:r>
            <m:t>V</m:t>
          </m:r>
          <m:d>
            <m:dPr>
              <m:begChr m:val="("/>
              <m:endChr m:val=")"/>
              <m:sepChr m:val=""/>
              <m:grow/>
            </m:dPr>
            <m:e>
              <m:r>
                <m:t>t</m:t>
              </m:r>
            </m:e>
          </m:d>
          <m:r>
            <m:rPr>
              <m:sty m:val="p"/>
            </m:rPr>
            <m:t>=</m:t>
          </m:r>
          <m:r>
            <m:rPr>
              <m:sty m:val="p"/>
            </m:rPr>
            <m:t>∫</m:t>
          </m:r>
          <m:r>
            <m:t>a</m:t>
          </m:r>
          <m:r>
            <m:t>d</m:t>
          </m:r>
          <m:r>
            <m:t>t</m:t>
          </m:r>
          <m:r>
            <m:rPr>
              <m:sty m:val="p"/>
            </m:rPr>
            <m:t>+</m:t>
          </m:r>
          <m:r>
            <m:rPr>
              <m:sty m:val="p"/>
            </m:rPr>
            <m:t>∫</m:t>
          </m:r>
          <m:r>
            <m:t>b</m:t>
          </m:r>
          <m:r>
            <m:t>d</m:t>
          </m:r>
          <m:r>
            <m:t>W</m:t>
          </m:r>
          <m:d>
            <m:dPr>
              <m:begChr m:val="("/>
              <m:endChr m:val=")"/>
              <m:sepChr m:val=""/>
              <m:grow/>
            </m:dPr>
            <m:e>
              <m:r>
                <m:t>t</m:t>
              </m:r>
            </m:e>
          </m:d>
        </m:oMath>
      </m:oMathPara>
    </w:p>
    <w:p>
      <w:pPr>
        <w:pStyle w:val="FirstParagraph"/>
      </w:pPr>
      <w:r>
        <w:t xml:space="preserve">由于</w:t>
      </w:r>
      <m:oMath>
        <m:r>
          <m:rPr>
            <m:sty m:val="p"/>
          </m:rPr>
          <m:t>∫</m:t>
        </m:r>
        <m:r>
          <m:t>d</m:t>
        </m:r>
        <m:r>
          <m:t>V</m:t>
        </m:r>
        <m:d>
          <m:dPr>
            <m:begChr m:val="("/>
            <m:endChr m:val=")"/>
            <m:sepChr m:val=""/>
            <m:grow/>
          </m:dPr>
          <m:e>
            <m:r>
              <m:t>t</m:t>
            </m:r>
          </m:e>
        </m:d>
        <m:r>
          <m:rPr>
            <m:sty m:val="p"/>
          </m:rPr>
          <m:t>=</m:t>
        </m:r>
        <m:r>
          <m:t>V</m:t>
        </m:r>
        <m:d>
          <m:dPr>
            <m:begChr m:val="("/>
            <m:endChr m:val=")"/>
            <m:sepChr m:val=""/>
            <m:grow/>
          </m:dPr>
          <m:e>
            <m:r>
              <m:t>t</m:t>
            </m:r>
          </m:e>
        </m:d>
      </m:oMath>
      <w:r>
        <w:t xml:space="preserve">，</w:t>
      </w:r>
      <m:oMath>
        <m:r>
          <m:rPr>
            <m:sty m:val="p"/>
          </m:rPr>
          <m:t>∫</m:t>
        </m:r>
        <m:r>
          <m:t>a</m:t>
        </m:r>
        <m:r>
          <m:t>d</m:t>
        </m:r>
        <m:r>
          <m:t>t</m:t>
        </m:r>
        <m:r>
          <m:rPr>
            <m:sty m:val="p"/>
          </m:rPr>
          <m:t>=</m:t>
        </m:r>
        <m:r>
          <m:t>a</m:t>
        </m:r>
        <m:r>
          <m:t>t</m:t>
        </m:r>
      </m:oMath>
      <w:r>
        <w:t xml:space="preserve">，我们可以得到：</w:t>
      </w:r>
    </w:p>
    <w:p>
      <w:pPr>
        <w:pStyle w:val="BodyText"/>
      </w:pPr>
      <m:oMathPara>
        <m:oMathParaPr>
          <m:jc m:val="center"/>
        </m:oMathParaPr>
        <m:oMath>
          <m:r>
            <m:t>V</m:t>
          </m:r>
          <m:d>
            <m:dPr>
              <m:begChr m:val="("/>
              <m:endChr m:val=")"/>
              <m:sepChr m:val=""/>
              <m:grow/>
            </m:dPr>
            <m:e>
              <m:r>
                <m:t>t</m:t>
              </m:r>
            </m:e>
          </m:d>
          <m:r>
            <m:rPr>
              <m:sty m:val="p"/>
            </m:rPr>
            <m:t>=</m:t>
          </m:r>
          <m:sSub>
            <m:e>
              <m:r>
                <m:t>V</m:t>
              </m:r>
            </m:e>
            <m:sub>
              <m:r>
                <m:t>0</m:t>
              </m:r>
            </m:sub>
          </m:sSub>
          <m:r>
            <m:rPr>
              <m:sty m:val="p"/>
            </m:rPr>
            <m:t>+</m:t>
          </m:r>
          <m:r>
            <m:t>a</m:t>
          </m:r>
          <m:r>
            <m:t>t</m:t>
          </m:r>
          <m:r>
            <m:rPr>
              <m:sty m:val="p"/>
            </m:rPr>
            <m:t>+</m:t>
          </m:r>
          <m:r>
            <m:rPr>
              <m:sty m:val="p"/>
            </m:rPr>
            <m:t>∫</m:t>
          </m:r>
          <m:r>
            <m:t>b</m:t>
          </m:r>
          <m:r>
            <m:t>d</m:t>
          </m:r>
          <m:r>
            <m:t>W</m:t>
          </m:r>
          <m:d>
            <m:dPr>
              <m:begChr m:val="("/>
              <m:endChr m:val=")"/>
              <m:sepChr m:val=""/>
              <m:grow/>
            </m:dPr>
            <m:e>
              <m:r>
                <m:t>t</m:t>
              </m:r>
            </m:e>
          </m:d>
        </m:oMath>
      </m:oMathPara>
    </w:p>
    <w:p>
      <w:pPr>
        <w:pStyle w:val="FirstParagraph"/>
      </w:pPr>
      <w:r>
        <w:t xml:space="preserve">这里，</w:t>
      </w:r>
      <m:oMath>
        <m:r>
          <m:rPr>
            <m:sty m:val="p"/>
          </m:rPr>
          <m:t>∫</m:t>
        </m:r>
        <m:r>
          <m:t>b</m:t>
        </m:r>
        <m:r>
          <m:t>d</m:t>
        </m:r>
        <m:r>
          <m:t>W</m:t>
        </m:r>
        <m:d>
          <m:dPr>
            <m:begChr m:val="("/>
            <m:endChr m:val=")"/>
            <m:sepChr m:val=""/>
            <m:grow/>
          </m:dPr>
          <m:e>
            <m:r>
              <m:t>t</m:t>
            </m:r>
          </m:e>
        </m:d>
      </m:oMath>
      <w:r>
        <w:t xml:space="preserve">表示随机积分，它是一个随机过程，表示随机扰动对战斗机速度的影响。</w:t>
      </w:r>
    </w:p>
    <w:p>
      <w:pPr>
        <w:pStyle w:val="BodyText"/>
      </w:pPr>
      <w:r>
        <w:t xml:space="preserve">接下来，我们需要对随机积分进行求解。由于b是一个随机项，我们需要考虑到它是随时间变化的。根据随机积分的性质，我们可以得到：</w:t>
      </w:r>
    </w:p>
    <w:p>
      <w:pPr>
        <w:pStyle w:val="BodyText"/>
      </w:pPr>
      <m:oMathPara>
        <m:oMathParaPr>
          <m:jc m:val="center"/>
        </m:oMathParaPr>
        <m:oMath>
          <m:r>
            <m:rPr>
              <m:sty m:val="p"/>
            </m:rPr>
            <m:t>∫</m:t>
          </m:r>
          <m:r>
            <m:t>b</m:t>
          </m:r>
          <m:r>
            <m:t>d</m:t>
          </m:r>
          <m:r>
            <m:t>W</m:t>
          </m:r>
          <m:d>
            <m:dPr>
              <m:begChr m:val="("/>
              <m:endChr m:val=")"/>
              <m:sepChr m:val=""/>
              <m:grow/>
            </m:dPr>
            <m:e>
              <m:r>
                <m:t>t</m:t>
              </m:r>
            </m:e>
          </m:d>
          <m:r>
            <m:rPr>
              <m:sty m:val="p"/>
            </m:rPr>
            <m:t>=</m:t>
          </m:r>
          <m:r>
            <m:t>B</m:t>
          </m:r>
          <m:d>
            <m:dPr>
              <m:begChr m:val="("/>
              <m:endChr m:val=")"/>
              <m:sepChr m:val=""/>
              <m:grow/>
            </m:dPr>
            <m:e>
              <m:r>
                <m:t>t</m:t>
              </m:r>
            </m:e>
          </m:d>
          <m:r>
            <m:rPr>
              <m:sty m:val="p"/>
            </m:rPr>
            <m:t>−</m:t>
          </m:r>
          <m:r>
            <m:t>B</m:t>
          </m:r>
          <m:d>
            <m:dPr>
              <m:begChr m:val="("/>
              <m:endChr m:val=")"/>
              <m:sepChr m:val=""/>
              <m:grow/>
            </m:dPr>
            <m:e>
              <m:r>
                <m:t>0</m:t>
              </m:r>
            </m:e>
          </m:d>
        </m:oMath>
      </m:oMathPara>
    </w:p>
    <w:p>
      <w:pPr>
        <w:pStyle w:val="FirstParagraph"/>
      </w:pPr>
      <w:r>
        <w:t xml:space="preserve">其中，</w:t>
      </w:r>
      <m:oMath>
        <m:r>
          <m:t>B</m:t>
        </m:r>
        <m:d>
          <m:dPr>
            <m:begChr m:val="("/>
            <m:endChr m:val=")"/>
            <m:sepChr m:val=""/>
            <m:grow/>
          </m:dPr>
          <m:e>
            <m:r>
              <m:t>t</m:t>
            </m:r>
          </m:e>
        </m:d>
      </m:oMath>
      <w:r>
        <w:t xml:space="preserve">表示布朗桥（Brownian bridge），它是一个服从正态分布的随机过程。</w:t>
      </w:r>
    </w:p>
    <w:p>
      <w:pPr>
        <w:pStyle w:val="BodyText"/>
      </w:pPr>
      <w:r>
        <w:t xml:space="preserve">将以上结果代入方程中，我们得到：</w:t>
      </w:r>
    </w:p>
    <w:p>
      <w:pPr>
        <w:pStyle w:val="BodyText"/>
      </w:pPr>
      <m:oMathPara>
        <m:oMathParaPr>
          <m:jc m:val="center"/>
        </m:oMathParaPr>
        <m:oMath>
          <m:r>
            <m:t>V</m:t>
          </m:r>
          <m:d>
            <m:dPr>
              <m:begChr m:val="("/>
              <m:endChr m:val=")"/>
              <m:sepChr m:val=""/>
              <m:grow/>
            </m:dPr>
            <m:e>
              <m:r>
                <m:t>t</m:t>
              </m:r>
            </m:e>
          </m:d>
          <m:r>
            <m:rPr>
              <m:sty m:val="p"/>
            </m:rPr>
            <m:t>=</m:t>
          </m:r>
          <m:sSub>
            <m:e>
              <m:r>
                <m:t>V</m:t>
              </m:r>
            </m:e>
            <m:sub>
              <m:r>
                <m:t>0</m:t>
              </m:r>
            </m:sub>
          </m:sSub>
          <m:r>
            <m:rPr>
              <m:sty m:val="p"/>
            </m:rPr>
            <m:t>+</m:t>
          </m:r>
          <m:r>
            <m:t>a</m:t>
          </m:r>
          <m:r>
            <m:t>t</m:t>
          </m:r>
          <m:r>
            <m:rPr>
              <m:sty m:val="p"/>
            </m:rPr>
            <m:t>+</m:t>
          </m:r>
          <m:r>
            <m:t>B</m:t>
          </m:r>
          <m:d>
            <m:dPr>
              <m:begChr m:val="("/>
              <m:endChr m:val=")"/>
              <m:sepChr m:val=""/>
              <m:grow/>
            </m:dPr>
            <m:e>
              <m:r>
                <m:t>t</m:t>
              </m:r>
            </m:e>
          </m:d>
          <m:r>
            <m:rPr>
              <m:sty m:val="p"/>
            </m:rPr>
            <m:t>−</m:t>
          </m:r>
          <m:r>
            <m:t>B</m:t>
          </m:r>
          <m:d>
            <m:dPr>
              <m:begChr m:val="("/>
              <m:endChr m:val=")"/>
              <m:sepChr m:val=""/>
              <m:grow/>
            </m:dPr>
            <m:e>
              <m:r>
                <m:t>0</m:t>
              </m:r>
            </m:e>
          </m:d>
        </m:oMath>
      </m:oMathPara>
    </w:p>
    <w:p>
      <w:pPr>
        <w:pStyle w:val="FirstParagraph"/>
      </w:pPr>
      <w:r>
        <w:t xml:space="preserve">这就是战斗机在不同时间点的速度的表达式。我们可以通过计算随机过程的概率密度函数来得到战斗机在时间t的速度的概率密度函数。</w:t>
      </w:r>
    </w:p>
    <w:p>
      <w:pPr>
        <w:pStyle w:val="BodyText"/>
      </w:pPr>
      <w:r>
        <w:rPr>
          <w:bCs/>
          <w:b/>
        </w:rPr>
        <w:t xml:space="preserve">(2).</w:t>
      </w:r>
      <w:r>
        <w:t xml:space="preserve"> </w:t>
      </w:r>
      <w:r>
        <w:t xml:space="preserve">假设战斗机的最大速度为</w:t>
      </w:r>
      <m:oMath>
        <m:sSub>
          <m:e>
            <m:r>
              <m:t>V</m:t>
            </m:r>
          </m:e>
          <m:sub>
            <m:r>
              <m:t>m</m:t>
            </m:r>
            <m:r>
              <m:t>a</m:t>
            </m:r>
            <m:r>
              <m:t>x</m:t>
            </m:r>
          </m:sub>
        </m:sSub>
      </m:oMath>
      <w:r>
        <w:t xml:space="preserve">，求使战斗机速度不超过最大速度的概率。</w:t>
      </w:r>
    </w:p>
    <w:p>
      <w:pPr>
        <w:pStyle w:val="BodyText"/>
      </w:pPr>
      <w:r>
        <w:t xml:space="preserve">解答二：要使战斗机速度不超过最大速度</w:t>
      </w:r>
      <m:oMath>
        <m:sSub>
          <m:e>
            <m:r>
              <m:t>V</m:t>
            </m:r>
          </m:e>
          <m:sub>
            <m:r>
              <m:t>m</m:t>
            </m:r>
            <m:r>
              <m:t>a</m:t>
            </m:r>
            <m:r>
              <m:t>x</m:t>
            </m:r>
          </m:sub>
        </m:sSub>
      </m:oMath>
      <w:r>
        <w:t xml:space="preserve">，我们可以设定一个条件，即</w:t>
      </w:r>
      <m:oMath>
        <m:r>
          <m:t>V</m:t>
        </m:r>
        <m:d>
          <m:dPr>
            <m:begChr m:val="("/>
            <m:endChr m:val=")"/>
            <m:sepChr m:val=""/>
            <m:grow/>
          </m:dPr>
          <m:e>
            <m:r>
              <m:t>t</m:t>
            </m:r>
          </m:e>
        </m:d>
        <m:r>
          <m:rPr>
            <m:sty m:val="p"/>
          </m:rPr>
          <m:t>&lt;</m:t>
        </m:r>
        <m:r>
          <m:rPr>
            <m:sty m:val="p"/>
          </m:rPr>
          <m:t>=</m:t>
        </m:r>
        <m:sSub>
          <m:e>
            <m:r>
              <m:t>V</m:t>
            </m:r>
          </m:e>
          <m:sub>
            <m:r>
              <m:t>m</m:t>
            </m:r>
            <m:r>
              <m:t>a</m:t>
            </m:r>
            <m:r>
              <m:t>x</m:t>
            </m:r>
          </m:sub>
        </m:sSub>
      </m:oMath>
      <w:r>
        <w:t xml:space="preserve">。根据随机微分方程的解，我们可以得到：</w:t>
      </w:r>
    </w:p>
    <w:p>
      <w:pPr>
        <w:pStyle w:val="BodyText"/>
      </w:pPr>
      <m:oMathPara>
        <m:oMathParaPr>
          <m:jc m:val="center"/>
        </m:oMathParaPr>
        <m:oMath>
          <m:sSub>
            <m:e>
              <m:r>
                <m:t>V</m:t>
              </m:r>
            </m:e>
            <m:sub>
              <m:r>
                <m:t>0</m:t>
              </m:r>
            </m:sub>
          </m:sSub>
          <m:r>
            <m:rPr>
              <m:sty m:val="p"/>
            </m:rPr>
            <m:t>+</m:t>
          </m:r>
          <m:r>
            <m:t>a</m:t>
          </m:r>
          <m:r>
            <m:t>t</m:t>
          </m:r>
          <m:r>
            <m:rPr>
              <m:sty m:val="p"/>
            </m:rPr>
            <m:t>+</m:t>
          </m:r>
          <m:r>
            <m:t>B</m:t>
          </m:r>
          <m:d>
            <m:dPr>
              <m:begChr m:val="("/>
              <m:endChr m:val=")"/>
              <m:sepChr m:val=""/>
              <m:grow/>
            </m:dPr>
            <m:e>
              <m:r>
                <m:t>t</m:t>
              </m:r>
            </m:e>
          </m:d>
          <m:r>
            <m:rPr>
              <m:sty m:val="p"/>
            </m:rPr>
            <m:t>−</m:t>
          </m:r>
          <m:r>
            <m:t>B</m:t>
          </m:r>
          <m:d>
            <m:dPr>
              <m:begChr m:val="("/>
              <m:endChr m:val=")"/>
              <m:sepChr m:val=""/>
              <m:grow/>
            </m:dPr>
            <m:e>
              <m:r>
                <m:t>0</m:t>
              </m:r>
            </m:e>
          </m:d>
          <m:r>
            <m:rPr>
              <m:sty m:val="p"/>
            </m:rPr>
            <m:t>≤</m:t>
          </m:r>
          <m:sSub>
            <m:e>
              <m:r>
                <m:t>V</m:t>
              </m:r>
            </m:e>
            <m:sub>
              <m:r>
                <m:t>m</m:t>
              </m:r>
              <m:r>
                <m:t>a</m:t>
              </m:r>
              <m:r>
                <m:t>x</m:t>
              </m:r>
            </m:sub>
          </m:sSub>
        </m:oMath>
      </m:oMathPara>
    </w:p>
    <w:p>
      <w:pPr>
        <w:pStyle w:val="FirstParagraph"/>
      </w:pPr>
      <w:r>
        <w:t xml:space="preserve">我们可以通过计算这个不等式的概率来得到战斗机速度不超过最大速度的概率。</w:t>
      </w:r>
    </w:p>
    <w:bookmarkEnd w:id="20"/>
    <w:bookmarkEnd w:id="21"/>
    <w:bookmarkStart w:id="23" w:name="第二题"/>
    <w:p>
      <w:pPr>
        <w:pStyle w:val="Heading2"/>
      </w:pPr>
      <w:r>
        <w:t xml:space="preserve">第二题</w:t>
      </w:r>
    </w:p>
    <w:p>
      <w:pPr>
        <w:pStyle w:val="FirstParagraph"/>
      </w:pPr>
      <w:r>
        <w:t xml:space="preserve">某军事单位的弹道导弹在空中飞行，其高度</w:t>
      </w:r>
      <m:oMath>
        <m:r>
          <m:t>h</m:t>
        </m:r>
        <m:d>
          <m:dPr>
            <m:begChr m:val="("/>
            <m:endChr m:val=")"/>
            <m:sepChr m:val=""/>
            <m:grow/>
          </m:dPr>
          <m:e>
            <m:r>
              <m:t>t</m:t>
            </m:r>
          </m:e>
        </m:d>
      </m:oMath>
      <w:r>
        <w:t xml:space="preserve">满足以下精确随机微分方程：</w:t>
      </w:r>
    </w:p>
    <w:p>
      <w:pPr>
        <w:pStyle w:val="BodyText"/>
      </w:pPr>
      <m:oMathPara>
        <m:oMathParaPr>
          <m:jc m:val="center"/>
        </m:oMathParaPr>
        <m:oMath>
          <m:r>
            <m:t>d</m:t>
          </m:r>
          <m:r>
            <m:t>h</m:t>
          </m:r>
          <m:d>
            <m:dPr>
              <m:begChr m:val="("/>
              <m:endChr m:val=")"/>
              <m:sepChr m:val=""/>
              <m:grow/>
            </m:dPr>
            <m:e>
              <m:r>
                <m:t>t</m:t>
              </m:r>
            </m:e>
          </m:d>
          <m:r>
            <m:rPr>
              <m:sty m:val="p"/>
            </m:rPr>
            <m:t>=</m:t>
          </m:r>
          <m:r>
            <m:rPr>
              <m:sty m:val="p"/>
            </m:rPr>
            <m:t>−</m:t>
          </m:r>
          <m:f>
            <m:fPr>
              <m:type m:val="bar"/>
            </m:fPr>
            <m:num>
              <m:r>
                <m:t>1</m:t>
              </m:r>
            </m:num>
            <m:den>
              <m:r>
                <m:t>2</m:t>
              </m:r>
            </m:den>
          </m:f>
          <m:r>
            <m:rPr>
              <m:sty m:val="p"/>
            </m:rPr>
            <m:t>​</m:t>
          </m:r>
          <m:r>
            <m:t>h</m:t>
          </m:r>
          <m:d>
            <m:dPr>
              <m:begChr m:val="("/>
              <m:endChr m:val=")"/>
              <m:sepChr m:val=""/>
              <m:grow/>
            </m:dPr>
            <m:e>
              <m:r>
                <m:t>t</m:t>
              </m:r>
            </m:e>
          </m:d>
          <m:r>
            <m:t>d</m:t>
          </m:r>
          <m:r>
            <m:t>t</m:t>
          </m:r>
          <m:r>
            <m:rPr>
              <m:sty m:val="p"/>
            </m:rPr>
            <m:t>+</m:t>
          </m:r>
          <m:r>
            <m:t>σ</m:t>
          </m:r>
          <m:r>
            <m:t>d</m:t>
          </m:r>
          <m:r>
            <m:t>W</m:t>
          </m:r>
          <m:d>
            <m:dPr>
              <m:begChr m:val="("/>
              <m:endChr m:val=")"/>
              <m:sepChr m:val=""/>
              <m:grow/>
            </m:dPr>
            <m:e>
              <m:r>
                <m:t>t</m:t>
              </m:r>
            </m:e>
          </m:d>
        </m:oMath>
      </m:oMathPara>
    </w:p>
    <w:p>
      <w:pPr>
        <w:pStyle w:val="FirstParagraph"/>
      </w:pPr>
      <w:r>
        <w:t xml:space="preserve">其中，</w:t>
      </w:r>
      <m:oMath>
        <m:r>
          <m:t>t</m:t>
        </m:r>
        <m:r>
          <m:rPr>
            <m:sty m:val="p"/>
          </m:rPr>
          <m:t>≥</m:t>
        </m:r>
        <m:r>
          <m:t>0</m:t>
        </m:r>
      </m:oMath>
      <w:r>
        <w:t xml:space="preserve">表示时间，</w:t>
      </w:r>
      <m:oMath>
        <m:r>
          <m:t>d</m:t>
        </m:r>
        <m:r>
          <m:t>W</m:t>
        </m:r>
        <m:d>
          <m:dPr>
            <m:begChr m:val="("/>
            <m:endChr m:val=")"/>
            <m:sepChr m:val=""/>
            <m:grow/>
          </m:dPr>
          <m:e>
            <m:r>
              <m:t>t</m:t>
            </m:r>
          </m:e>
        </m:d>
      </m:oMath>
      <w:r>
        <w:t xml:space="preserve">是布朗运动，</w:t>
      </w:r>
      <m:oMath>
        <m:r>
          <m:t>σ</m:t>
        </m:r>
      </m:oMath>
      <w:r>
        <w:t xml:space="preserve">是常数。</w:t>
      </w:r>
      <w:r>
        <w:t xml:space="preserve"> </w:t>
      </w:r>
      <w:r>
        <w:rPr>
          <w:bCs/>
          <w:b/>
        </w:rPr>
        <w:t xml:space="preserve">(1).</w:t>
      </w:r>
      <w:r>
        <w:t xml:space="preserve"> </w:t>
      </w:r>
      <w:r>
        <w:t xml:space="preserve">求解该精确随机微分方程，得到</w:t>
      </w:r>
      <m:oMath>
        <m:r>
          <m:t>h</m:t>
        </m:r>
        <m:d>
          <m:dPr>
            <m:begChr m:val="("/>
            <m:endChr m:val=")"/>
            <m:sepChr m:val=""/>
            <m:grow/>
          </m:dPr>
          <m:e>
            <m:r>
              <m:t>t</m:t>
            </m:r>
          </m:e>
        </m:d>
      </m:oMath>
      <w:r>
        <w:t xml:space="preserve">的表达式。</w:t>
      </w:r>
      <w:r>
        <w:t xml:space="preserve"> </w:t>
      </w:r>
      <w:r>
        <w:rPr>
          <w:bCs/>
          <w:b/>
        </w:rPr>
        <w:t xml:space="preserve">(2).</w:t>
      </w:r>
      <w:r>
        <w:t xml:space="preserve"> </w:t>
      </w:r>
      <w:r>
        <w:t xml:space="preserve">假设初始高度为</w:t>
      </w:r>
      <m:oMath>
        <m:r>
          <m:t>h</m:t>
        </m:r>
        <m:d>
          <m:dPr>
            <m:begChr m:val="("/>
            <m:endChr m:val=")"/>
            <m:sepChr m:val=""/>
            <m:grow/>
          </m:dPr>
          <m:e>
            <m:r>
              <m:t>0</m:t>
            </m:r>
          </m:e>
        </m:d>
        <m:r>
          <m:rPr>
            <m:sty m:val="p"/>
          </m:rPr>
          <m:t>=</m:t>
        </m:r>
        <m:r>
          <m:t>100</m:t>
        </m:r>
      </m:oMath>
      <w:r>
        <w:t xml:space="preserve">，计算</w:t>
      </w:r>
      <m:oMath>
        <m:r>
          <m:t>t</m:t>
        </m:r>
        <m:r>
          <m:rPr>
            <m:sty m:val="p"/>
          </m:rPr>
          <m:t>=</m:t>
        </m:r>
        <m:r>
          <m:t>5</m:t>
        </m:r>
      </m:oMath>
      <w:r>
        <w:t xml:space="preserve">时的高度。</w:t>
      </w:r>
    </w:p>
    <w:bookmarkStart w:id="22" w:name="答案-1"/>
    <w:p>
      <w:pPr>
        <w:pStyle w:val="Heading3"/>
      </w:pPr>
      <w:r>
        <w:t xml:space="preserve">答案</w:t>
      </w:r>
    </w:p>
    <w:p>
      <w:pPr>
        <w:pStyle w:val="FirstParagraph"/>
      </w:pPr>
      <w:r>
        <w:rPr>
          <w:bCs/>
          <w:b/>
        </w:rPr>
        <w:t xml:space="preserve">(1).</w:t>
      </w:r>
      <w:r>
        <w:t xml:space="preserve"> </w:t>
      </w:r>
      <w:r>
        <w:t xml:space="preserve">首先将微分方程分离变量：</w:t>
      </w:r>
    </w:p>
    <w:p>
      <w:pPr>
        <w:pStyle w:val="BodyText"/>
      </w:pPr>
      <m:oMathPara>
        <m:oMathParaPr>
          <m:jc m:val="center"/>
        </m:oMathParaPr>
        <m:oMath>
          <m:f>
            <m:fPr>
              <m:type m:val="bar"/>
            </m:fPr>
            <m:num>
              <m:r>
                <m:t>d</m:t>
              </m:r>
              <m:r>
                <m:t>h</m:t>
              </m:r>
              <m:d>
                <m:dPr>
                  <m:begChr m:val="("/>
                  <m:endChr m:val=")"/>
                  <m:sepChr m:val=""/>
                  <m:grow/>
                </m:dPr>
                <m:e>
                  <m:r>
                    <m:t>t</m:t>
                  </m:r>
                </m:e>
              </m:d>
            </m:num>
            <m:den>
              <m:r>
                <m:t>h</m:t>
              </m:r>
              <m:d>
                <m:dPr>
                  <m:begChr m:val="("/>
                  <m:endChr m:val=")"/>
                  <m:sepChr m:val=""/>
                  <m:grow/>
                </m:dPr>
                <m:e>
                  <m:r>
                    <m:t>t</m:t>
                  </m:r>
                </m:e>
              </m:d>
            </m:den>
          </m:f>
          <m:r>
            <m:rPr>
              <m:sty m:val="p"/>
            </m:rPr>
            <m:t>=</m:t>
          </m:r>
          <m:r>
            <m:rPr>
              <m:sty m:val="p"/>
            </m:rPr>
            <m:t>−</m:t>
          </m:r>
          <m:f>
            <m:fPr>
              <m:type m:val="bar"/>
            </m:fPr>
            <m:num>
              <m:r>
                <m:t>1</m:t>
              </m:r>
            </m:num>
            <m:den>
              <m:r>
                <m:t>2</m:t>
              </m:r>
            </m:den>
          </m:f>
          <m:r>
            <m:t>d</m:t>
          </m:r>
          <m:r>
            <m:t>t</m:t>
          </m:r>
          <m:r>
            <m:rPr>
              <m:sty m:val="p"/>
            </m:rPr>
            <m:t>+</m:t>
          </m:r>
          <m:r>
            <m:t>σ</m:t>
          </m:r>
          <m:f>
            <m:fPr>
              <m:type m:val="bar"/>
            </m:fPr>
            <m:num>
              <m:r>
                <m:t>d</m:t>
              </m:r>
              <m:r>
                <m:t>W</m:t>
              </m:r>
              <m:d>
                <m:dPr>
                  <m:begChr m:val="("/>
                  <m:endChr m:val=")"/>
                  <m:sepChr m:val=""/>
                  <m:grow/>
                </m:dPr>
                <m:e>
                  <m:r>
                    <m:t>t</m:t>
                  </m:r>
                </m:e>
              </m:d>
            </m:num>
            <m:den>
              <m:r>
                <m:t>h</m:t>
              </m:r>
              <m:d>
                <m:dPr>
                  <m:begChr m:val="("/>
                  <m:endChr m:val=")"/>
                  <m:sepChr m:val=""/>
                  <m:grow/>
                </m:dPr>
                <m:e>
                  <m:r>
                    <m:t>t</m:t>
                  </m:r>
                </m:e>
              </m:d>
            </m:den>
          </m:f>
        </m:oMath>
      </m:oMathPara>
    </w:p>
    <w:p>
      <w:pPr>
        <w:pStyle w:val="FirstParagraph"/>
      </w:pPr>
      <w:r>
        <w:t xml:space="preserve">然后对两边同时积分，得到：</w:t>
      </w:r>
    </w:p>
    <w:p>
      <w:pPr>
        <w:pStyle w:val="BodyText"/>
      </w:pPr>
      <m:oMathPara>
        <m:oMathParaPr>
          <m:jc m:val="center"/>
        </m:oMathParaPr>
        <m:oMath>
          <m:r>
            <m:rPr>
              <m:sty m:val="p"/>
            </m:rPr>
            <m:t>∫</m:t>
          </m:r>
          <m:f>
            <m:fPr>
              <m:type m:val="bar"/>
            </m:fPr>
            <m:num>
              <m:r>
                <m:t>d</m:t>
              </m:r>
              <m:r>
                <m:t>h</m:t>
              </m:r>
              <m:d>
                <m:dPr>
                  <m:begChr m:val="("/>
                  <m:endChr m:val=")"/>
                  <m:sepChr m:val=""/>
                  <m:grow/>
                </m:dPr>
                <m:e>
                  <m:r>
                    <m:t>t</m:t>
                  </m:r>
                </m:e>
              </m:d>
            </m:num>
            <m:den>
              <m:r>
                <m:t>h</m:t>
              </m:r>
              <m:d>
                <m:dPr>
                  <m:begChr m:val="("/>
                  <m:endChr m:val=")"/>
                  <m:sepChr m:val=""/>
                  <m:grow/>
                </m:dPr>
                <m:e>
                  <m:r>
                    <m:t>t</m:t>
                  </m:r>
                </m:e>
              </m:d>
            </m:den>
          </m:f>
          <m:r>
            <m:rPr>
              <m:sty m:val="p"/>
            </m:rPr>
            <m:t>=</m:t>
          </m:r>
          <m:r>
            <m:rPr>
              <m:sty m:val="p"/>
            </m:rPr>
            <m:t>∫</m:t>
          </m:r>
          <m:r>
            <m:rPr>
              <m:sty m:val="p"/>
            </m:rPr>
            <m:t>−</m:t>
          </m:r>
          <m:f>
            <m:fPr>
              <m:type m:val="bar"/>
            </m:fPr>
            <m:num>
              <m:r>
                <m:t>1</m:t>
              </m:r>
            </m:num>
            <m:den>
              <m:r>
                <m:t>2</m:t>
              </m:r>
            </m:den>
          </m:f>
          <m:r>
            <m:t>d</m:t>
          </m:r>
          <m:r>
            <m:t>t</m:t>
          </m:r>
          <m:r>
            <m:rPr>
              <m:sty m:val="p"/>
            </m:rPr>
            <m:t>+</m:t>
          </m:r>
          <m:r>
            <m:rPr>
              <m:sty m:val="p"/>
            </m:rPr>
            <m:t>∫</m:t>
          </m:r>
          <m:r>
            <m:t>σ</m:t>
          </m:r>
          <m:f>
            <m:fPr>
              <m:type m:val="bar"/>
            </m:fPr>
            <m:num>
              <m:r>
                <m:t>d</m:t>
              </m:r>
              <m:r>
                <m:t>W</m:t>
              </m:r>
              <m:d>
                <m:dPr>
                  <m:begChr m:val="("/>
                  <m:endChr m:val=")"/>
                  <m:sepChr m:val=""/>
                  <m:grow/>
                </m:dPr>
                <m:e>
                  <m:r>
                    <m:t>t</m:t>
                  </m:r>
                </m:e>
              </m:d>
            </m:num>
            <m:den>
              <m:r>
                <m:t>h</m:t>
              </m:r>
              <m:d>
                <m:dPr>
                  <m:begChr m:val="("/>
                  <m:endChr m:val=")"/>
                  <m:sepChr m:val=""/>
                  <m:grow/>
                </m:dPr>
                <m:e>
                  <m:r>
                    <m:t>t</m:t>
                  </m:r>
                </m:e>
              </m:d>
            </m:den>
          </m:f>
        </m:oMath>
      </m:oMathPara>
    </w:p>
    <w:p>
      <w:pPr>
        <w:pStyle w:val="FirstParagraph"/>
      </w:pPr>
      <w:r>
        <w:t xml:space="preserve">整理得：</w:t>
      </w:r>
    </w:p>
    <w:p>
      <w:pPr>
        <w:pStyle w:val="BodyText"/>
      </w:pPr>
      <m:oMathPara>
        <m:oMathParaPr>
          <m:jc m:val="center"/>
        </m:oMathParaPr>
        <m:oMath>
          <m:r>
            <m:rPr>
              <m:sty m:val="p"/>
            </m:rPr>
            <m:t>ln</m:t>
          </m:r>
          <m:d>
            <m:dPr>
              <m:begChr m:val="|"/>
              <m:endChr m:val="|"/>
              <m:sepChr m:val=""/>
              <m:grow/>
            </m:dPr>
            <m:e>
              <m:r>
                <m:t>h</m:t>
              </m:r>
              <m:d>
                <m:dPr>
                  <m:begChr m:val="("/>
                  <m:endChr m:val=")"/>
                  <m:sepChr m:val=""/>
                  <m:grow/>
                </m:dPr>
                <m:e>
                  <m:r>
                    <m:t>t</m:t>
                  </m:r>
                </m:e>
              </m:d>
            </m:e>
          </m:d>
          <m:r>
            <m:rPr>
              <m:sty m:val="p"/>
            </m:rPr>
            <m:t>=</m:t>
          </m:r>
          <m:r>
            <m:rPr>
              <m:sty m:val="p"/>
            </m:rPr>
            <m:t>−</m:t>
          </m:r>
          <m:f>
            <m:fPr>
              <m:type m:val="bar"/>
            </m:fPr>
            <m:num>
              <m:r>
                <m:t>1</m:t>
              </m:r>
            </m:num>
            <m:den>
              <m:r>
                <m:t>2</m:t>
              </m:r>
            </m:den>
          </m:f>
          <m:r>
            <m:t>t</m:t>
          </m:r>
          <m:r>
            <m:rPr>
              <m:sty m:val="p"/>
            </m:rPr>
            <m:t>+</m:t>
          </m:r>
          <m:r>
            <m:t>σ</m:t>
          </m:r>
          <m:r>
            <m:rPr>
              <m:sty m:val="p"/>
            </m:rPr>
            <m:t>∫</m:t>
          </m:r>
          <m:f>
            <m:fPr>
              <m:type m:val="bar"/>
            </m:fPr>
            <m:num>
              <m:r>
                <m:t>d</m:t>
              </m:r>
              <m:r>
                <m:t>W</m:t>
              </m:r>
              <m:d>
                <m:dPr>
                  <m:begChr m:val="("/>
                  <m:endChr m:val=")"/>
                  <m:sepChr m:val=""/>
                  <m:grow/>
                </m:dPr>
                <m:e>
                  <m:r>
                    <m:t>t</m:t>
                  </m:r>
                </m:e>
              </m:d>
            </m:num>
            <m:den>
              <m:r>
                <m:t>h</m:t>
              </m:r>
              <m:d>
                <m:dPr>
                  <m:begChr m:val="("/>
                  <m:endChr m:val=")"/>
                  <m:sepChr m:val=""/>
                  <m:grow/>
                </m:dPr>
                <m:e>
                  <m:r>
                    <m:t>t</m:t>
                  </m:r>
                </m:e>
              </m:d>
            </m:den>
          </m:f>
        </m:oMath>
      </m:oMathPara>
    </w:p>
    <w:p>
      <w:pPr>
        <w:pStyle w:val="FirstParagraph"/>
      </w:pPr>
      <w:r>
        <w:t xml:space="preserve">再次积分，得到：</w:t>
      </w:r>
    </w:p>
    <w:p>
      <w:pPr>
        <w:pStyle w:val="BodyText"/>
      </w:pPr>
      <m:oMathPara>
        <m:oMathParaPr>
          <m:jc m:val="center"/>
        </m:oMathParaPr>
        <m:oMath>
          <m:r>
            <m:t>h</m:t>
          </m:r>
          <m:d>
            <m:dPr>
              <m:begChr m:val="("/>
              <m:endChr m:val=")"/>
              <m:sepChr m:val=""/>
              <m:grow/>
            </m:dPr>
            <m:e>
              <m:r>
                <m:t>t</m:t>
              </m:r>
            </m:e>
          </m:d>
          <m:r>
            <m:rPr>
              <m:sty m:val="p"/>
            </m:rPr>
            <m:t>=</m:t>
          </m:r>
          <m:sSup>
            <m:e>
              <m:r>
                <m:t>e</m:t>
              </m:r>
            </m:e>
            <m:sup>
              <m:r>
                <m:rPr>
                  <m:sty m:val="p"/>
                </m:rPr>
                <m:t>−</m:t>
              </m:r>
              <m:f>
                <m:fPr>
                  <m:type m:val="bar"/>
                </m:fPr>
                <m:num>
                  <m:r>
                    <m:t>1</m:t>
                  </m:r>
                </m:num>
                <m:den>
                  <m:r>
                    <m:t>2</m:t>
                  </m:r>
                </m:den>
              </m:f>
              <m:r>
                <m:t>t</m:t>
              </m:r>
              <m:r>
                <m:rPr>
                  <m:sty m:val="p"/>
                </m:rPr>
                <m:t>+</m:t>
              </m:r>
              <m:r>
                <m:t>σ</m:t>
              </m:r>
              <m:r>
                <m:t>W</m:t>
              </m:r>
              <m:d>
                <m:dPr>
                  <m:begChr m:val="("/>
                  <m:endChr m:val=")"/>
                  <m:sepChr m:val=""/>
                  <m:grow/>
                </m:dPr>
                <m:e>
                  <m:r>
                    <m:t>t</m:t>
                  </m:r>
                </m:e>
              </m:d>
              <m:r>
                <m:rPr>
                  <m:sty m:val="p"/>
                </m:rPr>
                <m:t>−</m:t>
              </m:r>
              <m:f>
                <m:fPr>
                  <m:type m:val="bar"/>
                </m:fPr>
                <m:num>
                  <m:r>
                    <m:t>1</m:t>
                  </m:r>
                </m:num>
                <m:den>
                  <m:r>
                    <m:t>2</m:t>
                  </m:r>
                </m:den>
              </m:f>
              <m:sSup>
                <m:e>
                  <m:r>
                    <m:t>σ</m:t>
                  </m:r>
                </m:e>
                <m:sup>
                  <m:r>
                    <m:t>2</m:t>
                  </m:r>
                </m:sup>
              </m:sSup>
              <m:r>
                <m:t>t</m:t>
              </m:r>
            </m:sup>
          </m:sSup>
        </m:oMath>
      </m:oMathPara>
    </w:p>
    <w:p>
      <w:pPr>
        <w:pStyle w:val="FirstParagraph"/>
      </w:pPr>
      <w:r>
        <w:rPr>
          <w:bCs/>
          <w:b/>
        </w:rPr>
        <w:t xml:space="preserve">(2).</w:t>
      </w:r>
      <w:r>
        <w:t xml:space="preserve"> </w:t>
      </w:r>
      <w:r>
        <w:t xml:space="preserve">将初始条件</w:t>
      </w:r>
      <m:oMath>
        <m:r>
          <m:t>h</m:t>
        </m:r>
        <m:d>
          <m:dPr>
            <m:begChr m:val="("/>
            <m:endChr m:val=")"/>
            <m:sepChr m:val=""/>
            <m:grow/>
          </m:dPr>
          <m:e>
            <m:r>
              <m:t>0</m:t>
            </m:r>
          </m:e>
        </m:d>
        <m:r>
          <m:rPr>
            <m:sty m:val="p"/>
          </m:rPr>
          <m:t>=</m:t>
        </m:r>
        <m:r>
          <m:t>100</m:t>
        </m:r>
      </m:oMath>
      <w:r>
        <w:t xml:space="preserve">代入上式，得到：</w:t>
      </w:r>
    </w:p>
    <w:p>
      <w:pPr>
        <w:pStyle w:val="BodyText"/>
      </w:pPr>
      <m:oMathPara>
        <m:oMathParaPr>
          <m:jc m:val="center"/>
        </m:oMathParaPr>
        <m:oMath>
          <m:r>
            <m:t>h</m:t>
          </m:r>
          <m:d>
            <m:dPr>
              <m:begChr m:val="("/>
              <m:endChr m:val=")"/>
              <m:sepChr m:val=""/>
              <m:grow/>
            </m:dPr>
            <m:e>
              <m:r>
                <m:t>t</m:t>
              </m:r>
            </m:e>
          </m:d>
          <m:r>
            <m:rPr>
              <m:sty m:val="p"/>
            </m:rPr>
            <m:t>=</m:t>
          </m:r>
          <m:r>
            <m:t>100</m:t>
          </m:r>
          <m:sSup>
            <m:e>
              <m:r>
                <m:t>e</m:t>
              </m:r>
            </m:e>
            <m:sup>
              <m:r>
                <m:rPr>
                  <m:sty m:val="p"/>
                </m:rPr>
                <m:t>−</m:t>
              </m:r>
              <m:f>
                <m:fPr>
                  <m:type m:val="bar"/>
                </m:fPr>
                <m:num>
                  <m:r>
                    <m:t>1</m:t>
                  </m:r>
                </m:num>
                <m:den>
                  <m:r>
                    <m:t>2</m:t>
                  </m:r>
                </m:den>
              </m:f>
              <m:r>
                <m:t>t</m:t>
              </m:r>
              <m:r>
                <m:rPr>
                  <m:sty m:val="p"/>
                </m:rPr>
                <m:t>+</m:t>
              </m:r>
              <m:r>
                <m:t>σ</m:t>
              </m:r>
              <m:r>
                <m:t>W</m:t>
              </m:r>
              <m:d>
                <m:dPr>
                  <m:begChr m:val="("/>
                  <m:endChr m:val=")"/>
                  <m:sepChr m:val=""/>
                  <m:grow/>
                </m:dPr>
                <m:e>
                  <m:r>
                    <m:t>t</m:t>
                  </m:r>
                </m:e>
              </m:d>
              <m:r>
                <m:rPr>
                  <m:sty m:val="p"/>
                </m:rPr>
                <m:t>−</m:t>
              </m:r>
              <m:f>
                <m:fPr>
                  <m:type m:val="bar"/>
                </m:fPr>
                <m:num>
                  <m:r>
                    <m:t>1</m:t>
                  </m:r>
                </m:num>
                <m:den>
                  <m:r>
                    <m:t>2</m:t>
                  </m:r>
                </m:den>
              </m:f>
              <m:sSup>
                <m:e>
                  <m:r>
                    <m:t>σ</m:t>
                  </m:r>
                </m:e>
                <m:sup>
                  <m:r>
                    <m:t>2</m:t>
                  </m:r>
                </m:sup>
              </m:sSup>
              <m:r>
                <m:t>t</m:t>
              </m:r>
            </m:sup>
          </m:sSup>
        </m:oMath>
      </m:oMathPara>
    </w:p>
    <w:p>
      <w:pPr>
        <w:pStyle w:val="FirstParagraph"/>
      </w:pPr>
      <w:r>
        <w:t xml:space="preserve">计算</w:t>
      </w:r>
      <m:oMath>
        <m:r>
          <m:t>t</m:t>
        </m:r>
        <m:r>
          <m:rPr>
            <m:sty m:val="p"/>
          </m:rPr>
          <m:t>=</m:t>
        </m:r>
        <m:r>
          <m:t>5</m:t>
        </m:r>
      </m:oMath>
      <w:r>
        <w:t xml:space="preserve">时的高度：</w:t>
      </w:r>
    </w:p>
    <w:p>
      <w:pPr>
        <w:pStyle w:val="BodyText"/>
      </w:pPr>
      <m:oMathPara>
        <m:oMathParaPr>
          <m:jc m:val="center"/>
        </m:oMathParaPr>
        <m:oMath>
          <m:r>
            <m:t>h</m:t>
          </m:r>
          <m:d>
            <m:dPr>
              <m:begChr m:val="("/>
              <m:endChr m:val=")"/>
              <m:sepChr m:val=""/>
              <m:grow/>
            </m:dPr>
            <m:e>
              <m:r>
                <m:t>t</m:t>
              </m:r>
            </m:e>
          </m:d>
          <m:r>
            <m:rPr>
              <m:sty m:val="p"/>
            </m:rPr>
            <m:t>=</m:t>
          </m:r>
          <m:r>
            <m:t>100</m:t>
          </m:r>
          <m:sSup>
            <m:e>
              <m:r>
                <m:t>e</m:t>
              </m:r>
            </m:e>
            <m:sup>
              <m:r>
                <m:rPr>
                  <m:sty m:val="p"/>
                </m:rPr>
                <m:t>−</m:t>
              </m:r>
              <m:f>
                <m:fPr>
                  <m:type m:val="bar"/>
                </m:fPr>
                <m:num>
                  <m:r>
                    <m:t>1</m:t>
                  </m:r>
                </m:num>
                <m:den>
                  <m:r>
                    <m:t>2</m:t>
                  </m:r>
                </m:den>
              </m:f>
              <m:r>
                <m:t>5</m:t>
              </m:r>
              <m:r>
                <m:rPr>
                  <m:sty m:val="p"/>
                </m:rPr>
                <m:t>+</m:t>
              </m:r>
              <m:r>
                <m:t>σ</m:t>
              </m:r>
              <m:r>
                <m:t>W</m:t>
              </m:r>
              <m:d>
                <m:dPr>
                  <m:begChr m:val="("/>
                  <m:endChr m:val=")"/>
                  <m:sepChr m:val=""/>
                  <m:grow/>
                </m:dPr>
                <m:e>
                  <m:r>
                    <m:t>5</m:t>
                  </m:r>
                </m:e>
              </m:d>
              <m:r>
                <m:rPr>
                  <m:sty m:val="p"/>
                </m:rPr>
                <m:t>−</m:t>
              </m:r>
              <m:f>
                <m:fPr>
                  <m:type m:val="bar"/>
                </m:fPr>
                <m:num>
                  <m:r>
                    <m:t>1</m:t>
                  </m:r>
                </m:num>
                <m:den>
                  <m:r>
                    <m:t>2</m:t>
                  </m:r>
                </m:den>
              </m:f>
              <m:sSup>
                <m:e>
                  <m:r>
                    <m:t>σ</m:t>
                  </m:r>
                </m:e>
                <m:sup>
                  <m:r>
                    <m:t>2</m:t>
                  </m:r>
                </m:sup>
              </m:sSup>
              <m:r>
                <m:t>5</m:t>
              </m:r>
            </m:sup>
          </m:sSup>
        </m:oMath>
      </m:oMathPara>
    </w:p>
    <w:p>
      <w:pPr>
        <w:pStyle w:val="FirstParagraph"/>
      </w:pPr>
      <w:r>
        <w:t xml:space="preserve">注意，由于</w:t>
      </w:r>
      <m:oMath>
        <m:r>
          <m:t>W</m:t>
        </m:r>
        <m:d>
          <m:dPr>
            <m:begChr m:val="("/>
            <m:endChr m:val=")"/>
            <m:sepChr m:val=""/>
            <m:grow/>
          </m:dPr>
          <m:e>
            <m:r>
              <m:t>t</m:t>
            </m:r>
          </m:e>
        </m:d>
      </m:oMath>
      <w:r>
        <w:t xml:space="preserve">是布朗运动，它的具体值是随机的。因此，我们无法给出</w:t>
      </w:r>
      <m:oMath>
        <m:r>
          <m:t>t</m:t>
        </m:r>
        <m:r>
          <m:rPr>
            <m:sty m:val="p"/>
          </m:rPr>
          <m:t>=</m:t>
        </m:r>
        <m:r>
          <m:t>5</m:t>
        </m:r>
      </m:oMath>
      <w:r>
        <w:t xml:space="preserve">时的确切高度值，只能得到一个随机变量的表达式，描述了导弹在</w:t>
      </w:r>
      <m:oMath>
        <m:r>
          <m:t>t</m:t>
        </m:r>
        <m:r>
          <m:rPr>
            <m:sty m:val="p"/>
          </m:rPr>
          <m:t>=</m:t>
        </m:r>
        <m:r>
          <m:t>5</m:t>
        </m:r>
      </m:oMath>
      <w:r>
        <w:t xml:space="preserve">时的高度分布情况。</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2024-04-29T07:15:15Z</dcterms:created>
  <dcterms:modified xsi:type="dcterms:W3CDTF">2024-04-29T07:15:15Z</dcterms:modified>
</cp:coreProperties>
</file>

<file path=docProps/custom.xml><?xml version="1.0" encoding="utf-8"?>
<Properties xmlns="http://schemas.openxmlformats.org/officeDocument/2006/custom-properties" xmlns:vt="http://schemas.openxmlformats.org/officeDocument/2006/docPropsVTypes"/>
</file>