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Описание процесса сборки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создания макета нашего проекта необходимы: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Arduino Uno R3 (микроконтроллер)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Сервопривод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Кабель Type-A - Type-B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Соединительные провода male-male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Компьютер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Этапы сборки: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Программируем микроконтроллер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Подключаем сервопривод к Arduino Uno R3 (Сигнал - D9, питание - 5В, заземление - GND)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Подключаем микроконтроллер к компьютеру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