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70D" w:rsidRPr="00620ADA" w:rsidRDefault="006A570D" w:rsidP="006A570D">
      <w:r>
        <w:t>АРТ</w:t>
      </w:r>
    </w:p>
    <w:p w:rsidR="006A570D" w:rsidRPr="00620ADA" w:rsidRDefault="006A570D" w:rsidP="006A570D">
      <w:r w:rsidRPr="00620ADA">
        <w:t>_________________________________________________</w:t>
      </w:r>
    </w:p>
    <w:p w:rsidR="006A570D" w:rsidRDefault="006A570D" w:rsidP="006A57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Картины на хосте</w:t>
      </w:r>
    </w:p>
    <w:p w:rsidR="006A570D" w:rsidRDefault="006A570D" w:rsidP="006A570D">
      <w:r>
        <w:t xml:space="preserve"> (</w:t>
      </w:r>
      <w:proofErr w:type="spellStart"/>
      <w:r>
        <w:t>Фотогруппа</w:t>
      </w:r>
      <w:proofErr w:type="spellEnd"/>
      <w:r>
        <w:t>)</w:t>
      </w:r>
    </w:p>
    <w:p w:rsidR="006A570D" w:rsidRDefault="006A570D" w:rsidP="006A570D">
      <w:pPr>
        <w:rPr>
          <w:rFonts w:ascii="Times New Roman" w:hAnsi="Times New Roman"/>
          <w:sz w:val="28"/>
          <w:szCs w:val="28"/>
        </w:rPr>
      </w:pPr>
      <w:r w:rsidRPr="006A570D">
        <w:rPr>
          <w:rFonts w:ascii="Times New Roman" w:hAnsi="Times New Roman"/>
          <w:sz w:val="28"/>
          <w:szCs w:val="28"/>
        </w:rPr>
        <w:t xml:space="preserve">Коллекция " </w:t>
      </w:r>
      <w:proofErr w:type="spellStart"/>
      <w:r w:rsidRPr="006A570D">
        <w:rPr>
          <w:rFonts w:ascii="Times New Roman" w:hAnsi="Times New Roman"/>
          <w:sz w:val="28"/>
          <w:szCs w:val="28"/>
        </w:rPr>
        <w:t>Bio</w:t>
      </w:r>
      <w:proofErr w:type="spellEnd"/>
      <w:r w:rsidRPr="006A57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570D">
        <w:rPr>
          <w:rFonts w:ascii="Times New Roman" w:hAnsi="Times New Roman"/>
          <w:sz w:val="28"/>
          <w:szCs w:val="28"/>
        </w:rPr>
        <w:t>Shuimohua</w:t>
      </w:r>
      <w:proofErr w:type="spellEnd"/>
      <w:r w:rsidRPr="006A570D">
        <w:rPr>
          <w:rFonts w:ascii="Times New Roman" w:hAnsi="Times New Roman"/>
          <w:sz w:val="28"/>
          <w:szCs w:val="28"/>
        </w:rPr>
        <w:t xml:space="preserve">" </w:t>
      </w:r>
    </w:p>
    <w:p w:rsidR="006A570D" w:rsidRDefault="006A570D" w:rsidP="006A570D">
      <w:r>
        <w:t>_________________________________________________</w:t>
      </w:r>
    </w:p>
    <w:p w:rsidR="003034AD" w:rsidRDefault="003034AD" w:rsidP="003034AD">
      <w:pPr>
        <w:rPr>
          <w:rFonts w:ascii="Times New Roman" w:hAnsi="Times New Roman"/>
          <w:sz w:val="28"/>
          <w:szCs w:val="28"/>
        </w:rPr>
      </w:pPr>
      <w:r w:rsidRPr="006A570D">
        <w:rPr>
          <w:rFonts w:ascii="Times New Roman" w:hAnsi="Times New Roman"/>
          <w:sz w:val="28"/>
          <w:szCs w:val="28"/>
        </w:rPr>
        <w:t xml:space="preserve">Коллекция " </w:t>
      </w:r>
      <w:proofErr w:type="spellStart"/>
      <w:r w:rsidRPr="006A570D">
        <w:rPr>
          <w:rFonts w:ascii="Times New Roman" w:hAnsi="Times New Roman"/>
          <w:sz w:val="28"/>
          <w:szCs w:val="28"/>
        </w:rPr>
        <w:t>Bio</w:t>
      </w:r>
      <w:proofErr w:type="spellEnd"/>
      <w:r w:rsidRPr="006A57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570D">
        <w:rPr>
          <w:rFonts w:ascii="Times New Roman" w:hAnsi="Times New Roman"/>
          <w:sz w:val="28"/>
          <w:szCs w:val="28"/>
        </w:rPr>
        <w:t>Shuimohua</w:t>
      </w:r>
      <w:proofErr w:type="spellEnd"/>
      <w:r w:rsidRPr="006A570D">
        <w:rPr>
          <w:rFonts w:ascii="Times New Roman" w:hAnsi="Times New Roman"/>
          <w:sz w:val="28"/>
          <w:szCs w:val="28"/>
        </w:rPr>
        <w:t xml:space="preserve">" </w:t>
      </w:r>
    </w:p>
    <w:p w:rsidR="003034AD" w:rsidRDefault="003034AD" w:rsidP="003034AD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 w:rsidRPr="006A570D">
        <w:rPr>
          <w:rFonts w:ascii="Times New Roman" w:hAnsi="Times New Roman"/>
          <w:sz w:val="28"/>
          <w:szCs w:val="28"/>
        </w:rPr>
        <w:t xml:space="preserve">Коллекция " </w:t>
      </w:r>
      <w:proofErr w:type="spellStart"/>
      <w:r w:rsidRPr="006A570D">
        <w:rPr>
          <w:rFonts w:ascii="Times New Roman" w:hAnsi="Times New Roman"/>
          <w:sz w:val="28"/>
          <w:szCs w:val="28"/>
        </w:rPr>
        <w:t>Bio</w:t>
      </w:r>
      <w:proofErr w:type="spellEnd"/>
      <w:r w:rsidRPr="006A57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570D">
        <w:rPr>
          <w:rFonts w:ascii="Times New Roman" w:hAnsi="Times New Roman"/>
          <w:sz w:val="28"/>
          <w:szCs w:val="28"/>
        </w:rPr>
        <w:t>Shuimohua</w:t>
      </w:r>
      <w:proofErr w:type="spellEnd"/>
      <w:r w:rsidRPr="006A570D">
        <w:rPr>
          <w:rFonts w:ascii="Times New Roman" w:hAnsi="Times New Roman"/>
          <w:sz w:val="28"/>
          <w:szCs w:val="28"/>
        </w:rPr>
        <w:t xml:space="preserve">" создана в соавторстве с Анастасией </w:t>
      </w:r>
      <w:proofErr w:type="spellStart"/>
      <w:r w:rsidRPr="006A570D">
        <w:rPr>
          <w:rFonts w:ascii="Times New Roman" w:hAnsi="Times New Roman"/>
          <w:sz w:val="28"/>
          <w:szCs w:val="28"/>
        </w:rPr>
        <w:t>Суравневой</w:t>
      </w:r>
      <w:proofErr w:type="spellEnd"/>
      <w:r w:rsidRPr="006A570D">
        <w:rPr>
          <w:rFonts w:ascii="Times New Roman" w:hAnsi="Times New Roman"/>
          <w:sz w:val="28"/>
          <w:szCs w:val="28"/>
        </w:rPr>
        <w:t xml:space="preserve">. Картины нарисованы тушью на холсте в стиле </w:t>
      </w:r>
      <w:proofErr w:type="spellStart"/>
      <w:r w:rsidRPr="006A570D">
        <w:rPr>
          <w:rFonts w:ascii="Times New Roman" w:hAnsi="Times New Roman"/>
          <w:sz w:val="28"/>
          <w:szCs w:val="28"/>
        </w:rPr>
        <w:t>шуймохуа</w:t>
      </w:r>
      <w:proofErr w:type="spellEnd"/>
      <w:r w:rsidRPr="006A570D">
        <w:rPr>
          <w:rFonts w:ascii="Times New Roman" w:hAnsi="Times New Roman"/>
          <w:sz w:val="28"/>
          <w:szCs w:val="28"/>
        </w:rPr>
        <w:t>. Большое влияние</w:t>
      </w:r>
      <w:r>
        <w:rPr>
          <w:rFonts w:ascii="Times New Roman" w:hAnsi="Times New Roman"/>
          <w:sz w:val="28"/>
          <w:szCs w:val="28"/>
        </w:rPr>
        <w:t xml:space="preserve"> на создание коллекции оказало традиционное искусство Китая и Японии</w:t>
      </w:r>
      <w:r w:rsidRPr="006A570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Уверены,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что эти необычные картины, сочетающие в себе древнюю восточную философию и современное европейское искусство, украсят ваш интерьер.</w:t>
      </w:r>
    </w:p>
    <w:p w:rsidR="006A570D" w:rsidRDefault="006A570D" w:rsidP="006A570D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</w:p>
    <w:p w:rsidR="006A570D" w:rsidRDefault="006A570D" w:rsidP="006A570D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Художница</w:t>
      </w:r>
    </w:p>
    <w:p w:rsidR="006A570D" w:rsidRDefault="006A570D" w:rsidP="006A570D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Суравнева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6A570D" w:rsidRDefault="006A570D" w:rsidP="006A570D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Анастасия </w:t>
      </w:r>
      <w:proofErr w:type="spellStart"/>
      <w:r>
        <w:rPr>
          <w:rFonts w:ascii="Times New Roman" w:hAnsi="Times New Roman"/>
          <w:sz w:val="28"/>
          <w:szCs w:val="28"/>
        </w:rPr>
        <w:t>Суравнева</w:t>
      </w:r>
      <w:proofErr w:type="spellEnd"/>
    </w:p>
    <w:p w:rsidR="006A570D" w:rsidRDefault="006A570D" w:rsidP="006A570D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</w:p>
    <w:p w:rsidR="006A570D" w:rsidRDefault="006A570D" w:rsidP="006A570D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Технический партнер</w:t>
      </w:r>
    </w:p>
    <w:p w:rsidR="006A570D" w:rsidRDefault="006A570D" w:rsidP="006A570D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(Партнер) </w:t>
      </w:r>
    </w:p>
    <w:p w:rsidR="006A570D" w:rsidRDefault="006A570D" w:rsidP="006A570D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Русская ювелирная мастерская </w:t>
      </w:r>
    </w:p>
    <w:p w:rsidR="006A570D" w:rsidRDefault="006A570D" w:rsidP="006A570D">
      <w:pPr>
        <w:tabs>
          <w:tab w:val="left" w:pos="284"/>
        </w:tabs>
        <w:spacing w:after="0" w:line="24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Читать подробнее…                                                                                                                                                                                          </w:t>
      </w:r>
    </w:p>
    <w:p w:rsidR="006A570D" w:rsidRDefault="006A570D" w:rsidP="006A570D">
      <w:r>
        <w:t>___________________________________________________________</w:t>
      </w:r>
    </w:p>
    <w:p w:rsidR="006A570D" w:rsidRDefault="006A570D" w:rsidP="006A570D">
      <w:r w:rsidRPr="00620ADA">
        <w:t xml:space="preserve"> </w:t>
      </w:r>
      <w:r>
        <w:t>Фото1</w:t>
      </w:r>
    </w:p>
    <w:p w:rsidR="006A570D" w:rsidRDefault="006A570D" w:rsidP="006A57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"Ветка сакуры"</w:t>
      </w:r>
    </w:p>
    <w:p w:rsidR="006A570D" w:rsidRDefault="006A570D" w:rsidP="006A570D">
      <w:r>
        <w:t>(Фото1)</w:t>
      </w:r>
    </w:p>
    <w:p w:rsidR="006A570D" w:rsidRDefault="006A570D" w:rsidP="006A57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(Картина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"Ветка сакуры"</w:t>
      </w:r>
    </w:p>
    <w:p w:rsidR="006A570D" w:rsidRDefault="006A570D" w:rsidP="006A570D">
      <w:r>
        <w:t xml:space="preserve">Анастасия </w:t>
      </w:r>
      <w:proofErr w:type="spellStart"/>
      <w:r>
        <w:t>Суравнева</w:t>
      </w:r>
      <w:proofErr w:type="spellEnd"/>
      <w:r>
        <w:t xml:space="preserve"> </w:t>
      </w:r>
      <w:r w:rsidRPr="00E772F0">
        <w:t>&amp;</w:t>
      </w:r>
      <w:r>
        <w:t xml:space="preserve"> Даниил Пискарев</w:t>
      </w:r>
    </w:p>
    <w:p w:rsidR="006A570D" w:rsidRDefault="006A570D" w:rsidP="006A570D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Холст. Тушь.</w:t>
      </w:r>
    </w:p>
    <w:p w:rsidR="006A570D" w:rsidRDefault="006A570D" w:rsidP="006A570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Изображен белок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Селеноцистеинсинтетаза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Данный белок синтезирует одну из важнейших аминокислот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Селеноцистеин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t>)</w:t>
      </w:r>
    </w:p>
    <w:p w:rsidR="006A570D" w:rsidRDefault="006A570D" w:rsidP="006A570D"/>
    <w:p w:rsidR="00272761" w:rsidRDefault="00272761" w:rsidP="00272761">
      <w:r>
        <w:t>Фото2</w:t>
      </w:r>
    </w:p>
    <w:p w:rsidR="00272761" w:rsidRDefault="00272761" w:rsidP="002727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"Голубая гортензия"</w:t>
      </w:r>
    </w:p>
    <w:p w:rsidR="00272761" w:rsidRDefault="00272761" w:rsidP="00272761">
      <w:r>
        <w:t>(Фото2)</w:t>
      </w:r>
    </w:p>
    <w:p w:rsidR="00272761" w:rsidRDefault="00272761" w:rsidP="002727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(Картина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"Голубая гортензия"</w:t>
      </w:r>
    </w:p>
    <w:p w:rsidR="00272761" w:rsidRDefault="00272761" w:rsidP="00272761">
      <w:r>
        <w:t xml:space="preserve">Анастасия </w:t>
      </w:r>
      <w:proofErr w:type="spellStart"/>
      <w:r>
        <w:t>Суравнева</w:t>
      </w:r>
      <w:proofErr w:type="spellEnd"/>
      <w:r>
        <w:t xml:space="preserve"> </w:t>
      </w:r>
      <w:r w:rsidRPr="00E772F0">
        <w:t>&amp;</w:t>
      </w:r>
      <w:r>
        <w:t xml:space="preserve"> Даниил Пискарев</w:t>
      </w:r>
    </w:p>
    <w:p w:rsidR="00272761" w:rsidRDefault="00272761" w:rsidP="00272761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Холст. Тушь.</w:t>
      </w:r>
    </w:p>
    <w:p w:rsidR="00272761" w:rsidRDefault="00272761" w:rsidP="0027276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Изображен белок </w:t>
      </w:r>
      <w:r w:rsidRPr="00272761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Бета-</w:t>
      </w:r>
      <w:proofErr w:type="spellStart"/>
      <w:r w:rsidRPr="00272761">
        <w:rPr>
          <w:rFonts w:ascii="Arial" w:hAnsi="Arial" w:cs="Arial"/>
          <w:color w:val="000000"/>
          <w:sz w:val="20"/>
          <w:szCs w:val="20"/>
          <w:shd w:val="clear" w:color="auto" w:fill="FFFFFF"/>
        </w:rPr>
        <w:t>галактозидаза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Данный белок участвует в переваривании молока и клеточном пищеварении.</w:t>
      </w:r>
      <w:r>
        <w:t>)</w:t>
      </w:r>
    </w:p>
    <w:p w:rsidR="006A570D" w:rsidRPr="00272761" w:rsidRDefault="006A570D" w:rsidP="00272761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272761" w:rsidRDefault="00272761" w:rsidP="00272761">
      <w:r>
        <w:t>Фото3</w:t>
      </w:r>
    </w:p>
    <w:p w:rsidR="00272761" w:rsidRDefault="00272761" w:rsidP="002727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"Панда"</w:t>
      </w:r>
    </w:p>
    <w:p w:rsidR="00272761" w:rsidRDefault="00272761" w:rsidP="00272761">
      <w:r>
        <w:t>(Фото3)</w:t>
      </w:r>
    </w:p>
    <w:p w:rsidR="00272761" w:rsidRDefault="00272761" w:rsidP="002727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(Картина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"Панда"</w:t>
      </w:r>
    </w:p>
    <w:p w:rsidR="00272761" w:rsidRDefault="00272761" w:rsidP="00272761">
      <w:r>
        <w:t xml:space="preserve">Анастасия </w:t>
      </w:r>
      <w:proofErr w:type="spellStart"/>
      <w:r>
        <w:t>Суравнева</w:t>
      </w:r>
      <w:proofErr w:type="spellEnd"/>
      <w:r>
        <w:t xml:space="preserve"> </w:t>
      </w:r>
      <w:r w:rsidRPr="00E772F0">
        <w:t>&amp;</w:t>
      </w:r>
      <w:r>
        <w:t xml:space="preserve"> Даниил Пискарев</w:t>
      </w:r>
    </w:p>
    <w:p w:rsidR="00272761" w:rsidRDefault="00272761" w:rsidP="00272761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Холст. Тушь.</w:t>
      </w:r>
    </w:p>
    <w:p w:rsidR="00272761" w:rsidRDefault="00272761" w:rsidP="0027276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Изображен белковый комплекс </w:t>
      </w:r>
      <w:proofErr w:type="spellStart"/>
      <w:r w:rsidRPr="00272761">
        <w:rPr>
          <w:rFonts w:ascii="Arial" w:hAnsi="Arial" w:cs="Arial"/>
          <w:color w:val="000000"/>
          <w:sz w:val="20"/>
          <w:szCs w:val="20"/>
          <w:shd w:val="clear" w:color="auto" w:fill="FFFFFF"/>
        </w:rPr>
        <w:t>Цитохром</w:t>
      </w:r>
      <w:proofErr w:type="spellEnd"/>
      <w:r w:rsidRPr="002727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bc1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Данный белковый комплекс участвует в создании энергии в клетке.</w:t>
      </w:r>
      <w:r>
        <w:t>)</w:t>
      </w:r>
    </w:p>
    <w:p w:rsidR="00272761" w:rsidRDefault="00272761" w:rsidP="00272761"/>
    <w:p w:rsidR="00272761" w:rsidRDefault="00272761" w:rsidP="00272761">
      <w:r>
        <w:t>Фото4</w:t>
      </w:r>
    </w:p>
    <w:p w:rsidR="00272761" w:rsidRDefault="00272761" w:rsidP="002727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"Танцующая девушка"</w:t>
      </w:r>
    </w:p>
    <w:p w:rsidR="00272761" w:rsidRDefault="00272761" w:rsidP="00272761">
      <w:r>
        <w:t>(Фото4)</w:t>
      </w:r>
    </w:p>
    <w:p w:rsidR="00272761" w:rsidRDefault="00272761" w:rsidP="002727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(Картина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"Танцующая девушка"</w:t>
      </w:r>
    </w:p>
    <w:p w:rsidR="00272761" w:rsidRDefault="00272761" w:rsidP="00272761">
      <w:r>
        <w:t xml:space="preserve">Анастасия </w:t>
      </w:r>
      <w:proofErr w:type="spellStart"/>
      <w:r>
        <w:t>Суравнева</w:t>
      </w:r>
      <w:proofErr w:type="spellEnd"/>
      <w:r>
        <w:t xml:space="preserve"> </w:t>
      </w:r>
      <w:r w:rsidRPr="00E772F0">
        <w:t>&amp;</w:t>
      </w:r>
      <w:r>
        <w:t xml:space="preserve"> Даниил Пискарев</w:t>
      </w:r>
    </w:p>
    <w:p w:rsidR="00272761" w:rsidRDefault="00272761" w:rsidP="00272761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Холст. Тушь.</w:t>
      </w:r>
    </w:p>
    <w:p w:rsidR="00272761" w:rsidRDefault="00272761" w:rsidP="0027276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Изображен рецептор Эстрогена.</w:t>
      </w:r>
      <w:r w:rsidR="003571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Эстроген – женский половой гормон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t>)</w:t>
      </w:r>
    </w:p>
    <w:p w:rsidR="00272761" w:rsidRDefault="00272761" w:rsidP="00272761"/>
    <w:p w:rsidR="001B01F4" w:rsidRPr="006A570D" w:rsidRDefault="003034AD" w:rsidP="00272761">
      <w:pPr>
        <w:rPr>
          <w:b/>
        </w:rPr>
      </w:pPr>
    </w:p>
    <w:sectPr w:rsidR="001B01F4" w:rsidRPr="006A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0D"/>
    <w:rsid w:val="000F2655"/>
    <w:rsid w:val="00272761"/>
    <w:rsid w:val="003034AD"/>
    <w:rsid w:val="003571E1"/>
    <w:rsid w:val="006A570D"/>
    <w:rsid w:val="0092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DF58"/>
  <w15:chartTrackingRefBased/>
  <w15:docId w15:val="{2589DD39-4A94-4249-BBC3-188BCC6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7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2018-02-26T19:59:00Z</dcterms:created>
  <dcterms:modified xsi:type="dcterms:W3CDTF">2018-02-26T21:12:00Z</dcterms:modified>
</cp:coreProperties>
</file>