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CFE2E" w14:textId="77777777"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14:paraId="34DFEAB3" w14:textId="77777777"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14:paraId="0D3BB384" w14:textId="6928AE79"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4E79D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4E79D4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Информационных систем и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14:paraId="4662844D" w14:textId="12BF5A22"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 w:rsidR="004E79D4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Автоматизированные системы обработки информации и управления</w:t>
      </w:r>
    </w:p>
    <w:p w14:paraId="4C7A6466" w14:textId="77777777"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E6A8283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271D8CD2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14:paraId="33B014BA" w14:textId="77777777"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14:paraId="05180581" w14:textId="77777777"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0597E8DA" w14:textId="6D5C70E2"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r w:rsidR="004E79D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Некрасова Анастасия Николаевна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r w:rsidR="004E79D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4E79D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241-339</w:t>
      </w:r>
    </w:p>
    <w:p w14:paraId="2FCCB582" w14:textId="332B20BD" w:rsidR="00E1073B" w:rsidRPr="00E1073B" w:rsidRDefault="00E1073B" w:rsidP="007C13E5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 Политех</w:t>
      </w: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r w:rsidR="004E79D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Информационные технологии</w:t>
      </w:r>
    </w:p>
    <w:p w14:paraId="5B5C0C8C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755A4C45" w14:textId="77777777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14:paraId="242CE51C" w14:textId="7644E59B"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 w:rsidR="004E79D4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Меньшикова Наталия Павловна</w:t>
      </w:r>
    </w:p>
    <w:p w14:paraId="695E2854" w14:textId="77777777"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C3E1174" w14:textId="77777777"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63E14CB1" w14:textId="77777777" w:rsidR="00E1073B" w:rsidRPr="00E1073B" w:rsidRDefault="00E1073B" w:rsidP="004E79D4">
      <w:pPr>
        <w:spacing w:before="100" w:beforeAutospacing="1" w:after="100" w:afterAutospacing="1" w:line="360" w:lineRule="auto"/>
        <w:ind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14:paraId="5548214E" w14:textId="77777777"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14:paraId="4B32829B" w14:textId="77777777" w:rsidR="000531DD" w:rsidRDefault="00097297" w:rsidP="00E17C53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E17C53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ОГЛАВЛЕНИЕ</w:t>
      </w:r>
    </w:p>
    <w:p w14:paraId="6BC942E8" w14:textId="77777777" w:rsidR="00C60EFB" w:rsidRPr="00C60EFB" w:rsidRDefault="00C60EFB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ACEB1D" w14:textId="77777777" w:rsidR="00194661" w:rsidRPr="00D37C5B" w:rsidRDefault="00370634" w:rsidP="00A97297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Общая информация о проекте</w:t>
      </w:r>
      <w:r w:rsidR="00194661"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54AE1C65" w14:textId="77777777" w:rsidR="00945935" w:rsidRDefault="00945935" w:rsidP="00A97297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</w:t>
      </w: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«Lifelong dream» (I </w:t>
      </w: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курс</w:t>
      </w: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</w:t>
      </w:r>
    </w:p>
    <w:p w14:paraId="0C89F991" w14:textId="1EBC1F32" w:rsidR="00945935" w:rsidRPr="00945935" w:rsidRDefault="00945935" w:rsidP="00A97297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Ц</w:t>
      </w: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ел</w:t>
      </w: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и проекта:</w:t>
      </w:r>
    </w:p>
    <w:p w14:paraId="181EB4D2" w14:textId="77777777" w:rsidR="00945935" w:rsidRDefault="00945935" w:rsidP="0094593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Создать атмосферный сюжетный </w:t>
      </w:r>
      <w:proofErr w:type="spellStart"/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платформер-метроидванию</w:t>
      </w:r>
      <w:proofErr w:type="spellEnd"/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, который:</w:t>
      </w:r>
    </w:p>
    <w:p w14:paraId="6D0B905D" w14:textId="77777777" w:rsidR="00945935" w:rsidRPr="00945935" w:rsidRDefault="00945935" w:rsidP="00A97297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Погружает игрока в историю о травме, страхе и принятии через геймплей и визуальную эстетику</w:t>
      </w:r>
    </w:p>
    <w:p w14:paraId="6FAE22D6" w14:textId="77777777" w:rsidR="00945935" w:rsidRPr="00945935" w:rsidRDefault="00945935" w:rsidP="00A97297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Сочетает сюрреалистичный дизайн с глубокой механикой исследования</w:t>
      </w:r>
    </w:p>
    <w:p w14:paraId="3205807B" w14:textId="194222D4" w:rsidR="00945935" w:rsidRPr="00945935" w:rsidRDefault="00945935" w:rsidP="00A97297">
      <w:pPr>
        <w:pStyle w:val="a6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Даёт эмоциональный опыт, остающийся после прохождения</w:t>
      </w:r>
    </w:p>
    <w:p w14:paraId="7FCF7D4E" w14:textId="77777777" w:rsidR="00327996" w:rsidRPr="00327996" w:rsidRDefault="00945935" w:rsidP="00A97297">
      <w:pPr>
        <w:pStyle w:val="a6"/>
        <w:keepNext/>
        <w:keepLines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Ключевые задачи</w:t>
      </w:r>
    </w:p>
    <w:p w14:paraId="716C490E" w14:textId="41F065EC" w:rsidR="00327996" w:rsidRPr="00327996" w:rsidRDefault="00945935" w:rsidP="00A97297">
      <w:pPr>
        <w:pStyle w:val="a6"/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Нарративные</w:t>
      </w:r>
    </w:p>
    <w:p w14:paraId="128D4EF9" w14:textId="77777777" w:rsidR="00327996" w:rsidRPr="00327996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Рассказать историю Марка через:</w:t>
      </w:r>
    </w:p>
    <w:p w14:paraId="7F57328E" w14:textId="77777777" w:rsidR="00327996" w:rsidRDefault="00945935" w:rsidP="00A97297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Визуальные метафоры (кошмары = воплощённые страхи)</w:t>
      </w:r>
    </w:p>
    <w:p w14:paraId="0E4FEC21" w14:textId="77777777" w:rsidR="00327996" w:rsidRDefault="00945935" w:rsidP="00A97297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Диалоги-намёки (дневники, обрывки разговоров)</w:t>
      </w:r>
    </w:p>
    <w:p w14:paraId="51E39F02" w14:textId="77777777" w:rsidR="00327996" w:rsidRDefault="00945935" w:rsidP="00A97297">
      <w:pPr>
        <w:pStyle w:val="a6"/>
        <w:keepNext/>
        <w:keepLines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Изменение локаций (парк "разлагается" по мере прогресса)</w:t>
      </w:r>
    </w:p>
    <w:p w14:paraId="4DE7B0E4" w14:textId="77777777" w:rsidR="00327996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контраст между:</w:t>
      </w:r>
    </w:p>
    <w:p w14:paraId="65452F02" w14:textId="77777777" w:rsidR="00327996" w:rsidRDefault="00945935" w:rsidP="00A97297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Хрупкостью Марка (сутулость, блеклые цвета)</w:t>
      </w:r>
    </w:p>
    <w:p w14:paraId="426791DC" w14:textId="77777777" w:rsidR="00327996" w:rsidRDefault="00945935" w:rsidP="00A97297">
      <w:pPr>
        <w:pStyle w:val="a6"/>
        <w:keepNext/>
        <w:keepLines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Энергией Пикс (яркие акценты, динамичная анимация)</w:t>
      </w:r>
    </w:p>
    <w:p w14:paraId="7F649DD0" w14:textId="1C03296D" w:rsidR="00327996" w:rsidRPr="00327996" w:rsidRDefault="00945935" w:rsidP="00A97297">
      <w:pPr>
        <w:pStyle w:val="a6"/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Геймплейные</w:t>
      </w:r>
      <w:proofErr w:type="spellEnd"/>
    </w:p>
    <w:p w14:paraId="111606AE" w14:textId="77777777" w:rsidR="00327996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систему света/тьмы:</w:t>
      </w:r>
    </w:p>
    <w:p w14:paraId="242AE3F8" w14:textId="77777777" w:rsidR="00327996" w:rsidRDefault="00945935" w:rsidP="00A97297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Солнечные лучи как ресурс для </w:t>
      </w:r>
      <w:proofErr w:type="spellStart"/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пазлов</w:t>
      </w:r>
      <w:proofErr w:type="spellEnd"/>
    </w:p>
    <w:p w14:paraId="57C18209" w14:textId="4B00BFA4" w:rsidR="00945935" w:rsidRPr="00327996" w:rsidRDefault="00945935" w:rsidP="00A97297">
      <w:pPr>
        <w:pStyle w:val="a6"/>
        <w:keepNext/>
        <w:keepLines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"Заражённые" зоны, где тьма усиливает врагов</w:t>
      </w:r>
    </w:p>
    <w:p w14:paraId="15330F73" w14:textId="77777777" w:rsidR="00327996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уникальные способности:</w:t>
      </w:r>
    </w:p>
    <w:p w14:paraId="04D5A14F" w14:textId="77777777" w:rsidR="00327996" w:rsidRDefault="00945935" w:rsidP="00A97297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Зуб-кошка для паркура</w:t>
      </w:r>
    </w:p>
    <w:p w14:paraId="6866AA72" w14:textId="77777777" w:rsidR="00327996" w:rsidRDefault="00945935" w:rsidP="00A97297">
      <w:pPr>
        <w:pStyle w:val="a6"/>
        <w:keepNext/>
        <w:keepLines/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Хамелеон-фонарь для поиска тайн</w:t>
      </w:r>
    </w:p>
    <w:p w14:paraId="4A69BB53" w14:textId="77777777" w:rsidR="00327996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Сбалансировать исследование и экшен:</w:t>
      </w:r>
    </w:p>
    <w:p w14:paraId="252C86AA" w14:textId="77777777" w:rsidR="00327996" w:rsidRDefault="00945935" w:rsidP="00A97297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60% </w:t>
      </w:r>
      <w:proofErr w:type="spellStart"/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платформинг</w:t>
      </w:r>
      <w:proofErr w:type="spellEnd"/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/пазлы</w:t>
      </w:r>
    </w:p>
    <w:p w14:paraId="6E474DFF" w14:textId="77777777" w:rsidR="00327996" w:rsidRDefault="00945935" w:rsidP="00A97297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30% стелс (уклонение от кошмаров)</w:t>
      </w:r>
    </w:p>
    <w:p w14:paraId="0EAC2467" w14:textId="77777777" w:rsidR="0023212F" w:rsidRDefault="00945935" w:rsidP="00A97297">
      <w:pPr>
        <w:pStyle w:val="a6"/>
        <w:keepNext/>
        <w:keepLines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10% битвы с боссами</w:t>
      </w:r>
    </w:p>
    <w:p w14:paraId="483F7C25" w14:textId="2AA7DACD" w:rsidR="00327996" w:rsidRPr="0023212F" w:rsidRDefault="00945935" w:rsidP="00A97297">
      <w:pPr>
        <w:pStyle w:val="a6"/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Художественные</w:t>
      </w:r>
    </w:p>
    <w:p w14:paraId="0A6DC1F0" w14:textId="77777777" w:rsidR="00327996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Создать узнаваемый стиль:</w:t>
      </w:r>
    </w:p>
    <w:p w14:paraId="3C78428B" w14:textId="77777777" w:rsidR="0023212F" w:rsidRDefault="00945935" w:rsidP="00A97297">
      <w:pPr>
        <w:pStyle w:val="a6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27996">
        <w:rPr>
          <w:rFonts w:ascii="Times New Roman" w:eastAsia="Times New Roman" w:hAnsi="Times New Roman" w:cs="Times New Roman"/>
          <w:color w:val="000000"/>
          <w:sz w:val="28"/>
          <w:szCs w:val="28"/>
        </w:rPr>
        <w:t>2.5D с элементами сюрреализма</w:t>
      </w:r>
    </w:p>
    <w:p w14:paraId="4F5B0ACF" w14:textId="77777777" w:rsidR="0023212F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Цветовые схемы:</w:t>
      </w:r>
    </w:p>
    <w:p w14:paraId="00D5ACB2" w14:textId="77777777" w:rsidR="0023212F" w:rsidRDefault="00945935" w:rsidP="00A97297">
      <w:pPr>
        <w:pStyle w:val="a6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Реальность: грязно-серые тона</w:t>
      </w:r>
    </w:p>
    <w:p w14:paraId="241FA25C" w14:textId="77777777" w:rsidR="0023212F" w:rsidRDefault="00945935" w:rsidP="00A97297">
      <w:pPr>
        <w:pStyle w:val="a6"/>
        <w:keepNext/>
        <w:keepLines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Сны: кислотно-яркие → тёмно-биологические</w:t>
      </w:r>
    </w:p>
    <w:p w14:paraId="3CD381F0" w14:textId="77777777" w:rsidR="0023212F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Проработать трансформацию локаций:</w:t>
      </w:r>
    </w:p>
    <w:p w14:paraId="63BB498A" w14:textId="77777777" w:rsidR="0023212F" w:rsidRDefault="00945935" w:rsidP="00A97297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Как "Залив Любви" превращается в "Обитель Тени"</w:t>
      </w:r>
    </w:p>
    <w:p w14:paraId="4C69375C" w14:textId="2150A416" w:rsidR="00945935" w:rsidRPr="0023212F" w:rsidRDefault="00945935" w:rsidP="00A97297">
      <w:pPr>
        <w:pStyle w:val="a6"/>
        <w:keepNext/>
        <w:keepLines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Анимации разрушения объектов в реальном времени</w:t>
      </w:r>
    </w:p>
    <w:p w14:paraId="381981F4" w14:textId="60DE945E" w:rsidR="0023212F" w:rsidRDefault="00945935" w:rsidP="00A97297">
      <w:pPr>
        <w:pStyle w:val="a6"/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</w:t>
      </w:r>
    </w:p>
    <w:p w14:paraId="624753F8" w14:textId="77777777" w:rsidR="0023212F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Оптимизировать рендеринг динамического освещения</w:t>
      </w:r>
    </w:p>
    <w:p w14:paraId="329DA419" w14:textId="77777777" w:rsidR="0023212F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Реализовать систему сохранения через </w:t>
      </w:r>
      <w:proofErr w:type="spellStart"/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чекпоинты</w:t>
      </w:r>
      <w:proofErr w:type="spellEnd"/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proofErr w:type="spellStart"/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велопарковки</w:t>
      </w:r>
      <w:proofErr w:type="spellEnd"/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, фонари)</w:t>
      </w:r>
    </w:p>
    <w:p w14:paraId="611CA0BB" w14:textId="1EE5552E" w:rsidR="00945935" w:rsidRPr="0023212F" w:rsidRDefault="00945935" w:rsidP="00A97297">
      <w:pPr>
        <w:pStyle w:val="a6"/>
        <w:keepNext/>
        <w:keepLines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Настроить физику тканей (плащ Пикс, сумки с письмами)</w:t>
      </w:r>
    </w:p>
    <w:p w14:paraId="6FF8ED5C" w14:textId="3FCEB7ED" w:rsidR="0023212F" w:rsidRDefault="00945935" w:rsidP="00A97297">
      <w:pPr>
        <w:pStyle w:val="a6"/>
        <w:keepNext/>
        <w:keepLines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5935">
        <w:rPr>
          <w:rFonts w:ascii="Times New Roman" w:eastAsia="Times New Roman" w:hAnsi="Times New Roman" w:cs="Times New Roman"/>
          <w:color w:val="000000"/>
          <w:sz w:val="28"/>
          <w:szCs w:val="28"/>
        </w:rPr>
        <w:t>Эмоциональные</w:t>
      </w:r>
    </w:p>
    <w:p w14:paraId="71835295" w14:textId="77777777" w:rsidR="0023212F" w:rsidRDefault="00945935" w:rsidP="00A97297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Вызвать у игрока:</w:t>
      </w:r>
    </w:p>
    <w:p w14:paraId="38D420FA" w14:textId="77777777" w:rsidR="0023212F" w:rsidRDefault="00945935" w:rsidP="00A97297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Тревогу (через звук: скрип качелей, шёпот)</w:t>
      </w:r>
    </w:p>
    <w:p w14:paraId="3A4950FA" w14:textId="77777777" w:rsidR="0023212F" w:rsidRDefault="00945935" w:rsidP="00A97297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Надежду (моменты "тихого света")</w:t>
      </w:r>
    </w:p>
    <w:p w14:paraId="07D6061B" w14:textId="77777777" w:rsidR="0023212F" w:rsidRDefault="00945935" w:rsidP="00A97297">
      <w:pPr>
        <w:pStyle w:val="a6"/>
        <w:keepNext/>
        <w:keepLines/>
        <w:numPr>
          <w:ilvl w:val="0"/>
          <w:numId w:val="1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3212F">
        <w:rPr>
          <w:rFonts w:ascii="Times New Roman" w:eastAsia="Times New Roman" w:hAnsi="Times New Roman" w:cs="Times New Roman"/>
          <w:color w:val="000000"/>
          <w:sz w:val="28"/>
          <w:szCs w:val="28"/>
        </w:rPr>
        <w:t>Катарсис в финале</w:t>
      </w:r>
    </w:p>
    <w:p w14:paraId="5A4E541F" w14:textId="5CA166EF" w:rsidR="007416EC" w:rsidRDefault="005226A2" w:rsidP="00A97297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Московский политехнический университет.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Деятельность: </w:t>
      </w: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 </w:t>
      </w: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специалистов по широкому спектру технических и гуманитарных направлений, а также проектн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ая</w:t>
      </w: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деятельность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(</w:t>
      </w:r>
      <w:r w:rsidR="00741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 не имеет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прямого. </w:t>
      </w:r>
      <w:r w:rsidR="00741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заказчика. Идея и согласование проекта были созданы в период, когда заказчик был не обязателен. Инициализаторами выступают студенты Московского политеха Илья </w:t>
      </w:r>
      <w:proofErr w:type="spellStart"/>
      <w:r w:rsidR="007416EC">
        <w:rPr>
          <w:rFonts w:ascii="Times New Roman" w:eastAsia="Times New Roman" w:hAnsi="Times New Roman" w:cs="Times New Roman"/>
          <w:color w:val="000000"/>
          <w:sz w:val="28"/>
          <w:szCs w:val="28"/>
        </w:rPr>
        <w:t>Корниясов</w:t>
      </w:r>
      <w:proofErr w:type="spellEnd"/>
      <w:r w:rsidR="00741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7416EC" w:rsidRPr="007416EC">
        <w:rPr>
          <w:rFonts w:ascii="Times New Roman" w:eastAsia="Times New Roman" w:hAnsi="Times New Roman" w:cs="Times New Roman"/>
          <w:color w:val="000000"/>
          <w:sz w:val="28"/>
          <w:szCs w:val="28"/>
        </w:rPr>
        <w:t>221-3710</w:t>
      </w:r>
      <w:r w:rsidR="007416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Кирилл Емельянов </w:t>
      </w:r>
      <w:r w:rsidR="007416EC" w:rsidRPr="007416EC">
        <w:rPr>
          <w:rFonts w:ascii="Times New Roman" w:eastAsia="Times New Roman" w:hAnsi="Times New Roman" w:cs="Times New Roman"/>
          <w:color w:val="000000"/>
          <w:sz w:val="28"/>
          <w:szCs w:val="28"/>
        </w:rPr>
        <w:t>221-3710</w:t>
      </w:r>
      <w:r w:rsidR="007416EC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36F6C0C2" w14:textId="77777777" w:rsidR="00D37C5B" w:rsidRDefault="00D37C5B" w:rsidP="00D37C5B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7C91570" w14:textId="2FE5E149" w:rsidR="00F37551" w:rsidRPr="00D37C5B" w:rsidRDefault="00F37551" w:rsidP="00A97297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задания по проектной практике</w:t>
      </w:r>
    </w:p>
    <w:p w14:paraId="7CB70E42" w14:textId="4E59E7F4" w:rsidR="00947542" w:rsidRDefault="00947542" w:rsidP="00AA2F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Проектная практика:</w:t>
      </w:r>
    </w:p>
    <w:p w14:paraId="33372756" w14:textId="4C81DFF2" w:rsidR="00947542" w:rsidRP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. Базовая часть задания</w:t>
      </w:r>
    </w:p>
    <w:p w14:paraId="6A246570" w14:textId="4770296B" w:rsid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1.1. </w:t>
      </w: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C56F4A5" w14:textId="34F1D6B2" w:rsid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1.2. </w:t>
      </w: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документов в </w:t>
      </w:r>
      <w:proofErr w:type="spellStart"/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C648ED" w14:textId="017802CB" w:rsid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1.3. </w:t>
      </w: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40FE44F" w14:textId="65293872" w:rsid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1.4. </w:t>
      </w: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9675B7B" w14:textId="77777777" w:rsidR="00496124" w:rsidRDefault="00496124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FC4E08A" w14:textId="51DDDD2E" w:rsid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 задания</w:t>
      </w:r>
    </w:p>
    <w:p w14:paraId="477AFD49" w14:textId="7DC84884" w:rsid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2.1. Выбрать технологию</w:t>
      </w:r>
    </w:p>
    <w:p w14:paraId="0792FD6C" w14:textId="1BB80CBE" w:rsid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2.2. Исследовать выбранную технологию</w:t>
      </w:r>
    </w:p>
    <w:p w14:paraId="7ECD9A67" w14:textId="06A73482" w:rsid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2.3. Создать описание выбранной технологии</w:t>
      </w:r>
    </w:p>
    <w:p w14:paraId="10FE47EB" w14:textId="579625F5" w:rsid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2.4. Создать руководство по созданию проекта по выбранной технологии</w:t>
      </w:r>
    </w:p>
    <w:p w14:paraId="363B13D4" w14:textId="77777777" w:rsidR="00947542" w:rsidRP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C8122" w14:textId="3679E0EF" w:rsidR="00947542" w:rsidRPr="00947542" w:rsidRDefault="00947542" w:rsidP="00AA2F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Проектная деятельность:</w:t>
      </w:r>
    </w:p>
    <w:p w14:paraId="43041132" w14:textId="14D2B6D3" w:rsidR="00AA2F89" w:rsidRPr="00AA2F89" w:rsidRDefault="00AA2F89" w:rsidP="00AA2F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Художественная часть:</w:t>
      </w:r>
    </w:p>
    <w:p w14:paraId="7299FF66" w14:textId="77777777" w:rsidR="00AA2F89" w:rsidRDefault="00AA2F89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концепты первой локации «Парк развлечений» с проработкой наполнения, фонов и локальных противников.</w:t>
      </w:r>
    </w:p>
    <w:p w14:paraId="527EBAF2" w14:textId="05DAE6FC" w:rsidR="00AA2F89" w:rsidRDefault="00AA2F89" w:rsidP="00AA2F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часть</w:t>
      </w:r>
      <w:r w:rsidRPr="00AA2F89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39DC1129" w14:textId="49228D63" w:rsidR="00AA2F89" w:rsidRPr="00AA2F89" w:rsidRDefault="00AA2F89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2F89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Создать основные игровые механики (ползанье по стенам, перемещение в пространстве, точка сохранения), а также начать проработку первой локации с тестовыми </w:t>
      </w:r>
      <w:r w:rsidRPr="00AA2F89">
        <w:rPr>
          <w:rFonts w:ascii="Times New Roman" w:eastAsia="Times New Roman" w:hAnsi="Times New Roman" w:cs="Times New Roman"/>
          <w:color w:val="000000"/>
          <w:sz w:val="28"/>
          <w:szCs w:val="28"/>
        </w:rPr>
        <w:t>стен</w:t>
      </w:r>
      <w:r w:rsidRPr="00AA2F89">
        <w:rPr>
          <w:rFonts w:ascii="Times New Roman" w:eastAsia="Times New Roman" w:hAnsi="Times New Roman" w:cs="Times New Roman"/>
          <w:color w:val="000000"/>
          <w:sz w:val="28"/>
          <w:szCs w:val="28"/>
        </w:rPr>
        <w:t>ами</w:t>
      </w:r>
      <w:r w:rsidRPr="00AA2F89">
        <w:rPr>
          <w:rFonts w:ascii="Times New Roman" w:eastAsia="Times New Roman" w:hAnsi="Times New Roman" w:cs="Times New Roman"/>
          <w:color w:val="000000"/>
          <w:sz w:val="28"/>
          <w:szCs w:val="28"/>
        </w:rPr>
        <w:t>/двер</w:t>
      </w:r>
      <w:r w:rsidRPr="00AA2F89">
        <w:rPr>
          <w:rFonts w:ascii="Times New Roman" w:eastAsia="Times New Roman" w:hAnsi="Times New Roman" w:cs="Times New Roman"/>
          <w:color w:val="000000"/>
          <w:sz w:val="28"/>
          <w:szCs w:val="28"/>
        </w:rPr>
        <w:t>ьми</w:t>
      </w:r>
      <w:r w:rsidRPr="00AA2F89">
        <w:rPr>
          <w:rFonts w:ascii="Times New Roman" w:eastAsia="Times New Roman" w:hAnsi="Times New Roman" w:cs="Times New Roman"/>
          <w:color w:val="000000"/>
          <w:sz w:val="28"/>
          <w:szCs w:val="28"/>
        </w:rPr>
        <w:t>/подъемник</w:t>
      </w:r>
      <w:r w:rsidRPr="00AA2F8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ами </w:t>
      </w:r>
      <w:r w:rsidRPr="00AA2F89">
        <w:rPr>
          <w:rFonts w:ascii="Times New Roman" w:eastAsia="Times New Roman" w:hAnsi="Times New Roman" w:cs="Times New Roman"/>
          <w:color w:val="000000"/>
          <w:sz w:val="28"/>
          <w:szCs w:val="28"/>
        </w:rPr>
        <w:t>для рычагов.</w:t>
      </w:r>
    </w:p>
    <w:p w14:paraId="51AAB8C2" w14:textId="77777777" w:rsidR="00AA2F89" w:rsidRPr="00AA2F89" w:rsidRDefault="00AA2F89" w:rsidP="00AA2F8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0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7B7FF30" w14:textId="0D2D775F" w:rsidR="00097297" w:rsidRPr="00D37C5B" w:rsidRDefault="00097297" w:rsidP="00A97297">
      <w:pPr>
        <w:pStyle w:val="a6"/>
        <w:keepNext/>
        <w:keepLines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Описание достигнутых результатов по</w:t>
      </w:r>
      <w:r w:rsidR="00C60EFB"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проектной </w:t>
      </w:r>
      <w:r w:rsidR="00C53695"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практик</w:t>
      </w:r>
      <w:r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е</w:t>
      </w:r>
      <w:r w:rsidR="00AA2F89"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.</w:t>
      </w:r>
    </w:p>
    <w:p w14:paraId="2B8A94F2" w14:textId="32A1AEA1" w:rsidR="00496124" w:rsidRPr="00496124" w:rsidRDefault="003F0655" w:rsidP="0049612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="00496124"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1. Базовая часть задания</w:t>
      </w:r>
    </w:p>
    <w:p w14:paraId="2C81F2EA" w14:textId="7074AA1B" w:rsidR="00496124" w:rsidRPr="00496124" w:rsidRDefault="003F0655" w:rsidP="0049612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</w:t>
      </w:r>
      <w:r w:rsid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1.1. </w:t>
      </w:r>
      <w:r w:rsidR="00496124"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Настройка </w:t>
      </w:r>
      <w:proofErr w:type="spellStart"/>
      <w:r w:rsidR="00496124"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="00496124"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репозитория:</w:t>
      </w:r>
    </w:p>
    <w:p w14:paraId="1050C5DD" w14:textId="14F0A39B" w:rsidR="00496124" w:rsidRPr="00496124" w:rsidRDefault="00496124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личный репозиторий на </w:t>
      </w:r>
      <w:proofErr w:type="spellStart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или </w:t>
      </w:r>
      <w:proofErr w:type="spellStart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GitVerse</w:t>
      </w:r>
      <w:proofErr w:type="spellEnd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основе предоставленного шаблона.</w:t>
      </w:r>
    </w:p>
    <w:p w14:paraId="05C3745F" w14:textId="11603E72" w:rsidR="00496124" w:rsidRPr="00496124" w:rsidRDefault="00496124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Осво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ила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базовые команды </w:t>
      </w:r>
      <w:proofErr w:type="spellStart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клонирование, коммит, </w:t>
      </w:r>
      <w:proofErr w:type="spellStart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пуш</w:t>
      </w:r>
      <w:proofErr w:type="spellEnd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создание веток.</w:t>
      </w:r>
    </w:p>
    <w:p w14:paraId="55474349" w14:textId="742D6685" w:rsidR="00496124" w:rsidRPr="00496124" w:rsidRDefault="00496124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Регулярно фиксир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овала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изменения с осмысленными сообщениями к коммитам.</w:t>
      </w:r>
    </w:p>
    <w:p w14:paraId="091A189D" w14:textId="4CC67AED" w:rsidR="00496124" w:rsidRPr="00496124" w:rsidRDefault="003F0655" w:rsidP="0049612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</w:t>
      </w:r>
      <w:r w:rsid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2. </w:t>
      </w:r>
      <w:r w:rsidR="00496124"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Написание документов в </w:t>
      </w:r>
      <w:proofErr w:type="spellStart"/>
      <w:r w:rsidR="00496124"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="00496124"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2B818196" w14:textId="12B5575B" w:rsidR="00496124" w:rsidRPr="00496124" w:rsidRDefault="00496124" w:rsidP="00A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синтаксис </w:t>
      </w:r>
      <w:proofErr w:type="spellStart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подготов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ила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необходимые документы.</w:t>
      </w:r>
    </w:p>
    <w:p w14:paraId="278F099D" w14:textId="7D5BF42B" w:rsidR="00496124" w:rsidRPr="00496124" w:rsidRDefault="003F0655" w:rsidP="0049612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4.1.</w:t>
      </w:r>
      <w:r w:rsid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</w:t>
      </w:r>
      <w:r w:rsidR="00496124"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статического веб-сайта:</w:t>
      </w:r>
    </w:p>
    <w:p w14:paraId="3BDAC818" w14:textId="6C3BBEBF" w:rsidR="00496124" w:rsidRPr="00496124" w:rsidRDefault="00496124" w:rsidP="00A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Изучила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генератор статических сайтов Hugo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для упрощения процесса и получения дополнительных навыков</w:t>
      </w:r>
    </w:p>
    <w:p w14:paraId="57461730" w14:textId="77777777" w:rsidR="00496124" w:rsidRDefault="00496124" w:rsidP="00A97297">
      <w:pPr>
        <w:pStyle w:val="a6"/>
        <w:keepNext/>
        <w:keepLines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новый сайт об основном проекте по дисциплине «Проектная деятельность»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 Игра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Lifelong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Dream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»,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выбрала тему и добавил контент.</w:t>
      </w:r>
    </w:p>
    <w:p w14:paraId="748E1B76" w14:textId="77777777" w:rsidR="00496124" w:rsidRDefault="00496124" w:rsidP="00496124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44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Сайт 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включает:</w:t>
      </w:r>
    </w:p>
    <w:p w14:paraId="78A67596" w14:textId="77777777" w:rsidR="00496124" w:rsidRDefault="00496124" w:rsidP="00A97297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Домашнюю страницу с аннотацией проекта.</w:t>
      </w:r>
    </w:p>
    <w:p w14:paraId="2E81AC9D" w14:textId="77777777" w:rsidR="00496124" w:rsidRDefault="00496124" w:rsidP="00A97297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«О проекте» с описанием проекта.</w:t>
      </w:r>
    </w:p>
    <w:p w14:paraId="5EC2AB7F" w14:textId="77777777" w:rsidR="00496124" w:rsidRDefault="00496124" w:rsidP="00A97297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или раздел «Участники» с описанием личного вклада каждого участника группы в проект по «Проектной деятельности».</w:t>
      </w:r>
    </w:p>
    <w:p w14:paraId="1AA8B9D0" w14:textId="1A308D03" w:rsidR="00496124" w:rsidRDefault="00496124" w:rsidP="00A97297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Страницу или раздел «Журнал» с тремя постами (новостями, блоками) о прогрессе работы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Неделя 1: Создание концепт артов первой части Парка </w:t>
      </w:r>
      <w:proofErr w:type="spellStart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Атракционов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Неделя 2: Создание </w:t>
      </w:r>
      <w:proofErr w:type="spellStart"/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чекпоинта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; 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Неделя 3: Создание Марка и Пикс</w:t>
      </w:r>
    </w:p>
    <w:p w14:paraId="2078F3A3" w14:textId="5A6D2FD6" w:rsidR="00496124" w:rsidRPr="00496124" w:rsidRDefault="00496124" w:rsidP="00A97297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Страницу «Ресурсы» со ссылками на полезные материалы</w:t>
      </w:r>
      <w:r w:rsid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proofErr w:type="spellStart"/>
      <w:r w:rsid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Артбук</w:t>
      </w:r>
      <w:proofErr w:type="spellEnd"/>
      <w:r w:rsid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игре </w:t>
      </w:r>
      <w:proofErr w:type="spellStart"/>
      <w:r w:rsidR="003F06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LifeLong</w:t>
      </w:r>
      <w:proofErr w:type="spellEnd"/>
      <w:r w:rsidR="003F0655"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3F065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Dream</w:t>
      </w:r>
      <w:r w:rsid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, документы с содержанием Сюжета, Концептами персонажей и Локаций.</w:t>
      </w:r>
    </w:p>
    <w:p w14:paraId="5B27855C" w14:textId="5137EF94" w:rsidR="00496124" w:rsidRPr="00496124" w:rsidRDefault="00496124" w:rsidP="00A97297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Оформи</w:t>
      </w:r>
      <w:r w:rsid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страницы сайта графическими материалами </w:t>
      </w:r>
      <w:r w:rsid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(концепт арты)</w:t>
      </w:r>
    </w:p>
    <w:p w14:paraId="664D708C" w14:textId="783A15BC" w:rsidR="00496124" w:rsidRPr="00496124" w:rsidRDefault="00496124" w:rsidP="00A97297">
      <w:pPr>
        <w:pStyle w:val="a6"/>
        <w:keepNext/>
        <w:keepLines/>
        <w:numPr>
          <w:ilvl w:val="2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96124">
        <w:rPr>
          <w:rFonts w:ascii="Times New Roman" w:eastAsia="Times New Roman" w:hAnsi="Times New Roman" w:cs="Times New Roman"/>
          <w:color w:val="000000"/>
          <w:sz w:val="28"/>
          <w:szCs w:val="28"/>
        </w:rPr>
        <w:t>Взаимодействие с организацией-партнёром:</w:t>
      </w:r>
    </w:p>
    <w:p w14:paraId="43E39A5A" w14:textId="6210D31D" w:rsidR="00496124" w:rsidRDefault="003F0655" w:rsidP="00A97297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ероприяти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Art Masters «Научный креатив и креативная наука: что первично в креативных индустриях?»</w:t>
      </w:r>
    </w:p>
    <w:p w14:paraId="54FF0227" w14:textId="3A7FDEEB" w:rsidR="003F0655" w:rsidRDefault="003F0655" w:rsidP="00A97297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ероприяти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«Карьерный Марафон»</w:t>
      </w:r>
    </w:p>
    <w:p w14:paraId="5697BFFA" w14:textId="085F019E" w:rsidR="003F0655" w:rsidRDefault="003F0655" w:rsidP="00A97297">
      <w:pPr>
        <w:pStyle w:val="a6"/>
        <w:keepNext/>
        <w:keepLines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ероприяти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«Создание технического задания на разработку чат-ботов»</w:t>
      </w:r>
    </w:p>
    <w:p w14:paraId="3FCDBF00" w14:textId="5FDF051D" w:rsidR="003F0655" w:rsidRDefault="003F0655" w:rsidP="00A97297">
      <w:pPr>
        <w:pStyle w:val="a6"/>
        <w:keepNext/>
        <w:keepLines/>
        <w:numPr>
          <w:ilvl w:val="1"/>
          <w:numId w:val="2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Вариативная часть</w:t>
      </w:r>
    </w:p>
    <w:p w14:paraId="0E5AA904" w14:textId="5C044EAE" w:rsidR="003F0655" w:rsidRPr="003F0655" w:rsidRDefault="003F0655" w:rsidP="00A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Выб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рала 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технологию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Game</w:t>
      </w:r>
    </w:p>
    <w:p w14:paraId="4712C4F6" w14:textId="71551A27" w:rsidR="003F0655" w:rsidRPr="003F0655" w:rsidRDefault="003F0655" w:rsidP="00A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Выбрала тему пиксельной игры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Space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Invaders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61AE849" w14:textId="47E1AEC2" w:rsidR="003F0655" w:rsidRPr="003F0655" w:rsidRDefault="003F0655" w:rsidP="00A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исследование: изучи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как создать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данную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технологию с нуля.</w:t>
      </w:r>
    </w:p>
    <w:p w14:paraId="3EE3403F" w14:textId="77777777" w:rsidR="003F0655" w:rsidRDefault="003F0655" w:rsidP="00A97297">
      <w:pPr>
        <w:pStyle w:val="a6"/>
        <w:keepNext/>
        <w:keepLines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подробное описание в формате </w:t>
      </w:r>
      <w:proofErr w:type="spellStart"/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, включающее:</w:t>
      </w:r>
    </w:p>
    <w:p w14:paraId="143C8A49" w14:textId="77777777" w:rsidR="003F0655" w:rsidRDefault="003F0655" w:rsidP="00A9729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Последовательность действий по исследованию предметной области и созданию технологии.</w:t>
      </w:r>
    </w:p>
    <w:p w14:paraId="16E68BB2" w14:textId="77777777" w:rsidR="003F0655" w:rsidRDefault="003F0655" w:rsidP="00A9729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Напи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сала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техническое руководство по созданию этой технологии, ориентированное на начинающих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72BDB9ED" w14:textId="77777777" w:rsidR="003F0655" w:rsidRDefault="003F0655" w:rsidP="003F0655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288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Включи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руководство:</w:t>
      </w:r>
    </w:p>
    <w:p w14:paraId="067005AB" w14:textId="77777777" w:rsidR="003F0655" w:rsidRDefault="003F0655" w:rsidP="00A9729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Пошаговые инструкции.</w:t>
      </w:r>
    </w:p>
    <w:p w14:paraId="01EECA67" w14:textId="7EA7CCFD" w:rsidR="003F0655" w:rsidRPr="003F0655" w:rsidRDefault="003F0655" w:rsidP="00A97297">
      <w:pPr>
        <w:pStyle w:val="a6"/>
        <w:keepNext/>
        <w:keepLines/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Примеры кода.</w:t>
      </w:r>
    </w:p>
    <w:p w14:paraId="25B366A5" w14:textId="2EC27403" w:rsidR="003F0655" w:rsidRPr="003F0655" w:rsidRDefault="003F0655" w:rsidP="00A9729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Помести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результаты исследования и руководства в общий </w:t>
      </w:r>
      <w:proofErr w:type="spellStart"/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-репозиторий.</w:t>
      </w:r>
    </w:p>
    <w:p w14:paraId="6E759604" w14:textId="7CB8FCBE" w:rsidR="003F0655" w:rsidRPr="003F0655" w:rsidRDefault="003F0655" w:rsidP="00A9729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Созда</w:t>
      </w:r>
      <w:r w:rsid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ла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туториал</w:t>
      </w:r>
      <w:proofErr w:type="spellEnd"/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созданию</w:t>
      </w:r>
      <w:r w:rsid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26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Space</w:t>
      </w:r>
      <w:r w:rsidR="005226A2"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5226A2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Invaders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14:paraId="63AA4A25" w14:textId="00C7067F" w:rsidR="003F0655" w:rsidRPr="003F0655" w:rsidRDefault="003F0655" w:rsidP="00A9729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Сдела</w:t>
      </w:r>
      <w:r w:rsid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ла 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видео презентацию выполненной работы</w:t>
      </w:r>
      <w:r w:rsid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9D42399" w14:textId="6C359B3E" w:rsidR="003F0655" w:rsidRPr="003F0655" w:rsidRDefault="003F0655" w:rsidP="00A97297">
      <w:pPr>
        <w:pStyle w:val="a6"/>
        <w:keepNext/>
        <w:keepLines/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Задокументир</w:t>
      </w:r>
      <w:r w:rsid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овала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проект в репозитории в формате </w:t>
      </w:r>
      <w:proofErr w:type="spellStart"/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представ</w:t>
      </w:r>
      <w:r w:rsid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ила</w:t>
      </w:r>
      <w:r w:rsidRPr="003F065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его на сайте в формате HTML.</w:t>
      </w:r>
    </w:p>
    <w:p w14:paraId="439C7AB3" w14:textId="7F5B694C" w:rsidR="003F0655" w:rsidRPr="003F0655" w:rsidRDefault="003F0655" w:rsidP="003F065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851" w:hanging="14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3F065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Проектная деятельность</w:t>
      </w:r>
    </w:p>
    <w:p w14:paraId="58F4A373" w14:textId="193A2CB6" w:rsidR="00AA2F89" w:rsidRDefault="00AA2F89" w:rsidP="00AA2F89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Художественная часть:</w:t>
      </w:r>
    </w:p>
    <w:p w14:paraId="67D21044" w14:textId="52AC1352" w:rsidR="00AA2F89" w:rsidRDefault="00AA2F89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Разработаны концепты </w:t>
      </w:r>
      <w:r w:rsidR="00F1310C">
        <w:rPr>
          <w:rFonts w:ascii="Times New Roman" w:eastAsia="Times New Roman" w:hAnsi="Times New Roman" w:cs="Times New Roman"/>
          <w:color w:val="000000"/>
          <w:sz w:val="28"/>
          <w:szCs w:val="28"/>
        </w:rPr>
        <w:t>первой локации «Парк развлечений», состоящие из трех частей:</w:t>
      </w:r>
    </w:p>
    <w:p w14:paraId="2E6E017D" w14:textId="7D286D63" w:rsidR="00F1310C" w:rsidRDefault="00F1310C" w:rsidP="00A97297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Вход. Ярко розовое небо. </w:t>
      </w:r>
      <w:r w:rsidR="0029744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Арка входа и мост, перенаправляющее главных героев в другой мир. </w:t>
      </w:r>
    </w:p>
    <w:p w14:paraId="46F92EFF" w14:textId="50229C89" w:rsidR="00F1310C" w:rsidRDefault="00F1310C" w:rsidP="00A97297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Парк. </w:t>
      </w:r>
      <w:r w:rsidR="0029744E">
        <w:rPr>
          <w:rFonts w:ascii="Times New Roman" w:eastAsia="Times New Roman" w:hAnsi="Times New Roman" w:cs="Times New Roman"/>
          <w:color w:val="000000"/>
          <w:sz w:val="28"/>
          <w:szCs w:val="28"/>
        </w:rPr>
        <w:t>Фиолетовое небо. Яркие палатки, аркады, необычные строения и игры, которые затягивают персонажа, будто бы уговаривая остаться в сладком сне.</w:t>
      </w:r>
    </w:p>
    <w:p w14:paraId="50181124" w14:textId="64524D1F" w:rsidR="00F1310C" w:rsidRDefault="00F1310C" w:rsidP="00A97297">
      <w:pPr>
        <w:pStyle w:val="a6"/>
        <w:keepNext/>
        <w:keepLines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Перемена Настроения. </w:t>
      </w:r>
      <w:r w:rsidR="0029744E">
        <w:rPr>
          <w:rFonts w:ascii="Times New Roman" w:eastAsia="Times New Roman" w:hAnsi="Times New Roman" w:cs="Times New Roman"/>
          <w:color w:val="000000"/>
          <w:sz w:val="28"/>
          <w:szCs w:val="28"/>
        </w:rPr>
        <w:t>Темно синее небо. Парк развлечений сменяется на более темный тон повествования, массовка исчезает, конструкции и наполнение становятся менее приветливыми, заброшенными. Здесь сюжет переходит на тему невозможности побега от своих проблем.</w:t>
      </w:r>
    </w:p>
    <w:p w14:paraId="44657DA5" w14:textId="47E75050" w:rsidR="0029744E" w:rsidRDefault="0029744E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9744E">
        <w:rPr>
          <w:rFonts w:ascii="Times New Roman" w:eastAsia="Times New Roman" w:hAnsi="Times New Roman" w:cs="Times New Roman"/>
          <w:color w:val="000000"/>
          <w:sz w:val="28"/>
          <w:szCs w:val="28"/>
        </w:rPr>
        <w:t>Концепты локальных персонажей и противников.</w:t>
      </w:r>
    </w:p>
    <w:p w14:paraId="1000E9D4" w14:textId="418F9548" w:rsidR="0029744E" w:rsidRDefault="0029744E" w:rsidP="00A97297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Клоун – шарик</w:t>
      </w:r>
    </w:p>
    <w:p w14:paraId="0FF50FCB" w14:textId="534EBCF4" w:rsidR="00162F9F" w:rsidRDefault="00162F9F" w:rsidP="00A97297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Дикие башмаки</w:t>
      </w:r>
    </w:p>
    <w:p w14:paraId="5D23EAD3" w14:textId="1559CC12" w:rsidR="00162F9F" w:rsidRDefault="00162F9F" w:rsidP="00A97297">
      <w:pPr>
        <w:pStyle w:val="a6"/>
        <w:keepNext/>
        <w:keepLines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Хамелеон – фонарик (проводник)</w:t>
      </w:r>
    </w:p>
    <w:p w14:paraId="30F68D7B" w14:textId="277E9960" w:rsidR="00162F9F" w:rsidRDefault="00162F9F" w:rsidP="00162F9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80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 также глобальные персонажи и противник:</w:t>
      </w:r>
    </w:p>
    <w:p w14:paraId="7153660B" w14:textId="3ADFFEBC" w:rsidR="00162F9F" w:rsidRPr="00162F9F" w:rsidRDefault="00162F9F" w:rsidP="00A97297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F9F">
        <w:rPr>
          <w:rFonts w:ascii="Times New Roman" w:eastAsia="Times New Roman" w:hAnsi="Times New Roman" w:cs="Times New Roman"/>
          <w:color w:val="000000"/>
          <w:sz w:val="28"/>
          <w:szCs w:val="28"/>
        </w:rPr>
        <w:t>Марк (главный персонаж)</w:t>
      </w:r>
    </w:p>
    <w:p w14:paraId="77DC1773" w14:textId="34ED99F5" w:rsidR="00162F9F" w:rsidRPr="00162F9F" w:rsidRDefault="00162F9F" w:rsidP="00A97297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F9F">
        <w:rPr>
          <w:rFonts w:ascii="Times New Roman" w:eastAsia="Times New Roman" w:hAnsi="Times New Roman" w:cs="Times New Roman"/>
          <w:color w:val="000000"/>
          <w:sz w:val="28"/>
          <w:szCs w:val="28"/>
        </w:rPr>
        <w:t>Пикс (главный персонаж)</w:t>
      </w:r>
      <w:r w:rsidRPr="00162F9F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Отец Марка (глобальный персонаж)</w:t>
      </w:r>
    </w:p>
    <w:p w14:paraId="5D858A40" w14:textId="1A7980F2" w:rsidR="00162F9F" w:rsidRPr="00162F9F" w:rsidRDefault="00162F9F" w:rsidP="00A97297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F9F">
        <w:rPr>
          <w:rFonts w:ascii="Times New Roman" w:eastAsia="Times New Roman" w:hAnsi="Times New Roman" w:cs="Times New Roman"/>
          <w:color w:val="000000"/>
          <w:sz w:val="28"/>
          <w:szCs w:val="28"/>
        </w:rPr>
        <w:t>Кот Бом (глобальный сюжетный персонаж – покровитель мира снов)</w:t>
      </w:r>
    </w:p>
    <w:p w14:paraId="13EEBED1" w14:textId="42949599" w:rsidR="00162F9F" w:rsidRPr="00162F9F" w:rsidRDefault="00162F9F" w:rsidP="00A97297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F9F">
        <w:rPr>
          <w:rFonts w:ascii="Times New Roman" w:eastAsia="Times New Roman" w:hAnsi="Times New Roman" w:cs="Times New Roman"/>
          <w:color w:val="000000"/>
          <w:sz w:val="28"/>
          <w:szCs w:val="28"/>
        </w:rPr>
        <w:t>Царица теней (Паучиха) (глобальные противник уровня Темного замка)</w:t>
      </w:r>
    </w:p>
    <w:p w14:paraId="4EF6E0B0" w14:textId="0D5A96A1" w:rsidR="00162F9F" w:rsidRPr="00162F9F" w:rsidRDefault="00162F9F" w:rsidP="00A97297">
      <w:pPr>
        <w:pStyle w:val="a6"/>
        <w:keepNext/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62F9F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Живая плоть (глобальный противник уровня Стены Плоти)</w:t>
      </w:r>
    </w:p>
    <w:p w14:paraId="5D7F2881" w14:textId="77777777" w:rsidR="00947542" w:rsidRDefault="00162F9F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Наполнение локации Парк развлечений</w:t>
      </w:r>
      <w:r w:rsid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0F9E2188" w14:textId="77777777" w:rsidR="00947542" w:rsidRDefault="00162F9F" w:rsidP="00A97297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Мост и арка (Вход)</w:t>
      </w:r>
    </w:p>
    <w:p w14:paraId="33F71166" w14:textId="0D52355F" w:rsidR="00162F9F" w:rsidRDefault="00162F9F" w:rsidP="00A97297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Палатки и аркады, такие как Голова Единорога с попкорном, Шатер Жука – Гадалки, Сладкие мечты (конфетные </w:t>
      </w:r>
      <w:r w:rsidR="00947542"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палатки</w:t>
      </w: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="00947542"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Хищная палатка </w:t>
      </w:r>
      <w:r w:rsid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–</w:t>
      </w:r>
      <w:r w:rsidR="00947542"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кролик</w:t>
      </w:r>
      <w:r w:rsid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(Парк развлечений)</w:t>
      </w:r>
    </w:p>
    <w:p w14:paraId="009012B1" w14:textId="25D62A8C" w:rsidR="00947542" w:rsidRDefault="00947542" w:rsidP="00A97297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Лебеди – лодки (Вход)</w:t>
      </w:r>
    </w:p>
    <w:p w14:paraId="242AF6B5" w14:textId="777122F1" w:rsidR="00947542" w:rsidRDefault="00947542" w:rsidP="00A97297">
      <w:pPr>
        <w:pStyle w:val="a6"/>
        <w:keepNext/>
        <w:keepLines/>
        <w:numPr>
          <w:ilvl w:val="0"/>
          <w:numId w:val="1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Локальные НПС – Детки конфетки, Звери – воздушные шарики</w:t>
      </w:r>
    </w:p>
    <w:p w14:paraId="4A567043" w14:textId="4CC41687" w:rsidR="00947542" w:rsidRPr="00947542" w:rsidRDefault="00947542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концепта Точки сохранения</w:t>
      </w:r>
    </w:p>
    <w:p w14:paraId="6977A088" w14:textId="4D1734C1" w:rsid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0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Техническая часть:</w:t>
      </w:r>
    </w:p>
    <w:p w14:paraId="549648F1" w14:textId="77777777" w:rsidR="00947542" w:rsidRDefault="00947542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Основные механики игры:</w:t>
      </w:r>
    </w:p>
    <w:p w14:paraId="7A3D6C79" w14:textId="77777777" w:rsidR="00947542" w:rsidRDefault="00947542" w:rsidP="00A97297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Ползанье по стенам</w:t>
      </w: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Зуб – кошка (прибор для передвижения по стенам)</w:t>
      </w:r>
    </w:p>
    <w:p w14:paraId="0915054F" w14:textId="77777777" w:rsidR="00947542" w:rsidRDefault="00947542" w:rsidP="00A97297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Портал</w:t>
      </w:r>
    </w:p>
    <w:p w14:paraId="2AB1DC92" w14:textId="77777777" w:rsidR="00947542" w:rsidRDefault="00947542" w:rsidP="00A97297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Движение песка</w:t>
      </w:r>
    </w:p>
    <w:p w14:paraId="62960789" w14:textId="77777777" w:rsidR="00947542" w:rsidRDefault="00947542" w:rsidP="00A97297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Точка сохранения</w:t>
      </w:r>
    </w:p>
    <w:p w14:paraId="2277DAD4" w14:textId="77777777" w:rsidR="00947542" w:rsidRDefault="00947542" w:rsidP="00A97297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Прыжки от стен</w:t>
      </w:r>
    </w:p>
    <w:p w14:paraId="036C3932" w14:textId="77777777" w:rsidR="00947542" w:rsidRDefault="00947542" w:rsidP="00A97297">
      <w:pPr>
        <w:pStyle w:val="a6"/>
        <w:keepNext/>
        <w:keepLines/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Зависание в полете</w:t>
      </w:r>
    </w:p>
    <w:p w14:paraId="5DC2CCB5" w14:textId="2C02D32D" w:rsidR="00947542" w:rsidRPr="00947542" w:rsidRDefault="00947542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Проработка взаимодействия механик с друг другом</w:t>
      </w:r>
    </w:p>
    <w:p w14:paraId="471CF853" w14:textId="3D932BB1" w:rsidR="00947542" w:rsidRPr="00947542" w:rsidRDefault="00947542" w:rsidP="00A97297">
      <w:pPr>
        <w:pStyle w:val="a6"/>
        <w:keepNext/>
        <w:keepLines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47542">
        <w:rPr>
          <w:rFonts w:ascii="Times New Roman" w:eastAsia="Times New Roman" w:hAnsi="Times New Roman" w:cs="Times New Roman"/>
          <w:color w:val="000000"/>
          <w:sz w:val="28"/>
          <w:szCs w:val="28"/>
        </w:rPr>
        <w:t>Проработка ИИ модуля противников</w:t>
      </w:r>
    </w:p>
    <w:p w14:paraId="7EBA4BCF" w14:textId="77777777" w:rsidR="00947542" w:rsidRPr="00947542" w:rsidRDefault="00947542" w:rsidP="0094754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8C5B70B" w14:textId="1BF5EDC5" w:rsidR="00097297" w:rsidRPr="00D37C5B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</w:pPr>
      <w:r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ЗАКЛЮЧЕНИЕ </w:t>
      </w:r>
      <w:r w:rsidRPr="00D37C5B">
        <w:rPr>
          <w:rFonts w:ascii="Times New Roman" w:eastAsia="Times New Roman" w:hAnsi="Times New Roman" w:cs="Times New Roman"/>
          <w:b/>
          <w:bCs/>
          <w:i/>
          <w:color w:val="000000"/>
          <w:sz w:val="28"/>
          <w:szCs w:val="28"/>
        </w:rPr>
        <w:t>(выводы о проделанной работе и оценка ценности выполненных задач для заказчика)</w:t>
      </w:r>
    </w:p>
    <w:p w14:paraId="44AF5244" w14:textId="77777777" w:rsidR="005226A2" w:rsidRDefault="005226A2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1158BC09" w14:textId="77777777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В ходе проектной практики мной были успешно выполнены все поставленные задачи, что позволило не только закрепить теоретические знания, но и приобрести ценные практические навыки в области управления проектами, работы с системами контроля версий, веб-разработки и </w:t>
      </w:r>
      <w:proofErr w:type="spellStart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геймдизайна</w:t>
      </w:r>
      <w:proofErr w:type="spellEnd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143259F2" w14:textId="77777777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AB166FD" w14:textId="77777777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>Ключевые достижения и выводы:</w:t>
      </w:r>
    </w:p>
    <w:p w14:paraId="5EB03293" w14:textId="14F3E148" w:rsidR="005226A2" w:rsidRPr="005226A2" w:rsidRDefault="005226A2" w:rsidP="00A9729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Освоение инструментов разработки и документации</w:t>
      </w:r>
    </w:p>
    <w:p w14:paraId="605A9055" w14:textId="6B16542E" w:rsidR="005226A2" w:rsidRPr="005226A2" w:rsidRDefault="005226A2" w:rsidP="00A9729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Работа с </w:t>
      </w:r>
      <w:proofErr w:type="spellStart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</w:t>
      </w:r>
      <w:proofErr w:type="spellEnd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</w:t>
      </w:r>
      <w:proofErr w:type="spellStart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GitHub</w:t>
      </w:r>
      <w:proofErr w:type="spellEnd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позволила эффективно организовать процесс разработки, обеспечить контроль версий и командное взаимодействие.</w:t>
      </w:r>
    </w:p>
    <w:p w14:paraId="32EF34D8" w14:textId="45D36090" w:rsidR="005226A2" w:rsidRPr="005226A2" w:rsidRDefault="005226A2" w:rsidP="00A9729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Изучение </w:t>
      </w:r>
      <w:proofErr w:type="spellStart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</w:t>
      </w:r>
      <w:proofErr w:type="spellEnd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и Hugo дало возможность создавать качественную документацию и статический сайт, что важно для прозрачности и презентабельности проекта.</w:t>
      </w:r>
    </w:p>
    <w:p w14:paraId="5FF94C81" w14:textId="77777777" w:rsidR="005226A2" w:rsidRDefault="005226A2" w:rsidP="00A9729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Создание веб-сайта проекта</w:t>
      </w:r>
    </w:p>
    <w:p w14:paraId="1D248E47" w14:textId="43744EA1" w:rsidR="005226A2" w:rsidRPr="005226A2" w:rsidRDefault="005226A2" w:rsidP="005226A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Разработанный сайт стал удобной платформой для демонстрации хода работы, включая концепт-арты, журнал прогресса и описание вклада участников. Это повышает информативность проекта для заказчика и потенциальных пользователей.</w:t>
      </w:r>
    </w:p>
    <w:p w14:paraId="1E72F909" w14:textId="77777777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5C977F89" w14:textId="412AD804" w:rsidR="005226A2" w:rsidRDefault="005226A2" w:rsidP="00A9729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Участие </w:t>
      </w: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партнёрские мероприятия</w:t>
      </w:r>
    </w:p>
    <w:p w14:paraId="0D62DBF7" w14:textId="6430B682" w:rsidR="005226A2" w:rsidRDefault="005226A2" w:rsidP="005226A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Посещение мероприятий, таких как Art Masters и Карьерный Марафон, расширило понимание креативных индустрий и возможностей профессионального роста, что может быть полезно для дальнейшего развития проекта.</w:t>
      </w:r>
    </w:p>
    <w:p w14:paraId="3BD687F9" w14:textId="77777777" w:rsidR="005226A2" w:rsidRPr="005226A2" w:rsidRDefault="005226A2" w:rsidP="005226A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0713D714" w14:textId="77777777" w:rsidR="005226A2" w:rsidRDefault="005226A2" w:rsidP="00A9729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Разработка вариативной части – пиксельной игры Space </w:t>
      </w:r>
      <w:proofErr w:type="spellStart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Invaders</w:t>
      </w:r>
      <w:proofErr w:type="spellEnd"/>
    </w:p>
    <w:p w14:paraId="08B2FBFF" w14:textId="00959F7B" w:rsidR="005226A2" w:rsidRPr="005226A2" w:rsidRDefault="005226A2" w:rsidP="005226A2">
      <w:pPr>
        <w:pStyle w:val="a6"/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Проведённое исследование и создание пошагового руководства по разработке игры с нуля имеет практическую ценность для начинающих разработчиков.</w:t>
      </w:r>
    </w:p>
    <w:p w14:paraId="2F74B11A" w14:textId="77777777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2ABB0C23" w14:textId="77777777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Оценка ценности для заказчика</w:t>
      </w:r>
    </w:p>
    <w:p w14:paraId="35AD4369" w14:textId="1F2EBFE2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Выполненные задачи представляют значимую практическую пользу:</w:t>
      </w:r>
    </w:p>
    <w:p w14:paraId="3D59068F" w14:textId="5F84071F" w:rsidR="005226A2" w:rsidRPr="005226A2" w:rsidRDefault="005226A2" w:rsidP="00A9729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Для образовательных целей – материалы могут быть использованы как учебные пособия по </w:t>
      </w:r>
      <w:proofErr w:type="spellStart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Git</w:t>
      </w:r>
      <w:proofErr w:type="spellEnd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</w:t>
      </w:r>
      <w:proofErr w:type="spellStart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Markdown</w:t>
      </w:r>
      <w:proofErr w:type="spellEnd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, Hugo и основам </w:t>
      </w:r>
      <w:proofErr w:type="spellStart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геймдева</w:t>
      </w:r>
      <w:proofErr w:type="spellEnd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.</w:t>
      </w:r>
    </w:p>
    <w:p w14:paraId="69D60B10" w14:textId="14D1994D" w:rsidR="005226A2" w:rsidRPr="005226A2" w:rsidRDefault="005226A2" w:rsidP="00A9729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Для презентации проекта – статический сайт и документация повышают уровень прозрачности и доверия к проекту.</w:t>
      </w:r>
    </w:p>
    <w:p w14:paraId="53735C8C" w14:textId="77777777" w:rsidR="005226A2" w:rsidRPr="005226A2" w:rsidRDefault="005226A2" w:rsidP="00A97297">
      <w:pPr>
        <w:pStyle w:val="a6"/>
        <w:keepNext/>
        <w:keepLines/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lastRenderedPageBreak/>
        <w:t xml:space="preserve">Для развития игрового направления – исследование и </w:t>
      </w:r>
      <w:proofErr w:type="spellStart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туториал</w:t>
      </w:r>
      <w:proofErr w:type="spellEnd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по Space </w:t>
      </w:r>
      <w:proofErr w:type="spellStart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Invaders</w:t>
      </w:r>
      <w:proofErr w:type="spellEnd"/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 xml:space="preserve"> могут служить базой для будущих проектов в области пиксельных игр.</w:t>
      </w:r>
    </w:p>
    <w:p w14:paraId="0BB24ABE" w14:textId="77777777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4746A923" w14:textId="65241933" w:rsid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  <w:t>В целом, проделанная работа способствует не только личному профессиональному росту, но и предоставляет заказчику готовые решения, документацию и инструменты для дальнейшего развития проектов в креативных индустриях.</w:t>
      </w:r>
    </w:p>
    <w:p w14:paraId="34E7AEB7" w14:textId="77777777" w:rsidR="00D37C5B" w:rsidRPr="005226A2" w:rsidRDefault="00D37C5B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iCs/>
          <w:color w:val="000000"/>
          <w:sz w:val="28"/>
          <w:szCs w:val="28"/>
        </w:rPr>
      </w:pPr>
    </w:p>
    <w:p w14:paraId="640BFC55" w14:textId="476B33BC" w:rsidR="00370634" w:rsidRPr="00D37C5B" w:rsidRDefault="00097297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D37C5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СПИСОК ИСПОЛЬЗОВАННОЙ ЛИТЕРАТУРЫ</w:t>
      </w:r>
    </w:p>
    <w:p w14:paraId="557E7D30" w14:textId="77777777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Литература и интернет-ресурсы</w:t>
      </w:r>
    </w:p>
    <w:p w14:paraId="7095740D" w14:textId="77777777" w:rsidR="005226A2" w:rsidRPr="005226A2" w:rsidRDefault="005226A2" w:rsidP="00A9729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 в CSS верстку: https://developer.mozilla.org/ru/docs/Learn_web_development/Core/CSS_layout/Introduction</w:t>
      </w:r>
    </w:p>
    <w:p w14:paraId="3091F9DB" w14:textId="77777777" w:rsidR="005226A2" w:rsidRPr="005226A2" w:rsidRDefault="005226A2" w:rsidP="00A9729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DevTools</w:t>
      </w:r>
      <w:proofErr w:type="spellEnd"/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«чайников»: https://habr.com/ru/articles/548898/</w:t>
      </w:r>
    </w:p>
    <w:p w14:paraId="6B2B0605" w14:textId="77777777" w:rsidR="005226A2" w:rsidRPr="005226A2" w:rsidRDefault="005226A2" w:rsidP="00A9729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Элементы HTML: https://developer.mozilla.org/ru/docs/Web/HTML/Element</w:t>
      </w:r>
    </w:p>
    <w:p w14:paraId="6C92E83F" w14:textId="77777777" w:rsidR="005226A2" w:rsidRPr="005226A2" w:rsidRDefault="005226A2" w:rsidP="00A9729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HTML: https://developer.mozilla.org/ru/docs/Learn_web_development/Getting_started/Your_first_website/Creating_the_content</w:t>
      </w:r>
    </w:p>
    <w:p w14:paraId="5AE4B198" w14:textId="77777777" w:rsidR="005226A2" w:rsidRPr="005226A2" w:rsidRDefault="005226A2" w:rsidP="00A97297">
      <w:pPr>
        <w:pStyle w:val="a6"/>
        <w:keepNext/>
        <w:keepLines/>
        <w:numPr>
          <w:ilvl w:val="0"/>
          <w:numId w:val="25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CSS: https://developer.mozilla.org/ru/docs/Web/CSS</w:t>
      </w:r>
    </w:p>
    <w:p w14:paraId="127E060A" w14:textId="77777777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https://doka.guide/</w:t>
      </w:r>
    </w:p>
    <w:p w14:paraId="07BA5DBE" w14:textId="77777777" w:rsidR="005226A2" w:rsidRPr="005226A2" w:rsidRDefault="005226A2" w:rsidP="00A97297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Официальная документация </w:t>
      </w:r>
      <w:proofErr w:type="spellStart"/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: https://git-scm.com/book/ru/v2</w:t>
      </w:r>
    </w:p>
    <w:p w14:paraId="13AAE6AB" w14:textId="77777777" w:rsidR="005226A2" w:rsidRPr="005226A2" w:rsidRDefault="005226A2" w:rsidP="005226A2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https://skillbox.ru/media/code/chto_takoe_git_obyasnyaem_na_skhemakh/</w:t>
      </w:r>
    </w:p>
    <w:p w14:paraId="1E5FDAC8" w14:textId="77777777" w:rsidR="005226A2" w:rsidRPr="005226A2" w:rsidRDefault="005226A2" w:rsidP="00A97297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Бесплатный курс на </w:t>
      </w:r>
      <w:proofErr w:type="spellStart"/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Hexlet</w:t>
      </w:r>
      <w:proofErr w:type="spellEnd"/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: https://ru.hexlet.io/courses/intro_to_git</w:t>
      </w:r>
    </w:p>
    <w:p w14:paraId="76AC7F59" w14:textId="5E58E805" w:rsidR="005226A2" w:rsidRPr="005226A2" w:rsidRDefault="005226A2" w:rsidP="00A97297">
      <w:pPr>
        <w:pStyle w:val="a6"/>
        <w:keepNext/>
        <w:keepLines/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Уроки по </w:t>
      </w:r>
      <w:proofErr w:type="spellStart"/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Markdown</w:t>
      </w:r>
      <w:proofErr w:type="spellEnd"/>
      <w:r w:rsidRPr="005226A2">
        <w:rPr>
          <w:rFonts w:ascii="Times New Roman" w:eastAsia="Times New Roman" w:hAnsi="Times New Roman" w:cs="Times New Roman"/>
          <w:color w:val="000000"/>
          <w:sz w:val="28"/>
          <w:szCs w:val="28"/>
        </w:rPr>
        <w:t>: https://ru.hexlet.io/lesson_filters/markdown</w:t>
      </w:r>
    </w:p>
    <w:p w14:paraId="3ADC32D4" w14:textId="77777777" w:rsidR="00097297" w:rsidRDefault="00097297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60EFB"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097297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(при необходимости)</w:t>
      </w:r>
    </w:p>
    <w:p w14:paraId="2C96C2B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EB895D6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A5904C9" w14:textId="77777777"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DE28B76" w14:textId="77777777"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5226A2">
      <w:footerReference w:type="default" r:id="rId8"/>
      <w:pgSz w:w="11906" w:h="16838"/>
      <w:pgMar w:top="1134" w:right="850" w:bottom="1134" w:left="1134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3DBB05" w14:textId="77777777" w:rsidR="00A97297" w:rsidRDefault="00A97297">
      <w:pPr>
        <w:spacing w:after="0" w:line="240" w:lineRule="auto"/>
      </w:pPr>
      <w:r>
        <w:separator/>
      </w:r>
    </w:p>
  </w:endnote>
  <w:endnote w:type="continuationSeparator" w:id="0">
    <w:p w14:paraId="7AFDAD1C" w14:textId="77777777" w:rsidR="00A97297" w:rsidRDefault="00A972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4770096"/>
      <w:docPartObj>
        <w:docPartGallery w:val="Page Numbers (Bottom of Page)"/>
        <w:docPartUnique/>
      </w:docPartObj>
    </w:sdtPr>
    <w:sdtContent>
      <w:p w14:paraId="26E2B6EB" w14:textId="4DEEF921" w:rsidR="005226A2" w:rsidRDefault="005226A2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60A9719" w14:textId="77777777" w:rsidR="000531DD" w:rsidRDefault="000531D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C2D30C" w14:textId="77777777" w:rsidR="00A97297" w:rsidRDefault="00A97297">
      <w:pPr>
        <w:spacing w:after="0" w:line="240" w:lineRule="auto"/>
      </w:pPr>
      <w:r>
        <w:separator/>
      </w:r>
    </w:p>
  </w:footnote>
  <w:footnote w:type="continuationSeparator" w:id="0">
    <w:p w14:paraId="6CA082F8" w14:textId="77777777" w:rsidR="00A97297" w:rsidRDefault="00A972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E2B90"/>
    <w:multiLevelType w:val="hybridMultilevel"/>
    <w:tmpl w:val="AE407B5E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66B1C"/>
    <w:multiLevelType w:val="hybridMultilevel"/>
    <w:tmpl w:val="C346FFCE"/>
    <w:lvl w:ilvl="0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07365F50"/>
    <w:multiLevelType w:val="hybridMultilevel"/>
    <w:tmpl w:val="F6862D8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B7E01CC"/>
    <w:multiLevelType w:val="hybridMultilevel"/>
    <w:tmpl w:val="557AAA3C"/>
    <w:lvl w:ilvl="0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4" w15:restartNumberingAfterBreak="0">
    <w:nsid w:val="12ED40C3"/>
    <w:multiLevelType w:val="hybridMultilevel"/>
    <w:tmpl w:val="67CA2C02"/>
    <w:lvl w:ilvl="0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5" w15:restartNumberingAfterBreak="0">
    <w:nsid w:val="14D446B0"/>
    <w:multiLevelType w:val="hybridMultilevel"/>
    <w:tmpl w:val="2CE0DC24"/>
    <w:lvl w:ilvl="0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15EC2465"/>
    <w:multiLevelType w:val="hybridMultilevel"/>
    <w:tmpl w:val="E2F42C4A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0866A0B"/>
    <w:multiLevelType w:val="multilevel"/>
    <w:tmpl w:val="641056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</w:rPr>
    </w:lvl>
    <w:lvl w:ilvl="1">
      <w:start w:val="1"/>
      <w:numFmt w:val="decimal"/>
      <w:isLgl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Zero"/>
      <w:isLgl/>
      <w:lvlText w:val="%1.%2.%3.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57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72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90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0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224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040" w:hanging="2160"/>
      </w:pPr>
      <w:rPr>
        <w:rFonts w:hint="default"/>
      </w:rPr>
    </w:lvl>
  </w:abstractNum>
  <w:abstractNum w:abstractNumId="8" w15:restartNumberingAfterBreak="0">
    <w:nsid w:val="26F12C40"/>
    <w:multiLevelType w:val="hybridMultilevel"/>
    <w:tmpl w:val="0958D2EC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DD3D78"/>
    <w:multiLevelType w:val="hybridMultilevel"/>
    <w:tmpl w:val="DCA066CC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30CE06EF"/>
    <w:multiLevelType w:val="hybridMultilevel"/>
    <w:tmpl w:val="6FF225F4"/>
    <w:lvl w:ilvl="0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36830B1E"/>
    <w:multiLevelType w:val="hybridMultilevel"/>
    <w:tmpl w:val="442CB18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3F834F5A"/>
    <w:multiLevelType w:val="hybridMultilevel"/>
    <w:tmpl w:val="57BA0D88"/>
    <w:lvl w:ilvl="0" w:tplc="F9C49F3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D43C52"/>
    <w:multiLevelType w:val="hybridMultilevel"/>
    <w:tmpl w:val="E722BAB2"/>
    <w:lvl w:ilvl="0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4" w15:restartNumberingAfterBreak="0">
    <w:nsid w:val="51E45788"/>
    <w:multiLevelType w:val="hybridMultilevel"/>
    <w:tmpl w:val="1580290C"/>
    <w:lvl w:ilvl="0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2A7203A"/>
    <w:multiLevelType w:val="hybridMultilevel"/>
    <w:tmpl w:val="8FE493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87492E"/>
    <w:multiLevelType w:val="hybridMultilevel"/>
    <w:tmpl w:val="489CF96C"/>
    <w:lvl w:ilvl="0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7" w15:restartNumberingAfterBreak="0">
    <w:nsid w:val="5ED729E7"/>
    <w:multiLevelType w:val="hybridMultilevel"/>
    <w:tmpl w:val="79BA763E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8" w15:restartNumberingAfterBreak="0">
    <w:nsid w:val="623A2348"/>
    <w:multiLevelType w:val="hybridMultilevel"/>
    <w:tmpl w:val="8FFEA40C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9" w15:restartNumberingAfterBreak="0">
    <w:nsid w:val="67503451"/>
    <w:multiLevelType w:val="hybridMultilevel"/>
    <w:tmpl w:val="56927B4A"/>
    <w:lvl w:ilvl="0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675F0623"/>
    <w:multiLevelType w:val="multilevel"/>
    <w:tmpl w:val="1C94CF42"/>
    <w:lvl w:ilvl="0">
      <w:start w:val="4"/>
      <w:numFmt w:val="decimal"/>
      <w:lvlText w:val="%1."/>
      <w:lvlJc w:val="left"/>
      <w:pPr>
        <w:ind w:left="64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1" w15:restartNumberingAfterBreak="0">
    <w:nsid w:val="6D273CF5"/>
    <w:multiLevelType w:val="hybridMultilevel"/>
    <w:tmpl w:val="6A02450A"/>
    <w:lvl w:ilvl="0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2" w15:restartNumberingAfterBreak="0">
    <w:nsid w:val="6D633678"/>
    <w:multiLevelType w:val="hybridMultilevel"/>
    <w:tmpl w:val="8D92B4B4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8F3B52"/>
    <w:multiLevelType w:val="hybridMultilevel"/>
    <w:tmpl w:val="80CCA3DA"/>
    <w:lvl w:ilvl="0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4" w15:restartNumberingAfterBreak="0">
    <w:nsid w:val="79051131"/>
    <w:multiLevelType w:val="hybridMultilevel"/>
    <w:tmpl w:val="6FFA662A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7C8661E7"/>
    <w:multiLevelType w:val="hybridMultilevel"/>
    <w:tmpl w:val="5D063CF6"/>
    <w:lvl w:ilvl="0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6" w15:restartNumberingAfterBreak="0">
    <w:nsid w:val="7FAA046B"/>
    <w:multiLevelType w:val="hybridMultilevel"/>
    <w:tmpl w:val="2514D440"/>
    <w:lvl w:ilvl="0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11"/>
  </w:num>
  <w:num w:numId="4">
    <w:abstractNumId w:val="18"/>
  </w:num>
  <w:num w:numId="5">
    <w:abstractNumId w:val="16"/>
  </w:num>
  <w:num w:numId="6">
    <w:abstractNumId w:val="5"/>
  </w:num>
  <w:num w:numId="7">
    <w:abstractNumId w:val="25"/>
  </w:num>
  <w:num w:numId="8">
    <w:abstractNumId w:val="1"/>
  </w:num>
  <w:num w:numId="9">
    <w:abstractNumId w:val="21"/>
  </w:num>
  <w:num w:numId="10">
    <w:abstractNumId w:val="26"/>
  </w:num>
  <w:num w:numId="11">
    <w:abstractNumId w:val="4"/>
  </w:num>
  <w:num w:numId="12">
    <w:abstractNumId w:val="23"/>
  </w:num>
  <w:num w:numId="13">
    <w:abstractNumId w:val="3"/>
  </w:num>
  <w:num w:numId="14">
    <w:abstractNumId w:val="6"/>
  </w:num>
  <w:num w:numId="15">
    <w:abstractNumId w:val="2"/>
  </w:num>
  <w:num w:numId="16">
    <w:abstractNumId w:val="19"/>
  </w:num>
  <w:num w:numId="17">
    <w:abstractNumId w:val="24"/>
  </w:num>
  <w:num w:numId="18">
    <w:abstractNumId w:val="17"/>
  </w:num>
  <w:num w:numId="19">
    <w:abstractNumId w:val="14"/>
  </w:num>
  <w:num w:numId="20">
    <w:abstractNumId w:val="0"/>
  </w:num>
  <w:num w:numId="21">
    <w:abstractNumId w:val="20"/>
  </w:num>
  <w:num w:numId="22">
    <w:abstractNumId w:val="10"/>
  </w:num>
  <w:num w:numId="23">
    <w:abstractNumId w:val="13"/>
  </w:num>
  <w:num w:numId="24">
    <w:abstractNumId w:val="9"/>
  </w:num>
  <w:num w:numId="25">
    <w:abstractNumId w:val="22"/>
  </w:num>
  <w:num w:numId="26">
    <w:abstractNumId w:val="8"/>
  </w:num>
  <w:num w:numId="27">
    <w:abstractNumId w:val="15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31DD"/>
    <w:rsid w:val="000531DD"/>
    <w:rsid w:val="00055B56"/>
    <w:rsid w:val="00097297"/>
    <w:rsid w:val="00162F9F"/>
    <w:rsid w:val="00194661"/>
    <w:rsid w:val="0023212F"/>
    <w:rsid w:val="00235049"/>
    <w:rsid w:val="0029744E"/>
    <w:rsid w:val="002C5DB7"/>
    <w:rsid w:val="00327996"/>
    <w:rsid w:val="00370634"/>
    <w:rsid w:val="003F0655"/>
    <w:rsid w:val="00496124"/>
    <w:rsid w:val="004E79D4"/>
    <w:rsid w:val="005226A2"/>
    <w:rsid w:val="00594FA3"/>
    <w:rsid w:val="006314DF"/>
    <w:rsid w:val="00720A4F"/>
    <w:rsid w:val="007416EC"/>
    <w:rsid w:val="007C13E5"/>
    <w:rsid w:val="00945935"/>
    <w:rsid w:val="00947542"/>
    <w:rsid w:val="00947F23"/>
    <w:rsid w:val="00A97297"/>
    <w:rsid w:val="00AA2F89"/>
    <w:rsid w:val="00B13ACF"/>
    <w:rsid w:val="00C46B63"/>
    <w:rsid w:val="00C53695"/>
    <w:rsid w:val="00C60EFB"/>
    <w:rsid w:val="00D37C5B"/>
    <w:rsid w:val="00E1073B"/>
    <w:rsid w:val="00E17C53"/>
    <w:rsid w:val="00F1310C"/>
    <w:rsid w:val="00F344F9"/>
    <w:rsid w:val="00F37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EEB81"/>
  <w15:docId w15:val="{667A6FF4-8834-4B4F-86FD-978F57AB1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945935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pPr>
      <w:spacing w:after="160"/>
    </w:pPr>
    <w:rPr>
      <w:color w:val="5A5A5A"/>
    </w:r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0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0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46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3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514B4663-7118-4816-AC27-E396C523E4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1548</Words>
  <Characters>8826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nastuha</cp:lastModifiedBy>
  <cp:revision>2</cp:revision>
  <dcterms:created xsi:type="dcterms:W3CDTF">2025-05-24T13:03:00Z</dcterms:created>
  <dcterms:modified xsi:type="dcterms:W3CDTF">2025-05-24T13:03:00Z</dcterms:modified>
</cp:coreProperties>
</file>