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Benchmarking code:</w:t>
        <w:br w:type="textWrapping"/>
        <w:t xml:space="preserve">1. Download Code dari drive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https://drive.google.com/drive/folders/1fSy3NbEuZKl08yVovg9vq5lo4VrWLH75?usp=drive_link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Install extension VS Code: Git 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524375" cy="1822549"/>
            <wp:effectExtent b="0" l="0" r="0" t="0"/>
            <wp:docPr id="19062639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68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Buka folder code di vs code dan dibagian bawah vscode ada git graph kemudian di klik, dan tinggal pilih mau benchmarking code di fitur mana</w:t>
        <w:br w:type="textWrapping"/>
      </w:r>
      <w:r w:rsidDel="00000000" w:rsidR="00000000" w:rsidRPr="00000000">
        <w:rPr/>
        <w:drawing>
          <wp:inline distB="0" distT="0" distL="0" distR="0">
            <wp:extent cx="5943600" cy="3574415"/>
            <wp:effectExtent b="0" l="0" r="0" t="0"/>
            <wp:docPr id="19062639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4.Akan muncul file-file pada kondisi commit tersebut yang bisa dilihat perubahannya</w:t>
        <w:br w:type="textWrapping"/>
      </w:r>
      <w:r w:rsidDel="00000000" w:rsidR="00000000" w:rsidRPr="00000000">
        <w:rPr/>
        <w:drawing>
          <wp:inline distB="0" distT="0" distL="0" distR="0">
            <wp:extent cx="5943600" cy="2459355"/>
            <wp:effectExtent b="0" l="0" r="0" t="0"/>
            <wp:docPr id="19062639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6.Atau buka terminal kemudian checkout ke id commit tertentu untuk melihat kondisi code nya</w:t>
        <w:br w:type="textWrapping"/>
        <w:t xml:space="preserve">lihat id commit melalui daftar yang ada di git graph disebelah kanan setiap commit.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2652395"/>
            <wp:effectExtent b="0" l="0" r="0" t="0"/>
            <wp:docPr id="19062639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Sy3NbEuZKl08yVovg9vq5lo4VrWLH75?usp=drive_lin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dRjJh4GvPCViVC/XxfcvIqfjw==">CgMxLjA4AHIhMThpcHVnanhnbEIwQUV6VlNNYnNKMFEwT01pSUJmclpX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2025-02-05T11:53:00Z</dcterms:created>
  <dc:creator>Avip Syaifulloh</dc:creator>
</cp:coreProperties>
</file>