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3F2" w:rsidRDefault="0029337E" w:rsidP="001218A6">
      <w:pPr>
        <w:ind w:left="567" w:right="567"/>
        <w:jc w:val="center"/>
        <w:rPr>
          <w:rFonts w:ascii="Times New Roman" w:hAnsi="Times New Roman" w:cs="Times New Roman"/>
          <w:b/>
          <w:bCs/>
          <w:sz w:val="40"/>
          <w:szCs w:val="40"/>
        </w:rPr>
      </w:pPr>
      <w:r>
        <w:rPr>
          <w:rFonts w:ascii="Times New Roman" w:hAnsi="Times New Roman" w:cs="Times New Roman"/>
          <w:b/>
          <w:bCs/>
          <w:sz w:val="40"/>
          <w:szCs w:val="40"/>
        </w:rPr>
        <w:t>DATA EXPLOR</w:t>
      </w:r>
      <w:r w:rsidR="00FC25C2">
        <w:rPr>
          <w:rFonts w:ascii="Times New Roman" w:hAnsi="Times New Roman" w:cs="Times New Roman"/>
          <w:b/>
          <w:bCs/>
          <w:sz w:val="40"/>
          <w:szCs w:val="40"/>
        </w:rPr>
        <w:t xml:space="preserve">ING </w:t>
      </w:r>
    </w:p>
    <w:p w:rsidR="001218A6" w:rsidRDefault="001218A6" w:rsidP="001218A6">
      <w:pPr>
        <w:ind w:left="567" w:right="567"/>
        <w:rPr>
          <w:rFonts w:ascii="Times New Roman" w:hAnsi="Times New Roman" w:cs="Times New Roman"/>
          <w:b/>
          <w:bCs/>
          <w:sz w:val="40"/>
          <w:szCs w:val="40"/>
        </w:rPr>
      </w:pPr>
      <w:r>
        <w:rPr>
          <w:rFonts w:ascii="Times New Roman" w:hAnsi="Times New Roman" w:cs="Times New Roman"/>
          <w:b/>
          <w:bCs/>
          <w:sz w:val="40"/>
          <w:szCs w:val="40"/>
        </w:rPr>
        <w:t>Introduction:</w:t>
      </w:r>
    </w:p>
    <w:p w:rsidR="001218A6" w:rsidRDefault="001218A6" w:rsidP="001218A6">
      <w:pPr>
        <w:ind w:left="567" w:right="567"/>
        <w:rPr>
          <w:rFonts w:ascii="Times New Roman" w:hAnsi="Times New Roman" w:cs="Times New Roman"/>
          <w:sz w:val="40"/>
          <w:szCs w:val="40"/>
        </w:rPr>
      </w:pP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sz w:val="40"/>
          <w:szCs w:val="40"/>
        </w:rPr>
        <w:t>Data Cleaning is the process of correcting and deleting inaccurate records from a data base. It also consists of identifying and replacing incomplete, inaccurate, irrelevant data and records. The importance of Data Cleaning is to fix the poor quality data.</w:t>
      </w:r>
    </w:p>
    <w:p w:rsidR="001218A6" w:rsidRDefault="001218A6" w:rsidP="001218A6">
      <w:pPr>
        <w:ind w:left="567" w:right="567"/>
        <w:rPr>
          <w:rFonts w:ascii="Times New Roman" w:hAnsi="Times New Roman" w:cs="Times New Roman"/>
          <w:b/>
          <w:bCs/>
          <w:sz w:val="40"/>
          <w:szCs w:val="40"/>
        </w:rPr>
      </w:pPr>
      <w:r>
        <w:rPr>
          <w:rFonts w:ascii="Times New Roman" w:hAnsi="Times New Roman" w:cs="Times New Roman"/>
          <w:b/>
          <w:bCs/>
          <w:sz w:val="40"/>
          <w:szCs w:val="40"/>
        </w:rPr>
        <w:t>Data Migration:</w:t>
      </w:r>
    </w:p>
    <w:p w:rsidR="001218A6" w:rsidRPr="001218A6" w:rsidRDefault="001218A6" w:rsidP="001218A6">
      <w:pPr>
        <w:ind w:left="567" w:right="567"/>
        <w:rPr>
          <w:rFonts w:ascii="Times New Roman" w:hAnsi="Times New Roman" w:cs="Times New Roman"/>
          <w:sz w:val="40"/>
          <w:szCs w:val="40"/>
        </w:rPr>
      </w:pPr>
      <w:r>
        <w:rPr>
          <w:rFonts w:ascii="Times New Roman" w:hAnsi="Times New Roman" w:cs="Times New Roman"/>
          <w:b/>
          <w:bCs/>
          <w:sz w:val="40"/>
          <w:szCs w:val="40"/>
        </w:rPr>
        <w:tab/>
      </w:r>
      <w:r>
        <w:rPr>
          <w:rFonts w:ascii="Times New Roman" w:hAnsi="Times New Roman" w:cs="Times New Roman"/>
          <w:sz w:val="40"/>
          <w:szCs w:val="40"/>
        </w:rPr>
        <w:tab/>
        <w:t>It is the process of extracting data from one location and transferring to another.</w:t>
      </w:r>
    </w:p>
    <w:p w:rsidR="001218A6" w:rsidRDefault="001218A6" w:rsidP="001218A6">
      <w:pPr>
        <w:ind w:left="567" w:right="567"/>
        <w:rPr>
          <w:rFonts w:ascii="Times New Roman" w:hAnsi="Times New Roman" w:cs="Times New Roman"/>
          <w:b/>
          <w:bCs/>
          <w:sz w:val="40"/>
          <w:szCs w:val="40"/>
        </w:rPr>
      </w:pPr>
      <w:r>
        <w:rPr>
          <w:rFonts w:ascii="Times New Roman" w:hAnsi="Times New Roman" w:cs="Times New Roman"/>
          <w:b/>
          <w:bCs/>
          <w:sz w:val="40"/>
          <w:szCs w:val="40"/>
        </w:rPr>
        <w:t>Benefits of Data Cleaning:</w:t>
      </w:r>
    </w:p>
    <w:p w:rsidR="001218A6" w:rsidRPr="001218A6" w:rsidRDefault="001218A6" w:rsidP="001218A6">
      <w:pPr>
        <w:pStyle w:val="ListParagraph"/>
        <w:numPr>
          <w:ilvl w:val="0"/>
          <w:numId w:val="1"/>
        </w:numPr>
        <w:ind w:right="567"/>
        <w:rPr>
          <w:rFonts w:ascii="Times New Roman" w:hAnsi="Times New Roman" w:cs="Times New Roman"/>
          <w:sz w:val="40"/>
          <w:szCs w:val="40"/>
        </w:rPr>
      </w:pPr>
      <w:r w:rsidRPr="001218A6">
        <w:rPr>
          <w:rFonts w:ascii="Times New Roman" w:hAnsi="Times New Roman" w:cs="Times New Roman"/>
          <w:sz w:val="40"/>
          <w:szCs w:val="40"/>
        </w:rPr>
        <w:t>Streamlined business practices</w:t>
      </w:r>
    </w:p>
    <w:p w:rsidR="001218A6" w:rsidRPr="001218A6" w:rsidRDefault="001218A6" w:rsidP="001218A6">
      <w:pPr>
        <w:pStyle w:val="ListParagraph"/>
        <w:numPr>
          <w:ilvl w:val="0"/>
          <w:numId w:val="1"/>
        </w:numPr>
        <w:ind w:right="567"/>
        <w:rPr>
          <w:rFonts w:ascii="Times New Roman" w:hAnsi="Times New Roman" w:cs="Times New Roman"/>
          <w:sz w:val="40"/>
          <w:szCs w:val="40"/>
        </w:rPr>
      </w:pPr>
      <w:r w:rsidRPr="001218A6">
        <w:rPr>
          <w:rFonts w:ascii="Times New Roman" w:hAnsi="Times New Roman" w:cs="Times New Roman"/>
          <w:sz w:val="40"/>
          <w:szCs w:val="40"/>
        </w:rPr>
        <w:t>Increased productivity</w:t>
      </w:r>
    </w:p>
    <w:p w:rsidR="001218A6" w:rsidRPr="001218A6" w:rsidRDefault="001218A6" w:rsidP="001218A6">
      <w:pPr>
        <w:pStyle w:val="ListParagraph"/>
        <w:numPr>
          <w:ilvl w:val="0"/>
          <w:numId w:val="1"/>
        </w:numPr>
        <w:ind w:right="567"/>
        <w:rPr>
          <w:rFonts w:ascii="Times New Roman" w:hAnsi="Times New Roman" w:cs="Times New Roman"/>
          <w:sz w:val="40"/>
          <w:szCs w:val="40"/>
        </w:rPr>
      </w:pPr>
      <w:r w:rsidRPr="001218A6">
        <w:rPr>
          <w:rFonts w:ascii="Times New Roman" w:hAnsi="Times New Roman" w:cs="Times New Roman"/>
          <w:sz w:val="40"/>
          <w:szCs w:val="40"/>
        </w:rPr>
        <w:t>Faster sales cycle</w:t>
      </w:r>
    </w:p>
    <w:p w:rsidR="001218A6" w:rsidRPr="001218A6" w:rsidRDefault="001218A6" w:rsidP="001218A6">
      <w:pPr>
        <w:pStyle w:val="ListParagraph"/>
        <w:numPr>
          <w:ilvl w:val="0"/>
          <w:numId w:val="1"/>
        </w:numPr>
        <w:ind w:right="567"/>
        <w:rPr>
          <w:rFonts w:ascii="Times New Roman" w:hAnsi="Times New Roman" w:cs="Times New Roman"/>
          <w:sz w:val="40"/>
          <w:szCs w:val="40"/>
        </w:rPr>
      </w:pPr>
      <w:r w:rsidRPr="001218A6">
        <w:rPr>
          <w:rFonts w:ascii="Times New Roman" w:hAnsi="Times New Roman" w:cs="Times New Roman"/>
          <w:sz w:val="40"/>
          <w:szCs w:val="40"/>
        </w:rPr>
        <w:t>Better decisions</w:t>
      </w:r>
    </w:p>
    <w:p w:rsidR="001218A6" w:rsidRDefault="001218A6" w:rsidP="001218A6">
      <w:pPr>
        <w:ind w:left="567" w:right="567"/>
        <w:rPr>
          <w:rFonts w:ascii="Times New Roman" w:hAnsi="Times New Roman" w:cs="Times New Roman"/>
          <w:b/>
          <w:bCs/>
          <w:sz w:val="40"/>
          <w:szCs w:val="40"/>
        </w:rPr>
      </w:pPr>
      <w:r>
        <w:rPr>
          <w:rFonts w:ascii="Times New Roman" w:hAnsi="Times New Roman" w:cs="Times New Roman"/>
          <w:b/>
          <w:bCs/>
          <w:sz w:val="40"/>
          <w:szCs w:val="40"/>
        </w:rPr>
        <w:t>Types of data issues:</w:t>
      </w:r>
    </w:p>
    <w:p w:rsidR="001218A6" w:rsidRDefault="001218A6" w:rsidP="001218A6">
      <w:pPr>
        <w:ind w:left="567" w:right="567"/>
        <w:rPr>
          <w:rFonts w:ascii="Times New Roman" w:hAnsi="Times New Roman" w:cs="Times New Roman"/>
          <w:sz w:val="40"/>
          <w:szCs w:val="40"/>
        </w:rPr>
      </w:pPr>
      <w:r>
        <w:rPr>
          <w:rFonts w:ascii="Times New Roman" w:hAnsi="Times New Roman" w:cs="Times New Roman"/>
          <w:sz w:val="40"/>
          <w:szCs w:val="40"/>
        </w:rPr>
        <w:t xml:space="preserve">Duplicate data – two or more identical data </w:t>
      </w:r>
    </w:p>
    <w:p w:rsidR="001218A6" w:rsidRDefault="001218A6" w:rsidP="001218A6">
      <w:pPr>
        <w:ind w:left="567" w:right="567"/>
        <w:rPr>
          <w:rFonts w:ascii="Times New Roman" w:hAnsi="Times New Roman" w:cs="Times New Roman"/>
          <w:sz w:val="40"/>
          <w:szCs w:val="40"/>
        </w:rPr>
      </w:pPr>
      <w:r>
        <w:rPr>
          <w:rFonts w:ascii="Times New Roman" w:hAnsi="Times New Roman" w:cs="Times New Roman"/>
          <w:sz w:val="40"/>
          <w:szCs w:val="40"/>
        </w:rPr>
        <w:t xml:space="preserve">Conflicting data - </w:t>
      </w:r>
      <w:r w:rsidRPr="001218A6">
        <w:rPr>
          <w:rFonts w:ascii="Times New Roman" w:hAnsi="Times New Roman" w:cs="Times New Roman"/>
          <w:sz w:val="40"/>
          <w:szCs w:val="40"/>
          <w:shd w:val="clear" w:color="auto" w:fill="FFFFFF"/>
        </w:rPr>
        <w:t>When there are same records with different attributes, it means data is conflicting. For example, a company with different versions of addresses may cause delivery issues.</w:t>
      </w:r>
    </w:p>
    <w:p w:rsidR="001218A6" w:rsidRDefault="001218A6" w:rsidP="001218A6">
      <w:pPr>
        <w:ind w:left="567" w:right="567"/>
        <w:rPr>
          <w:rFonts w:ascii="Times New Roman" w:hAnsi="Times New Roman" w:cs="Times New Roman"/>
          <w:sz w:val="40"/>
          <w:szCs w:val="40"/>
        </w:rPr>
      </w:pPr>
      <w:r>
        <w:rPr>
          <w:rFonts w:ascii="Times New Roman" w:hAnsi="Times New Roman" w:cs="Times New Roman"/>
          <w:sz w:val="40"/>
          <w:szCs w:val="40"/>
        </w:rPr>
        <w:t xml:space="preserve">Incomplete data - </w:t>
      </w:r>
      <w:r w:rsidRPr="001218A6">
        <w:rPr>
          <w:rFonts w:ascii="Times New Roman" w:hAnsi="Times New Roman" w:cs="Times New Roman"/>
          <w:sz w:val="40"/>
          <w:szCs w:val="40"/>
          <w:shd w:val="clear" w:color="auto" w:fill="FFFFFF"/>
        </w:rPr>
        <w:t>The data that has missing attributes.</w:t>
      </w:r>
    </w:p>
    <w:p w:rsidR="001218A6" w:rsidRPr="001218A6" w:rsidRDefault="001218A6" w:rsidP="001218A6">
      <w:pPr>
        <w:ind w:left="567" w:right="567"/>
        <w:rPr>
          <w:rFonts w:ascii="Times New Roman" w:hAnsi="Times New Roman" w:cs="Times New Roman"/>
          <w:sz w:val="40"/>
          <w:szCs w:val="40"/>
        </w:rPr>
      </w:pPr>
      <w:r>
        <w:rPr>
          <w:rFonts w:ascii="Times New Roman" w:hAnsi="Times New Roman" w:cs="Times New Roman"/>
          <w:sz w:val="40"/>
          <w:szCs w:val="40"/>
        </w:rPr>
        <w:t xml:space="preserve">Invalid data - </w:t>
      </w:r>
      <w:r w:rsidRPr="001218A6">
        <w:rPr>
          <w:rFonts w:ascii="Times New Roman" w:hAnsi="Times New Roman" w:cs="Times New Roman"/>
          <w:sz w:val="40"/>
          <w:szCs w:val="40"/>
          <w:shd w:val="clear" w:color="auto" w:fill="FFFFFF"/>
        </w:rPr>
        <w:t>Data attributes are not conforming to standardization</w:t>
      </w:r>
      <w:r w:rsidRPr="00F13858">
        <w:rPr>
          <w:rFonts w:ascii="Times New Roman" w:hAnsi="Times New Roman" w:cs="Times New Roman"/>
          <w:sz w:val="40"/>
          <w:szCs w:val="40"/>
          <w:shd w:val="clear" w:color="auto" w:fill="FFFFFF"/>
        </w:rPr>
        <w:t>.</w:t>
      </w:r>
      <w:r w:rsidR="00F13858" w:rsidRPr="00F13858">
        <w:rPr>
          <w:rFonts w:ascii="Times New Roman" w:hAnsi="Times New Roman" w:cs="Times New Roman"/>
          <w:sz w:val="40"/>
          <w:szCs w:val="40"/>
          <w:shd w:val="clear" w:color="auto" w:fill="FFFFFF"/>
        </w:rPr>
        <w:t xml:space="preserve"> For example, 9 digits phone number records rather than 10 digits.</w:t>
      </w:r>
    </w:p>
    <w:p w:rsidR="002627E6" w:rsidRDefault="002627E6" w:rsidP="002627E6">
      <w:pPr>
        <w:ind w:left="567" w:right="567"/>
        <w:rPr>
          <w:rFonts w:ascii="Times New Roman" w:hAnsi="Times New Roman" w:cs="Times New Roman"/>
          <w:b/>
          <w:bCs/>
          <w:sz w:val="40"/>
          <w:szCs w:val="40"/>
        </w:rPr>
      </w:pPr>
      <w:r>
        <w:rPr>
          <w:rFonts w:ascii="Times New Roman" w:hAnsi="Times New Roman" w:cs="Times New Roman"/>
          <w:b/>
          <w:bCs/>
          <w:sz w:val="40"/>
          <w:szCs w:val="40"/>
        </w:rPr>
        <w:t xml:space="preserve">Step by step procedure on </w:t>
      </w:r>
      <w:r w:rsidR="00C81459">
        <w:rPr>
          <w:rFonts w:ascii="Times New Roman" w:hAnsi="Times New Roman" w:cs="Times New Roman"/>
          <w:b/>
          <w:bCs/>
          <w:sz w:val="40"/>
          <w:szCs w:val="40"/>
        </w:rPr>
        <w:t xml:space="preserve">exploring </w:t>
      </w:r>
      <w:r>
        <w:rPr>
          <w:rFonts w:ascii="Times New Roman" w:hAnsi="Times New Roman" w:cs="Times New Roman"/>
          <w:b/>
          <w:bCs/>
          <w:sz w:val="40"/>
          <w:szCs w:val="40"/>
        </w:rPr>
        <w:t>a data set:</w:t>
      </w:r>
    </w:p>
    <w:p w:rsidR="002627E6" w:rsidRDefault="002627E6" w:rsidP="002627E6">
      <w:pPr>
        <w:ind w:left="567" w:right="567"/>
        <w:rPr>
          <w:rFonts w:ascii="Times New Roman" w:hAnsi="Times New Roman" w:cs="Times New Roman"/>
          <w:sz w:val="40"/>
          <w:szCs w:val="40"/>
        </w:rPr>
      </w:pPr>
      <w:r w:rsidRPr="0029337E">
        <w:rPr>
          <w:rFonts w:ascii="Times New Roman" w:hAnsi="Times New Roman" w:cs="Times New Roman"/>
          <w:b/>
          <w:bCs/>
          <w:color w:val="FF0000"/>
          <w:sz w:val="40"/>
          <w:szCs w:val="40"/>
        </w:rPr>
        <w:t>Step 1:</w:t>
      </w:r>
      <w:r>
        <w:rPr>
          <w:rFonts w:ascii="Times New Roman" w:hAnsi="Times New Roman" w:cs="Times New Roman"/>
          <w:sz w:val="40"/>
          <w:szCs w:val="40"/>
        </w:rPr>
        <w:t xml:space="preserve"> Import necessary libraries and view the csv file where the data has to be explored</w:t>
      </w:r>
      <w:r w:rsidR="0029337E">
        <w:rPr>
          <w:rFonts w:ascii="Times New Roman" w:hAnsi="Times New Roman" w:cs="Times New Roman"/>
          <w:sz w:val="40"/>
          <w:szCs w:val="40"/>
        </w:rPr>
        <w:t xml:space="preserve">. </w:t>
      </w:r>
      <w:proofErr w:type="gramStart"/>
      <w:r w:rsidR="0029337E" w:rsidRPr="001D4716">
        <w:rPr>
          <w:rFonts w:ascii="Times New Roman" w:hAnsi="Times New Roman" w:cs="Times New Roman"/>
          <w:b/>
          <w:bCs/>
          <w:sz w:val="40"/>
          <w:szCs w:val="40"/>
        </w:rPr>
        <w:t xml:space="preserve">Pandas </w:t>
      </w:r>
      <w:r w:rsidR="0029337E" w:rsidRPr="001D4716">
        <w:rPr>
          <w:rFonts w:ascii="Times New Roman" w:hAnsi="Times New Roman" w:cs="Times New Roman"/>
          <w:sz w:val="40"/>
          <w:szCs w:val="40"/>
        </w:rPr>
        <w:t>i</w:t>
      </w:r>
      <w:r w:rsidR="0029337E">
        <w:rPr>
          <w:rFonts w:ascii="Times New Roman" w:hAnsi="Times New Roman" w:cs="Times New Roman"/>
          <w:sz w:val="40"/>
          <w:szCs w:val="40"/>
        </w:rPr>
        <w:t>s</w:t>
      </w:r>
      <w:proofErr w:type="gramEnd"/>
      <w:r w:rsidR="0029337E">
        <w:rPr>
          <w:rFonts w:ascii="Times New Roman" w:hAnsi="Times New Roman" w:cs="Times New Roman"/>
          <w:sz w:val="40"/>
          <w:szCs w:val="40"/>
        </w:rPr>
        <w:t xml:space="preserve"> the main library used to work with csv files.</w:t>
      </w:r>
    </w:p>
    <w:p w:rsidR="002627E6" w:rsidRDefault="002627E6" w:rsidP="002627E6">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368893" cy="677091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2380262" cy="6777138"/>
                    </a:xfrm>
                    <a:prstGeom prst="rect">
                      <a:avLst/>
                    </a:prstGeom>
                    <a:noFill/>
                    <a:ln w="9525">
                      <a:noFill/>
                      <a:miter lim="800000"/>
                      <a:headEnd/>
                      <a:tailEnd/>
                    </a:ln>
                  </pic:spPr>
                </pic:pic>
              </a:graphicData>
            </a:graphic>
          </wp:inline>
        </w:drawing>
      </w:r>
    </w:p>
    <w:p w:rsidR="002627E6" w:rsidRDefault="002627E6" w:rsidP="002627E6">
      <w:pPr>
        <w:ind w:left="567" w:right="567"/>
        <w:rPr>
          <w:rFonts w:ascii="Times New Roman" w:hAnsi="Times New Roman" w:cs="Times New Roman"/>
          <w:sz w:val="40"/>
          <w:szCs w:val="40"/>
        </w:rPr>
      </w:pPr>
      <w:r w:rsidRPr="0029337E">
        <w:rPr>
          <w:rFonts w:ascii="Times New Roman" w:hAnsi="Times New Roman" w:cs="Times New Roman"/>
          <w:b/>
          <w:bCs/>
          <w:color w:val="FF0000"/>
          <w:sz w:val="40"/>
          <w:szCs w:val="40"/>
        </w:rPr>
        <w:t>Step 2:</w:t>
      </w:r>
      <w:r>
        <w:rPr>
          <w:rFonts w:ascii="Times New Roman" w:hAnsi="Times New Roman" w:cs="Times New Roman"/>
          <w:sz w:val="40"/>
          <w:szCs w:val="40"/>
        </w:rPr>
        <w:t xml:space="preserve"> First and foremost step in data exploring process is to get to know about the columns present in the data base.</w:t>
      </w:r>
    </w:p>
    <w:p w:rsidR="002627E6" w:rsidRDefault="002627E6" w:rsidP="002627E6">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0195015" cy="390797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0216851" cy="3916341"/>
                    </a:xfrm>
                    <a:prstGeom prst="rect">
                      <a:avLst/>
                    </a:prstGeom>
                    <a:noFill/>
                    <a:ln w="9525">
                      <a:noFill/>
                      <a:miter lim="800000"/>
                      <a:headEnd/>
                      <a:tailEnd/>
                    </a:ln>
                  </pic:spPr>
                </pic:pic>
              </a:graphicData>
            </a:graphic>
          </wp:inline>
        </w:drawing>
      </w:r>
    </w:p>
    <w:p w:rsidR="002627E6" w:rsidRDefault="002627E6" w:rsidP="002627E6">
      <w:pPr>
        <w:ind w:left="567" w:right="567"/>
        <w:rPr>
          <w:rFonts w:ascii="Times New Roman" w:hAnsi="Times New Roman" w:cs="Times New Roman"/>
          <w:sz w:val="40"/>
          <w:szCs w:val="40"/>
        </w:rPr>
      </w:pPr>
      <w:r w:rsidRPr="0029337E">
        <w:rPr>
          <w:rFonts w:ascii="Times New Roman" w:hAnsi="Times New Roman" w:cs="Times New Roman"/>
          <w:b/>
          <w:bCs/>
          <w:color w:val="FF0000"/>
          <w:sz w:val="40"/>
          <w:szCs w:val="40"/>
        </w:rPr>
        <w:t>Step 3:</w:t>
      </w:r>
      <w:r>
        <w:rPr>
          <w:rFonts w:ascii="Times New Roman" w:hAnsi="Times New Roman" w:cs="Times New Roman"/>
          <w:sz w:val="40"/>
          <w:szCs w:val="40"/>
        </w:rPr>
        <w:t xml:space="preserve"> After known about the columns in the data set, filter the columns that are not necessary for data analysis</w:t>
      </w:r>
    </w:p>
    <w:p w:rsidR="002627E6" w:rsidRDefault="002627E6" w:rsidP="002627E6">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505327" cy="698862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2510407" cy="6991467"/>
                    </a:xfrm>
                    <a:prstGeom prst="rect">
                      <a:avLst/>
                    </a:prstGeom>
                    <a:noFill/>
                    <a:ln w="9525">
                      <a:noFill/>
                      <a:miter lim="800000"/>
                      <a:headEnd/>
                      <a:tailEnd/>
                    </a:ln>
                  </pic:spPr>
                </pic:pic>
              </a:graphicData>
            </a:graphic>
          </wp:inline>
        </w:drawing>
      </w:r>
    </w:p>
    <w:p w:rsidR="0040416E" w:rsidRDefault="005E61E1" w:rsidP="0040416E">
      <w:pPr>
        <w:ind w:left="567" w:right="567"/>
        <w:rPr>
          <w:rFonts w:ascii="Times New Roman" w:hAnsi="Times New Roman" w:cs="Times New Roman"/>
          <w:sz w:val="40"/>
          <w:szCs w:val="40"/>
        </w:rPr>
      </w:pPr>
      <w:r w:rsidRPr="0029337E">
        <w:rPr>
          <w:rFonts w:ascii="Times New Roman" w:hAnsi="Times New Roman" w:cs="Times New Roman"/>
          <w:b/>
          <w:bCs/>
          <w:color w:val="FF0000"/>
          <w:sz w:val="40"/>
          <w:szCs w:val="40"/>
        </w:rPr>
        <w:t>Step 4:</w:t>
      </w:r>
      <w:r>
        <w:rPr>
          <w:rFonts w:ascii="Times New Roman" w:hAnsi="Times New Roman" w:cs="Times New Roman"/>
          <w:sz w:val="40"/>
          <w:szCs w:val="40"/>
        </w:rPr>
        <w:t xml:space="preserve"> After filtering the columns it could be easier to deal with the limited number of columns. Now it is necessary to check for the presence of null values in the data set. For this process a simple command is used </w:t>
      </w:r>
      <w:proofErr w:type="gramStart"/>
      <w:r w:rsidRPr="005E61E1">
        <w:rPr>
          <w:rFonts w:ascii="Times New Roman" w:hAnsi="Times New Roman" w:cs="Times New Roman"/>
          <w:b/>
          <w:bCs/>
          <w:sz w:val="40"/>
          <w:szCs w:val="40"/>
        </w:rPr>
        <w:t>isnull(</w:t>
      </w:r>
      <w:proofErr w:type="gramEnd"/>
      <w:r w:rsidRPr="005E61E1">
        <w:rPr>
          <w:rFonts w:ascii="Times New Roman" w:hAnsi="Times New Roman" w:cs="Times New Roman"/>
          <w:b/>
          <w:bCs/>
          <w:sz w:val="40"/>
          <w:szCs w:val="40"/>
        </w:rPr>
        <w:t>)</w:t>
      </w:r>
      <w:r>
        <w:rPr>
          <w:rFonts w:ascii="Times New Roman" w:hAnsi="Times New Roman" w:cs="Times New Roman"/>
          <w:b/>
          <w:bCs/>
          <w:sz w:val="40"/>
          <w:szCs w:val="40"/>
        </w:rPr>
        <w:t xml:space="preserve">. </w:t>
      </w:r>
      <w:r>
        <w:rPr>
          <w:rFonts w:ascii="Times New Roman" w:hAnsi="Times New Roman" w:cs="Times New Roman"/>
          <w:sz w:val="40"/>
          <w:szCs w:val="40"/>
        </w:rPr>
        <w:t xml:space="preserve">The command </w:t>
      </w:r>
      <w:proofErr w:type="gramStart"/>
      <w:r w:rsidRPr="005E61E1">
        <w:rPr>
          <w:rFonts w:ascii="Times New Roman" w:hAnsi="Times New Roman" w:cs="Times New Roman"/>
          <w:b/>
          <w:bCs/>
          <w:sz w:val="40"/>
          <w:szCs w:val="40"/>
        </w:rPr>
        <w:t>isnull(</w:t>
      </w:r>
      <w:proofErr w:type="gramEnd"/>
      <w:r w:rsidRPr="005E61E1">
        <w:rPr>
          <w:rFonts w:ascii="Times New Roman" w:hAnsi="Times New Roman" w:cs="Times New Roman"/>
          <w:b/>
          <w:bCs/>
          <w:sz w:val="40"/>
          <w:szCs w:val="40"/>
        </w:rPr>
        <w:t>).sum()</w:t>
      </w:r>
      <w:r>
        <w:rPr>
          <w:rFonts w:ascii="Times New Roman" w:hAnsi="Times New Roman" w:cs="Times New Roman"/>
          <w:b/>
          <w:bCs/>
          <w:sz w:val="40"/>
          <w:szCs w:val="40"/>
        </w:rPr>
        <w:t xml:space="preserve"> </w:t>
      </w:r>
      <w:r>
        <w:rPr>
          <w:rFonts w:ascii="Times New Roman" w:hAnsi="Times New Roman" w:cs="Times New Roman"/>
          <w:sz w:val="40"/>
          <w:szCs w:val="40"/>
        </w:rPr>
        <w:t>gives the total number of null values present in the data set.</w:t>
      </w:r>
      <w:r w:rsidR="0040416E">
        <w:rPr>
          <w:rFonts w:ascii="Times New Roman" w:hAnsi="Times New Roman" w:cs="Times New Roman"/>
          <w:sz w:val="40"/>
          <w:szCs w:val="40"/>
        </w:rPr>
        <w:t xml:space="preserve"> The above filtered data set is named as data_subset.</w:t>
      </w:r>
    </w:p>
    <w:p w:rsidR="005E61E1" w:rsidRDefault="005E61E1" w:rsidP="002627E6">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726635" cy="4735286"/>
            <wp:effectExtent l="19050" t="0" r="81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1751060" cy="4745149"/>
                    </a:xfrm>
                    <a:prstGeom prst="rect">
                      <a:avLst/>
                    </a:prstGeom>
                    <a:noFill/>
                    <a:ln w="9525">
                      <a:noFill/>
                      <a:miter lim="800000"/>
                      <a:headEnd/>
                      <a:tailEnd/>
                    </a:ln>
                  </pic:spPr>
                </pic:pic>
              </a:graphicData>
            </a:graphic>
          </wp:inline>
        </w:drawing>
      </w:r>
    </w:p>
    <w:p w:rsidR="005E61E1" w:rsidRDefault="005E61E1" w:rsidP="002627E6">
      <w:pPr>
        <w:ind w:left="567" w:right="567"/>
        <w:rPr>
          <w:rFonts w:ascii="Times New Roman" w:hAnsi="Times New Roman" w:cs="Times New Roman"/>
          <w:sz w:val="40"/>
          <w:szCs w:val="40"/>
        </w:rPr>
      </w:pPr>
      <w:r w:rsidRPr="0029337E">
        <w:rPr>
          <w:rFonts w:ascii="Times New Roman" w:hAnsi="Times New Roman" w:cs="Times New Roman"/>
          <w:b/>
          <w:bCs/>
          <w:color w:val="FF0000"/>
          <w:sz w:val="40"/>
          <w:szCs w:val="40"/>
        </w:rPr>
        <w:t>Step 5:</w:t>
      </w:r>
      <w:r>
        <w:rPr>
          <w:rFonts w:ascii="Times New Roman" w:hAnsi="Times New Roman" w:cs="Times New Roman"/>
          <w:sz w:val="40"/>
          <w:szCs w:val="40"/>
        </w:rPr>
        <w:t xml:space="preserve"> From the above step we get to know how many values are missing from each column of the data set. Now view the null values present in the particular ‘health’ column using the following command </w:t>
      </w:r>
      <w:r w:rsidRPr="005E61E1">
        <w:rPr>
          <w:rFonts w:ascii="Times New Roman" w:hAnsi="Times New Roman" w:cs="Times New Roman"/>
          <w:b/>
          <w:bCs/>
          <w:sz w:val="40"/>
          <w:szCs w:val="40"/>
        </w:rPr>
        <w:t>data_</w:t>
      </w:r>
      <w:r w:rsidR="0040416E" w:rsidRPr="005E61E1">
        <w:rPr>
          <w:rFonts w:ascii="Times New Roman" w:hAnsi="Times New Roman" w:cs="Times New Roman"/>
          <w:b/>
          <w:bCs/>
          <w:sz w:val="40"/>
          <w:szCs w:val="40"/>
        </w:rPr>
        <w:t>subset [</w:t>
      </w:r>
      <w:r w:rsidRPr="005E61E1">
        <w:rPr>
          <w:rFonts w:ascii="Times New Roman" w:hAnsi="Times New Roman" w:cs="Times New Roman"/>
          <w:b/>
          <w:bCs/>
          <w:sz w:val="40"/>
          <w:szCs w:val="40"/>
        </w:rPr>
        <w:t>data_</w:t>
      </w:r>
      <w:r w:rsidR="0040416E" w:rsidRPr="005E61E1">
        <w:rPr>
          <w:rFonts w:ascii="Times New Roman" w:hAnsi="Times New Roman" w:cs="Times New Roman"/>
          <w:b/>
          <w:bCs/>
          <w:sz w:val="40"/>
          <w:szCs w:val="40"/>
        </w:rPr>
        <w:t>subset [</w:t>
      </w:r>
      <w:r w:rsidRPr="005E61E1">
        <w:rPr>
          <w:rFonts w:ascii="Times New Roman" w:hAnsi="Times New Roman" w:cs="Times New Roman"/>
          <w:b/>
          <w:bCs/>
          <w:sz w:val="40"/>
          <w:szCs w:val="40"/>
        </w:rPr>
        <w:t>'health'].</w:t>
      </w:r>
      <w:proofErr w:type="gramStart"/>
      <w:r w:rsidRPr="005E61E1">
        <w:rPr>
          <w:rFonts w:ascii="Times New Roman" w:hAnsi="Times New Roman" w:cs="Times New Roman"/>
          <w:b/>
          <w:bCs/>
          <w:sz w:val="40"/>
          <w:szCs w:val="40"/>
        </w:rPr>
        <w:t>isnull(</w:t>
      </w:r>
      <w:proofErr w:type="gramEnd"/>
      <w:r w:rsidRPr="005E61E1">
        <w:rPr>
          <w:rFonts w:ascii="Times New Roman" w:hAnsi="Times New Roman" w:cs="Times New Roman"/>
          <w:b/>
          <w:bCs/>
          <w:sz w:val="40"/>
          <w:szCs w:val="40"/>
        </w:rPr>
        <w:t>)]</w:t>
      </w:r>
      <w:r>
        <w:rPr>
          <w:rFonts w:ascii="Times New Roman" w:hAnsi="Times New Roman" w:cs="Times New Roman"/>
          <w:b/>
          <w:bCs/>
          <w:sz w:val="40"/>
          <w:szCs w:val="40"/>
        </w:rPr>
        <w:t xml:space="preserve"> </w:t>
      </w:r>
      <w:r>
        <w:rPr>
          <w:rFonts w:ascii="Times New Roman" w:hAnsi="Times New Roman" w:cs="Times New Roman"/>
          <w:sz w:val="40"/>
          <w:szCs w:val="40"/>
        </w:rPr>
        <w:t>and the output of the dataset is as follows,</w:t>
      </w:r>
    </w:p>
    <w:p w:rsidR="005E61E1" w:rsidRDefault="005E61E1" w:rsidP="002627E6">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4448064" cy="519107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4465064" cy="5197180"/>
                    </a:xfrm>
                    <a:prstGeom prst="rect">
                      <a:avLst/>
                    </a:prstGeom>
                    <a:noFill/>
                    <a:ln w="9525">
                      <a:noFill/>
                      <a:miter lim="800000"/>
                      <a:headEnd/>
                      <a:tailEnd/>
                    </a:ln>
                  </pic:spPr>
                </pic:pic>
              </a:graphicData>
            </a:graphic>
          </wp:inline>
        </w:drawing>
      </w:r>
    </w:p>
    <w:p w:rsidR="0040416E" w:rsidRDefault="0040416E" w:rsidP="0040416E">
      <w:pPr>
        <w:ind w:left="567" w:right="567"/>
        <w:rPr>
          <w:rFonts w:ascii="Times New Roman" w:hAnsi="Times New Roman" w:cs="Times New Roman"/>
          <w:b/>
          <w:bCs/>
          <w:sz w:val="40"/>
          <w:szCs w:val="40"/>
        </w:rPr>
      </w:pPr>
      <w:r w:rsidRPr="0029337E">
        <w:rPr>
          <w:rFonts w:ascii="Times New Roman" w:hAnsi="Times New Roman" w:cs="Times New Roman"/>
          <w:b/>
          <w:bCs/>
          <w:color w:val="FF0000"/>
          <w:sz w:val="40"/>
          <w:szCs w:val="40"/>
        </w:rPr>
        <w:t>Step 6:</w:t>
      </w:r>
      <w:r>
        <w:rPr>
          <w:rFonts w:ascii="Times New Roman" w:hAnsi="Times New Roman" w:cs="Times New Roman"/>
          <w:sz w:val="40"/>
          <w:szCs w:val="40"/>
        </w:rPr>
        <w:t xml:space="preserve"> Now view the count, average, standard value, minimum and maximum values for the data present in the subset using the function </w:t>
      </w:r>
      <w:proofErr w:type="gramStart"/>
      <w:r w:rsidRPr="0040416E">
        <w:rPr>
          <w:rFonts w:ascii="Times New Roman" w:hAnsi="Times New Roman" w:cs="Times New Roman"/>
          <w:b/>
          <w:bCs/>
          <w:sz w:val="40"/>
          <w:szCs w:val="40"/>
        </w:rPr>
        <w:t>describe()</w:t>
      </w:r>
      <w:proofErr w:type="gramEnd"/>
    </w:p>
    <w:p w:rsidR="0040416E" w:rsidRDefault="0040416E" w:rsidP="0040416E">
      <w:pPr>
        <w:ind w:left="567" w:right="567"/>
        <w:rPr>
          <w:rFonts w:ascii="Times New Roman" w:hAnsi="Times New Roman" w:cs="Times New Roman"/>
          <w:b/>
          <w:bCs/>
          <w:sz w:val="40"/>
          <w:szCs w:val="40"/>
        </w:rPr>
      </w:pPr>
      <w:r>
        <w:rPr>
          <w:rFonts w:ascii="Times New Roman" w:hAnsi="Times New Roman" w:cs="Times New Roman"/>
          <w:b/>
          <w:bCs/>
          <w:noProof/>
          <w:sz w:val="40"/>
          <w:szCs w:val="40"/>
          <w:lang w:eastAsia="en-IN" w:bidi="ta-IN"/>
        </w:rPr>
        <w:drawing>
          <wp:inline distT="0" distB="0" distL="0" distR="0">
            <wp:extent cx="12608378" cy="4049485"/>
            <wp:effectExtent l="19050" t="0" r="2722"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2633606" cy="4057588"/>
                    </a:xfrm>
                    <a:prstGeom prst="rect">
                      <a:avLst/>
                    </a:prstGeom>
                    <a:noFill/>
                    <a:ln w="9525">
                      <a:noFill/>
                      <a:miter lim="800000"/>
                      <a:headEnd/>
                      <a:tailEnd/>
                    </a:ln>
                  </pic:spPr>
                </pic:pic>
              </a:graphicData>
            </a:graphic>
          </wp:inline>
        </w:drawing>
      </w:r>
    </w:p>
    <w:p w:rsidR="0040416E" w:rsidRDefault="0040416E" w:rsidP="0040416E">
      <w:pPr>
        <w:ind w:left="567" w:right="567"/>
        <w:rPr>
          <w:rFonts w:ascii="Times New Roman" w:hAnsi="Times New Roman" w:cs="Times New Roman"/>
          <w:b/>
          <w:bCs/>
          <w:sz w:val="40"/>
          <w:szCs w:val="40"/>
        </w:rPr>
      </w:pPr>
      <w:r w:rsidRPr="0029337E">
        <w:rPr>
          <w:rFonts w:ascii="Times New Roman" w:hAnsi="Times New Roman" w:cs="Times New Roman"/>
          <w:b/>
          <w:bCs/>
          <w:color w:val="FF0000"/>
          <w:sz w:val="40"/>
          <w:szCs w:val="40"/>
        </w:rPr>
        <w:t>Step 7:</w:t>
      </w:r>
      <w:r>
        <w:rPr>
          <w:rFonts w:ascii="Times New Roman" w:hAnsi="Times New Roman" w:cs="Times New Roman"/>
          <w:b/>
          <w:bCs/>
          <w:sz w:val="40"/>
          <w:szCs w:val="40"/>
        </w:rPr>
        <w:t xml:space="preserve"> </w:t>
      </w:r>
      <w:r>
        <w:rPr>
          <w:rFonts w:ascii="Times New Roman" w:hAnsi="Times New Roman" w:cs="Times New Roman"/>
          <w:sz w:val="40"/>
          <w:szCs w:val="40"/>
        </w:rPr>
        <w:t xml:space="preserve">Also view the data type of the values present in the </w:t>
      </w:r>
      <w:r w:rsidR="00F96FB5">
        <w:rPr>
          <w:rFonts w:ascii="Times New Roman" w:hAnsi="Times New Roman" w:cs="Times New Roman"/>
          <w:sz w:val="40"/>
          <w:szCs w:val="40"/>
        </w:rPr>
        <w:t xml:space="preserve">filtered </w:t>
      </w:r>
      <w:r>
        <w:rPr>
          <w:rFonts w:ascii="Times New Roman" w:hAnsi="Times New Roman" w:cs="Times New Roman"/>
          <w:sz w:val="40"/>
          <w:szCs w:val="40"/>
        </w:rPr>
        <w:t xml:space="preserve">data set using the following command </w:t>
      </w:r>
      <w:proofErr w:type="spellStart"/>
      <w:r w:rsidRPr="0040416E">
        <w:rPr>
          <w:rFonts w:ascii="Times New Roman" w:hAnsi="Times New Roman" w:cs="Times New Roman"/>
          <w:b/>
          <w:bCs/>
          <w:sz w:val="40"/>
          <w:szCs w:val="40"/>
        </w:rPr>
        <w:t>data_subset.dtypes</w:t>
      </w:r>
      <w:proofErr w:type="spellEnd"/>
    </w:p>
    <w:p w:rsidR="0040416E" w:rsidRDefault="0040416E" w:rsidP="0040416E">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311791" cy="4898571"/>
            <wp:effectExtent l="19050" t="0" r="390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1346990" cy="4913814"/>
                    </a:xfrm>
                    <a:prstGeom prst="rect">
                      <a:avLst/>
                    </a:prstGeom>
                    <a:noFill/>
                    <a:ln w="9525">
                      <a:noFill/>
                      <a:miter lim="800000"/>
                      <a:headEnd/>
                      <a:tailEnd/>
                    </a:ln>
                  </pic:spPr>
                </pic:pic>
              </a:graphicData>
            </a:graphic>
          </wp:inline>
        </w:drawing>
      </w:r>
    </w:p>
    <w:p w:rsidR="0040416E" w:rsidRDefault="0040416E" w:rsidP="00F96FB5">
      <w:pPr>
        <w:ind w:left="567" w:right="567"/>
        <w:rPr>
          <w:rFonts w:ascii="Times New Roman" w:hAnsi="Times New Roman" w:cs="Times New Roman"/>
          <w:b/>
          <w:bCs/>
          <w:sz w:val="40"/>
          <w:szCs w:val="40"/>
        </w:rPr>
      </w:pPr>
      <w:r w:rsidRPr="0029337E">
        <w:rPr>
          <w:rFonts w:ascii="Times New Roman" w:hAnsi="Times New Roman" w:cs="Times New Roman"/>
          <w:b/>
          <w:bCs/>
          <w:color w:val="FF0000"/>
          <w:sz w:val="40"/>
          <w:szCs w:val="40"/>
        </w:rPr>
        <w:t>Step 8:</w:t>
      </w:r>
      <w:r>
        <w:rPr>
          <w:rFonts w:ascii="Times New Roman" w:hAnsi="Times New Roman" w:cs="Times New Roman"/>
          <w:sz w:val="40"/>
          <w:szCs w:val="40"/>
        </w:rPr>
        <w:t xml:space="preserve"> </w:t>
      </w:r>
      <w:r w:rsidR="00F96FB5">
        <w:rPr>
          <w:rFonts w:ascii="Times New Roman" w:hAnsi="Times New Roman" w:cs="Times New Roman"/>
          <w:sz w:val="40"/>
          <w:szCs w:val="40"/>
        </w:rPr>
        <w:t xml:space="preserve">Lets’ view how the data are distributed in the dataset through histograms. The command for creating a histogram chart is </w:t>
      </w:r>
      <w:proofErr w:type="spellStart"/>
      <w:r w:rsidR="00F96FB5" w:rsidRPr="00F96FB5">
        <w:rPr>
          <w:rFonts w:ascii="Times New Roman" w:hAnsi="Times New Roman" w:cs="Times New Roman"/>
          <w:b/>
          <w:bCs/>
          <w:sz w:val="40"/>
          <w:szCs w:val="40"/>
        </w:rPr>
        <w:t>data_</w:t>
      </w:r>
      <w:proofErr w:type="gramStart"/>
      <w:r w:rsidR="00F96FB5" w:rsidRPr="00F96FB5">
        <w:rPr>
          <w:rFonts w:ascii="Times New Roman" w:hAnsi="Times New Roman" w:cs="Times New Roman"/>
          <w:b/>
          <w:bCs/>
          <w:sz w:val="40"/>
          <w:szCs w:val="40"/>
        </w:rPr>
        <w:t>subset.hist</w:t>
      </w:r>
      <w:proofErr w:type="spellEnd"/>
      <w:r w:rsidR="00F96FB5" w:rsidRPr="00F96FB5">
        <w:rPr>
          <w:rFonts w:ascii="Times New Roman" w:hAnsi="Times New Roman" w:cs="Times New Roman"/>
          <w:b/>
          <w:bCs/>
          <w:sz w:val="40"/>
          <w:szCs w:val="40"/>
        </w:rPr>
        <w:t>(</w:t>
      </w:r>
      <w:proofErr w:type="gramEnd"/>
      <w:r w:rsidR="00F96FB5" w:rsidRPr="00F96FB5">
        <w:rPr>
          <w:rFonts w:ascii="Times New Roman" w:hAnsi="Times New Roman" w:cs="Times New Roman"/>
          <w:b/>
          <w:bCs/>
          <w:sz w:val="40"/>
          <w:szCs w:val="40"/>
        </w:rPr>
        <w:t xml:space="preserve">bins=60, </w:t>
      </w:r>
      <w:proofErr w:type="spellStart"/>
      <w:r w:rsidR="00F96FB5" w:rsidRPr="00F96FB5">
        <w:rPr>
          <w:rFonts w:ascii="Times New Roman" w:hAnsi="Times New Roman" w:cs="Times New Roman"/>
          <w:b/>
          <w:bCs/>
          <w:sz w:val="40"/>
          <w:szCs w:val="40"/>
        </w:rPr>
        <w:t>figsize</w:t>
      </w:r>
      <w:proofErr w:type="spellEnd"/>
      <w:r w:rsidR="00F96FB5" w:rsidRPr="00F96FB5">
        <w:rPr>
          <w:rFonts w:ascii="Times New Roman" w:hAnsi="Times New Roman" w:cs="Times New Roman"/>
          <w:b/>
          <w:bCs/>
          <w:sz w:val="40"/>
          <w:szCs w:val="40"/>
        </w:rPr>
        <w:t>=(20,10))</w:t>
      </w:r>
      <w:r w:rsidR="00F96FB5">
        <w:rPr>
          <w:rFonts w:ascii="Times New Roman" w:hAnsi="Times New Roman" w:cs="Times New Roman"/>
          <w:b/>
          <w:bCs/>
          <w:sz w:val="40"/>
          <w:szCs w:val="40"/>
        </w:rPr>
        <w:t xml:space="preserve"> </w:t>
      </w:r>
    </w:p>
    <w:p w:rsidR="00F96FB5" w:rsidRDefault="00F96FB5" w:rsidP="00F96FB5">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6135350" cy="819694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16144640" cy="8201662"/>
                    </a:xfrm>
                    <a:prstGeom prst="rect">
                      <a:avLst/>
                    </a:prstGeom>
                    <a:noFill/>
                    <a:ln w="9525">
                      <a:noFill/>
                      <a:miter lim="800000"/>
                      <a:headEnd/>
                      <a:tailEnd/>
                    </a:ln>
                  </pic:spPr>
                </pic:pic>
              </a:graphicData>
            </a:graphic>
          </wp:inline>
        </w:drawing>
      </w:r>
    </w:p>
    <w:p w:rsidR="00F96FB5" w:rsidRDefault="00F96FB5" w:rsidP="00F96FB5">
      <w:pPr>
        <w:ind w:left="567" w:right="567"/>
        <w:rPr>
          <w:rFonts w:ascii="Times New Roman" w:hAnsi="Times New Roman" w:cs="Times New Roman"/>
          <w:sz w:val="40"/>
          <w:szCs w:val="40"/>
        </w:rPr>
      </w:pPr>
      <w:r>
        <w:rPr>
          <w:rFonts w:ascii="Times New Roman" w:hAnsi="Times New Roman" w:cs="Times New Roman"/>
          <w:sz w:val="40"/>
          <w:szCs w:val="40"/>
        </w:rPr>
        <w:t>The above graph shows a pictorial representation of data distribution in the data set.</w:t>
      </w:r>
    </w:p>
    <w:p w:rsidR="00F96FB5" w:rsidRDefault="00F96FB5" w:rsidP="00F96FB5">
      <w:pPr>
        <w:ind w:left="567" w:right="567"/>
        <w:rPr>
          <w:rFonts w:ascii="Times New Roman" w:hAnsi="Times New Roman" w:cs="Times New Roman"/>
          <w:sz w:val="40"/>
          <w:szCs w:val="40"/>
        </w:rPr>
      </w:pPr>
      <w:r w:rsidRPr="0029337E">
        <w:rPr>
          <w:rFonts w:ascii="Times New Roman" w:hAnsi="Times New Roman" w:cs="Times New Roman"/>
          <w:b/>
          <w:bCs/>
          <w:color w:val="FF0000"/>
          <w:sz w:val="40"/>
          <w:szCs w:val="40"/>
        </w:rPr>
        <w:t>Step 9:</w:t>
      </w:r>
      <w:r>
        <w:rPr>
          <w:rFonts w:ascii="Times New Roman" w:hAnsi="Times New Roman" w:cs="Times New Roman"/>
          <w:sz w:val="40"/>
          <w:szCs w:val="40"/>
        </w:rPr>
        <w:t xml:space="preserve"> We can also view the particular value of columns by filtering the value using an expression. The following expression filters the row values which has the diameter value of the tree greater than 50.</w:t>
      </w:r>
    </w:p>
    <w:p w:rsidR="00F96FB5" w:rsidRDefault="003D7780" w:rsidP="00F96FB5">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6374835" cy="7010400"/>
            <wp:effectExtent l="19050" t="0" r="81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16401062" cy="7021628"/>
                    </a:xfrm>
                    <a:prstGeom prst="rect">
                      <a:avLst/>
                    </a:prstGeom>
                    <a:noFill/>
                    <a:ln w="9525">
                      <a:noFill/>
                      <a:miter lim="800000"/>
                      <a:headEnd/>
                      <a:tailEnd/>
                    </a:ln>
                  </pic:spPr>
                </pic:pic>
              </a:graphicData>
            </a:graphic>
          </wp:inline>
        </w:drawing>
      </w:r>
    </w:p>
    <w:p w:rsidR="003D7780" w:rsidRDefault="003D7780" w:rsidP="00F96FB5">
      <w:pPr>
        <w:ind w:left="567" w:right="567"/>
        <w:rPr>
          <w:rFonts w:ascii="Times New Roman" w:hAnsi="Times New Roman" w:cs="Times New Roman"/>
          <w:sz w:val="40"/>
          <w:szCs w:val="40"/>
        </w:rPr>
      </w:pPr>
      <w:r w:rsidRPr="0029337E">
        <w:rPr>
          <w:rFonts w:ascii="Times New Roman" w:hAnsi="Times New Roman" w:cs="Times New Roman"/>
          <w:b/>
          <w:bCs/>
          <w:color w:val="FF0000"/>
          <w:sz w:val="40"/>
          <w:szCs w:val="40"/>
        </w:rPr>
        <w:t>Step 10:</w:t>
      </w:r>
      <w:r>
        <w:rPr>
          <w:rFonts w:ascii="Times New Roman" w:hAnsi="Times New Roman" w:cs="Times New Roman"/>
          <w:sz w:val="40"/>
          <w:szCs w:val="40"/>
        </w:rPr>
        <w:t xml:space="preserve"> Now we can view trees with the bigger diameter in scatter plot graphical presentation, which has made easier to view the data values. Here we have declared x-axis as </w:t>
      </w:r>
      <w:proofErr w:type="spellStart"/>
      <w:r>
        <w:rPr>
          <w:rFonts w:ascii="Times New Roman" w:hAnsi="Times New Roman" w:cs="Times New Roman"/>
          <w:sz w:val="40"/>
          <w:szCs w:val="40"/>
        </w:rPr>
        <w:t>tree_id</w:t>
      </w:r>
      <w:proofErr w:type="spellEnd"/>
      <w:r>
        <w:rPr>
          <w:rFonts w:ascii="Times New Roman" w:hAnsi="Times New Roman" w:cs="Times New Roman"/>
          <w:sz w:val="40"/>
          <w:szCs w:val="40"/>
        </w:rPr>
        <w:t xml:space="preserve"> and y-axis as </w:t>
      </w:r>
      <w:proofErr w:type="spellStart"/>
      <w:r>
        <w:rPr>
          <w:rFonts w:ascii="Times New Roman" w:hAnsi="Times New Roman" w:cs="Times New Roman"/>
          <w:sz w:val="40"/>
          <w:szCs w:val="40"/>
        </w:rPr>
        <w:t>stump_diam</w:t>
      </w:r>
      <w:proofErr w:type="spellEnd"/>
      <w:r>
        <w:rPr>
          <w:rFonts w:ascii="Times New Roman" w:hAnsi="Times New Roman" w:cs="Times New Roman"/>
          <w:sz w:val="40"/>
          <w:szCs w:val="40"/>
        </w:rPr>
        <w:t xml:space="preserve"> and also kind of the graph is declared as scatter hence we can view the values in </w:t>
      </w:r>
      <w:proofErr w:type="spellStart"/>
      <w:r>
        <w:rPr>
          <w:rFonts w:ascii="Times New Roman" w:hAnsi="Times New Roman" w:cs="Times New Roman"/>
          <w:sz w:val="40"/>
          <w:szCs w:val="40"/>
        </w:rPr>
        <w:t>scatterplot</w:t>
      </w:r>
      <w:proofErr w:type="spellEnd"/>
      <w:r>
        <w:rPr>
          <w:rFonts w:ascii="Times New Roman" w:hAnsi="Times New Roman" w:cs="Times New Roman"/>
          <w:sz w:val="40"/>
          <w:szCs w:val="40"/>
        </w:rPr>
        <w:t>.</w:t>
      </w:r>
    </w:p>
    <w:p w:rsidR="003D7780" w:rsidRDefault="003D7780" w:rsidP="00F96FB5">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5044238" cy="7228115"/>
            <wp:effectExtent l="19050" t="0" r="526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15060115" cy="7235743"/>
                    </a:xfrm>
                    <a:prstGeom prst="rect">
                      <a:avLst/>
                    </a:prstGeom>
                    <a:noFill/>
                    <a:ln w="9525">
                      <a:noFill/>
                      <a:miter lim="800000"/>
                      <a:headEnd/>
                      <a:tailEnd/>
                    </a:ln>
                  </pic:spPr>
                </pic:pic>
              </a:graphicData>
            </a:graphic>
          </wp:inline>
        </w:drawing>
      </w:r>
    </w:p>
    <w:p w:rsidR="003D7780" w:rsidRDefault="003D7780" w:rsidP="00F96FB5">
      <w:pPr>
        <w:ind w:left="567" w:right="567"/>
        <w:rPr>
          <w:rFonts w:ascii="Times New Roman" w:hAnsi="Times New Roman" w:cs="Times New Roman"/>
          <w:sz w:val="40"/>
          <w:szCs w:val="40"/>
        </w:rPr>
      </w:pPr>
      <w:r w:rsidRPr="0029337E">
        <w:rPr>
          <w:rFonts w:ascii="Times New Roman" w:hAnsi="Times New Roman" w:cs="Times New Roman"/>
          <w:b/>
          <w:bCs/>
          <w:color w:val="FF0000"/>
          <w:sz w:val="40"/>
          <w:szCs w:val="40"/>
        </w:rPr>
        <w:t>Step 11:</w:t>
      </w:r>
      <w:r>
        <w:rPr>
          <w:rFonts w:ascii="Times New Roman" w:hAnsi="Times New Roman" w:cs="Times New Roman"/>
          <w:sz w:val="40"/>
          <w:szCs w:val="40"/>
        </w:rPr>
        <w:t xml:space="preserve"> Now we can view the number of value using the </w:t>
      </w:r>
      <w:proofErr w:type="spellStart"/>
      <w:r>
        <w:rPr>
          <w:rFonts w:ascii="Times New Roman" w:hAnsi="Times New Roman" w:cs="Times New Roman"/>
          <w:sz w:val="40"/>
          <w:szCs w:val="40"/>
        </w:rPr>
        <w:t>value_counts</w:t>
      </w:r>
      <w:proofErr w:type="spellEnd"/>
      <w:r>
        <w:rPr>
          <w:rFonts w:ascii="Times New Roman" w:hAnsi="Times New Roman" w:cs="Times New Roman"/>
          <w:sz w:val="40"/>
          <w:szCs w:val="40"/>
        </w:rPr>
        <w:t>() function and also a graphical representation in a single command of a specific column ‘</w:t>
      </w:r>
      <w:proofErr w:type="spellStart"/>
      <w:r>
        <w:rPr>
          <w:rFonts w:ascii="Times New Roman" w:hAnsi="Times New Roman" w:cs="Times New Roman"/>
          <w:sz w:val="40"/>
          <w:szCs w:val="40"/>
        </w:rPr>
        <w:t>spc_latin</w:t>
      </w:r>
      <w:proofErr w:type="spellEnd"/>
      <w:r>
        <w:rPr>
          <w:rFonts w:ascii="Times New Roman" w:hAnsi="Times New Roman" w:cs="Times New Roman"/>
          <w:sz w:val="40"/>
          <w:szCs w:val="40"/>
        </w:rPr>
        <w:t xml:space="preserve">’ and the command is as follows </w:t>
      </w:r>
      <w:r w:rsidRPr="003D7780">
        <w:rPr>
          <w:rFonts w:ascii="Times New Roman" w:hAnsi="Times New Roman" w:cs="Times New Roman"/>
          <w:b/>
          <w:bCs/>
          <w:sz w:val="40"/>
          <w:szCs w:val="40"/>
        </w:rPr>
        <w:t xml:space="preserve">pd.DataFrame(data_subset['spc_latin'].value_counts()).plot(kind='bar', </w:t>
      </w:r>
      <w:proofErr w:type="spellStart"/>
      <w:r w:rsidRPr="003D7780">
        <w:rPr>
          <w:rFonts w:ascii="Times New Roman" w:hAnsi="Times New Roman" w:cs="Times New Roman"/>
          <w:b/>
          <w:bCs/>
          <w:sz w:val="40"/>
          <w:szCs w:val="40"/>
        </w:rPr>
        <w:t>figsize</w:t>
      </w:r>
      <w:proofErr w:type="spellEnd"/>
      <w:r w:rsidRPr="003D7780">
        <w:rPr>
          <w:rFonts w:ascii="Times New Roman" w:hAnsi="Times New Roman" w:cs="Times New Roman"/>
          <w:b/>
          <w:bCs/>
          <w:sz w:val="40"/>
          <w:szCs w:val="40"/>
        </w:rPr>
        <w:t>=(20,10))</w:t>
      </w:r>
      <w:r>
        <w:rPr>
          <w:rFonts w:ascii="Times New Roman" w:hAnsi="Times New Roman" w:cs="Times New Roman"/>
          <w:b/>
          <w:bCs/>
          <w:sz w:val="40"/>
          <w:szCs w:val="40"/>
        </w:rPr>
        <w:t xml:space="preserve">. </w:t>
      </w:r>
      <w:r>
        <w:rPr>
          <w:rFonts w:ascii="Times New Roman" w:hAnsi="Times New Roman" w:cs="Times New Roman"/>
          <w:sz w:val="40"/>
          <w:szCs w:val="40"/>
        </w:rPr>
        <w:t xml:space="preserve">The following screenshot </w:t>
      </w:r>
      <w:r w:rsidR="00161A7D">
        <w:rPr>
          <w:rFonts w:ascii="Times New Roman" w:hAnsi="Times New Roman" w:cs="Times New Roman"/>
          <w:sz w:val="40"/>
          <w:szCs w:val="40"/>
        </w:rPr>
        <w:t>gives the result of the graph.</w:t>
      </w:r>
    </w:p>
    <w:p w:rsidR="00161A7D" w:rsidRDefault="00161A7D" w:rsidP="00F96FB5">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5275378" cy="7445829"/>
            <wp:effectExtent l="19050" t="0" r="272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15289031" cy="7452484"/>
                    </a:xfrm>
                    <a:prstGeom prst="rect">
                      <a:avLst/>
                    </a:prstGeom>
                    <a:noFill/>
                    <a:ln w="9525">
                      <a:noFill/>
                      <a:miter lim="800000"/>
                      <a:headEnd/>
                      <a:tailEnd/>
                    </a:ln>
                  </pic:spPr>
                </pic:pic>
              </a:graphicData>
            </a:graphic>
          </wp:inline>
        </w:drawing>
      </w:r>
    </w:p>
    <w:p w:rsidR="00161A7D" w:rsidRDefault="00161A7D" w:rsidP="00F96FB5">
      <w:pPr>
        <w:ind w:left="567" w:right="567"/>
        <w:rPr>
          <w:rFonts w:ascii="Times New Roman" w:hAnsi="Times New Roman" w:cs="Times New Roman"/>
          <w:sz w:val="40"/>
          <w:szCs w:val="40"/>
        </w:rPr>
      </w:pPr>
      <w:r>
        <w:rPr>
          <w:rFonts w:ascii="Times New Roman" w:hAnsi="Times New Roman" w:cs="Times New Roman"/>
          <w:sz w:val="40"/>
          <w:szCs w:val="40"/>
        </w:rPr>
        <w:t>The above graph shows how the data gets distributed in the data set individually.</w:t>
      </w:r>
    </w:p>
    <w:p w:rsidR="00161A7D" w:rsidRDefault="00161A7D" w:rsidP="00F96FB5">
      <w:pPr>
        <w:ind w:left="567" w:right="567"/>
        <w:rPr>
          <w:rFonts w:ascii="Times New Roman" w:hAnsi="Times New Roman" w:cs="Times New Roman"/>
          <w:sz w:val="40"/>
          <w:szCs w:val="40"/>
        </w:rPr>
      </w:pPr>
      <w:r w:rsidRPr="0029337E">
        <w:rPr>
          <w:rFonts w:ascii="Times New Roman" w:hAnsi="Times New Roman" w:cs="Times New Roman"/>
          <w:b/>
          <w:bCs/>
          <w:color w:val="FF0000"/>
          <w:sz w:val="40"/>
          <w:szCs w:val="40"/>
        </w:rPr>
        <w:t>Step 12:</w:t>
      </w:r>
      <w:r>
        <w:rPr>
          <w:rFonts w:ascii="Times New Roman" w:hAnsi="Times New Roman" w:cs="Times New Roman"/>
          <w:sz w:val="40"/>
          <w:szCs w:val="40"/>
        </w:rPr>
        <w:t xml:space="preserve"> From this step we can get the number of values present in the particular columns.</w:t>
      </w:r>
    </w:p>
    <w:p w:rsidR="00161A7D" w:rsidRDefault="00161A7D" w:rsidP="00F96FB5">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5220950" cy="809897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15256281" cy="8117770"/>
                    </a:xfrm>
                    <a:prstGeom prst="rect">
                      <a:avLst/>
                    </a:prstGeom>
                    <a:noFill/>
                    <a:ln w="9525">
                      <a:noFill/>
                      <a:miter lim="800000"/>
                      <a:headEnd/>
                      <a:tailEnd/>
                    </a:ln>
                  </pic:spPr>
                </pic:pic>
              </a:graphicData>
            </a:graphic>
          </wp:inline>
        </w:drawing>
      </w:r>
    </w:p>
    <w:p w:rsidR="00FA038D" w:rsidRDefault="00FA038D" w:rsidP="00FA038D">
      <w:pPr>
        <w:ind w:left="567" w:right="567"/>
        <w:rPr>
          <w:rFonts w:ascii="Times New Roman" w:hAnsi="Times New Roman" w:cs="Times New Roman"/>
          <w:sz w:val="40"/>
          <w:szCs w:val="40"/>
        </w:rPr>
      </w:pPr>
      <w:r w:rsidRPr="0029337E">
        <w:rPr>
          <w:rFonts w:ascii="Times New Roman" w:hAnsi="Times New Roman" w:cs="Times New Roman"/>
          <w:b/>
          <w:bCs/>
          <w:color w:val="FF0000"/>
          <w:sz w:val="40"/>
          <w:szCs w:val="40"/>
        </w:rPr>
        <w:t>Step 13:</w:t>
      </w:r>
      <w:r>
        <w:rPr>
          <w:rFonts w:ascii="Times New Roman" w:hAnsi="Times New Roman" w:cs="Times New Roman"/>
          <w:sz w:val="40"/>
          <w:szCs w:val="40"/>
        </w:rPr>
        <w:t xml:space="preserve"> We can also view the details of the trees that are dead by declaring the ‘Dead’ value to the ‘status’ column using the following command </w:t>
      </w:r>
    </w:p>
    <w:p w:rsidR="00FA038D" w:rsidRPr="00FA038D" w:rsidRDefault="00FA038D" w:rsidP="00FA038D">
      <w:pPr>
        <w:ind w:left="567" w:right="567"/>
        <w:rPr>
          <w:rFonts w:ascii="Times New Roman" w:hAnsi="Times New Roman" w:cs="Times New Roman"/>
          <w:sz w:val="40"/>
          <w:szCs w:val="40"/>
        </w:rPr>
      </w:pPr>
      <w:r w:rsidRPr="00FA038D">
        <w:rPr>
          <w:rFonts w:ascii="Times New Roman" w:hAnsi="Times New Roman" w:cs="Times New Roman"/>
          <w:sz w:val="40"/>
          <w:szCs w:val="40"/>
        </w:rPr>
        <w:t>Deads = data_subset[data_subset['status']=='Dead']</w:t>
      </w:r>
    </w:p>
    <w:p w:rsidR="00FA038D" w:rsidRPr="003D7780" w:rsidRDefault="00FA038D" w:rsidP="00FA038D">
      <w:pPr>
        <w:ind w:left="567" w:right="567"/>
        <w:rPr>
          <w:rFonts w:ascii="Times New Roman" w:hAnsi="Times New Roman" w:cs="Times New Roman"/>
          <w:sz w:val="40"/>
          <w:szCs w:val="40"/>
        </w:rPr>
      </w:pPr>
      <w:r w:rsidRPr="00FA038D">
        <w:rPr>
          <w:rFonts w:ascii="Times New Roman" w:hAnsi="Times New Roman" w:cs="Times New Roman"/>
          <w:sz w:val="40"/>
          <w:szCs w:val="40"/>
        </w:rPr>
        <w:t>Deads</w:t>
      </w:r>
    </w:p>
    <w:p w:rsidR="003D7780" w:rsidRDefault="00FA038D" w:rsidP="00F96FB5">
      <w:pPr>
        <w:ind w:left="567" w:right="567"/>
        <w:rPr>
          <w:rFonts w:ascii="Times New Roman" w:hAnsi="Times New Roman" w:cs="Times New Roman"/>
          <w:sz w:val="40"/>
          <w:szCs w:val="40"/>
        </w:rPr>
      </w:pPr>
      <w:r>
        <w:rPr>
          <w:rFonts w:ascii="Times New Roman" w:hAnsi="Times New Roman" w:cs="Times New Roman"/>
          <w:sz w:val="40"/>
          <w:szCs w:val="40"/>
        </w:rPr>
        <w:t>And the output is as follows,</w:t>
      </w:r>
    </w:p>
    <w:p w:rsidR="00FA038D" w:rsidRDefault="00FA038D" w:rsidP="00F96FB5">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5384235" cy="4789714"/>
            <wp:effectExtent l="19050" t="0" r="81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5409271" cy="4797509"/>
                    </a:xfrm>
                    <a:prstGeom prst="rect">
                      <a:avLst/>
                    </a:prstGeom>
                    <a:noFill/>
                    <a:ln w="9525">
                      <a:noFill/>
                      <a:miter lim="800000"/>
                      <a:headEnd/>
                      <a:tailEnd/>
                    </a:ln>
                  </pic:spPr>
                </pic:pic>
              </a:graphicData>
            </a:graphic>
          </wp:inline>
        </w:drawing>
      </w:r>
    </w:p>
    <w:p w:rsidR="00FA038D" w:rsidRDefault="00FA038D" w:rsidP="00FA038D">
      <w:pPr>
        <w:pStyle w:val="Heading1"/>
        <w:shd w:val="clear" w:color="auto" w:fill="FFFFFF"/>
        <w:spacing w:before="240" w:beforeAutospacing="0" w:after="0" w:afterAutospacing="0"/>
        <w:ind w:left="567"/>
        <w:rPr>
          <w:b w:val="0"/>
          <w:bCs w:val="0"/>
          <w:color w:val="000000"/>
          <w:sz w:val="40"/>
          <w:szCs w:val="40"/>
        </w:rPr>
      </w:pPr>
      <w:r w:rsidRPr="0029337E">
        <w:rPr>
          <w:color w:val="FF0000"/>
          <w:sz w:val="40"/>
          <w:szCs w:val="40"/>
        </w:rPr>
        <w:t>Step 14:</w:t>
      </w:r>
      <w:r>
        <w:rPr>
          <w:sz w:val="40"/>
          <w:szCs w:val="40"/>
        </w:rPr>
        <w:t xml:space="preserve"> </w:t>
      </w:r>
      <w:r w:rsidRPr="00FA038D">
        <w:rPr>
          <w:b w:val="0"/>
          <w:bCs w:val="0"/>
          <w:color w:val="000000"/>
          <w:sz w:val="40"/>
          <w:szCs w:val="40"/>
        </w:rPr>
        <w:t xml:space="preserve">From the above exploration steps we've get to know that the details of the dead tree are not updated for the columns like health, </w:t>
      </w:r>
      <w:proofErr w:type="spellStart"/>
      <w:r w:rsidRPr="00FA038D">
        <w:rPr>
          <w:b w:val="0"/>
          <w:bCs w:val="0"/>
          <w:color w:val="000000"/>
          <w:sz w:val="40"/>
          <w:szCs w:val="40"/>
        </w:rPr>
        <w:t>spc_latin</w:t>
      </w:r>
      <w:proofErr w:type="spellEnd"/>
      <w:r w:rsidRPr="00FA038D">
        <w:rPr>
          <w:b w:val="0"/>
          <w:bCs w:val="0"/>
          <w:color w:val="000000"/>
          <w:sz w:val="40"/>
          <w:szCs w:val="40"/>
        </w:rPr>
        <w:t>, steward, sidewalk, problems</w:t>
      </w:r>
      <w:r>
        <w:rPr>
          <w:b w:val="0"/>
          <w:bCs w:val="0"/>
          <w:color w:val="000000"/>
          <w:sz w:val="40"/>
          <w:szCs w:val="40"/>
        </w:rPr>
        <w:t>. Now explore remaining columns of the data set.</w:t>
      </w:r>
    </w:p>
    <w:p w:rsidR="00FA038D" w:rsidRDefault="00FA038D" w:rsidP="00FA038D">
      <w:pPr>
        <w:pStyle w:val="Heading1"/>
        <w:shd w:val="clear" w:color="auto" w:fill="FFFFFF"/>
        <w:spacing w:before="129" w:beforeAutospacing="0" w:after="0" w:afterAutospacing="0"/>
        <w:rPr>
          <w:b w:val="0"/>
          <w:bCs w:val="0"/>
          <w:color w:val="000000"/>
          <w:sz w:val="40"/>
          <w:szCs w:val="40"/>
        </w:rPr>
      </w:pPr>
    </w:p>
    <w:p w:rsidR="00FA038D" w:rsidRDefault="00FA038D" w:rsidP="00FA038D">
      <w:pPr>
        <w:pStyle w:val="Heading1"/>
        <w:shd w:val="clear" w:color="auto" w:fill="FFFFFF"/>
        <w:spacing w:before="129" w:beforeAutospacing="0" w:after="0" w:afterAutospacing="0"/>
        <w:ind w:left="567"/>
        <w:rPr>
          <w:b w:val="0"/>
          <w:bCs w:val="0"/>
          <w:color w:val="000000"/>
          <w:sz w:val="40"/>
          <w:szCs w:val="40"/>
        </w:rPr>
      </w:pPr>
      <w:r>
        <w:rPr>
          <w:b w:val="0"/>
          <w:bCs w:val="0"/>
          <w:noProof/>
          <w:color w:val="000000"/>
          <w:sz w:val="40"/>
          <w:szCs w:val="40"/>
        </w:rPr>
        <w:drawing>
          <wp:inline distT="0" distB="0" distL="0" distR="0">
            <wp:extent cx="15297150" cy="572479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15326588" cy="5735814"/>
                    </a:xfrm>
                    <a:prstGeom prst="rect">
                      <a:avLst/>
                    </a:prstGeom>
                    <a:noFill/>
                    <a:ln w="9525">
                      <a:noFill/>
                      <a:miter lim="800000"/>
                      <a:headEnd/>
                      <a:tailEnd/>
                    </a:ln>
                  </pic:spPr>
                </pic:pic>
              </a:graphicData>
            </a:graphic>
          </wp:inline>
        </w:drawing>
      </w:r>
    </w:p>
    <w:p w:rsidR="00FA038D" w:rsidRDefault="00FA038D" w:rsidP="00FA038D">
      <w:pPr>
        <w:pStyle w:val="Heading1"/>
        <w:shd w:val="clear" w:color="auto" w:fill="FFFFFF"/>
        <w:spacing w:before="129" w:beforeAutospacing="0" w:after="0" w:afterAutospacing="0"/>
        <w:ind w:left="567"/>
        <w:rPr>
          <w:b w:val="0"/>
          <w:bCs w:val="0"/>
          <w:color w:val="000000"/>
          <w:sz w:val="40"/>
          <w:szCs w:val="40"/>
        </w:rPr>
      </w:pPr>
      <w:r w:rsidRPr="0029337E">
        <w:rPr>
          <w:color w:val="FF0000"/>
          <w:sz w:val="40"/>
          <w:szCs w:val="40"/>
        </w:rPr>
        <w:t>Step 15:</w:t>
      </w:r>
      <w:r>
        <w:rPr>
          <w:b w:val="0"/>
          <w:bCs w:val="0"/>
          <w:color w:val="000000"/>
          <w:sz w:val="40"/>
          <w:szCs w:val="40"/>
        </w:rPr>
        <w:t xml:space="preserve"> Now apply </w:t>
      </w:r>
      <w:proofErr w:type="spellStart"/>
      <w:r>
        <w:rPr>
          <w:b w:val="0"/>
          <w:bCs w:val="0"/>
          <w:color w:val="000000"/>
          <w:sz w:val="40"/>
          <w:szCs w:val="40"/>
        </w:rPr>
        <w:t>value_</w:t>
      </w:r>
      <w:proofErr w:type="gramStart"/>
      <w:r>
        <w:rPr>
          <w:b w:val="0"/>
          <w:bCs w:val="0"/>
          <w:color w:val="000000"/>
          <w:sz w:val="40"/>
          <w:szCs w:val="40"/>
        </w:rPr>
        <w:t>counts</w:t>
      </w:r>
      <w:proofErr w:type="spellEnd"/>
      <w:r>
        <w:rPr>
          <w:b w:val="0"/>
          <w:bCs w:val="0"/>
          <w:color w:val="000000"/>
          <w:sz w:val="40"/>
          <w:szCs w:val="40"/>
        </w:rPr>
        <w:t>(</w:t>
      </w:r>
      <w:proofErr w:type="gramEnd"/>
      <w:r>
        <w:rPr>
          <w:b w:val="0"/>
          <w:bCs w:val="0"/>
          <w:color w:val="000000"/>
          <w:sz w:val="40"/>
          <w:szCs w:val="40"/>
        </w:rPr>
        <w:t>)</w:t>
      </w:r>
      <w:r w:rsidR="009C52B5">
        <w:rPr>
          <w:b w:val="0"/>
          <w:bCs w:val="0"/>
          <w:color w:val="000000"/>
          <w:sz w:val="40"/>
          <w:szCs w:val="40"/>
        </w:rPr>
        <w:t xml:space="preserve"> function to each of the series and extract the values from the data set and the output is as follows.</w:t>
      </w:r>
    </w:p>
    <w:p w:rsidR="009C52B5" w:rsidRPr="00FA038D" w:rsidRDefault="009C52B5" w:rsidP="00FA038D">
      <w:pPr>
        <w:pStyle w:val="Heading1"/>
        <w:shd w:val="clear" w:color="auto" w:fill="FFFFFF"/>
        <w:spacing w:before="129" w:beforeAutospacing="0" w:after="0" w:afterAutospacing="0"/>
        <w:ind w:left="567"/>
        <w:rPr>
          <w:b w:val="0"/>
          <w:bCs w:val="0"/>
          <w:color w:val="000000"/>
          <w:sz w:val="40"/>
          <w:szCs w:val="40"/>
        </w:rPr>
      </w:pPr>
    </w:p>
    <w:p w:rsidR="00FA038D" w:rsidRPr="00FA038D" w:rsidRDefault="009C52B5" w:rsidP="00F96FB5">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8635093" cy="24591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8645605" cy="2462189"/>
                    </a:xfrm>
                    <a:prstGeom prst="rect">
                      <a:avLst/>
                    </a:prstGeom>
                    <a:noFill/>
                    <a:ln w="9525">
                      <a:noFill/>
                      <a:miter lim="800000"/>
                      <a:headEnd/>
                      <a:tailEnd/>
                    </a:ln>
                  </pic:spPr>
                </pic:pic>
              </a:graphicData>
            </a:graphic>
          </wp:inline>
        </w:drawing>
      </w:r>
    </w:p>
    <w:p w:rsidR="00F96FB5" w:rsidRDefault="0029337E" w:rsidP="00F96FB5">
      <w:pPr>
        <w:ind w:left="567" w:right="567"/>
        <w:rPr>
          <w:rFonts w:ascii="Times New Roman" w:hAnsi="Times New Roman" w:cs="Times New Roman"/>
          <w:b/>
          <w:bCs/>
          <w:sz w:val="40"/>
          <w:szCs w:val="40"/>
        </w:rPr>
      </w:pPr>
      <w:r>
        <w:rPr>
          <w:rFonts w:ascii="Times New Roman" w:hAnsi="Times New Roman" w:cs="Times New Roman"/>
          <w:b/>
          <w:bCs/>
          <w:sz w:val="40"/>
          <w:szCs w:val="40"/>
        </w:rPr>
        <w:t>Conclusion:</w:t>
      </w:r>
    </w:p>
    <w:p w:rsidR="0029337E" w:rsidRPr="0029337E" w:rsidRDefault="0029337E" w:rsidP="00F96FB5">
      <w:pPr>
        <w:ind w:left="567" w:right="567"/>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t>This Data Exploring process helps in reducing the size of the data by removing the irrelevant data, missing values, duplicates, replacing null values and finally we get to know the insight of the data for further exploration process.</w:t>
      </w:r>
    </w:p>
    <w:p w:rsidR="0040416E" w:rsidRDefault="0040416E" w:rsidP="0040416E">
      <w:pPr>
        <w:ind w:left="567" w:right="567"/>
        <w:rPr>
          <w:rFonts w:ascii="Times New Roman" w:hAnsi="Times New Roman" w:cs="Times New Roman"/>
          <w:sz w:val="40"/>
          <w:szCs w:val="40"/>
        </w:rPr>
      </w:pPr>
    </w:p>
    <w:p w:rsidR="0040416E" w:rsidRPr="005E61E1" w:rsidRDefault="0040416E" w:rsidP="002627E6">
      <w:pPr>
        <w:ind w:left="567" w:right="567"/>
        <w:rPr>
          <w:rFonts w:ascii="Times New Roman" w:hAnsi="Times New Roman" w:cs="Times New Roman"/>
          <w:sz w:val="40"/>
          <w:szCs w:val="40"/>
        </w:rPr>
      </w:pPr>
    </w:p>
    <w:p w:rsidR="005E61E1" w:rsidRDefault="005E61E1" w:rsidP="002627E6">
      <w:pPr>
        <w:ind w:left="567" w:right="567"/>
        <w:rPr>
          <w:rFonts w:ascii="Times New Roman" w:hAnsi="Times New Roman" w:cs="Times New Roman"/>
          <w:sz w:val="40"/>
          <w:szCs w:val="40"/>
        </w:rPr>
      </w:pPr>
    </w:p>
    <w:p w:rsidR="005E61E1" w:rsidRPr="005E61E1" w:rsidRDefault="005E61E1" w:rsidP="002627E6">
      <w:pPr>
        <w:ind w:left="567" w:right="567"/>
        <w:rPr>
          <w:rFonts w:ascii="Times New Roman" w:hAnsi="Times New Roman" w:cs="Times New Roman"/>
          <w:sz w:val="40"/>
          <w:szCs w:val="40"/>
        </w:rPr>
      </w:pPr>
    </w:p>
    <w:p w:rsidR="005E61E1" w:rsidRDefault="005E61E1" w:rsidP="002627E6">
      <w:pPr>
        <w:ind w:left="567" w:right="567"/>
        <w:rPr>
          <w:rFonts w:ascii="Times New Roman" w:hAnsi="Times New Roman" w:cs="Times New Roman"/>
          <w:sz w:val="40"/>
          <w:szCs w:val="40"/>
        </w:rPr>
      </w:pPr>
    </w:p>
    <w:p w:rsidR="002627E6" w:rsidRDefault="002627E6" w:rsidP="002627E6">
      <w:pPr>
        <w:ind w:left="567" w:right="567"/>
        <w:rPr>
          <w:rFonts w:ascii="Times New Roman" w:hAnsi="Times New Roman" w:cs="Times New Roman"/>
          <w:sz w:val="40"/>
          <w:szCs w:val="40"/>
        </w:rPr>
      </w:pPr>
    </w:p>
    <w:p w:rsidR="002627E6" w:rsidRDefault="002627E6" w:rsidP="002627E6">
      <w:pPr>
        <w:ind w:left="567" w:right="567"/>
        <w:rPr>
          <w:rFonts w:ascii="Times New Roman" w:hAnsi="Times New Roman" w:cs="Times New Roman"/>
          <w:sz w:val="40"/>
          <w:szCs w:val="40"/>
        </w:rPr>
      </w:pPr>
    </w:p>
    <w:p w:rsidR="002627E6" w:rsidRDefault="002627E6" w:rsidP="002627E6">
      <w:pPr>
        <w:ind w:left="567" w:right="567"/>
        <w:rPr>
          <w:rFonts w:ascii="Times New Roman" w:hAnsi="Times New Roman" w:cs="Times New Roman"/>
          <w:sz w:val="40"/>
          <w:szCs w:val="40"/>
        </w:rPr>
      </w:pPr>
    </w:p>
    <w:p w:rsidR="002627E6" w:rsidRDefault="002627E6" w:rsidP="002627E6">
      <w:pPr>
        <w:ind w:left="567" w:right="567"/>
        <w:rPr>
          <w:rFonts w:ascii="Times New Roman" w:hAnsi="Times New Roman" w:cs="Times New Roman"/>
          <w:sz w:val="40"/>
          <w:szCs w:val="40"/>
        </w:rPr>
      </w:pPr>
    </w:p>
    <w:p w:rsidR="002627E6" w:rsidRDefault="002627E6" w:rsidP="002627E6">
      <w:pPr>
        <w:ind w:left="567" w:right="567"/>
        <w:rPr>
          <w:rFonts w:ascii="Times New Roman" w:hAnsi="Times New Roman" w:cs="Times New Roman"/>
          <w:sz w:val="40"/>
          <w:szCs w:val="40"/>
        </w:rPr>
      </w:pPr>
    </w:p>
    <w:p w:rsidR="002627E6" w:rsidRDefault="002627E6" w:rsidP="002627E6">
      <w:pPr>
        <w:ind w:left="567" w:right="567"/>
        <w:rPr>
          <w:rFonts w:ascii="Times New Roman" w:hAnsi="Times New Roman" w:cs="Times New Roman"/>
          <w:sz w:val="40"/>
          <w:szCs w:val="40"/>
        </w:rPr>
      </w:pPr>
    </w:p>
    <w:p w:rsidR="002627E6" w:rsidRPr="002627E6" w:rsidRDefault="002627E6" w:rsidP="002627E6">
      <w:pPr>
        <w:ind w:left="567" w:right="567"/>
        <w:rPr>
          <w:rFonts w:ascii="Times New Roman" w:hAnsi="Times New Roman" w:cs="Times New Roman"/>
          <w:sz w:val="40"/>
          <w:szCs w:val="40"/>
        </w:rPr>
      </w:pPr>
    </w:p>
    <w:sectPr w:rsidR="002627E6" w:rsidRPr="002627E6" w:rsidSect="002603F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EA3238"/>
    <w:multiLevelType w:val="hybridMultilevel"/>
    <w:tmpl w:val="AA0C09A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70"/>
  <w:proofState w:spelling="clean" w:grammar="clean"/>
  <w:defaultTabStop w:val="720"/>
  <w:characterSpacingControl w:val="doNotCompress"/>
  <w:compat/>
  <w:rsids>
    <w:rsidRoot w:val="001218A6"/>
    <w:rsid w:val="00062BB0"/>
    <w:rsid w:val="001218A6"/>
    <w:rsid w:val="00161A7D"/>
    <w:rsid w:val="001D4716"/>
    <w:rsid w:val="002603F2"/>
    <w:rsid w:val="002627E6"/>
    <w:rsid w:val="0029337E"/>
    <w:rsid w:val="003D7780"/>
    <w:rsid w:val="0040416E"/>
    <w:rsid w:val="005E61E1"/>
    <w:rsid w:val="00892F39"/>
    <w:rsid w:val="009C52B5"/>
    <w:rsid w:val="00A74181"/>
    <w:rsid w:val="00C81459"/>
    <w:rsid w:val="00D06A0C"/>
    <w:rsid w:val="00F13858"/>
    <w:rsid w:val="00F96FB5"/>
    <w:rsid w:val="00FA038D"/>
    <w:rsid w:val="00FC25C2"/>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03F2"/>
  </w:style>
  <w:style w:type="paragraph" w:styleId="Heading1">
    <w:name w:val="heading 1"/>
    <w:basedOn w:val="Normal"/>
    <w:link w:val="Heading1Char"/>
    <w:uiPriority w:val="9"/>
    <w:qFormat/>
    <w:rsid w:val="00FA038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8A6"/>
    <w:pPr>
      <w:ind w:left="720"/>
      <w:contextualSpacing/>
    </w:pPr>
  </w:style>
  <w:style w:type="paragraph" w:styleId="BalloonText">
    <w:name w:val="Balloon Text"/>
    <w:basedOn w:val="Normal"/>
    <w:link w:val="BalloonTextChar"/>
    <w:uiPriority w:val="99"/>
    <w:semiHidden/>
    <w:unhideWhenUsed/>
    <w:rsid w:val="00262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7E6"/>
    <w:rPr>
      <w:rFonts w:ascii="Tahoma" w:hAnsi="Tahoma" w:cs="Tahoma"/>
      <w:sz w:val="16"/>
      <w:szCs w:val="16"/>
    </w:rPr>
  </w:style>
  <w:style w:type="character" w:customStyle="1" w:styleId="Heading1Char">
    <w:name w:val="Heading 1 Char"/>
    <w:basedOn w:val="DefaultParagraphFont"/>
    <w:link w:val="Heading1"/>
    <w:uiPriority w:val="9"/>
    <w:rsid w:val="00FA038D"/>
    <w:rPr>
      <w:rFonts w:ascii="Times New Roman" w:eastAsia="Times New Roman" w:hAnsi="Times New Roman" w:cs="Times New Roman"/>
      <w:b/>
      <w:bCs/>
      <w:kern w:val="36"/>
      <w:sz w:val="48"/>
      <w:szCs w:val="48"/>
      <w:lang w:eastAsia="en-IN" w:bidi="ta-IN"/>
    </w:rPr>
  </w:style>
</w:styles>
</file>

<file path=word/webSettings.xml><?xml version="1.0" encoding="utf-8"?>
<w:webSettings xmlns:r="http://schemas.openxmlformats.org/officeDocument/2006/relationships" xmlns:w="http://schemas.openxmlformats.org/wordprocessingml/2006/main">
  <w:divs>
    <w:div w:id="1101143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A18A4-08EE-4C82-8AAE-FDF9793F5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2022-05-24T09:21:00Z</dcterms:created>
  <dcterms:modified xsi:type="dcterms:W3CDTF">2022-05-24T09:23:00Z</dcterms:modified>
</cp:coreProperties>
</file>