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11024" w14:textId="7539DEE2" w:rsidR="00207025" w:rsidRDefault="00207025">
      <w:proofErr w:type="spellStart"/>
      <w:r w:rsidRPr="00AA1088">
        <w:rPr>
          <w:b/>
        </w:rPr>
        <w:t>Mulesoft</w:t>
      </w:r>
      <w:proofErr w:type="spellEnd"/>
      <w:r w:rsidR="00AA1088" w:rsidRPr="00AA1088">
        <w:rPr>
          <w:b/>
        </w:rPr>
        <w:t>:</w:t>
      </w:r>
      <w:r w:rsidR="00AA1088">
        <w:t xml:space="preserve"> </w:t>
      </w:r>
      <w:hyperlink r:id="rId5" w:history="1">
        <w:r w:rsidR="00A91C00" w:rsidRPr="00604061">
          <w:rPr>
            <w:rStyle w:val="Hyperlink"/>
          </w:rPr>
          <w:t>https://training.mulesoft.com/</w:t>
        </w:r>
      </w:hyperlink>
      <w:r w:rsidR="00710BCE">
        <w:t xml:space="preserve"> </w:t>
      </w:r>
    </w:p>
    <w:p w14:paraId="2FC52420" w14:textId="77777777" w:rsidR="00A91C00" w:rsidRDefault="007E190C">
      <w:hyperlink r:id="rId6" w:history="1">
        <w:r w:rsidR="00A91C00" w:rsidRPr="00604061">
          <w:rPr>
            <w:rStyle w:val="Hyperlink"/>
          </w:rPr>
          <w:t>stk.rajee@gmail.com</w:t>
        </w:r>
      </w:hyperlink>
    </w:p>
    <w:p w14:paraId="39079A98" w14:textId="5405A28B" w:rsidR="00A91C00" w:rsidRDefault="00A91C00">
      <w:r>
        <w:t>Rajee3483</w:t>
      </w:r>
    </w:p>
    <w:p w14:paraId="77399718" w14:textId="65C7E377" w:rsidR="00710BCE" w:rsidRDefault="00710BCE">
      <w:proofErr w:type="spellStart"/>
      <w:r w:rsidRPr="00A21011">
        <w:rPr>
          <w:b/>
        </w:rPr>
        <w:t>Anypoint</w:t>
      </w:r>
      <w:proofErr w:type="spellEnd"/>
      <w:r w:rsidR="00785958">
        <w:rPr>
          <w:b/>
        </w:rPr>
        <w:t xml:space="preserve"> platform </w:t>
      </w:r>
      <w:r w:rsidRPr="00A21011">
        <w:rPr>
          <w:b/>
        </w:rPr>
        <w:t>login</w:t>
      </w:r>
      <w:r>
        <w:t xml:space="preserve">: </w:t>
      </w:r>
      <w:hyperlink r:id="rId7" w:history="1">
        <w:r w:rsidRPr="00E53A04">
          <w:rPr>
            <w:rStyle w:val="Hyperlink"/>
          </w:rPr>
          <w:t>https://anypoint.mulesoft.com</w:t>
        </w:r>
      </w:hyperlink>
    </w:p>
    <w:p w14:paraId="39F382DC" w14:textId="49A2D0C5" w:rsidR="00710BCE" w:rsidRDefault="007635C3">
      <w:proofErr w:type="spellStart"/>
      <w:r>
        <w:t>stk_raajee</w:t>
      </w:r>
      <w:proofErr w:type="spellEnd"/>
      <w:r>
        <w:t>/Rajee3483</w:t>
      </w:r>
    </w:p>
    <w:p w14:paraId="07438793" w14:textId="1ABA6F96" w:rsidR="009C0C41" w:rsidRDefault="00A91C00" w:rsidP="00A91C00">
      <w:r w:rsidRPr="00A21011">
        <w:rPr>
          <w:b/>
        </w:rPr>
        <w:t xml:space="preserve">Salesforce </w:t>
      </w:r>
      <w:proofErr w:type="gramStart"/>
      <w:r w:rsidRPr="00A21011">
        <w:rPr>
          <w:b/>
        </w:rPr>
        <w:t>Login</w:t>
      </w:r>
      <w:r>
        <w:t xml:space="preserve"> :</w:t>
      </w:r>
      <w:proofErr w:type="gramEnd"/>
      <w:r>
        <w:t xml:space="preserve"> </w:t>
      </w:r>
      <w:hyperlink r:id="rId8" w:history="1">
        <w:r w:rsidR="009C0C41" w:rsidRPr="00E53A04">
          <w:rPr>
            <w:rStyle w:val="Hyperlink"/>
          </w:rPr>
          <w:t>https://developer.salesforce.com/</w:t>
        </w:r>
      </w:hyperlink>
    </w:p>
    <w:p w14:paraId="73C2912F" w14:textId="09960BD9" w:rsidR="00A91C00" w:rsidRDefault="007E190C" w:rsidP="00A91C00">
      <w:hyperlink r:id="rId9" w:history="1">
        <w:r w:rsidR="009C0C41" w:rsidRPr="00E53A04">
          <w:rPr>
            <w:rStyle w:val="Hyperlink"/>
          </w:rPr>
          <w:t>stk.rajee@gmail.com</w:t>
        </w:r>
      </w:hyperlink>
      <w:r w:rsidR="00A91C00">
        <w:t xml:space="preserve"> / Raj</w:t>
      </w:r>
      <w:r w:rsidR="005B798E">
        <w:t>alekshmi</w:t>
      </w:r>
      <w:r w:rsidR="00A91C00">
        <w:t>3483</w:t>
      </w:r>
    </w:p>
    <w:p w14:paraId="5C513AE7" w14:textId="27F58693" w:rsidR="00A21011" w:rsidRDefault="00A21011" w:rsidP="00A91C00">
      <w:pPr>
        <w:rPr>
          <w:rFonts w:ascii="Arial" w:hAnsi="Arial" w:cs="Arial"/>
          <w:color w:val="222222"/>
          <w:shd w:val="clear" w:color="auto" w:fill="FFFFFF"/>
        </w:rPr>
      </w:pPr>
      <w:proofErr w:type="spellStart"/>
      <w:r>
        <w:rPr>
          <w:rFonts w:ascii="Arial" w:hAnsi="Arial" w:cs="Arial"/>
          <w:color w:val="222222"/>
          <w:shd w:val="clear" w:color="auto" w:fill="FFFFFF"/>
        </w:rPr>
        <w:t>SalesForce</w:t>
      </w:r>
      <w:proofErr w:type="spellEnd"/>
      <w:r>
        <w:rPr>
          <w:rFonts w:ascii="Arial" w:hAnsi="Arial" w:cs="Arial"/>
          <w:color w:val="222222"/>
          <w:shd w:val="clear" w:color="auto" w:fill="FFFFFF"/>
        </w:rPr>
        <w:t xml:space="preserve"> Security token (case-sensitive): GzQV31klOCMS2a9VrWXz5ClU</w:t>
      </w:r>
    </w:p>
    <w:p w14:paraId="11387877" w14:textId="3E723683" w:rsidR="003B6DC0" w:rsidRDefault="003B6DC0" w:rsidP="00A91C00"/>
    <w:p w14:paraId="3EA20BCB" w14:textId="482B9BDE" w:rsidR="003B6DC0" w:rsidRDefault="003B6DC0" w:rsidP="00A91C00">
      <w:r>
        <w:t>How to create</w:t>
      </w:r>
      <w:r w:rsidR="00C03729">
        <w:t xml:space="preserve"> a mule domain project: </w:t>
      </w:r>
      <w:hyperlink r:id="rId10" w:history="1">
        <w:r w:rsidR="00C03729" w:rsidRPr="003A5C62">
          <w:rPr>
            <w:rStyle w:val="Hyperlink"/>
          </w:rPr>
          <w:t>https://blogs.mulesoft.com/dev/training-talks/how-to-create-a-mule-domain-project/</w:t>
        </w:r>
      </w:hyperlink>
    </w:p>
    <w:p w14:paraId="4EFF9CE1" w14:textId="3F323ACE" w:rsidR="00731278" w:rsidRDefault="00731278" w:rsidP="00A91C00"/>
    <w:p w14:paraId="0506CD3A" w14:textId="4AB97DE0" w:rsidR="00731278" w:rsidRDefault="00731278" w:rsidP="00A91C00">
      <w:r>
        <w:rPr>
          <w:noProof/>
        </w:rPr>
        <w:drawing>
          <wp:inline distT="0" distB="0" distL="0" distR="0" wp14:anchorId="5E0897AF" wp14:editId="52148D73">
            <wp:extent cx="5935980" cy="33451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491ED051" w14:textId="79377C38" w:rsidR="006F1514" w:rsidRDefault="006F1514" w:rsidP="00A91C00">
      <w:r>
        <w:rPr>
          <w:noProof/>
        </w:rPr>
        <w:lastRenderedPageBreak/>
        <w:drawing>
          <wp:inline distT="0" distB="0" distL="0" distR="0" wp14:anchorId="480A40A5" wp14:editId="736EB58B">
            <wp:extent cx="5943600"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5248E6A" w14:textId="025FA8A2" w:rsidR="00A55A6C" w:rsidRPr="00A55A6C" w:rsidRDefault="00A55A6C" w:rsidP="00A91C00">
      <w:pPr>
        <w:rPr>
          <w:b/>
          <w:noProof/>
          <w:sz w:val="28"/>
          <w:szCs w:val="28"/>
          <w:u w:val="single"/>
        </w:rPr>
      </w:pPr>
      <w:r w:rsidRPr="00A55A6C">
        <w:rPr>
          <w:b/>
          <w:noProof/>
          <w:sz w:val="28"/>
          <w:szCs w:val="28"/>
          <w:u w:val="single"/>
        </w:rPr>
        <w:t>Introducing API led Connectivity</w:t>
      </w:r>
    </w:p>
    <w:p w14:paraId="55C378DF" w14:textId="482B0325" w:rsidR="000523E1" w:rsidRDefault="000523E1" w:rsidP="00A91C00">
      <w:r>
        <w:rPr>
          <w:noProof/>
        </w:rPr>
        <w:drawing>
          <wp:inline distT="0" distB="0" distL="0" distR="0" wp14:anchorId="540B5134" wp14:editId="0F3AE754">
            <wp:extent cx="5935980" cy="3329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0A489B5C" w14:textId="0AC9EF7C" w:rsidR="00A91C00" w:rsidRDefault="00A91C00"/>
    <w:p w14:paraId="7FF524A9" w14:textId="4161CD01" w:rsidR="005B2A7F" w:rsidRDefault="005B2A7F">
      <w:r>
        <w:t>API</w:t>
      </w:r>
      <w:r w:rsidR="00EE27F2">
        <w:t xml:space="preserve">: Application Programming Interface. It provides the information for how to communicate with a software component, defining the </w:t>
      </w:r>
      <w:proofErr w:type="gramStart"/>
      <w:r w:rsidR="00EE27F2">
        <w:t>operations(</w:t>
      </w:r>
      <w:proofErr w:type="gramEnd"/>
      <w:r w:rsidR="00EE27F2">
        <w:t>what to call), Inputs(what to send in a call), outputs(what you get from a call),underlying datatypes</w:t>
      </w:r>
    </w:p>
    <w:p w14:paraId="7D960467" w14:textId="2DAD4F28" w:rsidR="005B2A7F" w:rsidRDefault="005B2A7F">
      <w:r>
        <w:t>Webservice</w:t>
      </w:r>
      <w:r w:rsidR="00A23262">
        <w:t>: Method of communication that allows two software systems to exchange data over the internet</w:t>
      </w:r>
    </w:p>
    <w:p w14:paraId="6252F89B" w14:textId="001631AB" w:rsidR="005B2A7F" w:rsidRDefault="005C4EFB">
      <w:r>
        <w:t xml:space="preserve">Parts of </w:t>
      </w:r>
      <w:proofErr w:type="gramStart"/>
      <w:r>
        <w:t>webservice :</w:t>
      </w:r>
      <w:proofErr w:type="gramEnd"/>
      <w:r>
        <w:t xml:space="preserve"> </w:t>
      </w:r>
      <w:r w:rsidR="005B2A7F">
        <w:t>Webservice API</w:t>
      </w:r>
      <w:r>
        <w:t>, Web service interface implementing the API, Actual Webservice implementation</w:t>
      </w:r>
    </w:p>
    <w:p w14:paraId="1133DA42" w14:textId="23055644" w:rsidR="005B2A7F" w:rsidRDefault="00C21898">
      <w:r>
        <w:lastRenderedPageBreak/>
        <w:t xml:space="preserve">Two Types: </w:t>
      </w:r>
      <w:proofErr w:type="gramStart"/>
      <w:r>
        <w:t>SOAP</w:t>
      </w:r>
      <w:r w:rsidR="00842AC5">
        <w:t>(</w:t>
      </w:r>
      <w:proofErr w:type="gramEnd"/>
      <w:r w:rsidR="00842AC5">
        <w:t>Communication Rules are defined in WSDL file)</w:t>
      </w:r>
      <w:r>
        <w:t>, REST</w:t>
      </w:r>
      <w:r w:rsidR="00B32071">
        <w:t>(Use the existing HTTP communication protocol)</w:t>
      </w:r>
    </w:p>
    <w:p w14:paraId="1ECB324A" w14:textId="101A225E" w:rsidR="00A60439" w:rsidRDefault="00DE53B8">
      <w:r>
        <w:rPr>
          <w:noProof/>
        </w:rPr>
        <w:drawing>
          <wp:inline distT="0" distB="0" distL="0" distR="0" wp14:anchorId="73755353" wp14:editId="44C8A254">
            <wp:extent cx="5943600" cy="309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55A537A1" w14:textId="73903B06" w:rsidR="002B52B1" w:rsidRDefault="002B52B1">
      <w:r>
        <w:rPr>
          <w:noProof/>
        </w:rPr>
        <w:drawing>
          <wp:inline distT="0" distB="0" distL="0" distR="0" wp14:anchorId="004224D1" wp14:editId="03DC3DC6">
            <wp:extent cx="5935980" cy="26441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14:paraId="7F353B3A" w14:textId="37552EBC" w:rsidR="009B2480" w:rsidRDefault="009B2480">
      <w:r>
        <w:rPr>
          <w:noProof/>
        </w:rPr>
        <w:lastRenderedPageBreak/>
        <w:drawing>
          <wp:inline distT="0" distB="0" distL="0" distR="0" wp14:anchorId="24F57533" wp14:editId="2A9AB658">
            <wp:extent cx="5943600" cy="2179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14:paraId="59EEA67B" w14:textId="5BB8C17D" w:rsidR="003E254A" w:rsidRDefault="003E254A">
      <w:r>
        <w:rPr>
          <w:noProof/>
        </w:rPr>
        <w:drawing>
          <wp:inline distT="0" distB="0" distL="0" distR="0" wp14:anchorId="78FDB942" wp14:editId="17D24493">
            <wp:extent cx="5935980" cy="32537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59E3CF2C" w14:textId="2C1B0DBD" w:rsidR="00B1347D" w:rsidRDefault="00B1347D">
      <w:proofErr w:type="spellStart"/>
      <w:r w:rsidRPr="00785958">
        <w:rPr>
          <w:b/>
        </w:rPr>
        <w:t>Anypoint</w:t>
      </w:r>
      <w:proofErr w:type="spellEnd"/>
      <w:r w:rsidRPr="00785958">
        <w:rPr>
          <w:b/>
        </w:rPr>
        <w:t xml:space="preserve"> Platform:</w:t>
      </w:r>
      <w:r>
        <w:t xml:space="preserve"> Collection of runtimes, frameworks, tools and web applications</w:t>
      </w:r>
    </w:p>
    <w:p w14:paraId="24EAE427" w14:textId="0292A467" w:rsidR="00B1347D" w:rsidRDefault="00B1347D" w:rsidP="007B0633">
      <w:pPr>
        <w:pStyle w:val="ListParagraph"/>
        <w:numPr>
          <w:ilvl w:val="0"/>
          <w:numId w:val="1"/>
        </w:numPr>
      </w:pPr>
      <w:r>
        <w:t>Tools and frameworks for building applications</w:t>
      </w:r>
    </w:p>
    <w:p w14:paraId="4EB9AAFB" w14:textId="473B4312" w:rsidR="00B1347D" w:rsidRDefault="007B0633" w:rsidP="007B0633">
      <w:pPr>
        <w:pStyle w:val="ListParagraph"/>
        <w:numPr>
          <w:ilvl w:val="0"/>
          <w:numId w:val="1"/>
        </w:numPr>
      </w:pPr>
      <w:r>
        <w:t>Mule runtime for running applications and applying policies on prem/cloud</w:t>
      </w:r>
    </w:p>
    <w:p w14:paraId="4788D61E" w14:textId="3A007AE3" w:rsidR="007B0633" w:rsidRDefault="007B0633" w:rsidP="007B0633">
      <w:pPr>
        <w:pStyle w:val="ListParagraph"/>
        <w:numPr>
          <w:ilvl w:val="0"/>
          <w:numId w:val="1"/>
        </w:numPr>
      </w:pPr>
      <w:r>
        <w:t xml:space="preserve">Web application for deploying running, managing, monitoring applications. Defining, managing, and discovering </w:t>
      </w:r>
      <w:proofErr w:type="spellStart"/>
      <w:r>
        <w:t>apis</w:t>
      </w:r>
      <w:proofErr w:type="spellEnd"/>
    </w:p>
    <w:p w14:paraId="3F771E52" w14:textId="25F4ECE3" w:rsidR="00785958" w:rsidRDefault="00785958" w:rsidP="00785958">
      <w:proofErr w:type="spellStart"/>
      <w:r>
        <w:t>Anypoint</w:t>
      </w:r>
      <w:proofErr w:type="spellEnd"/>
      <w:r>
        <w:t xml:space="preserve"> Designer – To design </w:t>
      </w:r>
      <w:proofErr w:type="spellStart"/>
      <w:r>
        <w:t>apis</w:t>
      </w:r>
      <w:proofErr w:type="spellEnd"/>
      <w:r>
        <w:t xml:space="preserve"> and get the RAML files</w:t>
      </w:r>
    </w:p>
    <w:p w14:paraId="40307FB4" w14:textId="704FFFFD" w:rsidR="00785958" w:rsidRDefault="00785958" w:rsidP="00785958">
      <w:r>
        <w:t>API Console/Mocking service – Simulating</w:t>
      </w:r>
    </w:p>
    <w:p w14:paraId="7AB0C322" w14:textId="0DA31766" w:rsidR="00785958" w:rsidRDefault="00785958" w:rsidP="00785958">
      <w:r>
        <w:t>API Port</w:t>
      </w:r>
      <w:bookmarkStart w:id="0" w:name="_GoBack"/>
      <w:bookmarkEnd w:id="0"/>
      <w:r>
        <w:t>al/Exchange – Feedback</w:t>
      </w:r>
    </w:p>
    <w:p w14:paraId="7E9A6117" w14:textId="561CE054" w:rsidR="00785958" w:rsidRDefault="00785958" w:rsidP="00785958">
      <w:r>
        <w:t xml:space="preserve">API Notebook </w:t>
      </w:r>
      <w:r w:rsidR="00DD4976">
        <w:t>–</w:t>
      </w:r>
      <w:r>
        <w:t xml:space="preserve"> Validating</w:t>
      </w:r>
    </w:p>
    <w:p w14:paraId="23C85B8A" w14:textId="615105AC" w:rsidR="00DD4976" w:rsidRDefault="00DD4976" w:rsidP="00785958">
      <w:proofErr w:type="spellStart"/>
      <w:r>
        <w:t>Anypoint</w:t>
      </w:r>
      <w:proofErr w:type="spellEnd"/>
      <w:r>
        <w:t xml:space="preserve"> Studio – Building APIs</w:t>
      </w:r>
    </w:p>
    <w:p w14:paraId="7C5386F9" w14:textId="07FB0F0F" w:rsidR="00DD4976" w:rsidRDefault="00DD4976" w:rsidP="00785958">
      <w:proofErr w:type="spellStart"/>
      <w:r>
        <w:lastRenderedPageBreak/>
        <w:t>Munit</w:t>
      </w:r>
      <w:proofErr w:type="spellEnd"/>
      <w:r>
        <w:t xml:space="preserve"> – Writing testcases</w:t>
      </w:r>
    </w:p>
    <w:p w14:paraId="457D62B4" w14:textId="14DA5754" w:rsidR="006F0F10" w:rsidRDefault="006F0F10" w:rsidP="00785958">
      <w:r>
        <w:t>API Manager – Versioning</w:t>
      </w:r>
      <w:r w:rsidR="0079747C">
        <w:t xml:space="preserve"> &amp; Security</w:t>
      </w:r>
    </w:p>
    <w:p w14:paraId="1754E0CC" w14:textId="4EA91FDE" w:rsidR="0079747C" w:rsidRDefault="0079747C" w:rsidP="00785958">
      <w:r>
        <w:t xml:space="preserve">Run time Manager – Deploy </w:t>
      </w:r>
      <w:r w:rsidR="00F11ADD">
        <w:t>&amp; Register, Monitoring</w:t>
      </w:r>
    </w:p>
    <w:p w14:paraId="49386EC0" w14:textId="35C4FDA3" w:rsidR="00F11ADD" w:rsidRDefault="00F11ADD" w:rsidP="00785958">
      <w:r>
        <w:t>API Analytics – Analyze</w:t>
      </w:r>
    </w:p>
    <w:p w14:paraId="74AE0E66" w14:textId="0CD3BB88" w:rsidR="00F11ADD" w:rsidRDefault="00081643" w:rsidP="00785958">
      <w:r>
        <w:rPr>
          <w:noProof/>
        </w:rPr>
        <w:drawing>
          <wp:inline distT="0" distB="0" distL="0" distR="0" wp14:anchorId="7C85941C" wp14:editId="64D2FA28">
            <wp:extent cx="579882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8820" cy="3566160"/>
                    </a:xfrm>
                    <a:prstGeom prst="rect">
                      <a:avLst/>
                    </a:prstGeom>
                    <a:noFill/>
                    <a:ln>
                      <a:noFill/>
                    </a:ln>
                  </pic:spPr>
                </pic:pic>
              </a:graphicData>
            </a:graphic>
          </wp:inline>
        </w:drawing>
      </w:r>
    </w:p>
    <w:p w14:paraId="3E2EDC91" w14:textId="77777777" w:rsidR="006F0F10" w:rsidRDefault="006F0F10" w:rsidP="00785958"/>
    <w:p w14:paraId="240EF3D1" w14:textId="15D6CA23" w:rsidR="00785958" w:rsidRDefault="009A16ED" w:rsidP="00785958">
      <w:pPr>
        <w:rPr>
          <w:b/>
          <w:sz w:val="28"/>
          <w:szCs w:val="28"/>
          <w:u w:val="single"/>
        </w:rPr>
      </w:pPr>
      <w:r w:rsidRPr="009A16ED">
        <w:rPr>
          <w:b/>
          <w:sz w:val="28"/>
          <w:szCs w:val="28"/>
          <w:u w:val="single"/>
        </w:rPr>
        <w:t>Designing APIs</w:t>
      </w:r>
    </w:p>
    <w:p w14:paraId="6C155B62" w14:textId="341C2662" w:rsidR="00D60334" w:rsidRDefault="00D60334" w:rsidP="00785958">
      <w:pPr>
        <w:rPr>
          <w:sz w:val="20"/>
          <w:szCs w:val="20"/>
        </w:rPr>
      </w:pPr>
      <w:r w:rsidRPr="00D60334">
        <w:rPr>
          <w:sz w:val="20"/>
          <w:szCs w:val="20"/>
        </w:rPr>
        <w:t>D</w:t>
      </w:r>
      <w:r>
        <w:rPr>
          <w:sz w:val="20"/>
          <w:szCs w:val="20"/>
        </w:rPr>
        <w:t xml:space="preserve">ifferent approaches for designing </w:t>
      </w:r>
      <w:proofErr w:type="gramStart"/>
      <w:r>
        <w:rPr>
          <w:sz w:val="20"/>
          <w:szCs w:val="20"/>
        </w:rPr>
        <w:t>API :</w:t>
      </w:r>
      <w:proofErr w:type="gramEnd"/>
      <w:r>
        <w:rPr>
          <w:sz w:val="20"/>
          <w:szCs w:val="20"/>
        </w:rPr>
        <w:t xml:space="preserve"> Hand coding, Swagger, Blueprint, RAML(Restful API Modelling Language)</w:t>
      </w:r>
    </w:p>
    <w:p w14:paraId="36F94C0D" w14:textId="489BC4C0" w:rsidR="00557CAC" w:rsidRDefault="00557CAC" w:rsidP="00785958">
      <w:pPr>
        <w:rPr>
          <w:sz w:val="20"/>
          <w:szCs w:val="20"/>
        </w:rPr>
      </w:pPr>
      <w:proofErr w:type="gramStart"/>
      <w:r>
        <w:rPr>
          <w:sz w:val="20"/>
          <w:szCs w:val="20"/>
        </w:rPr>
        <w:t>RAML :</w:t>
      </w:r>
      <w:proofErr w:type="gramEnd"/>
    </w:p>
    <w:p w14:paraId="1AD7D7D8" w14:textId="3C467839" w:rsidR="00557CAC" w:rsidRPr="00F818A0" w:rsidRDefault="00F818A0" w:rsidP="00F818A0">
      <w:pPr>
        <w:pStyle w:val="ListParagraph"/>
        <w:numPr>
          <w:ilvl w:val="0"/>
          <w:numId w:val="2"/>
        </w:numPr>
        <w:spacing w:after="0" w:line="240" w:lineRule="auto"/>
        <w:rPr>
          <w:sz w:val="20"/>
          <w:szCs w:val="20"/>
        </w:rPr>
      </w:pPr>
      <w:r w:rsidRPr="00F818A0">
        <w:rPr>
          <w:sz w:val="20"/>
          <w:szCs w:val="20"/>
        </w:rPr>
        <w:t>Simple RAML Creation</w:t>
      </w:r>
    </w:p>
    <w:p w14:paraId="6C849F9D" w14:textId="38BFFEBF" w:rsidR="00F818A0" w:rsidRPr="00F818A0" w:rsidRDefault="00F818A0" w:rsidP="00F818A0">
      <w:pPr>
        <w:pStyle w:val="ListParagraph"/>
        <w:numPr>
          <w:ilvl w:val="0"/>
          <w:numId w:val="2"/>
        </w:numPr>
        <w:spacing w:after="0" w:line="240" w:lineRule="auto"/>
        <w:rPr>
          <w:sz w:val="20"/>
          <w:szCs w:val="20"/>
        </w:rPr>
      </w:pPr>
      <w:r w:rsidRPr="00F818A0">
        <w:rPr>
          <w:sz w:val="20"/>
          <w:szCs w:val="20"/>
        </w:rPr>
        <w:t>Including fragments in the RAML file from design center</w:t>
      </w:r>
    </w:p>
    <w:p w14:paraId="389CB3FD" w14:textId="46C2098D" w:rsidR="00F818A0" w:rsidRDefault="00F818A0" w:rsidP="00F818A0">
      <w:pPr>
        <w:pStyle w:val="ListParagraph"/>
        <w:numPr>
          <w:ilvl w:val="0"/>
          <w:numId w:val="2"/>
        </w:numPr>
        <w:spacing w:after="0" w:line="240" w:lineRule="auto"/>
        <w:rPr>
          <w:sz w:val="20"/>
          <w:szCs w:val="20"/>
        </w:rPr>
      </w:pPr>
      <w:r w:rsidRPr="00F818A0">
        <w:rPr>
          <w:sz w:val="20"/>
          <w:szCs w:val="20"/>
        </w:rPr>
        <w:t>Including different files and folders within the project</w:t>
      </w:r>
    </w:p>
    <w:p w14:paraId="1CF54E86" w14:textId="16C827B2" w:rsidR="00F818A0" w:rsidRDefault="00F818A0" w:rsidP="00F818A0">
      <w:pPr>
        <w:spacing w:after="0" w:line="240" w:lineRule="auto"/>
        <w:rPr>
          <w:sz w:val="20"/>
          <w:szCs w:val="20"/>
        </w:rPr>
      </w:pPr>
    </w:p>
    <w:p w14:paraId="17A79CD3" w14:textId="7AAFC0EE" w:rsidR="00F818A0" w:rsidRDefault="00F818A0" w:rsidP="00F818A0">
      <w:pPr>
        <w:spacing w:after="0" w:line="240" w:lineRule="auto"/>
        <w:rPr>
          <w:sz w:val="20"/>
          <w:szCs w:val="20"/>
        </w:rPr>
      </w:pPr>
      <w:r>
        <w:rPr>
          <w:sz w:val="20"/>
          <w:szCs w:val="20"/>
        </w:rPr>
        <w:t xml:space="preserve">Engaging Users: </w:t>
      </w:r>
    </w:p>
    <w:p w14:paraId="438956E2" w14:textId="06D6EFA7" w:rsidR="00F818A0" w:rsidRDefault="00F818A0" w:rsidP="00F818A0">
      <w:pPr>
        <w:spacing w:after="0" w:line="240" w:lineRule="auto"/>
        <w:rPr>
          <w:sz w:val="20"/>
          <w:szCs w:val="20"/>
        </w:rPr>
      </w:pPr>
    </w:p>
    <w:p w14:paraId="7EB47B15" w14:textId="246F488C" w:rsidR="00F818A0" w:rsidRDefault="00331243" w:rsidP="00F818A0">
      <w:pPr>
        <w:spacing w:after="0" w:line="240" w:lineRule="auto"/>
        <w:rPr>
          <w:sz w:val="20"/>
          <w:szCs w:val="20"/>
        </w:rPr>
      </w:pPr>
      <w:r>
        <w:rPr>
          <w:noProof/>
          <w:sz w:val="20"/>
          <w:szCs w:val="20"/>
        </w:rPr>
        <w:lastRenderedPageBreak/>
        <w:drawing>
          <wp:inline distT="0" distB="0" distL="0" distR="0" wp14:anchorId="562C2E42" wp14:editId="1F1E4F2F">
            <wp:extent cx="5935980" cy="3383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14:paraId="5C3ED6C9" w14:textId="71C2B223" w:rsidR="00331243" w:rsidRDefault="00331243" w:rsidP="00F818A0">
      <w:pPr>
        <w:spacing w:after="0" w:line="240" w:lineRule="auto"/>
        <w:rPr>
          <w:sz w:val="20"/>
          <w:szCs w:val="20"/>
        </w:rPr>
      </w:pPr>
    </w:p>
    <w:p w14:paraId="5538CFBE" w14:textId="7F867C91" w:rsidR="00331243" w:rsidRDefault="00331243" w:rsidP="00F818A0">
      <w:pPr>
        <w:spacing w:after="0" w:line="240" w:lineRule="auto"/>
        <w:rPr>
          <w:sz w:val="20"/>
          <w:szCs w:val="20"/>
        </w:rPr>
      </w:pPr>
    </w:p>
    <w:p w14:paraId="6565D0FE" w14:textId="24125BB1" w:rsidR="00331243" w:rsidRDefault="00331243" w:rsidP="00F818A0">
      <w:pPr>
        <w:spacing w:after="0" w:line="240" w:lineRule="auto"/>
        <w:rPr>
          <w:sz w:val="20"/>
          <w:szCs w:val="20"/>
        </w:rPr>
      </w:pPr>
      <w:r>
        <w:rPr>
          <w:noProof/>
          <w:sz w:val="20"/>
          <w:szCs w:val="20"/>
        </w:rPr>
        <w:drawing>
          <wp:inline distT="0" distB="0" distL="0" distR="0" wp14:anchorId="36CAA361" wp14:editId="6A0517B3">
            <wp:extent cx="5935980" cy="3429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6F5451FD" w14:textId="10DA5C10" w:rsidR="00EF3C18" w:rsidRDefault="00EF3C18" w:rsidP="00F818A0">
      <w:pPr>
        <w:spacing w:after="0" w:line="240" w:lineRule="auto"/>
        <w:rPr>
          <w:sz w:val="20"/>
          <w:szCs w:val="20"/>
        </w:rPr>
      </w:pPr>
    </w:p>
    <w:p w14:paraId="240A7CC0" w14:textId="701D28EA" w:rsidR="00EF3C18" w:rsidRDefault="00EF3C18" w:rsidP="00F818A0">
      <w:pPr>
        <w:spacing w:after="0" w:line="240" w:lineRule="auto"/>
        <w:rPr>
          <w:sz w:val="20"/>
          <w:szCs w:val="20"/>
        </w:rPr>
      </w:pPr>
      <w:r>
        <w:rPr>
          <w:sz w:val="20"/>
          <w:szCs w:val="20"/>
        </w:rPr>
        <w:t>Publishing it will make it ava</w:t>
      </w:r>
      <w:r w:rsidR="0069677B">
        <w:rPr>
          <w:sz w:val="20"/>
          <w:szCs w:val="20"/>
        </w:rPr>
        <w:t>ilable for internal users</w:t>
      </w:r>
    </w:p>
    <w:p w14:paraId="29B78AD3" w14:textId="57111D56" w:rsidR="0069677B" w:rsidRPr="00F818A0" w:rsidRDefault="0069677B" w:rsidP="00F818A0">
      <w:pPr>
        <w:spacing w:after="0" w:line="240" w:lineRule="auto"/>
        <w:rPr>
          <w:sz w:val="20"/>
          <w:szCs w:val="20"/>
        </w:rPr>
      </w:pPr>
      <w:r>
        <w:rPr>
          <w:sz w:val="20"/>
          <w:szCs w:val="20"/>
        </w:rPr>
        <w:t>Go to exchange and hit share button to make it publicly available for users.</w:t>
      </w:r>
    </w:p>
    <w:p w14:paraId="0DA8C238" w14:textId="058499FF" w:rsidR="00557CAC" w:rsidRDefault="00557CAC" w:rsidP="00785958">
      <w:pPr>
        <w:rPr>
          <w:sz w:val="20"/>
          <w:szCs w:val="20"/>
        </w:rPr>
      </w:pPr>
    </w:p>
    <w:p w14:paraId="4B148AE0" w14:textId="6E2098E6" w:rsidR="00AD5657" w:rsidRDefault="00AD5657" w:rsidP="00785958">
      <w:pPr>
        <w:rPr>
          <w:sz w:val="20"/>
          <w:szCs w:val="20"/>
        </w:rPr>
      </w:pPr>
    </w:p>
    <w:p w14:paraId="7396B47A" w14:textId="7BEBCF3A" w:rsidR="00AD5657" w:rsidRDefault="006808BE" w:rsidP="00785958">
      <w:pPr>
        <w:rPr>
          <w:b/>
          <w:sz w:val="28"/>
          <w:szCs w:val="28"/>
          <w:u w:val="single"/>
        </w:rPr>
      </w:pPr>
      <w:r w:rsidRPr="006808BE">
        <w:rPr>
          <w:b/>
          <w:sz w:val="28"/>
          <w:szCs w:val="28"/>
          <w:u w:val="single"/>
        </w:rPr>
        <w:lastRenderedPageBreak/>
        <w:t>Building APIs</w:t>
      </w:r>
    </w:p>
    <w:p w14:paraId="2079E2A0" w14:textId="1C9D346B" w:rsidR="00203B5C" w:rsidRDefault="001D3CB7" w:rsidP="00785958">
      <w:pPr>
        <w:rPr>
          <w:sz w:val="20"/>
          <w:szCs w:val="20"/>
        </w:rPr>
      </w:pPr>
      <w:r>
        <w:rPr>
          <w:sz w:val="20"/>
          <w:szCs w:val="20"/>
        </w:rPr>
        <w:t>Mule Applications: It accepts and process messages through a series of message processors plugged together in a flow.</w:t>
      </w:r>
    </w:p>
    <w:p w14:paraId="55F0BEC4" w14:textId="21EE0CE6" w:rsidR="001D3CB7" w:rsidRDefault="00872D00" w:rsidP="00785958">
      <w:pPr>
        <w:rPr>
          <w:sz w:val="20"/>
          <w:szCs w:val="20"/>
        </w:rPr>
      </w:pPr>
      <w:r>
        <w:rPr>
          <w:sz w:val="20"/>
          <w:szCs w:val="20"/>
        </w:rPr>
        <w:t>Mule applications are deployed to a mule runtime.</w:t>
      </w:r>
    </w:p>
    <w:p w14:paraId="44718622" w14:textId="022F65A0" w:rsidR="00872D00" w:rsidRDefault="00872D00" w:rsidP="00785958">
      <w:pPr>
        <w:rPr>
          <w:sz w:val="20"/>
          <w:szCs w:val="20"/>
        </w:rPr>
      </w:pPr>
      <w:r>
        <w:rPr>
          <w:sz w:val="20"/>
          <w:szCs w:val="20"/>
        </w:rPr>
        <w:t xml:space="preserve">A typical flow has a message </w:t>
      </w:r>
      <w:proofErr w:type="gramStart"/>
      <w:r>
        <w:rPr>
          <w:sz w:val="20"/>
          <w:szCs w:val="20"/>
        </w:rPr>
        <w:t>source(</w:t>
      </w:r>
      <w:proofErr w:type="gramEnd"/>
      <w:r>
        <w:rPr>
          <w:sz w:val="20"/>
          <w:szCs w:val="20"/>
        </w:rPr>
        <w:t>accepts a message from external source triggering the execution of flow), message processors(Transform, filter, enrich and process the message).</w:t>
      </w:r>
    </w:p>
    <w:p w14:paraId="6F5A67F7" w14:textId="7C5C3F4B" w:rsidR="00085DD8" w:rsidRDefault="000A4BAC" w:rsidP="00785958">
      <w:pPr>
        <w:rPr>
          <w:sz w:val="20"/>
          <w:szCs w:val="20"/>
        </w:rPr>
      </w:pPr>
      <w:r>
        <w:rPr>
          <w:noProof/>
          <w:sz w:val="20"/>
          <w:szCs w:val="20"/>
        </w:rPr>
        <w:drawing>
          <wp:inline distT="0" distB="0" distL="0" distR="0" wp14:anchorId="4F26CCB2" wp14:editId="1E80390B">
            <wp:extent cx="5935980" cy="2232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232660"/>
                    </a:xfrm>
                    <a:prstGeom prst="rect">
                      <a:avLst/>
                    </a:prstGeom>
                    <a:noFill/>
                    <a:ln>
                      <a:noFill/>
                    </a:ln>
                  </pic:spPr>
                </pic:pic>
              </a:graphicData>
            </a:graphic>
          </wp:inline>
        </w:drawing>
      </w:r>
    </w:p>
    <w:p w14:paraId="79F51641" w14:textId="342CFE58" w:rsidR="00FA10FA" w:rsidRDefault="00FA10FA" w:rsidP="00785958">
      <w:pPr>
        <w:rPr>
          <w:sz w:val="20"/>
          <w:szCs w:val="20"/>
        </w:rPr>
      </w:pPr>
      <w:r>
        <w:rPr>
          <w:sz w:val="20"/>
          <w:szCs w:val="20"/>
        </w:rPr>
        <w:t>Application Building Blocks:</w:t>
      </w:r>
    </w:p>
    <w:p w14:paraId="3D26441F" w14:textId="25C4A442" w:rsidR="00FA10FA" w:rsidRDefault="00FA10FA" w:rsidP="00785958">
      <w:pPr>
        <w:rPr>
          <w:sz w:val="20"/>
          <w:szCs w:val="20"/>
        </w:rPr>
      </w:pPr>
      <w:r>
        <w:rPr>
          <w:sz w:val="20"/>
          <w:szCs w:val="20"/>
        </w:rPr>
        <w:t>Connectors</w:t>
      </w:r>
      <w:r w:rsidR="00416E25">
        <w:rPr>
          <w:sz w:val="20"/>
          <w:szCs w:val="20"/>
        </w:rPr>
        <w:t xml:space="preserve"> – Connect to external resources</w:t>
      </w:r>
    </w:p>
    <w:p w14:paraId="62C90939" w14:textId="56D8A8E4" w:rsidR="00FA10FA" w:rsidRDefault="00FA10FA" w:rsidP="00785958">
      <w:pPr>
        <w:rPr>
          <w:sz w:val="20"/>
          <w:szCs w:val="20"/>
        </w:rPr>
      </w:pPr>
      <w:r>
        <w:rPr>
          <w:sz w:val="20"/>
          <w:szCs w:val="20"/>
        </w:rPr>
        <w:t>Scopes</w:t>
      </w:r>
      <w:r w:rsidR="00416E25">
        <w:rPr>
          <w:sz w:val="20"/>
          <w:szCs w:val="20"/>
        </w:rPr>
        <w:t xml:space="preserve"> – Wraps snippets of code to define fine grained behavior within a flow</w:t>
      </w:r>
    </w:p>
    <w:p w14:paraId="327B76B9" w14:textId="232BF9AD" w:rsidR="00FA10FA" w:rsidRDefault="00FA10FA" w:rsidP="00785958">
      <w:pPr>
        <w:rPr>
          <w:sz w:val="20"/>
          <w:szCs w:val="20"/>
        </w:rPr>
      </w:pPr>
      <w:r>
        <w:rPr>
          <w:sz w:val="20"/>
          <w:szCs w:val="20"/>
        </w:rPr>
        <w:t>Components</w:t>
      </w:r>
      <w:r w:rsidR="00416E25">
        <w:rPr>
          <w:sz w:val="20"/>
          <w:szCs w:val="20"/>
        </w:rPr>
        <w:t xml:space="preserve"> – executes specific logic upon a message, including custom logic in java, </w:t>
      </w:r>
      <w:proofErr w:type="spellStart"/>
      <w:r w:rsidR="00416E25">
        <w:rPr>
          <w:sz w:val="20"/>
          <w:szCs w:val="20"/>
        </w:rPr>
        <w:t>javascript</w:t>
      </w:r>
      <w:proofErr w:type="spellEnd"/>
      <w:r w:rsidR="00416E25">
        <w:rPr>
          <w:sz w:val="20"/>
          <w:szCs w:val="20"/>
        </w:rPr>
        <w:t>, python, groovy, ruby</w:t>
      </w:r>
    </w:p>
    <w:p w14:paraId="26ED9053" w14:textId="05505BDA" w:rsidR="00FA10FA" w:rsidRDefault="00FA10FA" w:rsidP="00785958">
      <w:pPr>
        <w:rPr>
          <w:sz w:val="20"/>
          <w:szCs w:val="20"/>
        </w:rPr>
      </w:pPr>
      <w:r>
        <w:rPr>
          <w:sz w:val="20"/>
          <w:szCs w:val="20"/>
        </w:rPr>
        <w:t>Transformers</w:t>
      </w:r>
      <w:r w:rsidR="00EC200E">
        <w:rPr>
          <w:sz w:val="20"/>
          <w:szCs w:val="20"/>
        </w:rPr>
        <w:t xml:space="preserve"> – Modifies the value of a part of a message</w:t>
      </w:r>
    </w:p>
    <w:p w14:paraId="68A5B109" w14:textId="20BF5C93" w:rsidR="00FA10FA" w:rsidRDefault="00FA10FA" w:rsidP="00785958">
      <w:pPr>
        <w:rPr>
          <w:sz w:val="20"/>
          <w:szCs w:val="20"/>
        </w:rPr>
      </w:pPr>
      <w:r>
        <w:rPr>
          <w:sz w:val="20"/>
          <w:szCs w:val="20"/>
        </w:rPr>
        <w:t>Filters</w:t>
      </w:r>
      <w:r w:rsidR="00EC200E">
        <w:rPr>
          <w:sz w:val="20"/>
          <w:szCs w:val="20"/>
        </w:rPr>
        <w:t xml:space="preserve"> – Limits the processing of message based on set</w:t>
      </w:r>
      <w:r w:rsidR="00C23FCF">
        <w:rPr>
          <w:sz w:val="20"/>
          <w:szCs w:val="20"/>
        </w:rPr>
        <w:t xml:space="preserve"> </w:t>
      </w:r>
      <w:r w:rsidR="00EC200E">
        <w:rPr>
          <w:sz w:val="20"/>
          <w:szCs w:val="20"/>
        </w:rPr>
        <w:t>criteria</w:t>
      </w:r>
    </w:p>
    <w:p w14:paraId="5DA3880E" w14:textId="0F1011DE" w:rsidR="00FA10FA" w:rsidRDefault="00FA10FA" w:rsidP="00785958">
      <w:pPr>
        <w:rPr>
          <w:sz w:val="20"/>
          <w:szCs w:val="20"/>
        </w:rPr>
      </w:pPr>
      <w:r>
        <w:rPr>
          <w:sz w:val="20"/>
          <w:szCs w:val="20"/>
        </w:rPr>
        <w:t>Flow control</w:t>
      </w:r>
      <w:r w:rsidR="00C23FCF">
        <w:rPr>
          <w:sz w:val="20"/>
          <w:szCs w:val="20"/>
        </w:rPr>
        <w:t xml:space="preserve"> – Direct messages through different pathways in an application depending upon criteria or content</w:t>
      </w:r>
    </w:p>
    <w:p w14:paraId="68A7AE4A" w14:textId="38E3D775" w:rsidR="00FA10FA" w:rsidRPr="00203B5C" w:rsidRDefault="00FA10FA" w:rsidP="00785958">
      <w:pPr>
        <w:rPr>
          <w:sz w:val="20"/>
          <w:szCs w:val="20"/>
        </w:rPr>
      </w:pPr>
      <w:r>
        <w:rPr>
          <w:sz w:val="20"/>
          <w:szCs w:val="20"/>
        </w:rPr>
        <w:t>Error Handling</w:t>
      </w:r>
      <w:r w:rsidR="00C23FCF">
        <w:rPr>
          <w:sz w:val="20"/>
          <w:szCs w:val="20"/>
        </w:rPr>
        <w:t xml:space="preserve"> – Handles error during message processing</w:t>
      </w:r>
    </w:p>
    <w:p w14:paraId="65FE951F" w14:textId="320C5C69" w:rsidR="00AD5657" w:rsidRPr="009923F7" w:rsidRDefault="00C97898" w:rsidP="00785958">
      <w:pPr>
        <w:rPr>
          <w:i/>
          <w:sz w:val="20"/>
          <w:szCs w:val="20"/>
          <w:u w:val="single"/>
        </w:rPr>
      </w:pPr>
      <w:r w:rsidRPr="009923F7">
        <w:rPr>
          <w:i/>
          <w:sz w:val="20"/>
          <w:szCs w:val="20"/>
          <w:u w:val="single"/>
        </w:rPr>
        <w:t>Differences between Mule 3 and Mule 4:</w:t>
      </w:r>
    </w:p>
    <w:p w14:paraId="1CF527A7" w14:textId="5BDF9684" w:rsidR="00985CF9" w:rsidRPr="00E53C89" w:rsidRDefault="00C97898" w:rsidP="00E53C89">
      <w:pPr>
        <w:pStyle w:val="ListParagraph"/>
        <w:numPr>
          <w:ilvl w:val="0"/>
          <w:numId w:val="3"/>
        </w:numPr>
        <w:rPr>
          <w:sz w:val="20"/>
          <w:szCs w:val="20"/>
        </w:rPr>
      </w:pPr>
      <w:r>
        <w:rPr>
          <w:sz w:val="20"/>
          <w:szCs w:val="20"/>
        </w:rPr>
        <w:t>Implicit data conversion in Mule 4.</w:t>
      </w:r>
      <w:r w:rsidR="008C43F8">
        <w:rPr>
          <w:sz w:val="20"/>
          <w:szCs w:val="20"/>
        </w:rPr>
        <w:t xml:space="preserve"> No need for any transformations like object to json or object to string</w:t>
      </w:r>
      <w:r w:rsidR="009B6F20">
        <w:rPr>
          <w:sz w:val="20"/>
          <w:szCs w:val="20"/>
        </w:rPr>
        <w:t>&gt; Binary Representation is transparent.</w:t>
      </w:r>
      <w:r w:rsidR="00314496">
        <w:rPr>
          <w:sz w:val="20"/>
          <w:szCs w:val="20"/>
        </w:rPr>
        <w:t xml:space="preserve"> This is achieved by </w:t>
      </w:r>
      <w:proofErr w:type="spellStart"/>
      <w:r w:rsidR="00314496">
        <w:rPr>
          <w:sz w:val="20"/>
          <w:szCs w:val="20"/>
        </w:rPr>
        <w:t>Dataweave</w:t>
      </w:r>
      <w:proofErr w:type="spellEnd"/>
      <w:r w:rsidR="00314496">
        <w:rPr>
          <w:sz w:val="20"/>
          <w:szCs w:val="20"/>
        </w:rPr>
        <w:t xml:space="preserve"> expression language. </w:t>
      </w:r>
    </w:p>
    <w:p w14:paraId="7D919AFB" w14:textId="62D70292" w:rsidR="006631DF" w:rsidRDefault="006631DF" w:rsidP="00C97898">
      <w:pPr>
        <w:pStyle w:val="ListParagraph"/>
        <w:numPr>
          <w:ilvl w:val="0"/>
          <w:numId w:val="3"/>
        </w:numPr>
        <w:rPr>
          <w:sz w:val="20"/>
          <w:szCs w:val="20"/>
        </w:rPr>
      </w:pPr>
      <w:r>
        <w:rPr>
          <w:sz w:val="20"/>
          <w:szCs w:val="20"/>
        </w:rPr>
        <w:t xml:space="preserve">Improved Streaming </w:t>
      </w:r>
    </w:p>
    <w:p w14:paraId="0BABF8D5" w14:textId="22269F66" w:rsidR="00314496" w:rsidRDefault="0096546D" w:rsidP="00C97898">
      <w:pPr>
        <w:pStyle w:val="ListParagraph"/>
        <w:numPr>
          <w:ilvl w:val="0"/>
          <w:numId w:val="3"/>
        </w:numPr>
        <w:rPr>
          <w:sz w:val="20"/>
          <w:szCs w:val="20"/>
        </w:rPr>
      </w:pPr>
      <w:r>
        <w:rPr>
          <w:sz w:val="20"/>
          <w:szCs w:val="20"/>
        </w:rPr>
        <w:t xml:space="preserve">No need for </w:t>
      </w:r>
      <w:proofErr w:type="gramStart"/>
      <w:r>
        <w:rPr>
          <w:sz w:val="20"/>
          <w:szCs w:val="20"/>
        </w:rPr>
        <w:t>enricher[</w:t>
      </w:r>
      <w:proofErr w:type="gramEnd"/>
      <w:r>
        <w:rPr>
          <w:sz w:val="20"/>
          <w:szCs w:val="20"/>
        </w:rPr>
        <w:t xml:space="preserve">This is used where the state </w:t>
      </w:r>
      <w:r w:rsidR="00565120">
        <w:rPr>
          <w:sz w:val="20"/>
          <w:szCs w:val="20"/>
        </w:rPr>
        <w:t xml:space="preserve">of </w:t>
      </w:r>
      <w:r>
        <w:rPr>
          <w:sz w:val="20"/>
          <w:szCs w:val="20"/>
        </w:rPr>
        <w:t>the variable is not be changed]. This is achieved by setting a different target</w:t>
      </w:r>
      <w:r w:rsidR="006872B4">
        <w:rPr>
          <w:sz w:val="20"/>
          <w:szCs w:val="20"/>
        </w:rPr>
        <w:t>. Target can be set in HTTP request component. In other cases, use Transform message to set a different target.</w:t>
      </w:r>
    </w:p>
    <w:p w14:paraId="5B696B55" w14:textId="6C59524D" w:rsidR="000B4EDF" w:rsidRDefault="000B4EDF" w:rsidP="00C97898">
      <w:pPr>
        <w:pStyle w:val="ListParagraph"/>
        <w:numPr>
          <w:ilvl w:val="0"/>
          <w:numId w:val="3"/>
        </w:numPr>
        <w:rPr>
          <w:sz w:val="20"/>
          <w:szCs w:val="20"/>
        </w:rPr>
      </w:pPr>
      <w:r>
        <w:rPr>
          <w:sz w:val="20"/>
          <w:szCs w:val="20"/>
        </w:rPr>
        <w:t xml:space="preserve">Error Handling. New Try block. Catch errors anywhere in the </w:t>
      </w:r>
      <w:proofErr w:type="spellStart"/>
      <w:proofErr w:type="gramStart"/>
      <w:r>
        <w:rPr>
          <w:sz w:val="20"/>
          <w:szCs w:val="20"/>
        </w:rPr>
        <w:t>flow.See</w:t>
      </w:r>
      <w:proofErr w:type="spellEnd"/>
      <w:proofErr w:type="gramEnd"/>
      <w:r>
        <w:rPr>
          <w:sz w:val="20"/>
          <w:szCs w:val="20"/>
        </w:rPr>
        <w:t xml:space="preserve"> errors at design time. Re-propagate errors. Java Exceptions aren’t needed. But u can still use them</w:t>
      </w:r>
    </w:p>
    <w:p w14:paraId="39B736A7" w14:textId="1E0104FF" w:rsidR="00997EE8" w:rsidRDefault="00997EE8" w:rsidP="00C97898">
      <w:pPr>
        <w:pStyle w:val="ListParagraph"/>
        <w:numPr>
          <w:ilvl w:val="0"/>
          <w:numId w:val="3"/>
        </w:numPr>
        <w:rPr>
          <w:sz w:val="20"/>
          <w:szCs w:val="20"/>
        </w:rPr>
      </w:pPr>
      <w:r>
        <w:rPr>
          <w:sz w:val="20"/>
          <w:szCs w:val="20"/>
        </w:rPr>
        <w:t xml:space="preserve">Structure of Mule 4 has changed in terms of packaging. We bundle all connectors in the applications in Mule 3. SO if you need a new bug fix for that connector, you have to update the whole </w:t>
      </w:r>
      <w:proofErr w:type="spellStart"/>
      <w:proofErr w:type="gramStart"/>
      <w:r>
        <w:rPr>
          <w:sz w:val="20"/>
          <w:szCs w:val="20"/>
        </w:rPr>
        <w:t>runtime.</w:t>
      </w:r>
      <w:r w:rsidR="00D86051">
        <w:rPr>
          <w:sz w:val="20"/>
          <w:szCs w:val="20"/>
        </w:rPr>
        <w:t>In</w:t>
      </w:r>
      <w:proofErr w:type="spellEnd"/>
      <w:proofErr w:type="gramEnd"/>
      <w:r w:rsidR="00D86051">
        <w:rPr>
          <w:sz w:val="20"/>
          <w:szCs w:val="20"/>
        </w:rPr>
        <w:t xml:space="preserve"> Mule 4, </w:t>
      </w:r>
      <w:r w:rsidR="00D86051">
        <w:rPr>
          <w:sz w:val="20"/>
          <w:szCs w:val="20"/>
        </w:rPr>
        <w:lastRenderedPageBreak/>
        <w:t xml:space="preserve">connectors are distributed outside runtime. Enables faster access to fixes and </w:t>
      </w:r>
      <w:proofErr w:type="spellStart"/>
      <w:proofErr w:type="gramStart"/>
      <w:r w:rsidR="00D86051">
        <w:rPr>
          <w:sz w:val="20"/>
          <w:szCs w:val="20"/>
        </w:rPr>
        <w:t>enhancements.Reduces</w:t>
      </w:r>
      <w:proofErr w:type="spellEnd"/>
      <w:proofErr w:type="gramEnd"/>
      <w:r w:rsidR="00D86051">
        <w:rPr>
          <w:sz w:val="20"/>
          <w:szCs w:val="20"/>
        </w:rPr>
        <w:t xml:space="preserve"> risk of upgrade. </w:t>
      </w:r>
    </w:p>
    <w:p w14:paraId="282967A1" w14:textId="63D41FD7" w:rsidR="00D86051" w:rsidRDefault="00D86051" w:rsidP="00C97898">
      <w:pPr>
        <w:pStyle w:val="ListParagraph"/>
        <w:numPr>
          <w:ilvl w:val="0"/>
          <w:numId w:val="3"/>
        </w:numPr>
        <w:rPr>
          <w:sz w:val="20"/>
          <w:szCs w:val="20"/>
        </w:rPr>
      </w:pPr>
      <w:r>
        <w:rPr>
          <w:sz w:val="20"/>
          <w:szCs w:val="20"/>
        </w:rPr>
        <w:t xml:space="preserve">Choose your own spring version in mule </w:t>
      </w:r>
      <w:proofErr w:type="spellStart"/>
      <w:proofErr w:type="gramStart"/>
      <w:r>
        <w:rPr>
          <w:sz w:val="20"/>
          <w:szCs w:val="20"/>
        </w:rPr>
        <w:t>app.Class</w:t>
      </w:r>
      <w:proofErr w:type="spellEnd"/>
      <w:proofErr w:type="gramEnd"/>
      <w:r>
        <w:rPr>
          <w:sz w:val="20"/>
          <w:szCs w:val="20"/>
        </w:rPr>
        <w:t xml:space="preserve"> loader isolates and hides the internals so that they don’t affect you. Just add your spring module in your project/POM</w:t>
      </w:r>
    </w:p>
    <w:p w14:paraId="5BD65DA3" w14:textId="28D04ED1" w:rsidR="00D86051" w:rsidRDefault="00D86051" w:rsidP="00C97898">
      <w:pPr>
        <w:pStyle w:val="ListParagraph"/>
        <w:numPr>
          <w:ilvl w:val="0"/>
          <w:numId w:val="3"/>
        </w:numPr>
        <w:rPr>
          <w:sz w:val="20"/>
          <w:szCs w:val="20"/>
        </w:rPr>
      </w:pPr>
      <w:r>
        <w:rPr>
          <w:sz w:val="20"/>
          <w:szCs w:val="20"/>
        </w:rPr>
        <w:t>Mule SDK – Single way to extend Mule. It interacts with Mule through API.</w:t>
      </w:r>
      <w:r w:rsidR="00004549">
        <w:rPr>
          <w:sz w:val="20"/>
          <w:szCs w:val="20"/>
        </w:rPr>
        <w:t xml:space="preserve"> In Mule 3, we had Dev kit</w:t>
      </w:r>
    </w:p>
    <w:p w14:paraId="76542FA1" w14:textId="6FB62F2B" w:rsidR="00DF55B4" w:rsidRPr="00E24857" w:rsidRDefault="00BB2F0D" w:rsidP="008822AC">
      <w:pPr>
        <w:pStyle w:val="ListParagraph"/>
        <w:numPr>
          <w:ilvl w:val="0"/>
          <w:numId w:val="3"/>
        </w:numPr>
        <w:rPr>
          <w:sz w:val="20"/>
          <w:szCs w:val="20"/>
        </w:rPr>
      </w:pPr>
      <w:r>
        <w:rPr>
          <w:sz w:val="20"/>
          <w:szCs w:val="20"/>
        </w:rPr>
        <w:t xml:space="preserve">Performance - </w:t>
      </w:r>
      <w:r w:rsidR="00DF55B4" w:rsidRPr="00E24857">
        <w:rPr>
          <w:sz w:val="20"/>
          <w:szCs w:val="20"/>
        </w:rPr>
        <w:t xml:space="preserve">Mule 4 has </w:t>
      </w:r>
      <w:r w:rsidR="007009D3" w:rsidRPr="00E24857">
        <w:rPr>
          <w:sz w:val="20"/>
          <w:szCs w:val="20"/>
        </w:rPr>
        <w:t xml:space="preserve">Self Tuning </w:t>
      </w:r>
      <w:r w:rsidR="00DF55B4" w:rsidRPr="00E24857">
        <w:rPr>
          <w:sz w:val="20"/>
          <w:szCs w:val="20"/>
        </w:rPr>
        <w:t xml:space="preserve">Runtime </w:t>
      </w:r>
      <w:proofErr w:type="gramStart"/>
      <w:r w:rsidR="00DF55B4" w:rsidRPr="00E24857">
        <w:rPr>
          <w:sz w:val="20"/>
          <w:szCs w:val="20"/>
        </w:rPr>
        <w:t>Engine</w:t>
      </w:r>
      <w:r>
        <w:rPr>
          <w:sz w:val="20"/>
          <w:szCs w:val="20"/>
        </w:rPr>
        <w:t>[</w:t>
      </w:r>
      <w:proofErr w:type="gramEnd"/>
      <w:r>
        <w:rPr>
          <w:sz w:val="20"/>
          <w:szCs w:val="20"/>
        </w:rPr>
        <w:t>Reactive &amp; non-blocking]</w:t>
      </w:r>
      <w:r w:rsidR="00DF55B4" w:rsidRPr="00E24857">
        <w:rPr>
          <w:sz w:val="20"/>
          <w:szCs w:val="20"/>
        </w:rPr>
        <w:t xml:space="preserve">. Only 3 </w:t>
      </w:r>
      <w:proofErr w:type="gramStart"/>
      <w:r w:rsidR="00DF55B4" w:rsidRPr="00E24857">
        <w:rPr>
          <w:sz w:val="20"/>
          <w:szCs w:val="20"/>
        </w:rPr>
        <w:t>pools</w:t>
      </w:r>
      <w:r>
        <w:rPr>
          <w:sz w:val="20"/>
          <w:szCs w:val="20"/>
        </w:rPr>
        <w:t>(</w:t>
      </w:r>
      <w:proofErr w:type="gramEnd"/>
      <w:r w:rsidR="00DF55B4" w:rsidRPr="00E24857">
        <w:rPr>
          <w:sz w:val="20"/>
          <w:szCs w:val="20"/>
        </w:rPr>
        <w:t>CPU Light, CPU Heavy, IO</w:t>
      </w:r>
      <w:r>
        <w:rPr>
          <w:sz w:val="20"/>
          <w:szCs w:val="20"/>
        </w:rPr>
        <w:t>) are used</w:t>
      </w:r>
      <w:r w:rsidR="00DF55B4" w:rsidRPr="00E24857">
        <w:rPr>
          <w:sz w:val="20"/>
          <w:szCs w:val="20"/>
        </w:rPr>
        <w:t>. This eliminates the need for exchange patterns, processing strategies which we have in Mule 3.</w:t>
      </w:r>
    </w:p>
    <w:p w14:paraId="4ED8FCF3" w14:textId="7534B1A8" w:rsidR="006F4DD7" w:rsidRDefault="006F4DD7" w:rsidP="00C97898">
      <w:pPr>
        <w:pStyle w:val="ListParagraph"/>
        <w:numPr>
          <w:ilvl w:val="0"/>
          <w:numId w:val="3"/>
        </w:numPr>
        <w:rPr>
          <w:sz w:val="20"/>
          <w:szCs w:val="20"/>
        </w:rPr>
      </w:pPr>
      <w:r>
        <w:rPr>
          <w:sz w:val="20"/>
          <w:szCs w:val="20"/>
        </w:rPr>
        <w:t>Flows are collapsible. Also, right click on any component to go its xml, it will take you to the actual component’s line in xml</w:t>
      </w:r>
    </w:p>
    <w:p w14:paraId="01906F26" w14:textId="4D1D784D" w:rsidR="00197475" w:rsidRDefault="00197475" w:rsidP="00C97898">
      <w:pPr>
        <w:pStyle w:val="ListParagraph"/>
        <w:numPr>
          <w:ilvl w:val="0"/>
          <w:numId w:val="3"/>
        </w:numPr>
        <w:rPr>
          <w:sz w:val="20"/>
          <w:szCs w:val="20"/>
        </w:rPr>
      </w:pPr>
      <w:r>
        <w:rPr>
          <w:sz w:val="20"/>
          <w:szCs w:val="20"/>
        </w:rPr>
        <w:t xml:space="preserve">Class loader functions have changed. All default run time will be </w:t>
      </w:r>
      <w:r w:rsidR="00E978FB">
        <w:rPr>
          <w:sz w:val="20"/>
          <w:szCs w:val="20"/>
        </w:rPr>
        <w:t>loaded by different class loaders. All the libraries which you use will be loaded separately by different class loaders.</w:t>
      </w:r>
      <w:r w:rsidR="001B6BE6">
        <w:rPr>
          <w:sz w:val="20"/>
          <w:szCs w:val="20"/>
        </w:rPr>
        <w:t xml:space="preserve"> This will give better upgradability path</w:t>
      </w:r>
    </w:p>
    <w:p w14:paraId="7E9CF870" w14:textId="5E91BA0D" w:rsidR="00FA2E3A" w:rsidRDefault="00FA2E3A" w:rsidP="00C97898">
      <w:pPr>
        <w:pStyle w:val="ListParagraph"/>
        <w:numPr>
          <w:ilvl w:val="0"/>
          <w:numId w:val="3"/>
        </w:numPr>
        <w:rPr>
          <w:sz w:val="20"/>
          <w:szCs w:val="20"/>
        </w:rPr>
      </w:pPr>
      <w:r>
        <w:rPr>
          <w:sz w:val="20"/>
          <w:szCs w:val="20"/>
        </w:rPr>
        <w:t>Mule 3 has property placeholder for configuring properties. Mule 4 has Configuration properties for configuring properties</w:t>
      </w:r>
    </w:p>
    <w:p w14:paraId="6F973AD0" w14:textId="5702E18A" w:rsidR="00E0627D" w:rsidRPr="00E0627D" w:rsidRDefault="00E0627D" w:rsidP="00E0627D">
      <w:pPr>
        <w:numPr>
          <w:ilvl w:val="0"/>
          <w:numId w:val="3"/>
        </w:numPr>
        <w:shd w:val="clear" w:color="auto" w:fill="FFFFFF"/>
        <w:spacing w:before="100" w:beforeAutospacing="1" w:after="100" w:afterAutospacing="1" w:line="240" w:lineRule="auto"/>
        <w:rPr>
          <w:rFonts w:eastAsia="Times New Roman" w:cstheme="minorHAnsi"/>
          <w:color w:val="222635"/>
          <w:sz w:val="20"/>
          <w:szCs w:val="20"/>
        </w:rPr>
      </w:pPr>
      <w:r w:rsidRPr="00E0627D">
        <w:rPr>
          <w:rFonts w:eastAsia="Times New Roman" w:cstheme="minorHAnsi"/>
          <w:b/>
          <w:bCs/>
          <w:color w:val="222635"/>
          <w:sz w:val="20"/>
          <w:szCs w:val="20"/>
        </w:rPr>
        <w:t>mule-</w:t>
      </w:r>
      <w:proofErr w:type="spellStart"/>
      <w:proofErr w:type="gramStart"/>
      <w:r w:rsidRPr="00E0627D">
        <w:rPr>
          <w:rFonts w:eastAsia="Times New Roman" w:cstheme="minorHAnsi"/>
          <w:b/>
          <w:bCs/>
          <w:color w:val="222635"/>
          <w:sz w:val="20"/>
          <w:szCs w:val="20"/>
        </w:rPr>
        <w:t>deploy.properties</w:t>
      </w:r>
      <w:proofErr w:type="spellEnd"/>
      <w:proofErr w:type="gramEnd"/>
      <w:r w:rsidRPr="00E0627D">
        <w:rPr>
          <w:rFonts w:eastAsia="Times New Roman" w:cstheme="minorHAnsi"/>
          <w:color w:val="222635"/>
          <w:sz w:val="20"/>
          <w:szCs w:val="20"/>
        </w:rPr>
        <w:t> of Mule3 is replaced with mule-</w:t>
      </w:r>
      <w:proofErr w:type="spellStart"/>
      <w:r w:rsidRPr="00E0627D">
        <w:rPr>
          <w:rFonts w:eastAsia="Times New Roman" w:cstheme="minorHAnsi"/>
          <w:color w:val="222635"/>
          <w:sz w:val="20"/>
          <w:szCs w:val="20"/>
        </w:rPr>
        <w:t>artifact.json</w:t>
      </w:r>
      <w:proofErr w:type="spellEnd"/>
      <w:r w:rsidRPr="00E0627D">
        <w:rPr>
          <w:rFonts w:eastAsia="Times New Roman" w:cstheme="minorHAnsi"/>
          <w:color w:val="222635"/>
          <w:sz w:val="20"/>
          <w:szCs w:val="20"/>
        </w:rPr>
        <w:t>. Whenever new Mule flow is created, mule-</w:t>
      </w:r>
      <w:proofErr w:type="spellStart"/>
      <w:proofErr w:type="gramStart"/>
      <w:r w:rsidRPr="00E0627D">
        <w:rPr>
          <w:rFonts w:eastAsia="Times New Roman" w:cstheme="minorHAnsi"/>
          <w:color w:val="222635"/>
          <w:sz w:val="20"/>
          <w:szCs w:val="20"/>
        </w:rPr>
        <w:t>artifact.json</w:t>
      </w:r>
      <w:proofErr w:type="spellEnd"/>
      <w:proofErr w:type="gramEnd"/>
      <w:r w:rsidRPr="00E0627D">
        <w:rPr>
          <w:rFonts w:eastAsia="Times New Roman" w:cstheme="minorHAnsi"/>
          <w:color w:val="222635"/>
          <w:sz w:val="20"/>
          <w:szCs w:val="20"/>
        </w:rPr>
        <w:t xml:space="preserve"> will get updated automatically.</w:t>
      </w:r>
      <w:r w:rsidRPr="00E0627D">
        <w:rPr>
          <w:rFonts w:eastAsia="Times New Roman" w:cstheme="minorHAnsi"/>
          <w:noProof/>
          <w:color w:val="222635"/>
          <w:sz w:val="20"/>
          <w:szCs w:val="20"/>
        </w:rPr>
        <w:drawing>
          <wp:inline distT="0" distB="0" distL="0" distR="0" wp14:anchorId="21E30F33" wp14:editId="2D775BA0">
            <wp:extent cx="6629400" cy="2156460"/>
            <wp:effectExtent l="0" t="0" r="0" b="0"/>
            <wp:docPr id="13" name="Picture 1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2156460"/>
                    </a:xfrm>
                    <a:prstGeom prst="rect">
                      <a:avLst/>
                    </a:prstGeom>
                    <a:noFill/>
                    <a:ln>
                      <a:noFill/>
                    </a:ln>
                  </pic:spPr>
                </pic:pic>
              </a:graphicData>
            </a:graphic>
          </wp:inline>
        </w:drawing>
      </w:r>
    </w:p>
    <w:p w14:paraId="17B81FA5" w14:textId="77777777" w:rsidR="00E0627D" w:rsidRPr="00E0627D" w:rsidRDefault="00E0627D" w:rsidP="00DD68E8">
      <w:pPr>
        <w:shd w:val="clear" w:color="auto" w:fill="FFFFFF"/>
        <w:spacing w:before="100" w:beforeAutospacing="1" w:after="100" w:afterAutospacing="1" w:line="240" w:lineRule="auto"/>
        <w:ind w:left="720"/>
        <w:rPr>
          <w:rFonts w:eastAsia="Times New Roman" w:cstheme="minorHAnsi"/>
          <w:color w:val="222635"/>
          <w:sz w:val="20"/>
          <w:szCs w:val="20"/>
        </w:rPr>
      </w:pPr>
      <w:r w:rsidRPr="00E0627D">
        <w:rPr>
          <w:rFonts w:eastAsia="Times New Roman" w:cstheme="minorHAnsi"/>
          <w:color w:val="222635"/>
          <w:sz w:val="20"/>
          <w:szCs w:val="20"/>
        </w:rPr>
        <w:t>Newly introduced descriptor to Mule application — mule-</w:t>
      </w:r>
      <w:proofErr w:type="spellStart"/>
      <w:r w:rsidRPr="00E0627D">
        <w:rPr>
          <w:rFonts w:eastAsia="Times New Roman" w:cstheme="minorHAnsi"/>
          <w:color w:val="222635"/>
          <w:sz w:val="20"/>
          <w:szCs w:val="20"/>
        </w:rPr>
        <w:t>artificat.json</w:t>
      </w:r>
      <w:proofErr w:type="spellEnd"/>
      <w:r w:rsidRPr="00E0627D">
        <w:rPr>
          <w:rFonts w:eastAsia="Times New Roman" w:cstheme="minorHAnsi"/>
          <w:color w:val="222635"/>
          <w:sz w:val="20"/>
          <w:szCs w:val="20"/>
        </w:rPr>
        <w:t xml:space="preserve"> file. This will manage all application and configuration specific settings, Mule version and configuration for class loader.</w:t>
      </w:r>
    </w:p>
    <w:p w14:paraId="0DA2CDF1" w14:textId="77777777" w:rsidR="00E0627D" w:rsidRPr="00E0627D" w:rsidRDefault="00E0627D" w:rsidP="00E0627D">
      <w:pPr>
        <w:numPr>
          <w:ilvl w:val="0"/>
          <w:numId w:val="3"/>
        </w:numPr>
        <w:shd w:val="clear" w:color="auto" w:fill="FFFFFF"/>
        <w:spacing w:before="100" w:beforeAutospacing="1" w:after="100" w:afterAutospacing="1" w:line="240" w:lineRule="auto"/>
        <w:rPr>
          <w:rFonts w:eastAsia="Times New Roman" w:cstheme="minorHAnsi"/>
          <w:color w:val="222635"/>
          <w:sz w:val="20"/>
          <w:szCs w:val="20"/>
        </w:rPr>
      </w:pPr>
      <w:r w:rsidRPr="00E0627D">
        <w:rPr>
          <w:rFonts w:eastAsia="Times New Roman" w:cstheme="minorHAnsi"/>
          <w:b/>
          <w:bCs/>
          <w:color w:val="222635"/>
          <w:sz w:val="20"/>
          <w:szCs w:val="20"/>
        </w:rPr>
        <w:t>mule-</w:t>
      </w:r>
      <w:proofErr w:type="spellStart"/>
      <w:proofErr w:type="gramStart"/>
      <w:r w:rsidRPr="00E0627D">
        <w:rPr>
          <w:rFonts w:eastAsia="Times New Roman" w:cstheme="minorHAnsi"/>
          <w:b/>
          <w:bCs/>
          <w:color w:val="222635"/>
          <w:sz w:val="20"/>
          <w:szCs w:val="20"/>
        </w:rPr>
        <w:t>config.properties</w:t>
      </w:r>
      <w:proofErr w:type="spellEnd"/>
      <w:proofErr w:type="gramEnd"/>
      <w:r w:rsidRPr="00E0627D">
        <w:rPr>
          <w:rFonts w:eastAsia="Times New Roman" w:cstheme="minorHAnsi"/>
          <w:color w:val="222635"/>
          <w:sz w:val="20"/>
          <w:szCs w:val="20"/>
        </w:rPr>
        <w:t xml:space="preserve"> file of Mule 3 has been replaced with </w:t>
      </w:r>
      <w:proofErr w:type="spellStart"/>
      <w:r w:rsidRPr="00E0627D">
        <w:rPr>
          <w:rFonts w:eastAsia="Times New Roman" w:cstheme="minorHAnsi"/>
          <w:color w:val="222635"/>
          <w:sz w:val="20"/>
          <w:szCs w:val="20"/>
        </w:rPr>
        <w:t>configuration.yaml</w:t>
      </w:r>
      <w:proofErr w:type="spellEnd"/>
      <w:r w:rsidRPr="00E0627D">
        <w:rPr>
          <w:rFonts w:eastAsia="Times New Roman" w:cstheme="minorHAnsi"/>
          <w:color w:val="222635"/>
          <w:sz w:val="20"/>
          <w:szCs w:val="20"/>
        </w:rPr>
        <w:t xml:space="preserve"> file.</w:t>
      </w:r>
    </w:p>
    <w:p w14:paraId="39C35797" w14:textId="09E789B1" w:rsidR="00E0627D" w:rsidRPr="00E0627D" w:rsidRDefault="00E0627D" w:rsidP="00E0627D">
      <w:pPr>
        <w:numPr>
          <w:ilvl w:val="0"/>
          <w:numId w:val="3"/>
        </w:numPr>
        <w:shd w:val="clear" w:color="auto" w:fill="FFFFFF"/>
        <w:spacing w:before="100" w:beforeAutospacing="1" w:after="100" w:afterAutospacing="1" w:line="240" w:lineRule="auto"/>
        <w:rPr>
          <w:rFonts w:eastAsia="Times New Roman" w:cstheme="minorHAnsi"/>
          <w:color w:val="222635"/>
          <w:sz w:val="20"/>
          <w:szCs w:val="20"/>
        </w:rPr>
      </w:pPr>
      <w:r w:rsidRPr="00E0627D">
        <w:rPr>
          <w:rFonts w:eastAsia="Times New Roman" w:cstheme="minorHAnsi"/>
          <w:color w:val="222635"/>
          <w:sz w:val="20"/>
          <w:szCs w:val="20"/>
        </w:rPr>
        <w:t>Entries of </w:t>
      </w:r>
      <w:r w:rsidRPr="00E0627D">
        <w:rPr>
          <w:rFonts w:eastAsia="Times New Roman" w:cstheme="minorHAnsi"/>
          <w:b/>
          <w:bCs/>
          <w:color w:val="222635"/>
          <w:sz w:val="20"/>
          <w:szCs w:val="20"/>
        </w:rPr>
        <w:t>mule-</w:t>
      </w:r>
      <w:proofErr w:type="spellStart"/>
      <w:proofErr w:type="gramStart"/>
      <w:r w:rsidRPr="00E0627D">
        <w:rPr>
          <w:rFonts w:eastAsia="Times New Roman" w:cstheme="minorHAnsi"/>
          <w:b/>
          <w:bCs/>
          <w:color w:val="222635"/>
          <w:sz w:val="20"/>
          <w:szCs w:val="20"/>
        </w:rPr>
        <w:t>app.properties</w:t>
      </w:r>
      <w:proofErr w:type="spellEnd"/>
      <w:proofErr w:type="gramEnd"/>
      <w:r w:rsidRPr="00E0627D">
        <w:rPr>
          <w:rFonts w:eastAsia="Times New Roman" w:cstheme="minorHAnsi"/>
          <w:color w:val="222635"/>
          <w:sz w:val="20"/>
          <w:szCs w:val="20"/>
        </w:rPr>
        <w:t> of Mule 3 has been migrated to </w:t>
      </w:r>
      <w:r w:rsidRPr="00E0627D">
        <w:rPr>
          <w:rFonts w:eastAsia="Times New Roman" w:cstheme="minorHAnsi"/>
          <w:b/>
          <w:bCs/>
          <w:color w:val="222635"/>
          <w:sz w:val="20"/>
          <w:szCs w:val="20"/>
        </w:rPr>
        <w:t>Run Configuration -&gt; Argument </w:t>
      </w:r>
      <w:r w:rsidRPr="00E0627D">
        <w:rPr>
          <w:rFonts w:eastAsia="Times New Roman" w:cstheme="minorHAnsi"/>
          <w:color w:val="222635"/>
          <w:sz w:val="20"/>
          <w:szCs w:val="20"/>
        </w:rPr>
        <w:t xml:space="preserve">section in any point. </w:t>
      </w:r>
      <w:proofErr w:type="gramStart"/>
      <w:r w:rsidRPr="00E0627D">
        <w:rPr>
          <w:rFonts w:eastAsia="Times New Roman" w:cstheme="minorHAnsi"/>
          <w:color w:val="222635"/>
          <w:sz w:val="20"/>
          <w:szCs w:val="20"/>
        </w:rPr>
        <w:t>Also</w:t>
      </w:r>
      <w:proofErr w:type="gramEnd"/>
      <w:r w:rsidRPr="00E0627D">
        <w:rPr>
          <w:rFonts w:eastAsia="Times New Roman" w:cstheme="minorHAnsi"/>
          <w:color w:val="222635"/>
          <w:sz w:val="20"/>
          <w:szCs w:val="20"/>
        </w:rPr>
        <w:t xml:space="preserve"> these properties can be configured from the runtime manager console under </w:t>
      </w:r>
      <w:r w:rsidRPr="00E0627D">
        <w:rPr>
          <w:rFonts w:eastAsia="Times New Roman" w:cstheme="minorHAnsi"/>
          <w:b/>
          <w:bCs/>
          <w:color w:val="222635"/>
          <w:sz w:val="20"/>
          <w:szCs w:val="20"/>
        </w:rPr>
        <w:t>Properties </w:t>
      </w:r>
      <w:r w:rsidRPr="00E0627D">
        <w:rPr>
          <w:rFonts w:eastAsia="Times New Roman" w:cstheme="minorHAnsi"/>
          <w:color w:val="222635"/>
          <w:sz w:val="20"/>
          <w:szCs w:val="20"/>
        </w:rPr>
        <w:t>section on cloud hub.</w:t>
      </w:r>
      <w:r w:rsidRPr="00E0627D">
        <w:rPr>
          <w:rFonts w:eastAsia="Times New Roman" w:cstheme="minorHAnsi"/>
          <w:noProof/>
          <w:color w:val="222635"/>
          <w:sz w:val="20"/>
          <w:szCs w:val="20"/>
        </w:rPr>
        <w:lastRenderedPageBreak/>
        <w:drawing>
          <wp:inline distT="0" distB="0" distL="0" distR="0" wp14:anchorId="1ECAE5D5" wp14:editId="52510988">
            <wp:extent cx="5554980" cy="3832860"/>
            <wp:effectExtent l="0" t="0" r="7620" b="0"/>
            <wp:docPr id="11" name="Picture 1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tit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980" cy="3832860"/>
                    </a:xfrm>
                    <a:prstGeom prst="rect">
                      <a:avLst/>
                    </a:prstGeom>
                    <a:noFill/>
                    <a:ln>
                      <a:noFill/>
                    </a:ln>
                  </pic:spPr>
                </pic:pic>
              </a:graphicData>
            </a:graphic>
          </wp:inline>
        </w:drawing>
      </w:r>
      <w:r w:rsidRPr="00E0627D">
        <w:rPr>
          <w:rFonts w:eastAsia="Times New Roman" w:cstheme="minorHAnsi"/>
          <w:b/>
          <w:bCs/>
          <w:color w:val="222635"/>
          <w:sz w:val="20"/>
          <w:szCs w:val="20"/>
        </w:rPr>
        <w:t>Adding properties Runtime manager console</w:t>
      </w:r>
      <w:r w:rsidRPr="00E0627D">
        <w:rPr>
          <w:rFonts w:eastAsia="Times New Roman" w:cstheme="minorHAnsi"/>
          <w:noProof/>
          <w:color w:val="222635"/>
          <w:sz w:val="20"/>
          <w:szCs w:val="20"/>
        </w:rPr>
        <w:drawing>
          <wp:inline distT="0" distB="0" distL="0" distR="0" wp14:anchorId="68DFDFBD" wp14:editId="0F658BF0">
            <wp:extent cx="7094220" cy="1310640"/>
            <wp:effectExtent l="0" t="0" r="0" b="3810"/>
            <wp:docPr id="8" name="Picture 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4220" cy="1310640"/>
                    </a:xfrm>
                    <a:prstGeom prst="rect">
                      <a:avLst/>
                    </a:prstGeom>
                    <a:noFill/>
                    <a:ln>
                      <a:noFill/>
                    </a:ln>
                  </pic:spPr>
                </pic:pic>
              </a:graphicData>
            </a:graphic>
          </wp:inline>
        </w:drawing>
      </w:r>
    </w:p>
    <w:p w14:paraId="179B6BD4" w14:textId="18EE92F4" w:rsidR="00E0627D" w:rsidRPr="000069A7" w:rsidRDefault="00EB58D2" w:rsidP="00953110">
      <w:pPr>
        <w:pStyle w:val="ListParagraph"/>
        <w:numPr>
          <w:ilvl w:val="0"/>
          <w:numId w:val="3"/>
        </w:numPr>
        <w:shd w:val="clear" w:color="auto" w:fill="FFFFFF"/>
        <w:spacing w:before="100" w:beforeAutospacing="1" w:after="100" w:afterAutospacing="1" w:line="240" w:lineRule="auto"/>
        <w:rPr>
          <w:rFonts w:eastAsia="Times New Roman" w:cstheme="minorHAnsi"/>
          <w:color w:val="222635"/>
          <w:sz w:val="20"/>
          <w:szCs w:val="20"/>
        </w:rPr>
      </w:pPr>
      <w:r w:rsidRPr="000069A7">
        <w:rPr>
          <w:rFonts w:eastAsia="Times New Roman" w:cstheme="minorHAnsi"/>
          <w:color w:val="222635"/>
          <w:sz w:val="20"/>
          <w:szCs w:val="20"/>
        </w:rPr>
        <w:t>Mule 3 has inbound properties. Mule 4 has attributes</w:t>
      </w:r>
    </w:p>
    <w:p w14:paraId="13885024" w14:textId="789A2566" w:rsidR="00EB58D2" w:rsidRDefault="00EB58D2" w:rsidP="00953110">
      <w:pPr>
        <w:pStyle w:val="ListParagraph"/>
        <w:numPr>
          <w:ilvl w:val="0"/>
          <w:numId w:val="3"/>
        </w:numPr>
        <w:shd w:val="clear" w:color="auto" w:fill="FFFFFF"/>
        <w:spacing w:before="100" w:beforeAutospacing="1" w:after="100" w:afterAutospacing="1" w:line="240" w:lineRule="auto"/>
        <w:rPr>
          <w:rFonts w:eastAsia="Times New Roman" w:cstheme="minorHAnsi"/>
          <w:color w:val="222635"/>
          <w:sz w:val="20"/>
          <w:szCs w:val="20"/>
        </w:rPr>
      </w:pPr>
      <w:r w:rsidRPr="000069A7">
        <w:rPr>
          <w:rFonts w:eastAsia="Times New Roman" w:cstheme="minorHAnsi"/>
          <w:color w:val="222635"/>
          <w:sz w:val="20"/>
          <w:szCs w:val="20"/>
        </w:rPr>
        <w:t xml:space="preserve">Mule 3 has </w:t>
      </w:r>
      <w:proofErr w:type="spellStart"/>
      <w:proofErr w:type="gramStart"/>
      <w:r w:rsidRPr="000069A7">
        <w:rPr>
          <w:rFonts w:eastAsia="Times New Roman" w:cstheme="minorHAnsi"/>
          <w:color w:val="222635"/>
          <w:sz w:val="20"/>
          <w:szCs w:val="20"/>
        </w:rPr>
        <w:t>outbound</w:t>
      </w:r>
      <w:r w:rsidR="002E1EBC" w:rsidRPr="000069A7">
        <w:rPr>
          <w:rFonts w:eastAsia="Times New Roman" w:cstheme="minorHAnsi"/>
          <w:color w:val="222635"/>
          <w:sz w:val="20"/>
          <w:szCs w:val="20"/>
        </w:rPr>
        <w:t>,</w:t>
      </w:r>
      <w:r w:rsidRPr="000069A7">
        <w:rPr>
          <w:rFonts w:eastAsia="Times New Roman" w:cstheme="minorHAnsi"/>
          <w:color w:val="222635"/>
          <w:sz w:val="20"/>
          <w:szCs w:val="20"/>
        </w:rPr>
        <w:t>session</w:t>
      </w:r>
      <w:proofErr w:type="spellEnd"/>
      <w:proofErr w:type="gramEnd"/>
      <w:r w:rsidRPr="000069A7">
        <w:rPr>
          <w:rFonts w:eastAsia="Times New Roman" w:cstheme="minorHAnsi"/>
          <w:color w:val="222635"/>
          <w:sz w:val="20"/>
          <w:szCs w:val="20"/>
        </w:rPr>
        <w:t xml:space="preserve"> properties</w:t>
      </w:r>
      <w:r w:rsidR="002E1EBC" w:rsidRPr="000069A7">
        <w:rPr>
          <w:rFonts w:eastAsia="Times New Roman" w:cstheme="minorHAnsi"/>
          <w:color w:val="222635"/>
          <w:sz w:val="20"/>
          <w:szCs w:val="20"/>
        </w:rPr>
        <w:t>, inbound &amp; outbound attachments</w:t>
      </w:r>
      <w:r w:rsidRPr="000069A7">
        <w:rPr>
          <w:rFonts w:eastAsia="Times New Roman" w:cstheme="minorHAnsi"/>
          <w:color w:val="222635"/>
          <w:sz w:val="20"/>
          <w:szCs w:val="20"/>
        </w:rPr>
        <w:t>. Mule 4 has variables</w:t>
      </w:r>
    </w:p>
    <w:p w14:paraId="4C99A474" w14:textId="0963D8C6" w:rsidR="00A91C33" w:rsidRDefault="00A91C33" w:rsidP="00E0086C">
      <w:pPr>
        <w:pStyle w:val="ListParagraph"/>
        <w:shd w:val="clear" w:color="auto" w:fill="FFFFFF"/>
        <w:spacing w:before="100" w:beforeAutospacing="1" w:after="100" w:afterAutospacing="1" w:line="240" w:lineRule="auto"/>
        <w:rPr>
          <w:rFonts w:eastAsia="Times New Roman" w:cstheme="minorHAnsi"/>
          <w:color w:val="222635"/>
          <w:sz w:val="20"/>
          <w:szCs w:val="20"/>
        </w:rPr>
      </w:pPr>
      <w:r>
        <w:rPr>
          <w:rFonts w:eastAsia="Times New Roman" w:cstheme="minorHAnsi"/>
          <w:color w:val="222635"/>
          <w:sz w:val="20"/>
          <w:szCs w:val="20"/>
        </w:rPr>
        <w:t>Mule 3 has flow variables, session variables and record variables. Mule 4 just has variables</w:t>
      </w:r>
    </w:p>
    <w:p w14:paraId="567FE198" w14:textId="267C45E9" w:rsidR="001C13A6" w:rsidRDefault="001C13A6" w:rsidP="00953110">
      <w:pPr>
        <w:pStyle w:val="ListParagraph"/>
        <w:numPr>
          <w:ilvl w:val="0"/>
          <w:numId w:val="3"/>
        </w:numPr>
        <w:shd w:val="clear" w:color="auto" w:fill="FFFFFF"/>
        <w:spacing w:before="100" w:beforeAutospacing="1" w:after="100" w:afterAutospacing="1" w:line="240" w:lineRule="auto"/>
        <w:rPr>
          <w:rFonts w:eastAsia="Times New Roman" w:cstheme="minorHAnsi"/>
          <w:color w:val="222635"/>
          <w:sz w:val="20"/>
          <w:szCs w:val="20"/>
        </w:rPr>
      </w:pPr>
      <w:r>
        <w:rPr>
          <w:rFonts w:eastAsia="Times New Roman" w:cstheme="minorHAnsi"/>
          <w:color w:val="222635"/>
          <w:sz w:val="20"/>
          <w:szCs w:val="20"/>
        </w:rPr>
        <w:t>Mule 3 has a poll scope whereas Mule 4 has scheduler</w:t>
      </w:r>
    </w:p>
    <w:p w14:paraId="0892C4EE" w14:textId="3F4A3C02" w:rsidR="00C51166" w:rsidRDefault="00C51166" w:rsidP="00953110">
      <w:pPr>
        <w:pStyle w:val="ListParagraph"/>
        <w:numPr>
          <w:ilvl w:val="0"/>
          <w:numId w:val="3"/>
        </w:numPr>
        <w:shd w:val="clear" w:color="auto" w:fill="FFFFFF"/>
        <w:spacing w:before="100" w:beforeAutospacing="1" w:after="100" w:afterAutospacing="1" w:line="240" w:lineRule="auto"/>
        <w:rPr>
          <w:rFonts w:eastAsia="Times New Roman" w:cstheme="minorHAnsi"/>
          <w:color w:val="222635"/>
          <w:sz w:val="20"/>
          <w:szCs w:val="20"/>
        </w:rPr>
      </w:pPr>
      <w:r>
        <w:rPr>
          <w:rFonts w:eastAsia="Times New Roman" w:cstheme="minorHAnsi"/>
          <w:color w:val="222635"/>
          <w:sz w:val="20"/>
          <w:szCs w:val="20"/>
        </w:rPr>
        <w:t>Mule 3 has SOAP CXF component. API Kit for SOAP fault, API kit for SOAP Router are the equivalent in Mule 4</w:t>
      </w:r>
    </w:p>
    <w:p w14:paraId="15A65E8C" w14:textId="16E2BA14" w:rsidR="008E1544" w:rsidRDefault="008E1544" w:rsidP="00953110">
      <w:pPr>
        <w:pStyle w:val="ListParagraph"/>
        <w:numPr>
          <w:ilvl w:val="0"/>
          <w:numId w:val="3"/>
        </w:numPr>
        <w:shd w:val="clear" w:color="auto" w:fill="FFFFFF"/>
        <w:spacing w:before="100" w:beforeAutospacing="1" w:after="100" w:afterAutospacing="1" w:line="240" w:lineRule="auto"/>
        <w:rPr>
          <w:rFonts w:eastAsia="Times New Roman" w:cstheme="minorHAnsi"/>
          <w:color w:val="222635"/>
          <w:sz w:val="20"/>
          <w:szCs w:val="20"/>
        </w:rPr>
      </w:pPr>
      <w:proofErr w:type="gramStart"/>
      <w:r>
        <w:rPr>
          <w:rFonts w:eastAsia="Times New Roman" w:cstheme="minorHAnsi"/>
          <w:color w:val="222635"/>
          <w:sz w:val="20"/>
          <w:szCs w:val="20"/>
        </w:rPr>
        <w:t>Batch :</w:t>
      </w:r>
      <w:proofErr w:type="gramEnd"/>
      <w:r>
        <w:rPr>
          <w:rFonts w:eastAsia="Times New Roman" w:cstheme="minorHAnsi"/>
          <w:color w:val="222635"/>
          <w:sz w:val="20"/>
          <w:szCs w:val="20"/>
        </w:rPr>
        <w:t xml:space="preserve"> </w:t>
      </w:r>
    </w:p>
    <w:p w14:paraId="13094558" w14:textId="0A779FBC" w:rsidR="00277AD5" w:rsidRPr="000069A7" w:rsidRDefault="00277AD5" w:rsidP="00277AD5">
      <w:pPr>
        <w:pStyle w:val="ListParagraph"/>
        <w:shd w:val="clear" w:color="auto" w:fill="FFFFFF"/>
        <w:spacing w:before="100" w:beforeAutospacing="1" w:after="100" w:afterAutospacing="1" w:line="240" w:lineRule="auto"/>
        <w:rPr>
          <w:rFonts w:eastAsia="Times New Roman" w:cstheme="minorHAnsi"/>
          <w:color w:val="222635"/>
          <w:sz w:val="20"/>
          <w:szCs w:val="20"/>
        </w:rPr>
      </w:pPr>
      <w:r>
        <w:rPr>
          <w:rFonts w:eastAsia="Times New Roman" w:cstheme="minorHAnsi"/>
          <w:noProof/>
          <w:color w:val="222635"/>
          <w:sz w:val="20"/>
          <w:szCs w:val="20"/>
        </w:rPr>
        <w:lastRenderedPageBreak/>
        <w:drawing>
          <wp:inline distT="0" distB="0" distL="0" distR="0" wp14:anchorId="42079EDD" wp14:editId="55B13629">
            <wp:extent cx="5935980" cy="2644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14:paraId="79CFD39F" w14:textId="238FC2F4" w:rsidR="000069A7" w:rsidRPr="000069A7" w:rsidRDefault="00313414" w:rsidP="008822AC">
      <w:pPr>
        <w:pStyle w:val="ListParagraph"/>
        <w:numPr>
          <w:ilvl w:val="0"/>
          <w:numId w:val="3"/>
        </w:numPr>
        <w:shd w:val="clear" w:color="auto" w:fill="FFFFFF"/>
        <w:spacing w:after="150" w:line="315" w:lineRule="atLeast"/>
        <w:rPr>
          <w:rFonts w:cstheme="minorHAnsi"/>
          <w:color w:val="3A3B3C"/>
          <w:spacing w:val="-2"/>
          <w:sz w:val="20"/>
          <w:szCs w:val="20"/>
        </w:rPr>
      </w:pPr>
      <w:r w:rsidRPr="000069A7">
        <w:rPr>
          <w:rFonts w:eastAsia="Times New Roman" w:cstheme="minorHAnsi"/>
          <w:color w:val="222635"/>
          <w:sz w:val="20"/>
          <w:szCs w:val="20"/>
        </w:rPr>
        <w:t xml:space="preserve">Mule 3 uses </w:t>
      </w:r>
      <w:r w:rsidR="000069A7" w:rsidRPr="000069A7">
        <w:rPr>
          <w:rFonts w:eastAsia="Times New Roman" w:cstheme="minorHAnsi"/>
          <w:color w:val="222635"/>
          <w:sz w:val="20"/>
          <w:szCs w:val="20"/>
        </w:rPr>
        <w:t xml:space="preserve">MEL. Mule 4 uses </w:t>
      </w:r>
      <w:proofErr w:type="spellStart"/>
      <w:r w:rsidR="000069A7" w:rsidRPr="000069A7">
        <w:rPr>
          <w:rFonts w:eastAsia="Times New Roman" w:cstheme="minorHAnsi"/>
          <w:color w:val="222635"/>
          <w:sz w:val="20"/>
          <w:szCs w:val="20"/>
        </w:rPr>
        <w:t>Dataweave</w:t>
      </w:r>
      <w:proofErr w:type="spellEnd"/>
      <w:r w:rsidR="000069A7" w:rsidRPr="000069A7">
        <w:rPr>
          <w:rFonts w:eastAsia="Times New Roman" w:cstheme="minorHAnsi"/>
          <w:color w:val="222635"/>
          <w:sz w:val="20"/>
          <w:szCs w:val="20"/>
        </w:rPr>
        <w:t xml:space="preserve"> Expression Language.</w:t>
      </w:r>
      <w:r w:rsidR="000069A7" w:rsidRPr="000069A7">
        <w:rPr>
          <w:rFonts w:cstheme="minorHAnsi"/>
          <w:color w:val="58595A"/>
          <w:spacing w:val="-2"/>
          <w:sz w:val="20"/>
          <w:szCs w:val="20"/>
          <w:shd w:val="clear" w:color="auto" w:fill="FFFFFF"/>
        </w:rPr>
        <w:t xml:space="preserve"> MEL forces you to convert your payloads from binary data (such as XML or JSON documents) into Java objects so that you can write expressions that access that data, for example, when routing to a specific location.</w:t>
      </w:r>
      <w:r w:rsidR="000069A7">
        <w:rPr>
          <w:rFonts w:cstheme="minorHAnsi"/>
          <w:color w:val="58595A"/>
          <w:spacing w:val="-2"/>
          <w:sz w:val="20"/>
          <w:szCs w:val="20"/>
          <w:shd w:val="clear" w:color="auto" w:fill="FFFFFF"/>
        </w:rPr>
        <w:t xml:space="preserve"> I</w:t>
      </w:r>
      <w:r w:rsidR="000069A7" w:rsidRPr="000069A7">
        <w:rPr>
          <w:rFonts w:cstheme="minorHAnsi"/>
          <w:color w:val="3A3B3C"/>
          <w:spacing w:val="-2"/>
          <w:sz w:val="20"/>
          <w:szCs w:val="20"/>
        </w:rPr>
        <w:t xml:space="preserve">n Mule 4, </w:t>
      </w:r>
      <w:proofErr w:type="spellStart"/>
      <w:r w:rsidR="000069A7" w:rsidRPr="000069A7">
        <w:rPr>
          <w:rFonts w:cstheme="minorHAnsi"/>
          <w:color w:val="3A3B3C"/>
          <w:spacing w:val="-2"/>
          <w:sz w:val="20"/>
          <w:szCs w:val="20"/>
        </w:rPr>
        <w:t>DataWeave</w:t>
      </w:r>
      <w:proofErr w:type="spellEnd"/>
      <w:r w:rsidR="000069A7" w:rsidRPr="000069A7">
        <w:rPr>
          <w:rFonts w:cstheme="minorHAnsi"/>
          <w:color w:val="3A3B3C"/>
          <w:spacing w:val="-2"/>
          <w:sz w:val="20"/>
          <w:szCs w:val="20"/>
        </w:rPr>
        <w:t xml:space="preserve"> is the default expression language. Combined with the built-in streaming capabilities, this change simplifies many common tasks:</w:t>
      </w:r>
    </w:p>
    <w:p w14:paraId="34F6818F" w14:textId="77777777" w:rsidR="000069A7" w:rsidRPr="000069A7" w:rsidRDefault="000069A7" w:rsidP="000069A7">
      <w:pPr>
        <w:pStyle w:val="NormalWeb"/>
        <w:numPr>
          <w:ilvl w:val="0"/>
          <w:numId w:val="7"/>
        </w:numPr>
        <w:shd w:val="clear" w:color="auto" w:fill="FFFFFF"/>
        <w:spacing w:before="0" w:beforeAutospacing="0" w:after="150" w:afterAutospacing="0" w:line="315" w:lineRule="atLeast"/>
        <w:rPr>
          <w:rFonts w:asciiTheme="minorHAnsi" w:hAnsiTheme="minorHAnsi" w:cstheme="minorHAnsi"/>
          <w:color w:val="3A3B3C"/>
          <w:spacing w:val="-2"/>
          <w:sz w:val="20"/>
          <w:szCs w:val="20"/>
        </w:rPr>
      </w:pPr>
      <w:r w:rsidRPr="000069A7">
        <w:rPr>
          <w:rFonts w:asciiTheme="minorHAnsi" w:hAnsiTheme="minorHAnsi" w:cstheme="minorHAnsi"/>
          <w:color w:val="3A3B3C"/>
          <w:spacing w:val="-2"/>
          <w:sz w:val="20"/>
          <w:szCs w:val="20"/>
        </w:rPr>
        <w:t>Events can be routed based on payload data, without requiring conversion to Java objects.</w:t>
      </w:r>
    </w:p>
    <w:p w14:paraId="6FD51C18" w14:textId="77777777" w:rsidR="000069A7" w:rsidRPr="000069A7" w:rsidRDefault="000069A7" w:rsidP="000069A7">
      <w:pPr>
        <w:pStyle w:val="NormalWeb"/>
        <w:numPr>
          <w:ilvl w:val="0"/>
          <w:numId w:val="7"/>
        </w:numPr>
        <w:shd w:val="clear" w:color="auto" w:fill="FFFFFF"/>
        <w:spacing w:before="0" w:beforeAutospacing="0" w:after="150" w:afterAutospacing="0" w:line="315" w:lineRule="atLeast"/>
        <w:rPr>
          <w:rFonts w:asciiTheme="minorHAnsi" w:hAnsiTheme="minorHAnsi" w:cstheme="minorHAnsi"/>
          <w:color w:val="3A3B3C"/>
          <w:spacing w:val="-2"/>
          <w:sz w:val="20"/>
          <w:szCs w:val="20"/>
        </w:rPr>
      </w:pPr>
      <w:r w:rsidRPr="000069A7">
        <w:rPr>
          <w:rFonts w:asciiTheme="minorHAnsi" w:hAnsiTheme="minorHAnsi" w:cstheme="minorHAnsi"/>
          <w:color w:val="3A3B3C"/>
          <w:spacing w:val="-2"/>
          <w:sz w:val="20"/>
          <w:szCs w:val="20"/>
        </w:rPr>
        <w:t>Binary data can easily be queried from an expression anywhere in your flow, for example, when logging.</w:t>
      </w:r>
    </w:p>
    <w:p w14:paraId="5DA3BA0E" w14:textId="77777777" w:rsidR="000069A7" w:rsidRPr="000069A7" w:rsidRDefault="000069A7" w:rsidP="000069A7">
      <w:pPr>
        <w:pStyle w:val="NormalWeb"/>
        <w:numPr>
          <w:ilvl w:val="0"/>
          <w:numId w:val="7"/>
        </w:numPr>
        <w:shd w:val="clear" w:color="auto" w:fill="FFFFFF"/>
        <w:spacing w:before="0" w:beforeAutospacing="0" w:after="150" w:afterAutospacing="0" w:line="315" w:lineRule="atLeast"/>
        <w:rPr>
          <w:rFonts w:asciiTheme="minorHAnsi" w:hAnsiTheme="minorHAnsi" w:cstheme="minorHAnsi"/>
          <w:color w:val="3A3B3C"/>
          <w:spacing w:val="-2"/>
          <w:sz w:val="20"/>
          <w:szCs w:val="20"/>
        </w:rPr>
      </w:pPr>
      <w:r w:rsidRPr="000069A7">
        <w:rPr>
          <w:rFonts w:asciiTheme="minorHAnsi" w:hAnsiTheme="minorHAnsi" w:cstheme="minorHAnsi"/>
          <w:color w:val="3A3B3C"/>
          <w:spacing w:val="-2"/>
          <w:sz w:val="20"/>
          <w:szCs w:val="20"/>
        </w:rPr>
        <w:t>Streaming now happens transparently. You no longer need to worry about larger-than-memory data streams or about consuming a stream twice.</w:t>
      </w:r>
    </w:p>
    <w:p w14:paraId="6F50AF2D" w14:textId="77777777" w:rsidR="000069A7" w:rsidRPr="00953110" w:rsidRDefault="000069A7" w:rsidP="000069A7">
      <w:pPr>
        <w:pStyle w:val="ListParagraph"/>
        <w:shd w:val="clear" w:color="auto" w:fill="FFFFFF"/>
        <w:spacing w:before="100" w:beforeAutospacing="1" w:after="100" w:afterAutospacing="1" w:line="240" w:lineRule="auto"/>
        <w:rPr>
          <w:rFonts w:ascii="Cambria" w:eastAsia="Times New Roman" w:hAnsi="Cambria" w:cs="Times New Roman"/>
          <w:color w:val="222635"/>
          <w:sz w:val="20"/>
          <w:szCs w:val="20"/>
        </w:rPr>
      </w:pPr>
    </w:p>
    <w:p w14:paraId="55B6C1B7" w14:textId="087609F3" w:rsidR="0078469F" w:rsidRPr="009923F7" w:rsidRDefault="0078469F" w:rsidP="0078469F">
      <w:pPr>
        <w:rPr>
          <w:i/>
          <w:sz w:val="20"/>
          <w:szCs w:val="20"/>
          <w:u w:val="single"/>
        </w:rPr>
      </w:pPr>
      <w:r w:rsidRPr="009923F7">
        <w:rPr>
          <w:i/>
          <w:sz w:val="20"/>
          <w:szCs w:val="20"/>
          <w:u w:val="single"/>
        </w:rPr>
        <w:t xml:space="preserve">API Kit: </w:t>
      </w:r>
      <w:r w:rsidR="008C6D95" w:rsidRPr="009923F7">
        <w:rPr>
          <w:i/>
          <w:sz w:val="20"/>
          <w:szCs w:val="20"/>
          <w:u w:val="single"/>
        </w:rPr>
        <w:t>Open source tool kit</w:t>
      </w:r>
    </w:p>
    <w:p w14:paraId="3F22F162" w14:textId="77777777" w:rsidR="00315F35" w:rsidRDefault="001D4D48" w:rsidP="0078469F">
      <w:pPr>
        <w:rPr>
          <w:sz w:val="20"/>
          <w:szCs w:val="20"/>
        </w:rPr>
      </w:pPr>
      <w:r>
        <w:rPr>
          <w:sz w:val="20"/>
          <w:szCs w:val="20"/>
        </w:rPr>
        <w:t xml:space="preserve">This </w:t>
      </w:r>
      <w:proofErr w:type="gramStart"/>
      <w:r>
        <w:rPr>
          <w:sz w:val="20"/>
          <w:szCs w:val="20"/>
        </w:rPr>
        <w:t>includes :</w:t>
      </w:r>
      <w:proofErr w:type="gramEnd"/>
      <w:r>
        <w:rPr>
          <w:sz w:val="20"/>
          <w:szCs w:val="20"/>
        </w:rPr>
        <w:t xml:space="preserve"> </w:t>
      </w:r>
    </w:p>
    <w:p w14:paraId="3489647D" w14:textId="77777777" w:rsidR="00315F35" w:rsidRDefault="001D4D48" w:rsidP="0078469F">
      <w:pPr>
        <w:rPr>
          <w:sz w:val="20"/>
          <w:szCs w:val="20"/>
        </w:rPr>
      </w:pPr>
      <w:r>
        <w:rPr>
          <w:sz w:val="20"/>
          <w:szCs w:val="20"/>
        </w:rPr>
        <w:t xml:space="preserve">A router </w:t>
      </w:r>
      <w:proofErr w:type="gramStart"/>
      <w:r>
        <w:rPr>
          <w:sz w:val="20"/>
          <w:szCs w:val="20"/>
        </w:rPr>
        <w:t>element</w:t>
      </w:r>
      <w:r w:rsidR="006901CB">
        <w:rPr>
          <w:sz w:val="20"/>
          <w:szCs w:val="20"/>
        </w:rPr>
        <w:t>(</w:t>
      </w:r>
      <w:proofErr w:type="gramEnd"/>
      <w:r w:rsidR="006901CB">
        <w:rPr>
          <w:sz w:val="20"/>
          <w:szCs w:val="20"/>
        </w:rPr>
        <w:t>routes inbound requests and validates it against the RAML)</w:t>
      </w:r>
      <w:r>
        <w:rPr>
          <w:sz w:val="20"/>
          <w:szCs w:val="20"/>
        </w:rPr>
        <w:t xml:space="preserve">, </w:t>
      </w:r>
    </w:p>
    <w:p w14:paraId="6CAC7899" w14:textId="2DD3102C" w:rsidR="00315F35" w:rsidRDefault="00315F35" w:rsidP="0078469F">
      <w:pPr>
        <w:rPr>
          <w:sz w:val="20"/>
          <w:szCs w:val="20"/>
        </w:rPr>
      </w:pPr>
      <w:r>
        <w:rPr>
          <w:sz w:val="20"/>
          <w:szCs w:val="20"/>
        </w:rPr>
        <w:t>A</w:t>
      </w:r>
      <w:r w:rsidR="001D4D48">
        <w:rPr>
          <w:sz w:val="20"/>
          <w:szCs w:val="20"/>
        </w:rPr>
        <w:t xml:space="preserve"> proxy </w:t>
      </w:r>
      <w:proofErr w:type="gramStart"/>
      <w:r w:rsidR="001D4D48">
        <w:rPr>
          <w:sz w:val="20"/>
          <w:szCs w:val="20"/>
        </w:rPr>
        <w:t>element</w:t>
      </w:r>
      <w:r w:rsidR="006901CB">
        <w:rPr>
          <w:sz w:val="20"/>
          <w:szCs w:val="20"/>
        </w:rPr>
        <w:t>(</w:t>
      </w:r>
      <w:proofErr w:type="gramEnd"/>
      <w:r w:rsidR="006901CB">
        <w:rPr>
          <w:sz w:val="20"/>
          <w:szCs w:val="20"/>
        </w:rPr>
        <w:t>validates the request against the RAML and passes the request to the separate API implementation)</w:t>
      </w:r>
      <w:r w:rsidR="001D4D48">
        <w:rPr>
          <w:sz w:val="20"/>
          <w:szCs w:val="20"/>
        </w:rPr>
        <w:t xml:space="preserve">, </w:t>
      </w:r>
    </w:p>
    <w:p w14:paraId="792C6702" w14:textId="77777777" w:rsidR="00315F35" w:rsidRDefault="001D4D48" w:rsidP="0078469F">
      <w:pPr>
        <w:rPr>
          <w:sz w:val="20"/>
          <w:szCs w:val="20"/>
        </w:rPr>
      </w:pPr>
      <w:proofErr w:type="spellStart"/>
      <w:r>
        <w:rPr>
          <w:sz w:val="20"/>
          <w:szCs w:val="20"/>
        </w:rPr>
        <w:t>APIKit</w:t>
      </w:r>
      <w:proofErr w:type="spellEnd"/>
      <w:r>
        <w:rPr>
          <w:sz w:val="20"/>
          <w:szCs w:val="20"/>
        </w:rPr>
        <w:t xml:space="preserve"> mapping strategy, </w:t>
      </w:r>
    </w:p>
    <w:p w14:paraId="3368745D" w14:textId="176F446C" w:rsidR="001D4D48" w:rsidRDefault="001D4D48" w:rsidP="0078469F">
      <w:pPr>
        <w:rPr>
          <w:sz w:val="20"/>
          <w:szCs w:val="20"/>
        </w:rPr>
      </w:pPr>
      <w:proofErr w:type="spellStart"/>
      <w:r>
        <w:rPr>
          <w:sz w:val="20"/>
          <w:szCs w:val="20"/>
        </w:rPr>
        <w:t>APIKit</w:t>
      </w:r>
      <w:proofErr w:type="spellEnd"/>
      <w:r>
        <w:rPr>
          <w:sz w:val="20"/>
          <w:szCs w:val="20"/>
        </w:rPr>
        <w:t xml:space="preserve"> </w:t>
      </w:r>
      <w:proofErr w:type="spellStart"/>
      <w:r>
        <w:rPr>
          <w:sz w:val="20"/>
          <w:szCs w:val="20"/>
        </w:rPr>
        <w:t>Anypoint</w:t>
      </w:r>
      <w:proofErr w:type="spellEnd"/>
      <w:r>
        <w:rPr>
          <w:sz w:val="20"/>
          <w:szCs w:val="20"/>
        </w:rPr>
        <w:t xml:space="preserve"> studio </w:t>
      </w:r>
      <w:proofErr w:type="gramStart"/>
      <w:r>
        <w:rPr>
          <w:sz w:val="20"/>
          <w:szCs w:val="20"/>
        </w:rPr>
        <w:t>plugin</w:t>
      </w:r>
      <w:r w:rsidR="00315F35">
        <w:rPr>
          <w:sz w:val="20"/>
          <w:szCs w:val="20"/>
        </w:rPr>
        <w:t>(</w:t>
      </w:r>
      <w:proofErr w:type="gramEnd"/>
      <w:r w:rsidR="00315F35">
        <w:rPr>
          <w:sz w:val="20"/>
          <w:szCs w:val="20"/>
        </w:rPr>
        <w:t xml:space="preserve">to generate an interface automatically from a RAML API definition, Generates a main routing flow(that uses </w:t>
      </w:r>
      <w:proofErr w:type="spellStart"/>
      <w:r w:rsidR="00315F35">
        <w:rPr>
          <w:sz w:val="20"/>
          <w:szCs w:val="20"/>
        </w:rPr>
        <w:t>APIKit</w:t>
      </w:r>
      <w:proofErr w:type="spellEnd"/>
      <w:r w:rsidR="00315F35">
        <w:rPr>
          <w:sz w:val="20"/>
          <w:szCs w:val="20"/>
        </w:rPr>
        <w:t xml:space="preserve"> Router) and flows for each of the method/resource pairs, Processors can be added </w:t>
      </w:r>
      <w:proofErr w:type="spellStart"/>
      <w:r w:rsidR="00315F35">
        <w:rPr>
          <w:sz w:val="20"/>
          <w:szCs w:val="20"/>
        </w:rPr>
        <w:t>tp</w:t>
      </w:r>
      <w:proofErr w:type="spellEnd"/>
      <w:r w:rsidR="00315F35">
        <w:rPr>
          <w:sz w:val="20"/>
          <w:szCs w:val="20"/>
        </w:rPr>
        <w:t xml:space="preserve"> these flows to hook up to the backend logic)</w:t>
      </w:r>
    </w:p>
    <w:p w14:paraId="22A0ADF1" w14:textId="4CC5152A" w:rsidR="004635EA" w:rsidRDefault="007E190C" w:rsidP="0078469F">
      <w:pPr>
        <w:rPr>
          <w:sz w:val="20"/>
          <w:szCs w:val="20"/>
        </w:rPr>
      </w:pPr>
      <w:hyperlink r:id="rId26" w:history="1">
        <w:r w:rsidR="00004AF1" w:rsidRPr="008A57FF">
          <w:rPr>
            <w:rStyle w:val="Hyperlink"/>
            <w:sz w:val="20"/>
            <w:szCs w:val="20"/>
          </w:rPr>
          <w:t>https://dzone.com/articles/property-file-handling-in-mule4</w:t>
        </w:r>
      </w:hyperlink>
    </w:p>
    <w:p w14:paraId="0FD3B4DF" w14:textId="240E5972" w:rsidR="00004AF1" w:rsidRDefault="009E1952" w:rsidP="0078469F">
      <w:pPr>
        <w:rPr>
          <w:b/>
          <w:sz w:val="24"/>
          <w:szCs w:val="24"/>
          <w:u w:val="single"/>
        </w:rPr>
      </w:pPr>
      <w:r w:rsidRPr="009E1952">
        <w:rPr>
          <w:b/>
          <w:sz w:val="24"/>
          <w:szCs w:val="24"/>
          <w:u w:val="single"/>
        </w:rPr>
        <w:t>Deploying API</w:t>
      </w:r>
    </w:p>
    <w:p w14:paraId="558A2083" w14:textId="7682F0C5" w:rsidR="009E1952" w:rsidRDefault="00A40324" w:rsidP="0078469F">
      <w:pPr>
        <w:rPr>
          <w:sz w:val="20"/>
          <w:szCs w:val="20"/>
        </w:rPr>
      </w:pPr>
      <w:r>
        <w:rPr>
          <w:sz w:val="20"/>
          <w:szCs w:val="20"/>
        </w:rPr>
        <w:lastRenderedPageBreak/>
        <w:t>Before deploying</w:t>
      </w:r>
      <w:r w:rsidR="00492F66">
        <w:rPr>
          <w:sz w:val="20"/>
          <w:szCs w:val="20"/>
        </w:rPr>
        <w:t xml:space="preserve"> to cloud hub, host </w:t>
      </w:r>
      <w:proofErr w:type="gramStart"/>
      <w:r w:rsidR="00492F66">
        <w:rPr>
          <w:sz w:val="20"/>
          <w:szCs w:val="20"/>
        </w:rPr>
        <w:t>has to</w:t>
      </w:r>
      <w:proofErr w:type="gramEnd"/>
      <w:r w:rsidR="00492F66">
        <w:rPr>
          <w:sz w:val="20"/>
          <w:szCs w:val="20"/>
        </w:rPr>
        <w:t xml:space="preserve"> be changed to 0.0.0.0 from local host. Port </w:t>
      </w:r>
      <w:proofErr w:type="gramStart"/>
      <w:r w:rsidR="00492F66">
        <w:rPr>
          <w:sz w:val="20"/>
          <w:szCs w:val="20"/>
        </w:rPr>
        <w:t>has to</w:t>
      </w:r>
      <w:proofErr w:type="gramEnd"/>
      <w:r w:rsidR="00492F66">
        <w:rPr>
          <w:sz w:val="20"/>
          <w:szCs w:val="20"/>
        </w:rPr>
        <w:t xml:space="preserve"> be 8081 for http. 8082 for https specified using the properties ${</w:t>
      </w:r>
      <w:proofErr w:type="spellStart"/>
      <w:proofErr w:type="gramStart"/>
      <w:r w:rsidR="00492F66">
        <w:rPr>
          <w:sz w:val="20"/>
          <w:szCs w:val="20"/>
        </w:rPr>
        <w:t>http.port</w:t>
      </w:r>
      <w:proofErr w:type="spellEnd"/>
      <w:proofErr w:type="gramEnd"/>
      <w:r w:rsidR="00492F66">
        <w:rPr>
          <w:sz w:val="20"/>
          <w:szCs w:val="20"/>
        </w:rPr>
        <w:t>}</w:t>
      </w:r>
    </w:p>
    <w:p w14:paraId="694F577C" w14:textId="77777777" w:rsidR="00DC0D7D" w:rsidRPr="00221598" w:rsidRDefault="006E0560" w:rsidP="000F4B43">
      <w:proofErr w:type="spellStart"/>
      <w:r w:rsidRPr="00221598">
        <w:t>Cloudhub</w:t>
      </w:r>
      <w:proofErr w:type="spellEnd"/>
      <w:r w:rsidRPr="00221598">
        <w:t xml:space="preserve"> Load Balancing</w:t>
      </w:r>
      <w:r w:rsidR="00DC0D7D" w:rsidRPr="00221598">
        <w:t xml:space="preserve"> </w:t>
      </w:r>
    </w:p>
    <w:p w14:paraId="3C5EFBA0" w14:textId="1E2E17AF" w:rsidR="006E0560" w:rsidRPr="006E0560" w:rsidRDefault="00DC0D7D" w:rsidP="000F4B43">
      <w:pPr>
        <w:rPr>
          <w:u w:val="single"/>
        </w:rPr>
      </w:pPr>
      <w:r w:rsidRPr="00DC0D7D">
        <w:rPr>
          <w:u w:val="single"/>
        </w:rPr>
        <w:t>https://docs.mulesoft.com/runtime-manager/cloudhub-networking-guide#load-balancing</w:t>
      </w:r>
    </w:p>
    <w:p w14:paraId="22E7FAE0" w14:textId="77777777" w:rsidR="006E0560" w:rsidRPr="006E0560" w:rsidRDefault="006E0560" w:rsidP="000F4B43">
      <w:pPr>
        <w:rPr>
          <w:color w:val="3A3B3C"/>
        </w:rPr>
      </w:pPr>
      <w:proofErr w:type="spellStart"/>
      <w:r w:rsidRPr="006E0560">
        <w:rPr>
          <w:color w:val="3A3B3C"/>
        </w:rPr>
        <w:t>CloudHub</w:t>
      </w:r>
      <w:proofErr w:type="spellEnd"/>
      <w:r w:rsidRPr="006E0560">
        <w:rPr>
          <w:color w:val="3A3B3C"/>
        </w:rPr>
        <w:t xml:space="preserve"> provides a load balancing service for all integrations, you can use the default one or obtain the </w:t>
      </w:r>
      <w:hyperlink r:id="rId27" w:history="1">
        <w:r w:rsidRPr="006E0560">
          <w:rPr>
            <w:rStyle w:val="Hyperlink"/>
            <w:rFonts w:cstheme="minorHAnsi"/>
            <w:color w:val="337AB7"/>
            <w:spacing w:val="-2"/>
            <w:sz w:val="20"/>
            <w:szCs w:val="20"/>
          </w:rPr>
          <w:t>dedicated load balancer</w:t>
        </w:r>
      </w:hyperlink>
      <w:r w:rsidRPr="006E0560">
        <w:rPr>
          <w:color w:val="3A3B3C"/>
        </w:rPr>
        <w:t>.</w:t>
      </w:r>
    </w:p>
    <w:p w14:paraId="38901D5F" w14:textId="77777777" w:rsidR="006E0560" w:rsidRPr="006E0560" w:rsidRDefault="006E0560" w:rsidP="000F4B43">
      <w:pPr>
        <w:rPr>
          <w:color w:val="3A3B3C"/>
        </w:rPr>
      </w:pPr>
      <w:r w:rsidRPr="006E0560">
        <w:rPr>
          <w:color w:val="3A3B3C"/>
        </w:rPr>
        <w:t>This service does round robin load distribution across workers, allowing workers to scale linearly as they receive more requests as well as providing transparent switchover when an application is upgraded (see zero downtime upgrades for more information).</w:t>
      </w:r>
    </w:p>
    <w:p w14:paraId="0BC38F9F" w14:textId="77777777" w:rsidR="006E0560" w:rsidRPr="006E0560" w:rsidRDefault="006E0560" w:rsidP="000F4B43">
      <w:pPr>
        <w:rPr>
          <w:color w:val="3A3B3C"/>
        </w:rPr>
      </w:pPr>
      <w:r w:rsidRPr="006E0560">
        <w:rPr>
          <w:color w:val="3A3B3C"/>
        </w:rPr>
        <w:t xml:space="preserve">Each application deployed on </w:t>
      </w:r>
      <w:proofErr w:type="spellStart"/>
      <w:r w:rsidRPr="006E0560">
        <w:rPr>
          <w:color w:val="3A3B3C"/>
        </w:rPr>
        <w:t>CloudHub</w:t>
      </w:r>
      <w:proofErr w:type="spellEnd"/>
      <w:r w:rsidRPr="006E0560">
        <w:rPr>
          <w:color w:val="3A3B3C"/>
        </w:rPr>
        <w:t xml:space="preserve"> has a CNAME record that refers to the load balancer - example: </w:t>
      </w:r>
      <w:r w:rsidRPr="006E0560">
        <w:rPr>
          <w:rStyle w:val="HTMLCode"/>
          <w:rFonts w:asciiTheme="minorHAnsi" w:eastAsiaTheme="minorHAnsi" w:hAnsiTheme="minorHAnsi" w:cstheme="minorHAnsi"/>
          <w:color w:val="3A3B3C"/>
          <w:shd w:val="clear" w:color="auto" w:fill="F7F7F8"/>
        </w:rPr>
        <w:t>myapp.cloudhub.io</w:t>
      </w:r>
      <w:r w:rsidRPr="006E0560">
        <w:rPr>
          <w:color w:val="3A3B3C"/>
        </w:rPr>
        <w:t xml:space="preserve">. Mule applications deployed on </w:t>
      </w:r>
      <w:proofErr w:type="spellStart"/>
      <w:r w:rsidRPr="006E0560">
        <w:rPr>
          <w:color w:val="3A3B3C"/>
        </w:rPr>
        <w:t>CloudHub</w:t>
      </w:r>
      <w:proofErr w:type="spellEnd"/>
      <w:r w:rsidRPr="006E0560">
        <w:rPr>
          <w:color w:val="3A3B3C"/>
        </w:rPr>
        <w:t xml:space="preserve"> must listen on </w:t>
      </w:r>
      <w:r w:rsidRPr="006E0560">
        <w:rPr>
          <w:rStyle w:val="HTMLCode"/>
          <w:rFonts w:asciiTheme="minorHAnsi" w:eastAsiaTheme="minorHAnsi" w:hAnsiTheme="minorHAnsi" w:cstheme="minorHAnsi"/>
          <w:color w:val="3A3B3C"/>
          <w:shd w:val="clear" w:color="auto" w:fill="F7F7F8"/>
        </w:rPr>
        <w:t>0.0.0.0</w:t>
      </w:r>
      <w:r w:rsidRPr="006E0560">
        <w:rPr>
          <w:color w:val="3A3B3C"/>
        </w:rPr>
        <w:t xml:space="preserve"> and ports assigned by </w:t>
      </w:r>
      <w:proofErr w:type="spellStart"/>
      <w:r w:rsidRPr="006E0560">
        <w:rPr>
          <w:color w:val="3A3B3C"/>
        </w:rPr>
        <w:t>CloudHub</w:t>
      </w:r>
      <w:proofErr w:type="spellEnd"/>
      <w:r w:rsidRPr="006E0560">
        <w:rPr>
          <w:color w:val="3A3B3C"/>
        </w:rPr>
        <w:t xml:space="preserve"> for HTTP and HTTPS. The load balancer then forwards requests from port 80 and 443 (SSL) to these ports on the Mule worker. Forwarded traffic is still HTTP &amp; HTTPS, this means that you can’t listen for HTTPS on </w:t>
      </w:r>
      <w:r w:rsidRPr="006E0560">
        <w:rPr>
          <w:rStyle w:val="HTMLCode"/>
          <w:rFonts w:asciiTheme="minorHAnsi" w:eastAsiaTheme="minorHAnsi" w:hAnsiTheme="minorHAnsi" w:cstheme="minorHAnsi"/>
          <w:color w:val="3A3B3C"/>
          <w:shd w:val="clear" w:color="auto" w:fill="F7F7F8"/>
        </w:rPr>
        <w:t>${</w:t>
      </w:r>
      <w:proofErr w:type="spellStart"/>
      <w:r w:rsidRPr="006E0560">
        <w:rPr>
          <w:rStyle w:val="HTMLCode"/>
          <w:rFonts w:asciiTheme="minorHAnsi" w:eastAsiaTheme="minorHAnsi" w:hAnsiTheme="minorHAnsi" w:cstheme="minorHAnsi"/>
          <w:color w:val="3A3B3C"/>
          <w:shd w:val="clear" w:color="auto" w:fill="F7F7F8"/>
        </w:rPr>
        <w:t>http.port</w:t>
      </w:r>
      <w:proofErr w:type="spellEnd"/>
      <w:r w:rsidRPr="006E0560">
        <w:rPr>
          <w:rStyle w:val="HTMLCode"/>
          <w:rFonts w:asciiTheme="minorHAnsi" w:eastAsiaTheme="minorHAnsi" w:hAnsiTheme="minorHAnsi" w:cstheme="minorHAnsi"/>
          <w:color w:val="3A3B3C"/>
          <w:shd w:val="clear" w:color="auto" w:fill="F7F7F8"/>
        </w:rPr>
        <w:t>}</w:t>
      </w:r>
      <w:r w:rsidRPr="006E0560">
        <w:rPr>
          <w:color w:val="3A3B3C"/>
        </w:rPr>
        <w:t> nor for plain HTTP on </w:t>
      </w:r>
      <w:r w:rsidRPr="006E0560">
        <w:rPr>
          <w:rStyle w:val="HTMLCode"/>
          <w:rFonts w:asciiTheme="minorHAnsi" w:eastAsiaTheme="minorHAnsi" w:hAnsiTheme="minorHAnsi" w:cstheme="minorHAnsi"/>
          <w:color w:val="3A3B3C"/>
          <w:shd w:val="clear" w:color="auto" w:fill="F7F7F8"/>
        </w:rPr>
        <w:t>${</w:t>
      </w:r>
      <w:proofErr w:type="spellStart"/>
      <w:r w:rsidRPr="006E0560">
        <w:rPr>
          <w:rStyle w:val="HTMLCode"/>
          <w:rFonts w:asciiTheme="minorHAnsi" w:eastAsiaTheme="minorHAnsi" w:hAnsiTheme="minorHAnsi" w:cstheme="minorHAnsi"/>
          <w:color w:val="3A3B3C"/>
          <w:shd w:val="clear" w:color="auto" w:fill="F7F7F8"/>
        </w:rPr>
        <w:t>https.port</w:t>
      </w:r>
      <w:proofErr w:type="spellEnd"/>
      <w:r w:rsidRPr="006E0560">
        <w:rPr>
          <w:rStyle w:val="HTMLCode"/>
          <w:rFonts w:asciiTheme="minorHAnsi" w:eastAsiaTheme="minorHAnsi" w:hAnsiTheme="minorHAnsi" w:cstheme="minorHAnsi"/>
          <w:color w:val="3A3B3C"/>
          <w:shd w:val="clear" w:color="auto" w:fill="F7F7F8"/>
        </w:rPr>
        <w:t>}</w:t>
      </w:r>
      <w:r w:rsidRPr="006E0560">
        <w:rPr>
          <w:color w:val="3A3B3C"/>
        </w:rPr>
        <w:t>.</w:t>
      </w:r>
      <w:r w:rsidRPr="006E0560">
        <w:rPr>
          <w:color w:val="3A3B3C"/>
        </w:rPr>
        <w:br/>
        <w:t>These ports must be referenced using the reserved properties </w:t>
      </w:r>
      <w:r w:rsidRPr="006E0560">
        <w:rPr>
          <w:rStyle w:val="HTMLCode"/>
          <w:rFonts w:asciiTheme="minorHAnsi" w:eastAsiaTheme="minorHAnsi" w:hAnsiTheme="minorHAnsi" w:cstheme="minorHAnsi"/>
          <w:color w:val="3A3B3C"/>
          <w:shd w:val="clear" w:color="auto" w:fill="F7F7F8"/>
        </w:rPr>
        <w:t>${</w:t>
      </w:r>
      <w:proofErr w:type="spellStart"/>
      <w:r w:rsidRPr="006E0560">
        <w:rPr>
          <w:rStyle w:val="HTMLCode"/>
          <w:rFonts w:asciiTheme="minorHAnsi" w:eastAsiaTheme="minorHAnsi" w:hAnsiTheme="minorHAnsi" w:cstheme="minorHAnsi"/>
          <w:color w:val="3A3B3C"/>
          <w:shd w:val="clear" w:color="auto" w:fill="F7F7F8"/>
        </w:rPr>
        <w:t>http.port</w:t>
      </w:r>
      <w:proofErr w:type="spellEnd"/>
      <w:r w:rsidRPr="006E0560">
        <w:rPr>
          <w:rStyle w:val="HTMLCode"/>
          <w:rFonts w:asciiTheme="minorHAnsi" w:eastAsiaTheme="minorHAnsi" w:hAnsiTheme="minorHAnsi" w:cstheme="minorHAnsi"/>
          <w:color w:val="3A3B3C"/>
          <w:shd w:val="clear" w:color="auto" w:fill="F7F7F8"/>
        </w:rPr>
        <w:t>}</w:t>
      </w:r>
      <w:r w:rsidRPr="006E0560">
        <w:rPr>
          <w:color w:val="3A3B3C"/>
        </w:rPr>
        <w:t> and </w:t>
      </w:r>
      <w:r w:rsidRPr="006E0560">
        <w:rPr>
          <w:rStyle w:val="HTMLCode"/>
          <w:rFonts w:asciiTheme="minorHAnsi" w:eastAsiaTheme="minorHAnsi" w:hAnsiTheme="minorHAnsi" w:cstheme="minorHAnsi"/>
          <w:color w:val="3A3B3C"/>
          <w:shd w:val="clear" w:color="auto" w:fill="F7F7F8"/>
        </w:rPr>
        <w:t>${</w:t>
      </w:r>
      <w:proofErr w:type="spellStart"/>
      <w:r w:rsidRPr="006E0560">
        <w:rPr>
          <w:rStyle w:val="HTMLCode"/>
          <w:rFonts w:asciiTheme="minorHAnsi" w:eastAsiaTheme="minorHAnsi" w:hAnsiTheme="minorHAnsi" w:cstheme="minorHAnsi"/>
          <w:color w:val="3A3B3C"/>
          <w:shd w:val="clear" w:color="auto" w:fill="F7F7F8"/>
        </w:rPr>
        <w:t>https.port</w:t>
      </w:r>
      <w:proofErr w:type="spellEnd"/>
      <w:r w:rsidRPr="006E0560">
        <w:rPr>
          <w:rStyle w:val="HTMLCode"/>
          <w:rFonts w:asciiTheme="minorHAnsi" w:eastAsiaTheme="minorHAnsi" w:hAnsiTheme="minorHAnsi" w:cstheme="minorHAnsi"/>
          <w:color w:val="3A3B3C"/>
          <w:shd w:val="clear" w:color="auto" w:fill="F7F7F8"/>
        </w:rPr>
        <w:t>}</w:t>
      </w:r>
      <w:r w:rsidRPr="006E0560">
        <w:rPr>
          <w:color w:val="3A3B3C"/>
        </w:rPr>
        <w:t xml:space="preserve"> respectively, so </w:t>
      </w:r>
      <w:proofErr w:type="spellStart"/>
      <w:r w:rsidRPr="006E0560">
        <w:rPr>
          <w:color w:val="3A3B3C"/>
        </w:rPr>
        <w:t>CloudHub</w:t>
      </w:r>
      <w:proofErr w:type="spellEnd"/>
      <w:r w:rsidRPr="006E0560">
        <w:rPr>
          <w:color w:val="3A3B3C"/>
        </w:rPr>
        <w:t xml:space="preserve"> services can then dynamically allocate a port at deployment time.</w:t>
      </w:r>
    </w:p>
    <w:p w14:paraId="68696C86" w14:textId="77777777" w:rsidR="006E0560" w:rsidRPr="006E0560" w:rsidRDefault="006E0560" w:rsidP="000F4B43">
      <w:pPr>
        <w:rPr>
          <w:color w:val="3A3B3C"/>
        </w:rPr>
      </w:pPr>
      <w:r w:rsidRPr="006E0560">
        <w:rPr>
          <w:color w:val="3A3B3C"/>
        </w:rPr>
        <w:t>Here is an example of a Mule configuration that utilizes this to expose an HTTPS endpoint:</w:t>
      </w:r>
    </w:p>
    <w:p w14:paraId="2F753F80" w14:textId="77777777" w:rsidR="006E0560" w:rsidRPr="006E0560" w:rsidRDefault="006E0560" w:rsidP="000F4B43">
      <w:r w:rsidRPr="006E0560">
        <w:rPr>
          <w:rStyle w:val="tag"/>
          <w:rFonts w:cstheme="minorHAnsi"/>
          <w:color w:val="008080"/>
          <w:sz w:val="20"/>
          <w:szCs w:val="20"/>
        </w:rPr>
        <w:t>&lt;http:listener-config</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name</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HTTP_Listener_Configuration</w:t>
      </w:r>
      <w:r w:rsidRPr="006E0560">
        <w:rPr>
          <w:rStyle w:val="delimiter"/>
          <w:rFonts w:cstheme="minorHAnsi"/>
          <w:color w:val="DD1144"/>
          <w:sz w:val="20"/>
          <w:szCs w:val="20"/>
        </w:rPr>
        <w:t>"</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protocol</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HTTPS</w:t>
      </w:r>
      <w:r w:rsidRPr="006E0560">
        <w:rPr>
          <w:rStyle w:val="delimiter"/>
          <w:rFonts w:cstheme="minorHAnsi"/>
          <w:color w:val="DD1144"/>
          <w:sz w:val="20"/>
          <w:szCs w:val="20"/>
        </w:rPr>
        <w:t>"</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host</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0.0.0.0</w:t>
      </w:r>
      <w:r w:rsidRPr="006E0560">
        <w:rPr>
          <w:rStyle w:val="delimiter"/>
          <w:rFonts w:cstheme="minorHAnsi"/>
          <w:color w:val="DD1144"/>
          <w:sz w:val="20"/>
          <w:szCs w:val="20"/>
        </w:rPr>
        <w:t>"</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port</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${https.port}</w:t>
      </w:r>
      <w:r w:rsidRPr="006E0560">
        <w:rPr>
          <w:rStyle w:val="delimiter"/>
          <w:rFonts w:cstheme="minorHAnsi"/>
          <w:color w:val="DD1144"/>
          <w:sz w:val="20"/>
          <w:szCs w:val="20"/>
        </w:rPr>
        <w:t>"</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doc:name</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HTTP Listener Configuration</w:t>
      </w:r>
      <w:r w:rsidRPr="006E0560">
        <w:rPr>
          <w:rStyle w:val="delimiter"/>
          <w:rFonts w:cstheme="minorHAnsi"/>
          <w:color w:val="DD1144"/>
          <w:sz w:val="20"/>
          <w:szCs w:val="20"/>
        </w:rPr>
        <w:t>"</w:t>
      </w:r>
      <w:r w:rsidRPr="006E0560">
        <w:rPr>
          <w:rStyle w:val="HTMLCode"/>
          <w:rFonts w:asciiTheme="minorHAnsi" w:eastAsiaTheme="minorHAnsi" w:hAnsiTheme="minorHAnsi" w:cstheme="minorHAnsi"/>
          <w:color w:val="58595A"/>
        </w:rPr>
        <w:t> </w:t>
      </w:r>
      <w:r w:rsidRPr="006E0560">
        <w:rPr>
          <w:rStyle w:val="tag"/>
          <w:rFonts w:cstheme="minorHAnsi"/>
          <w:color w:val="008080"/>
          <w:sz w:val="20"/>
          <w:szCs w:val="20"/>
        </w:rPr>
        <w:t>&gt;</w:t>
      </w:r>
      <w:r w:rsidRPr="006E0560">
        <w:rPr>
          <w:rStyle w:val="HTMLCode"/>
          <w:rFonts w:asciiTheme="minorHAnsi" w:eastAsiaTheme="minorHAnsi" w:hAnsiTheme="minorHAnsi" w:cstheme="minorHAnsi"/>
          <w:color w:val="58595A"/>
        </w:rPr>
        <w:t> </w:t>
      </w:r>
      <w:r w:rsidRPr="006E0560">
        <w:rPr>
          <w:rStyle w:val="tag"/>
          <w:rFonts w:cstheme="minorHAnsi"/>
          <w:color w:val="008080"/>
          <w:sz w:val="20"/>
          <w:szCs w:val="20"/>
        </w:rPr>
        <w:t>&lt;tls:context</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name</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TLS_Context_Custom_Keystore</w:t>
      </w:r>
      <w:r w:rsidRPr="006E0560">
        <w:rPr>
          <w:rStyle w:val="delimiter"/>
          <w:rFonts w:cstheme="minorHAnsi"/>
          <w:color w:val="DD1144"/>
          <w:sz w:val="20"/>
          <w:szCs w:val="20"/>
        </w:rPr>
        <w:t>"</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doc:name</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TLS Context</w:t>
      </w:r>
      <w:r w:rsidRPr="006E0560">
        <w:rPr>
          <w:rStyle w:val="delimiter"/>
          <w:rFonts w:cstheme="minorHAnsi"/>
          <w:color w:val="DD1144"/>
          <w:sz w:val="20"/>
          <w:szCs w:val="20"/>
        </w:rPr>
        <w:t>"</w:t>
      </w:r>
      <w:r w:rsidRPr="006E0560">
        <w:rPr>
          <w:rStyle w:val="tag"/>
          <w:rFonts w:cstheme="minorHAnsi"/>
          <w:color w:val="008080"/>
          <w:sz w:val="20"/>
          <w:szCs w:val="20"/>
        </w:rPr>
        <w:t>&gt;&lt;tls:key-store</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type</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jks</w:t>
      </w:r>
      <w:r w:rsidRPr="006E0560">
        <w:rPr>
          <w:rStyle w:val="delimiter"/>
          <w:rFonts w:cstheme="minorHAnsi"/>
          <w:color w:val="DD1144"/>
          <w:sz w:val="20"/>
          <w:szCs w:val="20"/>
        </w:rPr>
        <w:t>"</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path</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server.jks</w:t>
      </w:r>
      <w:r w:rsidRPr="006E0560">
        <w:rPr>
          <w:rStyle w:val="delimiter"/>
          <w:rFonts w:cstheme="minorHAnsi"/>
          <w:color w:val="DD1144"/>
          <w:sz w:val="20"/>
          <w:szCs w:val="20"/>
        </w:rPr>
        <w:t>"</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keyPassword</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keypassword</w:t>
      </w:r>
      <w:r w:rsidRPr="006E0560">
        <w:rPr>
          <w:rStyle w:val="delimiter"/>
          <w:rFonts w:cstheme="minorHAnsi"/>
          <w:color w:val="DD1144"/>
          <w:sz w:val="20"/>
          <w:szCs w:val="20"/>
        </w:rPr>
        <w:t>"</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password</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storepassword</w:t>
      </w:r>
      <w:r w:rsidRPr="006E0560">
        <w:rPr>
          <w:rStyle w:val="delimiter"/>
          <w:rFonts w:cstheme="minorHAnsi"/>
          <w:color w:val="DD1144"/>
          <w:sz w:val="20"/>
          <w:szCs w:val="20"/>
        </w:rPr>
        <w:t>"</w:t>
      </w:r>
      <w:r w:rsidRPr="006E0560">
        <w:rPr>
          <w:rStyle w:val="HTMLCode"/>
          <w:rFonts w:asciiTheme="minorHAnsi" w:eastAsiaTheme="minorHAnsi" w:hAnsiTheme="minorHAnsi" w:cstheme="minorHAnsi"/>
          <w:color w:val="58595A"/>
        </w:rPr>
        <w:t> </w:t>
      </w:r>
      <w:r w:rsidRPr="006E0560">
        <w:rPr>
          <w:rStyle w:val="attribute-name"/>
          <w:rFonts w:cstheme="minorHAnsi"/>
          <w:color w:val="000080"/>
          <w:sz w:val="20"/>
          <w:szCs w:val="20"/>
        </w:rPr>
        <w:t>alias</w:t>
      </w:r>
      <w:r w:rsidRPr="006E0560">
        <w:rPr>
          <w:rStyle w:val="HTMLCode"/>
          <w:rFonts w:asciiTheme="minorHAnsi" w:eastAsiaTheme="minorHAnsi" w:hAnsiTheme="minorHAnsi" w:cstheme="minorHAnsi"/>
          <w:color w:val="58595A"/>
        </w:rPr>
        <w:t>=</w:t>
      </w:r>
      <w:r w:rsidRPr="006E0560">
        <w:rPr>
          <w:rStyle w:val="delimiter"/>
          <w:rFonts w:cstheme="minorHAnsi"/>
          <w:color w:val="DD1144"/>
          <w:sz w:val="20"/>
          <w:szCs w:val="20"/>
        </w:rPr>
        <w:t>"</w:t>
      </w:r>
      <w:r w:rsidRPr="006E0560">
        <w:rPr>
          <w:rStyle w:val="content"/>
          <w:rFonts w:cstheme="minorHAnsi"/>
          <w:color w:val="DD1144"/>
          <w:sz w:val="20"/>
          <w:szCs w:val="20"/>
        </w:rPr>
        <w:t>cloudhubworker</w:t>
      </w:r>
      <w:r w:rsidRPr="006E0560">
        <w:rPr>
          <w:rStyle w:val="delimiter"/>
          <w:rFonts w:cstheme="minorHAnsi"/>
          <w:color w:val="DD1144"/>
          <w:sz w:val="20"/>
          <w:szCs w:val="20"/>
        </w:rPr>
        <w:t>"</w:t>
      </w:r>
      <w:r w:rsidRPr="006E0560">
        <w:rPr>
          <w:rStyle w:val="HTMLCode"/>
          <w:rFonts w:asciiTheme="minorHAnsi" w:eastAsiaTheme="minorHAnsi" w:hAnsiTheme="minorHAnsi" w:cstheme="minorHAnsi"/>
          <w:color w:val="58595A"/>
        </w:rPr>
        <w:t> </w:t>
      </w:r>
      <w:r w:rsidRPr="006E0560">
        <w:rPr>
          <w:rStyle w:val="tag"/>
          <w:rFonts w:cstheme="minorHAnsi"/>
          <w:color w:val="008080"/>
          <w:sz w:val="20"/>
          <w:szCs w:val="20"/>
        </w:rPr>
        <w:t>/&gt;</w:t>
      </w:r>
      <w:r w:rsidRPr="006E0560">
        <w:rPr>
          <w:rStyle w:val="HTMLCode"/>
          <w:rFonts w:asciiTheme="minorHAnsi" w:eastAsiaTheme="minorHAnsi" w:hAnsiTheme="minorHAnsi" w:cstheme="minorHAnsi"/>
          <w:color w:val="58595A"/>
        </w:rPr>
        <w:t> </w:t>
      </w:r>
      <w:r w:rsidRPr="006E0560">
        <w:rPr>
          <w:rStyle w:val="tag"/>
          <w:rFonts w:cstheme="minorHAnsi"/>
          <w:color w:val="008080"/>
          <w:sz w:val="20"/>
          <w:szCs w:val="20"/>
        </w:rPr>
        <w:t>&lt;/tls:context&gt;</w:t>
      </w:r>
      <w:r w:rsidRPr="006E0560">
        <w:rPr>
          <w:rStyle w:val="HTMLCode"/>
          <w:rFonts w:asciiTheme="minorHAnsi" w:eastAsiaTheme="minorHAnsi" w:hAnsiTheme="minorHAnsi" w:cstheme="minorHAnsi"/>
          <w:color w:val="58595A"/>
        </w:rPr>
        <w:t> </w:t>
      </w:r>
      <w:r w:rsidRPr="006E0560">
        <w:rPr>
          <w:rStyle w:val="tag"/>
          <w:rFonts w:cstheme="minorHAnsi"/>
          <w:color w:val="008080"/>
          <w:sz w:val="20"/>
          <w:szCs w:val="20"/>
        </w:rPr>
        <w:t>&lt;/http:listener-config&gt;</w:t>
      </w:r>
    </w:p>
    <w:p w14:paraId="4011DDC7" w14:textId="77777777" w:rsidR="006E0560" w:rsidRPr="006E0560" w:rsidRDefault="006E0560" w:rsidP="000F4B43">
      <w:pPr>
        <w:rPr>
          <w:color w:val="3A3B3C"/>
        </w:rPr>
      </w:pPr>
      <w:r w:rsidRPr="006E0560">
        <w:rPr>
          <w:color w:val="3A3B3C"/>
        </w:rPr>
        <w:t>You may also refer to this knowledge-</w:t>
      </w:r>
      <w:proofErr w:type="spellStart"/>
      <w:r w:rsidRPr="006E0560">
        <w:rPr>
          <w:color w:val="3A3B3C"/>
        </w:rPr>
        <w:t>base</w:t>
      </w:r>
      <w:proofErr w:type="spellEnd"/>
      <w:r w:rsidRPr="006E0560">
        <w:rPr>
          <w:color w:val="3A3B3C"/>
        </w:rPr>
        <w:t xml:space="preserve"> article: </w:t>
      </w:r>
      <w:hyperlink r:id="rId28" w:history="1">
        <w:r w:rsidRPr="006E0560">
          <w:rPr>
            <w:rStyle w:val="Hyperlink"/>
            <w:rFonts w:cstheme="minorHAnsi"/>
            <w:color w:val="337AB7"/>
            <w:spacing w:val="-2"/>
            <w:sz w:val="20"/>
            <w:szCs w:val="20"/>
          </w:rPr>
          <w:t xml:space="preserve">Sample App: Configuring HTTPS endpoint for deployment in </w:t>
        </w:r>
        <w:proofErr w:type="spellStart"/>
        <w:r w:rsidRPr="006E0560">
          <w:rPr>
            <w:rStyle w:val="Hyperlink"/>
            <w:rFonts w:cstheme="minorHAnsi"/>
            <w:color w:val="337AB7"/>
            <w:spacing w:val="-2"/>
            <w:sz w:val="20"/>
            <w:szCs w:val="20"/>
          </w:rPr>
          <w:t>CloudHub</w:t>
        </w:r>
        <w:proofErr w:type="spellEnd"/>
      </w:hyperlink>
    </w:p>
    <w:p w14:paraId="0875F1B0" w14:textId="77777777" w:rsidR="006E0560" w:rsidRPr="006E0560" w:rsidRDefault="006E0560" w:rsidP="000F4B43">
      <w:pPr>
        <w:rPr>
          <w:color w:val="3A3B3C"/>
        </w:rPr>
      </w:pPr>
      <w:r w:rsidRPr="006E0560">
        <w:rPr>
          <w:rStyle w:val="Strong"/>
          <w:rFonts w:cstheme="minorHAnsi"/>
          <w:color w:val="58595A"/>
          <w:spacing w:val="-1"/>
          <w:sz w:val="20"/>
          <w:szCs w:val="20"/>
        </w:rPr>
        <w:t>Important</w:t>
      </w:r>
      <w:r w:rsidRPr="006E0560">
        <w:rPr>
          <w:color w:val="3A3B3C"/>
        </w:rPr>
        <w:t xml:space="preserve">: On the Mule worker, the </w:t>
      </w:r>
      <w:proofErr w:type="spellStart"/>
      <w:r w:rsidRPr="006E0560">
        <w:rPr>
          <w:color w:val="3A3B3C"/>
        </w:rPr>
        <w:t>CloudHub</w:t>
      </w:r>
      <w:proofErr w:type="spellEnd"/>
      <w:r w:rsidRPr="006E0560">
        <w:rPr>
          <w:color w:val="3A3B3C"/>
        </w:rPr>
        <w:t xml:space="preserve"> load balancer proxies port :80 to :8081 for HTTP and proxies port :443 to :8082 for HTTPS.</w:t>
      </w:r>
      <w:r w:rsidRPr="006E0560">
        <w:rPr>
          <w:color w:val="3A3B3C"/>
        </w:rPr>
        <w:br/>
        <w:t>The </w:t>
      </w:r>
      <w:proofErr w:type="spellStart"/>
      <w:proofErr w:type="gramStart"/>
      <w:r w:rsidRPr="006E0560">
        <w:rPr>
          <w:rStyle w:val="HTMLCode"/>
          <w:rFonts w:asciiTheme="minorHAnsi" w:eastAsiaTheme="minorHAnsi" w:hAnsiTheme="minorHAnsi" w:cstheme="minorHAnsi"/>
          <w:color w:val="3A3B3C"/>
          <w:shd w:val="clear" w:color="auto" w:fill="F7F7F8"/>
        </w:rPr>
        <w:t>http.port</w:t>
      </w:r>
      <w:proofErr w:type="spellEnd"/>
      <w:proofErr w:type="gramEnd"/>
      <w:r w:rsidRPr="006E0560">
        <w:rPr>
          <w:color w:val="3A3B3C"/>
        </w:rPr>
        <w:t> property is automatically set to port 8081 for HTTP, and </w:t>
      </w:r>
      <w:proofErr w:type="spellStart"/>
      <w:r w:rsidRPr="006E0560">
        <w:rPr>
          <w:rStyle w:val="HTMLCode"/>
          <w:rFonts w:asciiTheme="minorHAnsi" w:eastAsiaTheme="minorHAnsi" w:hAnsiTheme="minorHAnsi" w:cstheme="minorHAnsi"/>
          <w:color w:val="3A3B3C"/>
          <w:shd w:val="clear" w:color="auto" w:fill="F7F7F8"/>
        </w:rPr>
        <w:t>https.port</w:t>
      </w:r>
      <w:proofErr w:type="spellEnd"/>
      <w:r w:rsidRPr="006E0560">
        <w:rPr>
          <w:color w:val="3A3B3C"/>
        </w:rPr>
        <w:t xml:space="preserve"> is set to port 8082 for HTTPS. If other values for </w:t>
      </w:r>
      <w:proofErr w:type="spellStart"/>
      <w:proofErr w:type="gramStart"/>
      <w:r w:rsidRPr="006E0560">
        <w:rPr>
          <w:color w:val="3A3B3C"/>
        </w:rPr>
        <w:t>http.port</w:t>
      </w:r>
      <w:proofErr w:type="spellEnd"/>
      <w:proofErr w:type="gramEnd"/>
      <w:r w:rsidRPr="006E0560">
        <w:rPr>
          <w:color w:val="3A3B3C"/>
        </w:rPr>
        <w:t xml:space="preserve"> and </w:t>
      </w:r>
      <w:proofErr w:type="spellStart"/>
      <w:r w:rsidRPr="006E0560">
        <w:rPr>
          <w:color w:val="3A3B3C"/>
        </w:rPr>
        <w:t>https.port</w:t>
      </w:r>
      <w:proofErr w:type="spellEnd"/>
      <w:r w:rsidRPr="006E0560">
        <w:rPr>
          <w:color w:val="3A3B3C"/>
        </w:rPr>
        <w:t xml:space="preserve"> are specified in the mule-</w:t>
      </w:r>
      <w:proofErr w:type="spellStart"/>
      <w:r w:rsidRPr="006E0560">
        <w:rPr>
          <w:color w:val="3A3B3C"/>
        </w:rPr>
        <w:t>app.properties</w:t>
      </w:r>
      <w:proofErr w:type="spellEnd"/>
      <w:r w:rsidRPr="006E0560">
        <w:rPr>
          <w:color w:val="3A3B3C"/>
        </w:rPr>
        <w:t xml:space="preserve"> file, these are overwritten at deployment time.</w:t>
      </w:r>
    </w:p>
    <w:p w14:paraId="185BBAA4" w14:textId="4D44F1C2" w:rsidR="006E0560" w:rsidRDefault="00A0251F" w:rsidP="00FF0BFB">
      <w:pPr>
        <w:pStyle w:val="ListParagraph"/>
        <w:numPr>
          <w:ilvl w:val="0"/>
          <w:numId w:val="5"/>
        </w:numPr>
        <w:rPr>
          <w:sz w:val="20"/>
          <w:szCs w:val="20"/>
        </w:rPr>
      </w:pPr>
      <w:r w:rsidRPr="00A0251F">
        <w:rPr>
          <w:b/>
          <w:sz w:val="20"/>
          <w:szCs w:val="20"/>
        </w:rPr>
        <w:t xml:space="preserve">Deploying to cloud hub: </w:t>
      </w:r>
      <w:r w:rsidR="00477D45">
        <w:rPr>
          <w:sz w:val="20"/>
          <w:szCs w:val="20"/>
        </w:rPr>
        <w:t xml:space="preserve">Check the flows locally. Then </w:t>
      </w:r>
      <w:r w:rsidR="00FF0BFB">
        <w:rPr>
          <w:sz w:val="20"/>
          <w:szCs w:val="20"/>
        </w:rPr>
        <w:t xml:space="preserve">Deploy to </w:t>
      </w:r>
      <w:r w:rsidR="00477D45">
        <w:rPr>
          <w:sz w:val="20"/>
          <w:szCs w:val="20"/>
        </w:rPr>
        <w:t xml:space="preserve">cloud hub. First thing you </w:t>
      </w:r>
      <w:proofErr w:type="gramStart"/>
      <w:r w:rsidR="00477D45">
        <w:rPr>
          <w:sz w:val="20"/>
          <w:szCs w:val="20"/>
        </w:rPr>
        <w:t>have to</w:t>
      </w:r>
      <w:proofErr w:type="gramEnd"/>
      <w:r w:rsidR="00477D45">
        <w:rPr>
          <w:sz w:val="20"/>
          <w:szCs w:val="20"/>
        </w:rPr>
        <w:t xml:space="preserve"> do is to change the host name from localhost to 0.0.0.0. Then right click on the project to </w:t>
      </w:r>
      <w:proofErr w:type="spellStart"/>
      <w:r w:rsidR="00477D45">
        <w:rPr>
          <w:sz w:val="20"/>
          <w:szCs w:val="20"/>
        </w:rPr>
        <w:t>Anypoint</w:t>
      </w:r>
      <w:proofErr w:type="spellEnd"/>
      <w:r w:rsidR="00477D45">
        <w:rPr>
          <w:sz w:val="20"/>
          <w:szCs w:val="20"/>
        </w:rPr>
        <w:t xml:space="preserve"> Platform </w:t>
      </w:r>
      <w:r w:rsidR="00477D45" w:rsidRPr="00477D45">
        <w:rPr>
          <w:sz w:val="20"/>
          <w:szCs w:val="20"/>
        </w:rPr>
        <w:sym w:font="Wingdings" w:char="F0E0"/>
      </w:r>
      <w:r w:rsidR="00477D45">
        <w:rPr>
          <w:sz w:val="20"/>
          <w:szCs w:val="20"/>
        </w:rPr>
        <w:t xml:space="preserve"> Deploy to cloud hub. Choose the environment and hit deploy. If the deploy is successful, you can see a green circle. </w:t>
      </w:r>
      <w:r>
        <w:rPr>
          <w:sz w:val="20"/>
          <w:szCs w:val="20"/>
        </w:rPr>
        <w:t xml:space="preserve">You can view the artifacts in Run time manager in </w:t>
      </w:r>
      <w:proofErr w:type="spellStart"/>
      <w:r>
        <w:rPr>
          <w:sz w:val="20"/>
          <w:szCs w:val="20"/>
        </w:rPr>
        <w:t>Anypoint</w:t>
      </w:r>
      <w:proofErr w:type="spellEnd"/>
      <w:r>
        <w:rPr>
          <w:sz w:val="20"/>
          <w:szCs w:val="20"/>
        </w:rPr>
        <w:t xml:space="preserve"> platform.</w:t>
      </w:r>
      <w:r w:rsidR="00E96379">
        <w:rPr>
          <w:sz w:val="20"/>
          <w:szCs w:val="20"/>
        </w:rPr>
        <w:t xml:space="preserve"> After deploying, </w:t>
      </w:r>
      <w:proofErr w:type="spellStart"/>
      <w:r w:rsidR="00E96379">
        <w:rPr>
          <w:sz w:val="20"/>
          <w:szCs w:val="20"/>
        </w:rPr>
        <w:t>url</w:t>
      </w:r>
      <w:proofErr w:type="spellEnd"/>
      <w:r w:rsidR="00E96379">
        <w:rPr>
          <w:sz w:val="20"/>
          <w:szCs w:val="20"/>
        </w:rPr>
        <w:t xml:space="preserve"> will be as follows,</w:t>
      </w:r>
    </w:p>
    <w:p w14:paraId="1E8F397D" w14:textId="22CEE1FF" w:rsidR="00E96379" w:rsidRDefault="007E190C" w:rsidP="00E96379">
      <w:pPr>
        <w:pStyle w:val="ListParagraph"/>
        <w:rPr>
          <w:rFonts w:ascii="Helvetica" w:hAnsi="Helvetica" w:cs="Helvetica"/>
          <w:color w:val="505050"/>
          <w:sz w:val="18"/>
          <w:szCs w:val="18"/>
          <w:shd w:val="clear" w:color="auto" w:fill="FAFAFA"/>
        </w:rPr>
      </w:pPr>
      <w:hyperlink r:id="rId29" w:history="1">
        <w:r w:rsidR="00E96379" w:rsidRPr="00813AF4">
          <w:rPr>
            <w:rStyle w:val="Hyperlink"/>
            <w:rFonts w:ascii="Helvetica" w:hAnsi="Helvetica" w:cs="Helvetica"/>
            <w:sz w:val="18"/>
            <w:szCs w:val="18"/>
            <w:shd w:val="clear" w:color="auto" w:fill="FAFAFA"/>
          </w:rPr>
          <w:t>http://apdev-accounts-ws-raajee.us-e2.cloudhub.io/api/accounts/4401</w:t>
        </w:r>
      </w:hyperlink>
    </w:p>
    <w:p w14:paraId="283AB487" w14:textId="77777777" w:rsidR="00E96379" w:rsidRDefault="00E96379" w:rsidP="00E96379">
      <w:pPr>
        <w:pStyle w:val="ListParagraph"/>
        <w:rPr>
          <w:sz w:val="20"/>
          <w:szCs w:val="20"/>
        </w:rPr>
      </w:pPr>
    </w:p>
    <w:p w14:paraId="2716A171" w14:textId="3514D37D" w:rsidR="00A0251F" w:rsidRDefault="00A0251F" w:rsidP="00FF0BFB">
      <w:pPr>
        <w:pStyle w:val="ListParagraph"/>
        <w:numPr>
          <w:ilvl w:val="0"/>
          <w:numId w:val="5"/>
        </w:numPr>
        <w:rPr>
          <w:sz w:val="20"/>
          <w:szCs w:val="20"/>
        </w:rPr>
      </w:pPr>
      <w:r>
        <w:rPr>
          <w:b/>
          <w:sz w:val="20"/>
          <w:szCs w:val="20"/>
        </w:rPr>
        <w:t xml:space="preserve">Creating a </w:t>
      </w:r>
      <w:proofErr w:type="gramStart"/>
      <w:r>
        <w:rPr>
          <w:b/>
          <w:sz w:val="20"/>
          <w:szCs w:val="20"/>
        </w:rPr>
        <w:t>proxy :</w:t>
      </w:r>
      <w:proofErr w:type="gramEnd"/>
      <w:r>
        <w:rPr>
          <w:sz w:val="20"/>
          <w:szCs w:val="20"/>
        </w:rPr>
        <w:t xml:space="preserve"> </w:t>
      </w:r>
      <w:r>
        <w:rPr>
          <w:b/>
          <w:sz w:val="20"/>
          <w:szCs w:val="20"/>
        </w:rPr>
        <w:t xml:space="preserve"> Go </w:t>
      </w:r>
      <w:r>
        <w:rPr>
          <w:sz w:val="20"/>
          <w:szCs w:val="20"/>
        </w:rPr>
        <w:t xml:space="preserve">to API Manager in </w:t>
      </w:r>
      <w:proofErr w:type="spellStart"/>
      <w:r>
        <w:rPr>
          <w:sz w:val="20"/>
          <w:szCs w:val="20"/>
        </w:rPr>
        <w:t>Anypoint</w:t>
      </w:r>
      <w:proofErr w:type="spellEnd"/>
      <w:r>
        <w:rPr>
          <w:sz w:val="20"/>
          <w:szCs w:val="20"/>
        </w:rPr>
        <w:t xml:space="preserve"> Platform. Manage API </w:t>
      </w:r>
      <w:r w:rsidRPr="00A0251F">
        <w:rPr>
          <w:sz w:val="20"/>
          <w:szCs w:val="20"/>
        </w:rPr>
        <w:sym w:font="Wingdings" w:char="F0E0"/>
      </w:r>
      <w:r>
        <w:rPr>
          <w:sz w:val="20"/>
          <w:szCs w:val="20"/>
        </w:rPr>
        <w:t xml:space="preserve"> Choose the RAML that’s published in exchange. Before that go to design center in </w:t>
      </w:r>
      <w:proofErr w:type="spellStart"/>
      <w:r>
        <w:rPr>
          <w:sz w:val="20"/>
          <w:szCs w:val="20"/>
        </w:rPr>
        <w:t>Anypoint</w:t>
      </w:r>
      <w:proofErr w:type="spellEnd"/>
      <w:r>
        <w:rPr>
          <w:sz w:val="20"/>
          <w:szCs w:val="20"/>
        </w:rPr>
        <w:t xml:space="preserve"> and add the base </w:t>
      </w:r>
      <w:proofErr w:type="spellStart"/>
      <w:r>
        <w:rPr>
          <w:sz w:val="20"/>
          <w:szCs w:val="20"/>
        </w:rPr>
        <w:t>uri</w:t>
      </w:r>
      <w:proofErr w:type="spellEnd"/>
      <w:r>
        <w:rPr>
          <w:sz w:val="20"/>
          <w:szCs w:val="20"/>
        </w:rPr>
        <w:t xml:space="preserve"> in the RAML file which you are going to choose and publish that version to exchange.</w:t>
      </w:r>
    </w:p>
    <w:p w14:paraId="7B022C5C" w14:textId="1BC0FC5E" w:rsidR="00AD260E" w:rsidRDefault="00AD260E" w:rsidP="00AD260E">
      <w:pPr>
        <w:pStyle w:val="ListParagraph"/>
        <w:rPr>
          <w:rFonts w:ascii="Helvetica" w:hAnsi="Helvetica" w:cs="Helvetica"/>
          <w:color w:val="505050"/>
          <w:sz w:val="18"/>
          <w:szCs w:val="18"/>
          <w:shd w:val="clear" w:color="auto" w:fill="FAFAFA"/>
        </w:rPr>
      </w:pPr>
      <w:proofErr w:type="spellStart"/>
      <w:r>
        <w:rPr>
          <w:b/>
          <w:sz w:val="20"/>
          <w:szCs w:val="20"/>
        </w:rPr>
        <w:t>BaseUri</w:t>
      </w:r>
      <w:proofErr w:type="spellEnd"/>
      <w:r>
        <w:rPr>
          <w:b/>
          <w:sz w:val="20"/>
          <w:szCs w:val="20"/>
        </w:rPr>
        <w:t xml:space="preserve"> should be something like </w:t>
      </w:r>
      <w:hyperlink r:id="rId30" w:history="1">
        <w:r w:rsidR="000E4DE0" w:rsidRPr="00813AF4">
          <w:rPr>
            <w:rStyle w:val="Hyperlink"/>
            <w:rFonts w:ascii="Helvetica" w:hAnsi="Helvetica" w:cs="Helvetica"/>
            <w:sz w:val="18"/>
            <w:szCs w:val="18"/>
            <w:shd w:val="clear" w:color="auto" w:fill="FAFAFA"/>
          </w:rPr>
          <w:t>http://apdev-accounts-ws-raajee.us-e2.cloudhub.io/api/</w:t>
        </w:r>
      </w:hyperlink>
    </w:p>
    <w:p w14:paraId="5772F349" w14:textId="1B25A0BF" w:rsidR="000E4DE0" w:rsidRDefault="000E4DE0" w:rsidP="00AD260E">
      <w:pPr>
        <w:pStyle w:val="ListParagraph"/>
        <w:rPr>
          <w:sz w:val="20"/>
          <w:szCs w:val="20"/>
        </w:rPr>
      </w:pPr>
      <w:r>
        <w:rPr>
          <w:sz w:val="20"/>
          <w:szCs w:val="20"/>
        </w:rPr>
        <w:lastRenderedPageBreak/>
        <w:t>Now you can g</w:t>
      </w:r>
      <w:r>
        <w:rPr>
          <w:b/>
          <w:sz w:val="20"/>
          <w:szCs w:val="20"/>
        </w:rPr>
        <w:t xml:space="preserve">o </w:t>
      </w:r>
      <w:r>
        <w:rPr>
          <w:sz w:val="20"/>
          <w:szCs w:val="20"/>
        </w:rPr>
        <w:t xml:space="preserve">to API Manager in </w:t>
      </w:r>
      <w:proofErr w:type="spellStart"/>
      <w:r>
        <w:rPr>
          <w:sz w:val="20"/>
          <w:szCs w:val="20"/>
        </w:rPr>
        <w:t>Anypoint</w:t>
      </w:r>
      <w:proofErr w:type="spellEnd"/>
      <w:r>
        <w:rPr>
          <w:sz w:val="20"/>
          <w:szCs w:val="20"/>
        </w:rPr>
        <w:t xml:space="preserve"> Platform. Manage API </w:t>
      </w:r>
      <w:r w:rsidRPr="00A0251F">
        <w:rPr>
          <w:sz w:val="20"/>
          <w:szCs w:val="20"/>
        </w:rPr>
        <w:sym w:font="Wingdings" w:char="F0E0"/>
      </w:r>
      <w:r>
        <w:rPr>
          <w:sz w:val="20"/>
          <w:szCs w:val="20"/>
        </w:rPr>
        <w:t xml:space="preserve"> Choose the RAML that’s published in exchange.</w:t>
      </w:r>
      <w:r w:rsidR="00EA3D7C">
        <w:rPr>
          <w:sz w:val="20"/>
          <w:szCs w:val="20"/>
        </w:rPr>
        <w:t xml:space="preserve"> Then provide all the details and deploy.</w:t>
      </w:r>
      <w:r w:rsidR="001964D9">
        <w:rPr>
          <w:sz w:val="20"/>
          <w:szCs w:val="20"/>
        </w:rPr>
        <w:t xml:space="preserve"> Now a proxy is created with the provided name.</w:t>
      </w:r>
      <w:r w:rsidR="00E96379">
        <w:rPr>
          <w:sz w:val="20"/>
          <w:szCs w:val="20"/>
        </w:rPr>
        <w:t xml:space="preserve"> Now the Gateway </w:t>
      </w:r>
      <w:proofErr w:type="spellStart"/>
      <w:r w:rsidR="00E96379">
        <w:rPr>
          <w:sz w:val="20"/>
          <w:szCs w:val="20"/>
        </w:rPr>
        <w:t>url</w:t>
      </w:r>
      <w:proofErr w:type="spellEnd"/>
      <w:r w:rsidR="00E96379">
        <w:rPr>
          <w:sz w:val="20"/>
          <w:szCs w:val="20"/>
        </w:rPr>
        <w:t xml:space="preserve"> will be something like this,</w:t>
      </w:r>
    </w:p>
    <w:p w14:paraId="0D9471D1" w14:textId="4C1E7FD7" w:rsidR="00E96379" w:rsidRDefault="007E190C" w:rsidP="00AD260E">
      <w:pPr>
        <w:pStyle w:val="ListParagraph"/>
        <w:rPr>
          <w:rFonts w:ascii="Helvetica" w:hAnsi="Helvetica" w:cs="Helvetica"/>
          <w:color w:val="505050"/>
          <w:sz w:val="18"/>
          <w:szCs w:val="18"/>
          <w:shd w:val="clear" w:color="auto" w:fill="FAFAFA"/>
        </w:rPr>
      </w:pPr>
      <w:hyperlink r:id="rId31" w:history="1">
        <w:r w:rsidR="00E96379" w:rsidRPr="00813AF4">
          <w:rPr>
            <w:rStyle w:val="Hyperlink"/>
            <w:rFonts w:ascii="Helvetica" w:hAnsi="Helvetica" w:cs="Helvetica"/>
            <w:sz w:val="18"/>
            <w:szCs w:val="18"/>
            <w:shd w:val="clear" w:color="auto" w:fill="FAFAFA"/>
          </w:rPr>
          <w:t>http://accounts-api-raajee.us-e2.cloudhub.io/accounts/4401</w:t>
        </w:r>
      </w:hyperlink>
    </w:p>
    <w:p w14:paraId="2963530B" w14:textId="77777777" w:rsidR="00E96379" w:rsidRPr="000E4DE0" w:rsidRDefault="00E96379" w:rsidP="00AD260E">
      <w:pPr>
        <w:pStyle w:val="ListParagraph"/>
        <w:rPr>
          <w:sz w:val="20"/>
          <w:szCs w:val="20"/>
        </w:rPr>
      </w:pPr>
    </w:p>
    <w:p w14:paraId="632C49B7" w14:textId="447F10F2" w:rsidR="00AD260E" w:rsidRDefault="003C574E" w:rsidP="00FF0BFB">
      <w:pPr>
        <w:pStyle w:val="ListParagraph"/>
        <w:numPr>
          <w:ilvl w:val="0"/>
          <w:numId w:val="5"/>
        </w:numPr>
        <w:rPr>
          <w:sz w:val="20"/>
          <w:szCs w:val="20"/>
        </w:rPr>
      </w:pPr>
      <w:r>
        <w:rPr>
          <w:sz w:val="20"/>
          <w:szCs w:val="20"/>
        </w:rPr>
        <w:t>Now we can add policy and SLA tier using the API Manager</w:t>
      </w:r>
      <w:r w:rsidR="000B65A3">
        <w:rPr>
          <w:sz w:val="20"/>
          <w:szCs w:val="20"/>
        </w:rPr>
        <w:t xml:space="preserve">. When SLA of manual type is added, you </w:t>
      </w:r>
      <w:proofErr w:type="gramStart"/>
      <w:r w:rsidR="000B65A3">
        <w:rPr>
          <w:sz w:val="20"/>
          <w:szCs w:val="20"/>
        </w:rPr>
        <w:t>have to</w:t>
      </w:r>
      <w:proofErr w:type="gramEnd"/>
      <w:r w:rsidR="000B65A3">
        <w:rPr>
          <w:sz w:val="20"/>
          <w:szCs w:val="20"/>
        </w:rPr>
        <w:t xml:space="preserve"> request access to the API by going to exchange and request access by clicking on the API. </w:t>
      </w:r>
      <w:r w:rsidR="00823F40">
        <w:rPr>
          <w:sz w:val="20"/>
          <w:szCs w:val="20"/>
        </w:rPr>
        <w:t xml:space="preserve">Then this request </w:t>
      </w:r>
      <w:proofErr w:type="gramStart"/>
      <w:r w:rsidR="00823F40">
        <w:rPr>
          <w:sz w:val="20"/>
          <w:szCs w:val="20"/>
        </w:rPr>
        <w:t>has to</w:t>
      </w:r>
      <w:proofErr w:type="gramEnd"/>
      <w:r w:rsidR="00823F40">
        <w:rPr>
          <w:sz w:val="20"/>
          <w:szCs w:val="20"/>
        </w:rPr>
        <w:t xml:space="preserve"> be approved by going to “my applications” in exchange</w:t>
      </w:r>
    </w:p>
    <w:p w14:paraId="59B9EDE7" w14:textId="77777777" w:rsidR="003A32CB" w:rsidRDefault="003A32CB" w:rsidP="003A32CB">
      <w:pPr>
        <w:pStyle w:val="ListParagraph"/>
        <w:rPr>
          <w:sz w:val="20"/>
          <w:szCs w:val="20"/>
        </w:rPr>
      </w:pPr>
    </w:p>
    <w:p w14:paraId="51FF81B9" w14:textId="7BDF9FA2" w:rsidR="00CD22E3" w:rsidRDefault="004121A0" w:rsidP="00FF0BFB">
      <w:pPr>
        <w:pStyle w:val="ListParagraph"/>
        <w:numPr>
          <w:ilvl w:val="0"/>
          <w:numId w:val="5"/>
        </w:numPr>
        <w:rPr>
          <w:sz w:val="20"/>
          <w:szCs w:val="20"/>
        </w:rPr>
      </w:pPr>
      <w:r>
        <w:rPr>
          <w:sz w:val="20"/>
          <w:szCs w:val="20"/>
        </w:rPr>
        <w:t xml:space="preserve">Go to API Manager, click policies to get the RAML snippet to add the </w:t>
      </w:r>
      <w:proofErr w:type="spellStart"/>
      <w:r>
        <w:rPr>
          <w:sz w:val="20"/>
          <w:szCs w:val="20"/>
        </w:rPr>
        <w:t>client_id</w:t>
      </w:r>
      <w:proofErr w:type="spellEnd"/>
      <w:r>
        <w:rPr>
          <w:sz w:val="20"/>
          <w:szCs w:val="20"/>
        </w:rPr>
        <w:t xml:space="preserve"> and </w:t>
      </w:r>
      <w:proofErr w:type="spellStart"/>
      <w:r>
        <w:rPr>
          <w:sz w:val="20"/>
          <w:szCs w:val="20"/>
        </w:rPr>
        <w:t>client_secret</w:t>
      </w:r>
      <w:proofErr w:type="spellEnd"/>
      <w:r>
        <w:rPr>
          <w:sz w:val="20"/>
          <w:szCs w:val="20"/>
        </w:rPr>
        <w:t xml:space="preserve"> to RAML file</w:t>
      </w:r>
      <w:r w:rsidR="003A32CB">
        <w:rPr>
          <w:sz w:val="20"/>
          <w:szCs w:val="20"/>
        </w:rPr>
        <w:t>. Then go to design center add the traits snippet to RAML file. Then publish to exchange and make a note of the version. Then go to API manager choose the API and change the API specification under actions in the top right.</w:t>
      </w:r>
    </w:p>
    <w:p w14:paraId="7A09A4A0" w14:textId="77777777" w:rsidR="000D4D7A" w:rsidRPr="000D4D7A" w:rsidRDefault="000D4D7A" w:rsidP="000D4D7A">
      <w:pPr>
        <w:pStyle w:val="ListParagraph"/>
        <w:rPr>
          <w:sz w:val="20"/>
          <w:szCs w:val="20"/>
        </w:rPr>
      </w:pPr>
    </w:p>
    <w:p w14:paraId="4CFBFC44" w14:textId="38A06165" w:rsidR="000D4D7A" w:rsidRDefault="000D4D7A" w:rsidP="00FF0BFB">
      <w:pPr>
        <w:pStyle w:val="ListParagraph"/>
        <w:numPr>
          <w:ilvl w:val="0"/>
          <w:numId w:val="5"/>
        </w:numPr>
        <w:rPr>
          <w:sz w:val="20"/>
          <w:szCs w:val="20"/>
        </w:rPr>
      </w:pPr>
      <w:r>
        <w:rPr>
          <w:sz w:val="20"/>
          <w:szCs w:val="20"/>
        </w:rPr>
        <w:t>Go to exchange and click my applications, choose your application and copy the client id and client secret. Now the API can be accessed</w:t>
      </w:r>
    </w:p>
    <w:p w14:paraId="71625A1D" w14:textId="36D3DBE5" w:rsidR="00C620B6" w:rsidRDefault="00C620B6" w:rsidP="00C620B6">
      <w:pPr>
        <w:rPr>
          <w:sz w:val="20"/>
          <w:szCs w:val="20"/>
        </w:rPr>
      </w:pPr>
    </w:p>
    <w:p w14:paraId="78A7A7F8" w14:textId="06DC4FF1" w:rsidR="00C620B6" w:rsidRDefault="00C620B6" w:rsidP="00C620B6">
      <w:pPr>
        <w:rPr>
          <w:b/>
          <w:sz w:val="28"/>
          <w:szCs w:val="28"/>
          <w:u w:val="single"/>
        </w:rPr>
      </w:pPr>
      <w:r w:rsidRPr="00C620B6">
        <w:rPr>
          <w:b/>
          <w:sz w:val="28"/>
          <w:szCs w:val="28"/>
          <w:u w:val="single"/>
        </w:rPr>
        <w:t>Accessing &amp; Modifying Mule Messages:</w:t>
      </w:r>
    </w:p>
    <w:p w14:paraId="4CF375DD" w14:textId="34F6A1AB" w:rsidR="00C620B6" w:rsidRDefault="00C620B6" w:rsidP="00C620B6">
      <w:pPr>
        <w:rPr>
          <w:sz w:val="20"/>
          <w:szCs w:val="20"/>
        </w:rPr>
      </w:pPr>
      <w:proofErr w:type="spellStart"/>
      <w:r>
        <w:rPr>
          <w:b/>
          <w:sz w:val="28"/>
          <w:szCs w:val="28"/>
          <w:u w:val="single"/>
        </w:rPr>
        <w:t>Datasense</w:t>
      </w:r>
      <w:proofErr w:type="spellEnd"/>
      <w:r>
        <w:rPr>
          <w:b/>
          <w:sz w:val="28"/>
          <w:szCs w:val="28"/>
          <w:u w:val="single"/>
        </w:rPr>
        <w:t>:</w:t>
      </w:r>
      <w:r w:rsidR="00352E3C" w:rsidRPr="00352E3C">
        <w:rPr>
          <w:sz w:val="20"/>
          <w:szCs w:val="20"/>
        </w:rPr>
        <w:t xml:space="preserve"> Is </w:t>
      </w:r>
      <w:proofErr w:type="spellStart"/>
      <w:r w:rsidR="00352E3C">
        <w:rPr>
          <w:sz w:val="20"/>
          <w:szCs w:val="20"/>
        </w:rPr>
        <w:t>ANypoint</w:t>
      </w:r>
      <w:proofErr w:type="spellEnd"/>
      <w:r w:rsidR="00352E3C">
        <w:rPr>
          <w:sz w:val="20"/>
          <w:szCs w:val="20"/>
        </w:rPr>
        <w:t xml:space="preserve"> studio’s ability to proactively discover metadata from internal and external resources.</w:t>
      </w:r>
    </w:p>
    <w:p w14:paraId="74A4F5D5" w14:textId="421AEB86" w:rsidR="002509DC" w:rsidRDefault="002509DC" w:rsidP="00C620B6">
      <w:pPr>
        <w:rPr>
          <w:sz w:val="20"/>
          <w:szCs w:val="20"/>
        </w:rPr>
      </w:pPr>
      <w:r>
        <w:rPr>
          <w:sz w:val="20"/>
          <w:szCs w:val="20"/>
        </w:rPr>
        <w:t>Mule 3</w:t>
      </w:r>
    </w:p>
    <w:p w14:paraId="116B07E6" w14:textId="396ED6B6" w:rsidR="00F72997" w:rsidRDefault="00F72997" w:rsidP="00C620B6">
      <w:pPr>
        <w:rPr>
          <w:b/>
          <w:sz w:val="28"/>
          <w:szCs w:val="28"/>
          <w:u w:val="single"/>
        </w:rPr>
      </w:pPr>
      <w:r>
        <w:rPr>
          <w:b/>
          <w:noProof/>
          <w:sz w:val="28"/>
          <w:szCs w:val="28"/>
          <w:u w:val="single"/>
        </w:rPr>
        <w:drawing>
          <wp:inline distT="0" distB="0" distL="0" distR="0" wp14:anchorId="4AD32578" wp14:editId="3F4E97EB">
            <wp:extent cx="2065020" cy="115312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7624" cy="1176914"/>
                    </a:xfrm>
                    <a:prstGeom prst="rect">
                      <a:avLst/>
                    </a:prstGeom>
                    <a:noFill/>
                    <a:ln>
                      <a:noFill/>
                    </a:ln>
                  </pic:spPr>
                </pic:pic>
              </a:graphicData>
            </a:graphic>
          </wp:inline>
        </w:drawing>
      </w:r>
      <w:r w:rsidR="00BF2319">
        <w:rPr>
          <w:b/>
          <w:noProof/>
          <w:sz w:val="28"/>
          <w:szCs w:val="28"/>
          <w:u w:val="single"/>
        </w:rPr>
        <w:drawing>
          <wp:inline distT="0" distB="0" distL="0" distR="0" wp14:anchorId="6C2FCE12" wp14:editId="01016D19">
            <wp:extent cx="2019300" cy="11301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5983" cy="1167508"/>
                    </a:xfrm>
                    <a:prstGeom prst="rect">
                      <a:avLst/>
                    </a:prstGeom>
                    <a:noFill/>
                    <a:ln>
                      <a:noFill/>
                    </a:ln>
                  </pic:spPr>
                </pic:pic>
              </a:graphicData>
            </a:graphic>
          </wp:inline>
        </w:drawing>
      </w:r>
    </w:p>
    <w:p w14:paraId="305D503F" w14:textId="5C984ECA" w:rsidR="00C620B6" w:rsidRDefault="00C620B6" w:rsidP="00C620B6">
      <w:pPr>
        <w:rPr>
          <w:b/>
          <w:sz w:val="28"/>
          <w:szCs w:val="28"/>
          <w:u w:val="single"/>
        </w:rPr>
      </w:pPr>
    </w:p>
    <w:p w14:paraId="205A8412" w14:textId="177F12C5" w:rsidR="00D70081" w:rsidRDefault="00D70081" w:rsidP="00C620B6">
      <w:pPr>
        <w:rPr>
          <w:b/>
          <w:sz w:val="28"/>
          <w:szCs w:val="28"/>
          <w:u w:val="single"/>
        </w:rPr>
      </w:pPr>
      <w:r>
        <w:rPr>
          <w:b/>
          <w:noProof/>
          <w:sz w:val="28"/>
          <w:szCs w:val="28"/>
          <w:u w:val="single"/>
        </w:rPr>
        <w:drawing>
          <wp:inline distT="0" distB="0" distL="0" distR="0" wp14:anchorId="19E4A16E" wp14:editId="00B552C0">
            <wp:extent cx="2548873" cy="143129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0305" cy="1454556"/>
                    </a:xfrm>
                    <a:prstGeom prst="rect">
                      <a:avLst/>
                    </a:prstGeom>
                    <a:noFill/>
                    <a:ln>
                      <a:noFill/>
                    </a:ln>
                  </pic:spPr>
                </pic:pic>
              </a:graphicData>
            </a:graphic>
          </wp:inline>
        </w:drawing>
      </w:r>
      <w:r w:rsidR="00BF2319">
        <w:rPr>
          <w:b/>
          <w:noProof/>
          <w:sz w:val="28"/>
          <w:szCs w:val="28"/>
          <w:u w:val="single"/>
        </w:rPr>
        <w:drawing>
          <wp:inline distT="0" distB="0" distL="0" distR="0" wp14:anchorId="4660184E" wp14:editId="32A04361">
            <wp:extent cx="2524125" cy="148211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9628" cy="1561678"/>
                    </a:xfrm>
                    <a:prstGeom prst="rect">
                      <a:avLst/>
                    </a:prstGeom>
                    <a:noFill/>
                    <a:ln>
                      <a:noFill/>
                    </a:ln>
                  </pic:spPr>
                </pic:pic>
              </a:graphicData>
            </a:graphic>
          </wp:inline>
        </w:drawing>
      </w:r>
    </w:p>
    <w:p w14:paraId="00FFE06B" w14:textId="754C050F" w:rsidR="00E664D5" w:rsidRDefault="00244450" w:rsidP="00C620B6">
      <w:pPr>
        <w:rPr>
          <w:b/>
          <w:sz w:val="28"/>
          <w:szCs w:val="28"/>
          <w:u w:val="single"/>
        </w:rPr>
      </w:pPr>
      <w:r>
        <w:rPr>
          <w:b/>
          <w:noProof/>
          <w:sz w:val="28"/>
          <w:szCs w:val="28"/>
          <w:u w:val="single"/>
        </w:rPr>
        <w:lastRenderedPageBreak/>
        <w:drawing>
          <wp:inline distT="0" distB="0" distL="0" distR="0" wp14:anchorId="2715E1FD" wp14:editId="7A446355">
            <wp:extent cx="5097780" cy="2869135"/>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1110" cy="2871009"/>
                    </a:xfrm>
                    <a:prstGeom prst="rect">
                      <a:avLst/>
                    </a:prstGeom>
                    <a:noFill/>
                    <a:ln>
                      <a:noFill/>
                    </a:ln>
                  </pic:spPr>
                </pic:pic>
              </a:graphicData>
            </a:graphic>
          </wp:inline>
        </w:drawing>
      </w:r>
    </w:p>
    <w:p w14:paraId="09AAF4A8" w14:textId="2CD26A47" w:rsidR="00E664D5" w:rsidRDefault="00E664D5" w:rsidP="00C620B6">
      <w:pPr>
        <w:rPr>
          <w:b/>
          <w:sz w:val="28"/>
          <w:szCs w:val="28"/>
          <w:u w:val="single"/>
        </w:rPr>
      </w:pPr>
      <w:r>
        <w:rPr>
          <w:b/>
          <w:sz w:val="28"/>
          <w:szCs w:val="28"/>
          <w:u w:val="single"/>
        </w:rPr>
        <w:t>Structuring Mule Application</w:t>
      </w:r>
    </w:p>
    <w:p w14:paraId="1F43E02A" w14:textId="5C74B7BF" w:rsidR="001C7715" w:rsidRPr="001C7715" w:rsidRDefault="001C7715" w:rsidP="00C620B6">
      <w:pPr>
        <w:rPr>
          <w:sz w:val="20"/>
          <w:szCs w:val="20"/>
        </w:rPr>
      </w:pPr>
      <w:r w:rsidRPr="001C7715">
        <w:rPr>
          <w:sz w:val="20"/>
          <w:szCs w:val="20"/>
        </w:rPr>
        <w:t xml:space="preserve">Flows use 3 thread pools: Receiving, </w:t>
      </w:r>
      <w:proofErr w:type="spellStart"/>
      <w:r w:rsidRPr="001C7715">
        <w:rPr>
          <w:sz w:val="20"/>
          <w:szCs w:val="20"/>
        </w:rPr>
        <w:t>Flowprocessing</w:t>
      </w:r>
      <w:proofErr w:type="spellEnd"/>
      <w:r w:rsidRPr="001C7715">
        <w:rPr>
          <w:sz w:val="20"/>
          <w:szCs w:val="20"/>
        </w:rPr>
        <w:t xml:space="preserve"> &amp; </w:t>
      </w:r>
      <w:r w:rsidR="00395F6D">
        <w:rPr>
          <w:sz w:val="20"/>
          <w:szCs w:val="20"/>
        </w:rPr>
        <w:t>Dispatching</w:t>
      </w:r>
    </w:p>
    <w:p w14:paraId="17606996" w14:textId="281A7615" w:rsidR="00F57EAC" w:rsidRDefault="00F57EAC" w:rsidP="00C620B6">
      <w:pPr>
        <w:rPr>
          <w:b/>
          <w:sz w:val="28"/>
          <w:szCs w:val="28"/>
          <w:u w:val="single"/>
        </w:rPr>
      </w:pPr>
      <w:r>
        <w:rPr>
          <w:b/>
          <w:noProof/>
          <w:sz w:val="28"/>
          <w:szCs w:val="28"/>
          <w:u w:val="single"/>
        </w:rPr>
        <w:drawing>
          <wp:inline distT="0" distB="0" distL="0" distR="0" wp14:anchorId="70654AF3" wp14:editId="620DE377">
            <wp:extent cx="5478780" cy="25527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5003" cy="2574236"/>
                    </a:xfrm>
                    <a:prstGeom prst="rect">
                      <a:avLst/>
                    </a:prstGeom>
                    <a:noFill/>
                    <a:ln>
                      <a:noFill/>
                    </a:ln>
                  </pic:spPr>
                </pic:pic>
              </a:graphicData>
            </a:graphic>
          </wp:inline>
        </w:drawing>
      </w:r>
    </w:p>
    <w:p w14:paraId="1A30D933" w14:textId="067C0F5E" w:rsidR="005B4EEA" w:rsidRPr="005B4EEA" w:rsidRDefault="005B4EEA" w:rsidP="00C620B6">
      <w:pPr>
        <w:rPr>
          <w:sz w:val="28"/>
          <w:szCs w:val="28"/>
        </w:rPr>
      </w:pPr>
      <w:r w:rsidRPr="005B4EEA">
        <w:rPr>
          <w:sz w:val="28"/>
          <w:szCs w:val="28"/>
        </w:rPr>
        <w:t>Architecture followed by Mule is SEDA</w:t>
      </w:r>
    </w:p>
    <w:p w14:paraId="13D89948" w14:textId="11F8F885" w:rsidR="002509DC" w:rsidRDefault="00852A40" w:rsidP="00C620B6">
      <w:pPr>
        <w:rPr>
          <w:b/>
          <w:sz w:val="28"/>
          <w:szCs w:val="28"/>
          <w:u w:val="single"/>
        </w:rPr>
      </w:pPr>
      <w:r>
        <w:rPr>
          <w:b/>
          <w:sz w:val="28"/>
          <w:szCs w:val="28"/>
          <w:u w:val="single"/>
        </w:rPr>
        <w:t>SEDA – Staged Event Driven Architecture</w:t>
      </w:r>
    </w:p>
    <w:p w14:paraId="68D46D5F" w14:textId="4A05C075" w:rsidR="00852A40" w:rsidRDefault="00852A40" w:rsidP="00852A40">
      <w:pPr>
        <w:pStyle w:val="ListParagraph"/>
        <w:numPr>
          <w:ilvl w:val="0"/>
          <w:numId w:val="8"/>
        </w:numPr>
        <w:rPr>
          <w:sz w:val="28"/>
          <w:szCs w:val="28"/>
        </w:rPr>
      </w:pPr>
      <w:r>
        <w:rPr>
          <w:sz w:val="28"/>
          <w:szCs w:val="28"/>
        </w:rPr>
        <w:t>Decouples receiving, processing and dispatching phases.</w:t>
      </w:r>
    </w:p>
    <w:p w14:paraId="59B5293C" w14:textId="618817FE" w:rsidR="00852A40" w:rsidRDefault="00852A40" w:rsidP="00852A40">
      <w:pPr>
        <w:pStyle w:val="ListParagraph"/>
        <w:numPr>
          <w:ilvl w:val="0"/>
          <w:numId w:val="8"/>
        </w:numPr>
        <w:rPr>
          <w:sz w:val="28"/>
          <w:szCs w:val="28"/>
        </w:rPr>
      </w:pPr>
      <w:r>
        <w:rPr>
          <w:sz w:val="28"/>
          <w:szCs w:val="28"/>
        </w:rPr>
        <w:t>Supports higher level of parallelism is specific stages of processing</w:t>
      </w:r>
    </w:p>
    <w:p w14:paraId="3D0D55BF" w14:textId="72BA1409" w:rsidR="00852A40" w:rsidRDefault="00852A40" w:rsidP="00852A40">
      <w:pPr>
        <w:pStyle w:val="ListParagraph"/>
        <w:numPr>
          <w:ilvl w:val="0"/>
          <w:numId w:val="8"/>
        </w:numPr>
        <w:rPr>
          <w:sz w:val="28"/>
          <w:szCs w:val="28"/>
        </w:rPr>
      </w:pPr>
      <w:r>
        <w:rPr>
          <w:sz w:val="28"/>
          <w:szCs w:val="28"/>
        </w:rPr>
        <w:t>Allows for more specific tuning of areas within a flow’s architecture</w:t>
      </w:r>
    </w:p>
    <w:p w14:paraId="679F94A1" w14:textId="2C15AC53" w:rsidR="00BE675F" w:rsidRDefault="0037575B" w:rsidP="00BE675F">
      <w:pPr>
        <w:rPr>
          <w:i/>
          <w:sz w:val="28"/>
          <w:szCs w:val="28"/>
        </w:rPr>
      </w:pPr>
      <w:r w:rsidRPr="0037575B">
        <w:rPr>
          <w:i/>
          <w:sz w:val="28"/>
          <w:szCs w:val="28"/>
        </w:rPr>
        <w:t>Processing Strategies:</w:t>
      </w:r>
    </w:p>
    <w:p w14:paraId="5680C218" w14:textId="217624D3" w:rsidR="0037575B" w:rsidRDefault="0037575B" w:rsidP="00BE675F">
      <w:pPr>
        <w:rPr>
          <w:i/>
          <w:sz w:val="28"/>
          <w:szCs w:val="28"/>
        </w:rPr>
      </w:pPr>
      <w:r>
        <w:rPr>
          <w:i/>
          <w:noProof/>
          <w:sz w:val="28"/>
          <w:szCs w:val="28"/>
        </w:rPr>
        <w:lastRenderedPageBreak/>
        <w:drawing>
          <wp:inline distT="0" distB="0" distL="0" distR="0" wp14:anchorId="24B1078B" wp14:editId="36934F7A">
            <wp:extent cx="5935980" cy="3352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14:paraId="4C6F76B0" w14:textId="716EC9C4" w:rsidR="003F242A" w:rsidRDefault="003F242A" w:rsidP="00BE675F">
      <w:pPr>
        <w:rPr>
          <w:i/>
          <w:sz w:val="28"/>
          <w:szCs w:val="28"/>
        </w:rPr>
      </w:pPr>
      <w:r>
        <w:rPr>
          <w:i/>
          <w:noProof/>
          <w:sz w:val="28"/>
          <w:szCs w:val="28"/>
        </w:rPr>
        <w:drawing>
          <wp:inline distT="0" distB="0" distL="0" distR="0" wp14:anchorId="13D6BB84" wp14:editId="4449442D">
            <wp:extent cx="5935980" cy="33604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14:paraId="423F50C6" w14:textId="7B6050F0" w:rsidR="00AF3DF7" w:rsidRDefault="00AF3DF7" w:rsidP="00BE675F">
      <w:pPr>
        <w:rPr>
          <w:i/>
          <w:sz w:val="28"/>
          <w:szCs w:val="28"/>
        </w:rPr>
      </w:pPr>
      <w:r>
        <w:rPr>
          <w:i/>
          <w:noProof/>
          <w:sz w:val="28"/>
          <w:szCs w:val="28"/>
        </w:rPr>
        <w:lastRenderedPageBreak/>
        <w:drawing>
          <wp:inline distT="0" distB="0" distL="0" distR="0" wp14:anchorId="4FB65D5D" wp14:editId="649BED9B">
            <wp:extent cx="5943600" cy="2804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390E097D" w14:textId="65EC051F" w:rsidR="00B32AFE" w:rsidRDefault="00431525" w:rsidP="00BE675F">
      <w:pPr>
        <w:rPr>
          <w:sz w:val="20"/>
          <w:szCs w:val="20"/>
        </w:rPr>
      </w:pPr>
      <w:r>
        <w:rPr>
          <w:sz w:val="20"/>
          <w:szCs w:val="20"/>
        </w:rPr>
        <w:t>Before Mule 3, VM transport was needed to pass a message from one flow to another. In Mule 3, Flow Reference was added to let flows directly reference one another without a transport in the middle.</w:t>
      </w:r>
    </w:p>
    <w:p w14:paraId="2A8D5A38" w14:textId="67C73F17" w:rsidR="00F33632" w:rsidRDefault="00F33632" w:rsidP="00BE675F">
      <w:pPr>
        <w:rPr>
          <w:sz w:val="20"/>
          <w:szCs w:val="20"/>
        </w:rPr>
      </w:pPr>
      <w:r>
        <w:rPr>
          <w:sz w:val="20"/>
          <w:szCs w:val="20"/>
        </w:rPr>
        <w:t xml:space="preserve">VM transport is now used </w:t>
      </w:r>
      <w:r w:rsidR="00F04CF6">
        <w:rPr>
          <w:sz w:val="20"/>
          <w:szCs w:val="20"/>
        </w:rPr>
        <w:t xml:space="preserve">to </w:t>
      </w:r>
    </w:p>
    <w:p w14:paraId="61CC5003" w14:textId="153EE7E5" w:rsidR="00F04CF6" w:rsidRPr="00F04CF6" w:rsidRDefault="00F04CF6" w:rsidP="00F04CF6">
      <w:pPr>
        <w:pStyle w:val="ListParagraph"/>
        <w:numPr>
          <w:ilvl w:val="0"/>
          <w:numId w:val="9"/>
        </w:numPr>
        <w:rPr>
          <w:sz w:val="20"/>
          <w:szCs w:val="20"/>
        </w:rPr>
      </w:pPr>
      <w:r w:rsidRPr="00F04CF6">
        <w:rPr>
          <w:sz w:val="20"/>
          <w:szCs w:val="20"/>
        </w:rPr>
        <w:t>Achieve higher levels of parallelism in specific stages of processing</w:t>
      </w:r>
    </w:p>
    <w:p w14:paraId="2952F6B6" w14:textId="5A73EBA5" w:rsidR="00F04CF6" w:rsidRPr="00F04CF6" w:rsidRDefault="00F04CF6" w:rsidP="00F04CF6">
      <w:pPr>
        <w:pStyle w:val="ListParagraph"/>
        <w:numPr>
          <w:ilvl w:val="0"/>
          <w:numId w:val="9"/>
        </w:numPr>
        <w:rPr>
          <w:sz w:val="20"/>
          <w:szCs w:val="20"/>
        </w:rPr>
      </w:pPr>
      <w:r w:rsidRPr="00F04CF6">
        <w:rPr>
          <w:sz w:val="20"/>
          <w:szCs w:val="20"/>
        </w:rPr>
        <w:t>Allows for more specific tuning of areas within a flow’s architecture</w:t>
      </w:r>
    </w:p>
    <w:p w14:paraId="2C23F70E" w14:textId="62938477" w:rsidR="00F04CF6" w:rsidRDefault="00F04CF6" w:rsidP="00F04CF6">
      <w:pPr>
        <w:pStyle w:val="ListParagraph"/>
        <w:numPr>
          <w:ilvl w:val="0"/>
          <w:numId w:val="9"/>
        </w:numPr>
        <w:rPr>
          <w:sz w:val="20"/>
          <w:szCs w:val="20"/>
        </w:rPr>
      </w:pPr>
      <w:r w:rsidRPr="00F04CF6">
        <w:rPr>
          <w:sz w:val="20"/>
          <w:szCs w:val="20"/>
        </w:rPr>
        <w:t>Calls flows in other application that are in the same domain</w:t>
      </w:r>
    </w:p>
    <w:p w14:paraId="504DBFB1" w14:textId="4509A525" w:rsidR="0056066F" w:rsidRPr="0056066F" w:rsidRDefault="0056066F" w:rsidP="0056066F">
      <w:pPr>
        <w:rPr>
          <w:i/>
          <w:sz w:val="20"/>
          <w:szCs w:val="20"/>
          <w:u w:val="single"/>
        </w:rPr>
      </w:pPr>
      <w:r w:rsidRPr="0056066F">
        <w:rPr>
          <w:i/>
          <w:sz w:val="20"/>
          <w:szCs w:val="20"/>
          <w:u w:val="single"/>
        </w:rPr>
        <w:t>Variable scopes:</w:t>
      </w:r>
    </w:p>
    <w:p w14:paraId="01E66966" w14:textId="74C618B2" w:rsidR="0056066F" w:rsidRDefault="0056066F" w:rsidP="0056066F">
      <w:pPr>
        <w:rPr>
          <w:sz w:val="20"/>
          <w:szCs w:val="20"/>
        </w:rPr>
      </w:pPr>
      <w:proofErr w:type="spellStart"/>
      <w:r>
        <w:rPr>
          <w:sz w:val="20"/>
          <w:szCs w:val="20"/>
        </w:rPr>
        <w:t>Flowvars</w:t>
      </w:r>
      <w:proofErr w:type="spellEnd"/>
      <w:r>
        <w:rPr>
          <w:sz w:val="20"/>
          <w:szCs w:val="20"/>
        </w:rPr>
        <w:t>, session vars will not cross the original flow where it is set. When it crosses the HTTP transport, it will not be available in the flow which is called by the HTTP request component, but once the control comes back to the original flow where the HTTP request component is present, variables are seen again.</w:t>
      </w:r>
    </w:p>
    <w:p w14:paraId="3132C37C" w14:textId="6F8C5372" w:rsidR="00656F1F" w:rsidRDefault="00656F1F" w:rsidP="00656F1F">
      <w:pPr>
        <w:rPr>
          <w:sz w:val="20"/>
          <w:szCs w:val="20"/>
        </w:rPr>
      </w:pPr>
      <w:proofErr w:type="spellStart"/>
      <w:r>
        <w:rPr>
          <w:sz w:val="20"/>
          <w:szCs w:val="20"/>
        </w:rPr>
        <w:t>Flowvars</w:t>
      </w:r>
      <w:proofErr w:type="spellEnd"/>
      <w:r>
        <w:rPr>
          <w:sz w:val="20"/>
          <w:szCs w:val="20"/>
        </w:rPr>
        <w:t xml:space="preserve"> will not cross the original flow where it is set whereas session variables will. When it crosses the VM transport outbound, session variables will be available in the </w:t>
      </w:r>
      <w:proofErr w:type="gramStart"/>
      <w:r>
        <w:rPr>
          <w:sz w:val="20"/>
          <w:szCs w:val="20"/>
        </w:rPr>
        <w:t>flow</w:t>
      </w:r>
      <w:r w:rsidR="00F32F07">
        <w:rPr>
          <w:sz w:val="20"/>
          <w:szCs w:val="20"/>
        </w:rPr>
        <w:t>[</w:t>
      </w:r>
      <w:proofErr w:type="gramEnd"/>
      <w:r w:rsidR="00F32F07">
        <w:rPr>
          <w:sz w:val="20"/>
          <w:szCs w:val="20"/>
        </w:rPr>
        <w:t>flow vars will not be available]</w:t>
      </w:r>
      <w:r>
        <w:rPr>
          <w:sz w:val="20"/>
          <w:szCs w:val="20"/>
        </w:rPr>
        <w:t xml:space="preserve"> which is called by the VM transport</w:t>
      </w:r>
      <w:r w:rsidR="00F32F07">
        <w:rPr>
          <w:sz w:val="20"/>
          <w:szCs w:val="20"/>
        </w:rPr>
        <w:t xml:space="preserve"> outbound</w:t>
      </w:r>
      <w:r>
        <w:rPr>
          <w:sz w:val="20"/>
          <w:szCs w:val="20"/>
        </w:rPr>
        <w:t xml:space="preserve"> component, but once the control comes back to the original flow where the </w:t>
      </w:r>
      <w:r w:rsidR="00F32F07">
        <w:rPr>
          <w:sz w:val="20"/>
          <w:szCs w:val="20"/>
        </w:rPr>
        <w:t>VM transport</w:t>
      </w:r>
      <w:r>
        <w:rPr>
          <w:sz w:val="20"/>
          <w:szCs w:val="20"/>
        </w:rPr>
        <w:t xml:space="preserve"> component is present, variables are seen again.</w:t>
      </w:r>
    </w:p>
    <w:p w14:paraId="756A3C04" w14:textId="220245DA" w:rsidR="003C794E" w:rsidRDefault="003C794E" w:rsidP="00656F1F">
      <w:pPr>
        <w:rPr>
          <w:sz w:val="20"/>
          <w:szCs w:val="20"/>
        </w:rPr>
      </w:pPr>
      <w:r>
        <w:rPr>
          <w:sz w:val="20"/>
          <w:szCs w:val="20"/>
        </w:rPr>
        <w:t xml:space="preserve">Flow Variables persist through all flows unless the message crosses </w:t>
      </w:r>
      <w:r w:rsidR="00CC3ECB">
        <w:rPr>
          <w:sz w:val="20"/>
          <w:szCs w:val="20"/>
        </w:rPr>
        <w:t>a transport boundary like VM or HTTP</w:t>
      </w:r>
    </w:p>
    <w:p w14:paraId="4C3E7CA2" w14:textId="3957FFED" w:rsidR="00CC3ECB" w:rsidRDefault="00CC3ECB" w:rsidP="00656F1F">
      <w:pPr>
        <w:rPr>
          <w:sz w:val="20"/>
          <w:szCs w:val="20"/>
        </w:rPr>
      </w:pPr>
      <w:r>
        <w:rPr>
          <w:sz w:val="20"/>
          <w:szCs w:val="20"/>
        </w:rPr>
        <w:t xml:space="preserve">Session variables persist across some but not all transport </w:t>
      </w:r>
      <w:proofErr w:type="gramStart"/>
      <w:r>
        <w:rPr>
          <w:sz w:val="20"/>
          <w:szCs w:val="20"/>
        </w:rPr>
        <w:t>barriers(</w:t>
      </w:r>
      <w:proofErr w:type="gramEnd"/>
      <w:r>
        <w:rPr>
          <w:sz w:val="20"/>
          <w:szCs w:val="20"/>
        </w:rPr>
        <w:t>VM yes, Http NO)</w:t>
      </w:r>
    </w:p>
    <w:p w14:paraId="0001E6DE" w14:textId="3BDE1F42" w:rsidR="007524FA" w:rsidRDefault="007E190C" w:rsidP="00656F1F">
      <w:pPr>
        <w:rPr>
          <w:sz w:val="20"/>
          <w:szCs w:val="20"/>
        </w:rPr>
      </w:pPr>
      <w:hyperlink r:id="rId41" w:history="1">
        <w:r w:rsidR="007524FA" w:rsidRPr="00A318B3">
          <w:rPr>
            <w:rStyle w:val="Hyperlink"/>
            <w:sz w:val="20"/>
            <w:szCs w:val="20"/>
          </w:rPr>
          <w:t>https://dzone.com/articles/scope-of-session-and-flow-variables</w:t>
        </w:r>
      </w:hyperlink>
    </w:p>
    <w:p w14:paraId="10C24C7F" w14:textId="7D27B066" w:rsidR="00021581" w:rsidRPr="00021581" w:rsidRDefault="005A3AB9" w:rsidP="0056066F">
      <w:pPr>
        <w:rPr>
          <w:sz w:val="20"/>
          <w:szCs w:val="20"/>
        </w:rPr>
      </w:pPr>
      <w:r w:rsidRPr="005A3AB9">
        <w:rPr>
          <w:b/>
          <w:sz w:val="28"/>
          <w:szCs w:val="28"/>
          <w:u w:val="single"/>
        </w:rPr>
        <w:t>Consuming Web Services</w:t>
      </w:r>
      <w:r w:rsidR="00055702">
        <w:rPr>
          <w:b/>
          <w:sz w:val="28"/>
          <w:szCs w:val="28"/>
          <w:u w:val="single"/>
        </w:rPr>
        <w:t xml:space="preserve"> </w:t>
      </w:r>
    </w:p>
    <w:p w14:paraId="6EAE5654" w14:textId="284F4A20" w:rsidR="00656F1F" w:rsidRPr="00021581" w:rsidRDefault="00021581" w:rsidP="0056066F">
      <w:pPr>
        <w:rPr>
          <w:sz w:val="20"/>
          <w:szCs w:val="20"/>
        </w:rPr>
      </w:pPr>
      <w:r w:rsidRPr="00021581">
        <w:rPr>
          <w:sz w:val="20"/>
          <w:szCs w:val="20"/>
        </w:rPr>
        <w:t xml:space="preserve">Project </w:t>
      </w:r>
      <w:proofErr w:type="gramStart"/>
      <w:r w:rsidRPr="00021581">
        <w:rPr>
          <w:sz w:val="20"/>
          <w:szCs w:val="20"/>
        </w:rPr>
        <w:t>Name :</w:t>
      </w:r>
      <w:proofErr w:type="gramEnd"/>
      <w:r w:rsidRPr="00021581">
        <w:rPr>
          <w:sz w:val="20"/>
          <w:szCs w:val="20"/>
        </w:rPr>
        <w:t xml:space="preserve"> </w:t>
      </w:r>
      <w:proofErr w:type="spellStart"/>
      <w:r w:rsidR="00055702" w:rsidRPr="00021581">
        <w:rPr>
          <w:sz w:val="20"/>
          <w:szCs w:val="20"/>
        </w:rPr>
        <w:t>apdev</w:t>
      </w:r>
      <w:proofErr w:type="spellEnd"/>
      <w:r w:rsidR="00055702" w:rsidRPr="00021581">
        <w:rPr>
          <w:sz w:val="20"/>
          <w:szCs w:val="20"/>
        </w:rPr>
        <w:t>-flights-</w:t>
      </w:r>
      <w:proofErr w:type="spellStart"/>
      <w:r w:rsidR="00055702" w:rsidRPr="00021581">
        <w:rPr>
          <w:sz w:val="20"/>
          <w:szCs w:val="20"/>
        </w:rPr>
        <w:t>ws</w:t>
      </w:r>
      <w:proofErr w:type="spellEnd"/>
    </w:p>
    <w:p w14:paraId="04DB7FC0" w14:textId="6C0FC08C" w:rsidR="00021581" w:rsidRPr="00021581" w:rsidRDefault="00021581" w:rsidP="0056066F">
      <w:pPr>
        <w:rPr>
          <w:sz w:val="20"/>
          <w:szCs w:val="20"/>
        </w:rPr>
      </w:pPr>
      <w:proofErr w:type="gramStart"/>
      <w:r w:rsidRPr="00021581">
        <w:rPr>
          <w:sz w:val="20"/>
          <w:szCs w:val="20"/>
        </w:rPr>
        <w:t>Workspace :</w:t>
      </w:r>
      <w:proofErr w:type="gramEnd"/>
      <w:r w:rsidRPr="00021581">
        <w:rPr>
          <w:sz w:val="20"/>
          <w:szCs w:val="20"/>
        </w:rPr>
        <w:t xml:space="preserve"> C:\Users\stkra\Documents\Mulesoft\workspace\apdev-flights-ws</w:t>
      </w:r>
    </w:p>
    <w:p w14:paraId="0903739C" w14:textId="025854B6" w:rsidR="005A3AB9" w:rsidRDefault="005A3AB9" w:rsidP="0056066F">
      <w:pPr>
        <w:rPr>
          <w:sz w:val="20"/>
          <w:szCs w:val="20"/>
        </w:rPr>
      </w:pPr>
      <w:r w:rsidRPr="005A3AB9">
        <w:rPr>
          <w:sz w:val="20"/>
          <w:szCs w:val="20"/>
        </w:rPr>
        <w:t xml:space="preserve">REST </w:t>
      </w:r>
      <w:proofErr w:type="gramStart"/>
      <w:r w:rsidRPr="005A3AB9">
        <w:rPr>
          <w:sz w:val="20"/>
          <w:szCs w:val="20"/>
        </w:rPr>
        <w:t>call :</w:t>
      </w:r>
      <w:proofErr w:type="gramEnd"/>
      <w:r w:rsidRPr="005A3AB9">
        <w:rPr>
          <w:sz w:val="20"/>
          <w:szCs w:val="20"/>
        </w:rPr>
        <w:t xml:space="preserve"> HTTP </w:t>
      </w:r>
      <w:r>
        <w:rPr>
          <w:sz w:val="20"/>
          <w:szCs w:val="20"/>
        </w:rPr>
        <w:t>REST Component</w:t>
      </w:r>
    </w:p>
    <w:p w14:paraId="11B6708F" w14:textId="5BED1029" w:rsidR="005A3AB9" w:rsidRPr="005A3AB9" w:rsidRDefault="005A3AB9" w:rsidP="0056066F">
      <w:pPr>
        <w:rPr>
          <w:sz w:val="20"/>
          <w:szCs w:val="20"/>
        </w:rPr>
      </w:pPr>
      <w:r>
        <w:rPr>
          <w:sz w:val="20"/>
          <w:szCs w:val="20"/>
        </w:rPr>
        <w:t xml:space="preserve">SOAP </w:t>
      </w:r>
      <w:proofErr w:type="gramStart"/>
      <w:r>
        <w:rPr>
          <w:sz w:val="20"/>
          <w:szCs w:val="20"/>
        </w:rPr>
        <w:t>call :</w:t>
      </w:r>
      <w:proofErr w:type="gramEnd"/>
      <w:r>
        <w:rPr>
          <w:sz w:val="20"/>
          <w:szCs w:val="20"/>
        </w:rPr>
        <w:t xml:space="preserve"> Web service Consumer Component, CXF</w:t>
      </w:r>
    </w:p>
    <w:p w14:paraId="2688DF04" w14:textId="0EA4ACF3" w:rsidR="005A3AB9" w:rsidRPr="005A3AB9" w:rsidRDefault="005A3AB9" w:rsidP="0056066F">
      <w:pPr>
        <w:rPr>
          <w:b/>
          <w:sz w:val="28"/>
          <w:szCs w:val="28"/>
          <w:u w:val="single"/>
        </w:rPr>
      </w:pPr>
      <w:r w:rsidRPr="005A3AB9">
        <w:rPr>
          <w:b/>
          <w:sz w:val="28"/>
          <w:szCs w:val="28"/>
          <w:u w:val="single"/>
        </w:rPr>
        <w:lastRenderedPageBreak/>
        <w:t>Handling Errors</w:t>
      </w:r>
    </w:p>
    <w:p w14:paraId="5E8BB22E" w14:textId="54FCC1DF" w:rsidR="005A3AB9" w:rsidRDefault="005A3AB9" w:rsidP="0056066F">
      <w:pPr>
        <w:rPr>
          <w:sz w:val="20"/>
          <w:szCs w:val="20"/>
        </w:rPr>
      </w:pPr>
      <w:r>
        <w:rPr>
          <w:sz w:val="20"/>
          <w:szCs w:val="20"/>
        </w:rPr>
        <w:t xml:space="preserve">Types of </w:t>
      </w:r>
      <w:proofErr w:type="gramStart"/>
      <w:r>
        <w:rPr>
          <w:sz w:val="20"/>
          <w:szCs w:val="20"/>
        </w:rPr>
        <w:t>exceptions :</w:t>
      </w:r>
      <w:proofErr w:type="gramEnd"/>
      <w:r>
        <w:rPr>
          <w:sz w:val="20"/>
          <w:szCs w:val="20"/>
        </w:rPr>
        <w:t xml:space="preserve"> System Exceptions(Exceptions when the application starts or when the connection to the external system fails), Message Exceptions(Exceptions within the flow)</w:t>
      </w:r>
    </w:p>
    <w:p w14:paraId="7FA6588E" w14:textId="6200AD4B" w:rsidR="00CF057A" w:rsidRDefault="00CF057A" w:rsidP="0056066F">
      <w:pPr>
        <w:rPr>
          <w:sz w:val="20"/>
          <w:szCs w:val="20"/>
        </w:rPr>
      </w:pPr>
      <w:r>
        <w:rPr>
          <w:sz w:val="20"/>
          <w:szCs w:val="20"/>
        </w:rPr>
        <w:t xml:space="preserve">Mule 3 has </w:t>
      </w:r>
      <w:r w:rsidR="00E73987">
        <w:rPr>
          <w:sz w:val="20"/>
          <w:szCs w:val="20"/>
        </w:rPr>
        <w:t>catch exception strategy, choice exception strategy, rollback exception strategy</w:t>
      </w:r>
    </w:p>
    <w:p w14:paraId="4F050058" w14:textId="0B092C34" w:rsidR="00442141" w:rsidRDefault="00442141" w:rsidP="0056066F">
      <w:pPr>
        <w:rPr>
          <w:sz w:val="20"/>
          <w:szCs w:val="20"/>
        </w:rPr>
      </w:pPr>
      <w:r>
        <w:rPr>
          <w:sz w:val="20"/>
          <w:szCs w:val="20"/>
        </w:rPr>
        <w:t xml:space="preserve">Mule 4 has </w:t>
      </w:r>
      <w:proofErr w:type="gramStart"/>
      <w:r>
        <w:rPr>
          <w:sz w:val="20"/>
          <w:szCs w:val="20"/>
        </w:rPr>
        <w:t>On</w:t>
      </w:r>
      <w:proofErr w:type="gramEnd"/>
      <w:r>
        <w:rPr>
          <w:sz w:val="20"/>
          <w:szCs w:val="20"/>
        </w:rPr>
        <w:t xml:space="preserve"> error propagate &amp; On error Continue</w:t>
      </w:r>
    </w:p>
    <w:p w14:paraId="79F17305" w14:textId="6BE20100" w:rsidR="0057393D" w:rsidRDefault="007E190C" w:rsidP="0056066F">
      <w:pPr>
        <w:rPr>
          <w:sz w:val="20"/>
          <w:szCs w:val="20"/>
        </w:rPr>
      </w:pPr>
      <w:hyperlink r:id="rId42" w:history="1">
        <w:r w:rsidR="0057393D" w:rsidRPr="00CB2169">
          <w:rPr>
            <w:rStyle w:val="Hyperlink"/>
            <w:sz w:val="20"/>
            <w:szCs w:val="20"/>
          </w:rPr>
          <w:t>https://blogs.mulesoft.com/dev/mule-dev/how-to-error-handling-mule-4-beta/</w:t>
        </w:r>
      </w:hyperlink>
    </w:p>
    <w:p w14:paraId="24B8CC4A" w14:textId="733B80B4" w:rsidR="0057393D" w:rsidRDefault="0057393D" w:rsidP="0056066F">
      <w:pPr>
        <w:rPr>
          <w:sz w:val="20"/>
          <w:szCs w:val="20"/>
        </w:rPr>
      </w:pPr>
    </w:p>
    <w:p w14:paraId="4D24816B" w14:textId="48E88D0D" w:rsidR="00C86FAE" w:rsidRDefault="00C86FAE" w:rsidP="00C86FAE">
      <w:pPr>
        <w:rPr>
          <w:b/>
          <w:sz w:val="28"/>
          <w:szCs w:val="28"/>
          <w:u w:val="single"/>
        </w:rPr>
      </w:pPr>
      <w:r>
        <w:rPr>
          <w:b/>
          <w:sz w:val="28"/>
          <w:szCs w:val="28"/>
          <w:u w:val="single"/>
        </w:rPr>
        <w:t xml:space="preserve">Writing </w:t>
      </w:r>
      <w:proofErr w:type="spellStart"/>
      <w:r>
        <w:rPr>
          <w:b/>
          <w:sz w:val="28"/>
          <w:szCs w:val="28"/>
          <w:u w:val="single"/>
        </w:rPr>
        <w:t>Dataweave</w:t>
      </w:r>
      <w:proofErr w:type="spellEnd"/>
      <w:r>
        <w:rPr>
          <w:b/>
          <w:sz w:val="28"/>
          <w:szCs w:val="28"/>
          <w:u w:val="single"/>
        </w:rPr>
        <w:t xml:space="preserve"> Transformations</w:t>
      </w:r>
      <w:r w:rsidR="00FA26D9">
        <w:rPr>
          <w:b/>
          <w:sz w:val="28"/>
          <w:szCs w:val="28"/>
          <w:u w:val="single"/>
        </w:rPr>
        <w:t xml:space="preserve"> – Refer </w:t>
      </w:r>
      <w:proofErr w:type="spellStart"/>
      <w:r w:rsidR="00FA26D9">
        <w:rPr>
          <w:b/>
          <w:sz w:val="28"/>
          <w:szCs w:val="28"/>
          <w:u w:val="single"/>
        </w:rPr>
        <w:t>Dataweave</w:t>
      </w:r>
      <w:proofErr w:type="spellEnd"/>
      <w:r w:rsidR="00FA26D9">
        <w:rPr>
          <w:b/>
          <w:sz w:val="28"/>
          <w:szCs w:val="28"/>
          <w:u w:val="single"/>
        </w:rPr>
        <w:t xml:space="preserve"> Transformation slide</w:t>
      </w:r>
    </w:p>
    <w:p w14:paraId="71B40880" w14:textId="77777777" w:rsidR="00B832A0" w:rsidRPr="00021581" w:rsidRDefault="00B832A0" w:rsidP="00B832A0">
      <w:pPr>
        <w:rPr>
          <w:sz w:val="20"/>
          <w:szCs w:val="20"/>
        </w:rPr>
      </w:pPr>
      <w:r w:rsidRPr="00021581">
        <w:rPr>
          <w:sz w:val="20"/>
          <w:szCs w:val="20"/>
        </w:rPr>
        <w:t xml:space="preserve">Project </w:t>
      </w:r>
      <w:proofErr w:type="gramStart"/>
      <w:r w:rsidRPr="00021581">
        <w:rPr>
          <w:sz w:val="20"/>
          <w:szCs w:val="20"/>
        </w:rPr>
        <w:t>Name :</w:t>
      </w:r>
      <w:proofErr w:type="gramEnd"/>
      <w:r w:rsidRPr="00021581">
        <w:rPr>
          <w:sz w:val="20"/>
          <w:szCs w:val="20"/>
        </w:rPr>
        <w:t xml:space="preserve"> </w:t>
      </w:r>
      <w:proofErr w:type="spellStart"/>
      <w:r w:rsidRPr="00021581">
        <w:rPr>
          <w:sz w:val="20"/>
          <w:szCs w:val="20"/>
        </w:rPr>
        <w:t>apdev</w:t>
      </w:r>
      <w:proofErr w:type="spellEnd"/>
      <w:r w:rsidRPr="00021581">
        <w:rPr>
          <w:sz w:val="20"/>
          <w:szCs w:val="20"/>
        </w:rPr>
        <w:t>-flights-</w:t>
      </w:r>
      <w:proofErr w:type="spellStart"/>
      <w:r w:rsidRPr="00021581">
        <w:rPr>
          <w:sz w:val="20"/>
          <w:szCs w:val="20"/>
        </w:rPr>
        <w:t>ws</w:t>
      </w:r>
      <w:proofErr w:type="spellEnd"/>
    </w:p>
    <w:p w14:paraId="22B704F2" w14:textId="77777777" w:rsidR="00B832A0" w:rsidRPr="00021581" w:rsidRDefault="00B832A0" w:rsidP="00B832A0">
      <w:pPr>
        <w:rPr>
          <w:sz w:val="20"/>
          <w:szCs w:val="20"/>
        </w:rPr>
      </w:pPr>
      <w:proofErr w:type="gramStart"/>
      <w:r w:rsidRPr="00021581">
        <w:rPr>
          <w:sz w:val="20"/>
          <w:szCs w:val="20"/>
        </w:rPr>
        <w:t>Workspace :</w:t>
      </w:r>
      <w:proofErr w:type="gramEnd"/>
      <w:r w:rsidRPr="00021581">
        <w:rPr>
          <w:sz w:val="20"/>
          <w:szCs w:val="20"/>
        </w:rPr>
        <w:t xml:space="preserve"> C:\Users\stkra\Documents\Mulesoft\workspace\apdev-flights-ws</w:t>
      </w:r>
    </w:p>
    <w:p w14:paraId="4DB9F335" w14:textId="77777777" w:rsidR="00B832A0" w:rsidRPr="005A3AB9" w:rsidRDefault="00B832A0" w:rsidP="00C86FAE">
      <w:pPr>
        <w:rPr>
          <w:b/>
          <w:sz w:val="28"/>
          <w:szCs w:val="28"/>
          <w:u w:val="single"/>
        </w:rPr>
      </w:pPr>
    </w:p>
    <w:p w14:paraId="4CC56E47" w14:textId="624587DC" w:rsidR="00C86FAE" w:rsidRDefault="00ED70A8" w:rsidP="0056066F">
      <w:pPr>
        <w:rPr>
          <w:b/>
          <w:sz w:val="28"/>
          <w:szCs w:val="28"/>
          <w:u w:val="single"/>
        </w:rPr>
      </w:pPr>
      <w:r w:rsidRPr="00ED70A8">
        <w:rPr>
          <w:b/>
          <w:sz w:val="28"/>
          <w:szCs w:val="28"/>
          <w:u w:val="single"/>
        </w:rPr>
        <w:t>Connecting to Additional Resources</w:t>
      </w:r>
    </w:p>
    <w:p w14:paraId="02BFE0D8" w14:textId="0CB3E3C0" w:rsidR="00B832A0" w:rsidRPr="00021581" w:rsidRDefault="00B832A0" w:rsidP="00B832A0">
      <w:pPr>
        <w:rPr>
          <w:sz w:val="20"/>
          <w:szCs w:val="20"/>
        </w:rPr>
      </w:pPr>
      <w:r w:rsidRPr="00021581">
        <w:rPr>
          <w:sz w:val="20"/>
          <w:szCs w:val="20"/>
        </w:rPr>
        <w:t xml:space="preserve">Project </w:t>
      </w:r>
      <w:proofErr w:type="gramStart"/>
      <w:r w:rsidRPr="00021581">
        <w:rPr>
          <w:sz w:val="20"/>
          <w:szCs w:val="20"/>
        </w:rPr>
        <w:t>Name :</w:t>
      </w:r>
      <w:proofErr w:type="gramEnd"/>
      <w:r w:rsidRPr="00021581">
        <w:rPr>
          <w:sz w:val="20"/>
          <w:szCs w:val="20"/>
        </w:rPr>
        <w:t xml:space="preserve"> </w:t>
      </w:r>
      <w:proofErr w:type="spellStart"/>
      <w:r w:rsidRPr="00021581">
        <w:rPr>
          <w:sz w:val="20"/>
          <w:szCs w:val="20"/>
        </w:rPr>
        <w:t>apdev</w:t>
      </w:r>
      <w:proofErr w:type="spellEnd"/>
      <w:r w:rsidRPr="00021581">
        <w:rPr>
          <w:sz w:val="20"/>
          <w:szCs w:val="20"/>
        </w:rPr>
        <w:t>-</w:t>
      </w:r>
      <w:r>
        <w:rPr>
          <w:sz w:val="20"/>
          <w:szCs w:val="20"/>
        </w:rPr>
        <w:t>examples</w:t>
      </w:r>
      <w:r w:rsidR="00153256">
        <w:rPr>
          <w:sz w:val="20"/>
          <w:szCs w:val="20"/>
        </w:rPr>
        <w:t xml:space="preserve">, </w:t>
      </w:r>
      <w:proofErr w:type="spellStart"/>
      <w:r w:rsidR="00153256">
        <w:rPr>
          <w:sz w:val="20"/>
          <w:szCs w:val="20"/>
        </w:rPr>
        <w:t>apdev</w:t>
      </w:r>
      <w:proofErr w:type="spellEnd"/>
      <w:r w:rsidR="00153256">
        <w:rPr>
          <w:sz w:val="20"/>
          <w:szCs w:val="20"/>
        </w:rPr>
        <w:t>-</w:t>
      </w:r>
      <w:proofErr w:type="spellStart"/>
      <w:r w:rsidR="00153256">
        <w:rPr>
          <w:sz w:val="20"/>
          <w:szCs w:val="20"/>
        </w:rPr>
        <w:t>jms</w:t>
      </w:r>
      <w:proofErr w:type="spellEnd"/>
      <w:r w:rsidR="00153256">
        <w:rPr>
          <w:sz w:val="20"/>
          <w:szCs w:val="20"/>
        </w:rPr>
        <w:t>-connector</w:t>
      </w:r>
    </w:p>
    <w:p w14:paraId="1621819B" w14:textId="5CB29E58" w:rsidR="00B832A0" w:rsidRPr="00021581" w:rsidRDefault="00B832A0" w:rsidP="00B832A0">
      <w:pPr>
        <w:rPr>
          <w:sz w:val="20"/>
          <w:szCs w:val="20"/>
        </w:rPr>
      </w:pPr>
      <w:proofErr w:type="gramStart"/>
      <w:r w:rsidRPr="00021581">
        <w:rPr>
          <w:sz w:val="20"/>
          <w:szCs w:val="20"/>
        </w:rPr>
        <w:t>Workspace :</w:t>
      </w:r>
      <w:proofErr w:type="gramEnd"/>
      <w:r w:rsidRPr="00021581">
        <w:rPr>
          <w:sz w:val="20"/>
          <w:szCs w:val="20"/>
        </w:rPr>
        <w:t xml:space="preserve"> C:\Users\stkra\Documents\Mulesoft\workspace\apdev-</w:t>
      </w:r>
      <w:r>
        <w:rPr>
          <w:sz w:val="20"/>
          <w:szCs w:val="20"/>
        </w:rPr>
        <w:t>examples</w:t>
      </w:r>
    </w:p>
    <w:p w14:paraId="2079FBDC" w14:textId="77777777" w:rsidR="00B832A0" w:rsidRDefault="00B832A0" w:rsidP="0056066F">
      <w:pPr>
        <w:rPr>
          <w:b/>
          <w:sz w:val="28"/>
          <w:szCs w:val="28"/>
          <w:u w:val="single"/>
        </w:rPr>
      </w:pPr>
    </w:p>
    <w:p w14:paraId="478F5583" w14:textId="30B8BC49" w:rsidR="0047112F" w:rsidRDefault="0047112F" w:rsidP="0056066F">
      <w:pPr>
        <w:rPr>
          <w:sz w:val="20"/>
          <w:szCs w:val="20"/>
        </w:rPr>
      </w:pPr>
      <w:r w:rsidRPr="0047112F">
        <w:rPr>
          <w:sz w:val="20"/>
          <w:szCs w:val="20"/>
        </w:rPr>
        <w:t>Salesforce Connector:</w:t>
      </w:r>
    </w:p>
    <w:p w14:paraId="3A1C0E91" w14:textId="23655795" w:rsidR="0047112F" w:rsidRDefault="0047112F" w:rsidP="0047112F">
      <w:pPr>
        <w:pStyle w:val="ListParagraph"/>
        <w:numPr>
          <w:ilvl w:val="0"/>
          <w:numId w:val="10"/>
        </w:numPr>
        <w:rPr>
          <w:sz w:val="20"/>
          <w:szCs w:val="20"/>
        </w:rPr>
      </w:pPr>
      <w:r>
        <w:rPr>
          <w:sz w:val="20"/>
          <w:szCs w:val="20"/>
        </w:rPr>
        <w:t>Handles all 5 of the integration patterns for connecting with Salesforce</w:t>
      </w:r>
    </w:p>
    <w:p w14:paraId="01DDA1C9" w14:textId="19DE9649" w:rsidR="0047112F" w:rsidRDefault="0047112F" w:rsidP="0047112F">
      <w:pPr>
        <w:pStyle w:val="ListParagraph"/>
        <w:numPr>
          <w:ilvl w:val="0"/>
          <w:numId w:val="10"/>
        </w:numPr>
        <w:rPr>
          <w:sz w:val="20"/>
          <w:szCs w:val="20"/>
        </w:rPr>
      </w:pPr>
      <w:r>
        <w:rPr>
          <w:sz w:val="20"/>
          <w:szCs w:val="20"/>
        </w:rPr>
        <w:t>Can perform operations that salesforce exposes via 4 of their APIs</w:t>
      </w:r>
    </w:p>
    <w:p w14:paraId="0B383268" w14:textId="7065836D" w:rsidR="00E76713" w:rsidRDefault="00F24042" w:rsidP="00E76713">
      <w:pPr>
        <w:rPr>
          <w:sz w:val="20"/>
          <w:szCs w:val="20"/>
        </w:rPr>
      </w:pPr>
      <w:r>
        <w:rPr>
          <w:sz w:val="20"/>
          <w:szCs w:val="20"/>
        </w:rPr>
        <w:t>File Connector:</w:t>
      </w:r>
    </w:p>
    <w:p w14:paraId="016FCF22" w14:textId="46D43693" w:rsidR="00F24042" w:rsidRDefault="00F24042" w:rsidP="00E76713">
      <w:pPr>
        <w:rPr>
          <w:sz w:val="20"/>
          <w:szCs w:val="20"/>
        </w:rPr>
      </w:pPr>
      <w:r>
        <w:rPr>
          <w:sz w:val="20"/>
          <w:szCs w:val="20"/>
        </w:rPr>
        <w:t>Poll: Replaced by Scheduler in mule 4</w:t>
      </w:r>
    </w:p>
    <w:p w14:paraId="6B0527AF" w14:textId="69037519" w:rsidR="00A8471C" w:rsidRDefault="005960EE" w:rsidP="00E76713">
      <w:pPr>
        <w:rPr>
          <w:sz w:val="20"/>
          <w:szCs w:val="20"/>
        </w:rPr>
      </w:pPr>
      <w:r>
        <w:rPr>
          <w:sz w:val="20"/>
          <w:szCs w:val="20"/>
        </w:rPr>
        <w:t>JMS Queues:</w:t>
      </w:r>
      <w:r w:rsidR="00A8471C">
        <w:rPr>
          <w:sz w:val="20"/>
          <w:szCs w:val="20"/>
        </w:rPr>
        <w:t xml:space="preserve"> Install </w:t>
      </w:r>
      <w:proofErr w:type="spellStart"/>
      <w:r w:rsidR="00A8471C">
        <w:rPr>
          <w:sz w:val="20"/>
          <w:szCs w:val="20"/>
        </w:rPr>
        <w:t>ActiveMQ</w:t>
      </w:r>
      <w:r w:rsidR="000C4808">
        <w:rPr>
          <w:sz w:val="20"/>
          <w:szCs w:val="20"/>
        </w:rPr>
        <w:t>client</w:t>
      </w:r>
      <w:proofErr w:type="spellEnd"/>
      <w:r w:rsidR="000C4808">
        <w:rPr>
          <w:sz w:val="20"/>
          <w:szCs w:val="20"/>
        </w:rPr>
        <w:t xml:space="preserve"> and start to access it from your machine locally</w:t>
      </w:r>
    </w:p>
    <w:p w14:paraId="563E8695" w14:textId="40FE3821" w:rsidR="005960EE" w:rsidRDefault="007E190C" w:rsidP="00E76713">
      <w:pPr>
        <w:rPr>
          <w:sz w:val="20"/>
          <w:szCs w:val="20"/>
        </w:rPr>
      </w:pPr>
      <w:hyperlink r:id="rId43" w:history="1">
        <w:r w:rsidR="00A8471C" w:rsidRPr="00F03BB4">
          <w:rPr>
            <w:rStyle w:val="Hyperlink"/>
            <w:sz w:val="20"/>
            <w:szCs w:val="20"/>
          </w:rPr>
          <w:t>http://localhost:8161/admin/</w:t>
        </w:r>
      </w:hyperlink>
    </w:p>
    <w:p w14:paraId="54608856" w14:textId="33C36F3C" w:rsidR="00A8471C" w:rsidRDefault="00A8471C" w:rsidP="00E76713">
      <w:pPr>
        <w:rPr>
          <w:sz w:val="20"/>
          <w:szCs w:val="20"/>
        </w:rPr>
      </w:pPr>
      <w:r>
        <w:rPr>
          <w:sz w:val="20"/>
          <w:szCs w:val="20"/>
        </w:rPr>
        <w:t>Admin/admin</w:t>
      </w:r>
    </w:p>
    <w:p w14:paraId="6A360C53" w14:textId="77777777" w:rsidR="00D746D6" w:rsidRDefault="00D746D6" w:rsidP="00E76713">
      <w:pPr>
        <w:rPr>
          <w:sz w:val="20"/>
          <w:szCs w:val="20"/>
        </w:rPr>
      </w:pPr>
      <w:r>
        <w:rPr>
          <w:sz w:val="20"/>
          <w:szCs w:val="20"/>
        </w:rPr>
        <w:t xml:space="preserve">JMS Messaging </w:t>
      </w:r>
      <w:proofErr w:type="gramStart"/>
      <w:r>
        <w:rPr>
          <w:sz w:val="20"/>
          <w:szCs w:val="20"/>
        </w:rPr>
        <w:t>Models :</w:t>
      </w:r>
      <w:proofErr w:type="gramEnd"/>
      <w:r>
        <w:rPr>
          <w:sz w:val="20"/>
          <w:szCs w:val="20"/>
        </w:rPr>
        <w:t xml:space="preserve"> </w:t>
      </w:r>
    </w:p>
    <w:p w14:paraId="50CC171F" w14:textId="3683C3AA" w:rsidR="00D746D6" w:rsidRDefault="00D746D6" w:rsidP="00E76713">
      <w:pPr>
        <w:rPr>
          <w:sz w:val="20"/>
          <w:szCs w:val="20"/>
        </w:rPr>
      </w:pPr>
      <w:proofErr w:type="gramStart"/>
      <w:r>
        <w:rPr>
          <w:sz w:val="20"/>
          <w:szCs w:val="20"/>
        </w:rPr>
        <w:t>Queues(</w:t>
      </w:r>
      <w:proofErr w:type="gramEnd"/>
      <w:r>
        <w:rPr>
          <w:sz w:val="20"/>
          <w:szCs w:val="20"/>
        </w:rPr>
        <w:t>Point to point) – One to One; A sender sends the message to the Queue and a single receiver pulls the message off of the queue; The receiver need not be listening to the Queue at the time of the message is send.</w:t>
      </w:r>
    </w:p>
    <w:p w14:paraId="77F61FBB" w14:textId="7AD3F64D" w:rsidR="00D746D6" w:rsidRDefault="00D746D6" w:rsidP="00E76713">
      <w:pPr>
        <w:rPr>
          <w:sz w:val="20"/>
          <w:szCs w:val="20"/>
        </w:rPr>
      </w:pPr>
      <w:r>
        <w:rPr>
          <w:sz w:val="20"/>
          <w:szCs w:val="20"/>
        </w:rPr>
        <w:t>Topics(publish/Subscribe) – One to Many; A publisher sends a message to the topic and all active subscribers of the topic receive the message; Subscriber that are not actively listening to the topic will miss the published message unless the messages are made durable</w:t>
      </w:r>
    </w:p>
    <w:p w14:paraId="309CF0F1" w14:textId="300DBF0B" w:rsidR="00407034" w:rsidRDefault="00796B71" w:rsidP="00E76713">
      <w:pPr>
        <w:rPr>
          <w:b/>
          <w:sz w:val="32"/>
          <w:szCs w:val="32"/>
          <w:u w:val="single"/>
        </w:rPr>
      </w:pPr>
      <w:r w:rsidRPr="00796B71">
        <w:rPr>
          <w:b/>
          <w:sz w:val="32"/>
          <w:szCs w:val="32"/>
          <w:u w:val="single"/>
        </w:rPr>
        <w:t>Processing the Records:</w:t>
      </w:r>
    </w:p>
    <w:p w14:paraId="754A5DBE" w14:textId="770C62D8" w:rsidR="00B45052" w:rsidRPr="00021581" w:rsidRDefault="00B45052" w:rsidP="00B45052">
      <w:pPr>
        <w:rPr>
          <w:sz w:val="20"/>
          <w:szCs w:val="20"/>
        </w:rPr>
      </w:pPr>
      <w:r w:rsidRPr="00021581">
        <w:rPr>
          <w:sz w:val="20"/>
          <w:szCs w:val="20"/>
        </w:rPr>
        <w:t xml:space="preserve">Project </w:t>
      </w:r>
      <w:proofErr w:type="gramStart"/>
      <w:r w:rsidRPr="00021581">
        <w:rPr>
          <w:sz w:val="20"/>
          <w:szCs w:val="20"/>
        </w:rPr>
        <w:t>Name :</w:t>
      </w:r>
      <w:proofErr w:type="gramEnd"/>
      <w:r w:rsidRPr="00021581">
        <w:rPr>
          <w:sz w:val="20"/>
          <w:szCs w:val="20"/>
        </w:rPr>
        <w:t xml:space="preserve"> </w:t>
      </w:r>
      <w:proofErr w:type="spellStart"/>
      <w:r w:rsidRPr="00021581">
        <w:rPr>
          <w:sz w:val="20"/>
          <w:szCs w:val="20"/>
        </w:rPr>
        <w:t>apdev</w:t>
      </w:r>
      <w:proofErr w:type="spellEnd"/>
      <w:r w:rsidRPr="00021581">
        <w:rPr>
          <w:sz w:val="20"/>
          <w:szCs w:val="20"/>
        </w:rPr>
        <w:t>-</w:t>
      </w:r>
      <w:r>
        <w:rPr>
          <w:sz w:val="20"/>
          <w:szCs w:val="20"/>
        </w:rPr>
        <w:t>batch</w:t>
      </w:r>
    </w:p>
    <w:p w14:paraId="40FB3C3B" w14:textId="508C0D7C" w:rsidR="00B45052" w:rsidRPr="00021581" w:rsidRDefault="00B45052" w:rsidP="00B45052">
      <w:pPr>
        <w:rPr>
          <w:sz w:val="20"/>
          <w:szCs w:val="20"/>
        </w:rPr>
      </w:pPr>
      <w:proofErr w:type="gramStart"/>
      <w:r w:rsidRPr="00021581">
        <w:rPr>
          <w:sz w:val="20"/>
          <w:szCs w:val="20"/>
        </w:rPr>
        <w:lastRenderedPageBreak/>
        <w:t>Workspace :</w:t>
      </w:r>
      <w:proofErr w:type="gramEnd"/>
      <w:r w:rsidRPr="00021581">
        <w:rPr>
          <w:sz w:val="20"/>
          <w:szCs w:val="20"/>
        </w:rPr>
        <w:t xml:space="preserve"> C:\Users\stkra\Documents\Mulesoft\workspace\apdev-</w:t>
      </w:r>
      <w:r>
        <w:rPr>
          <w:sz w:val="20"/>
          <w:szCs w:val="20"/>
        </w:rPr>
        <w:t>batch</w:t>
      </w:r>
    </w:p>
    <w:p w14:paraId="1A66D01B" w14:textId="77777777" w:rsidR="00B45052" w:rsidRPr="00796B71" w:rsidRDefault="00B45052" w:rsidP="00E76713">
      <w:pPr>
        <w:rPr>
          <w:b/>
          <w:sz w:val="32"/>
          <w:szCs w:val="32"/>
          <w:u w:val="single"/>
        </w:rPr>
      </w:pPr>
    </w:p>
    <w:p w14:paraId="68A7F24E" w14:textId="26956572" w:rsidR="00EF0FCF" w:rsidRDefault="004241F9" w:rsidP="00EF0FCF">
      <w:pPr>
        <w:rPr>
          <w:sz w:val="20"/>
          <w:szCs w:val="20"/>
        </w:rPr>
      </w:pPr>
      <w:r>
        <w:rPr>
          <w:sz w:val="20"/>
          <w:szCs w:val="20"/>
        </w:rPr>
        <w:t xml:space="preserve">Batch </w:t>
      </w:r>
      <w:proofErr w:type="gramStart"/>
      <w:r>
        <w:rPr>
          <w:sz w:val="20"/>
          <w:szCs w:val="20"/>
        </w:rPr>
        <w:t>Phase :</w:t>
      </w:r>
      <w:proofErr w:type="gramEnd"/>
      <w:r>
        <w:rPr>
          <w:sz w:val="20"/>
          <w:szCs w:val="20"/>
        </w:rPr>
        <w:t xml:space="preserve"> Input(optional),load &amp; dispatch(in built), process records(required),On complete(Optional</w:t>
      </w:r>
      <w:r w:rsidR="00737535">
        <w:rPr>
          <w:sz w:val="20"/>
          <w:szCs w:val="20"/>
        </w:rPr>
        <w:t xml:space="preserve"> phase</w:t>
      </w:r>
      <w:r w:rsidR="00A80C5C">
        <w:rPr>
          <w:sz w:val="20"/>
          <w:szCs w:val="20"/>
        </w:rPr>
        <w:t xml:space="preserve">- Payload is a </w:t>
      </w:r>
      <w:proofErr w:type="spellStart"/>
      <w:r w:rsidR="00A80C5C">
        <w:rPr>
          <w:sz w:val="20"/>
          <w:szCs w:val="20"/>
        </w:rPr>
        <w:t>BatchJobResult</w:t>
      </w:r>
      <w:proofErr w:type="spellEnd"/>
      <w:r w:rsidR="00A80C5C">
        <w:rPr>
          <w:sz w:val="20"/>
          <w:szCs w:val="20"/>
        </w:rPr>
        <w:t xml:space="preserve">, which has the properties statistics including loaded records, processed </w:t>
      </w:r>
      <w:proofErr w:type="spellStart"/>
      <w:r w:rsidR="00A80C5C">
        <w:rPr>
          <w:sz w:val="20"/>
          <w:szCs w:val="20"/>
        </w:rPr>
        <w:t>records,successful</w:t>
      </w:r>
      <w:proofErr w:type="spellEnd"/>
      <w:r w:rsidR="00A80C5C">
        <w:rPr>
          <w:sz w:val="20"/>
          <w:szCs w:val="20"/>
        </w:rPr>
        <w:t xml:space="preserve"> record, failure records and </w:t>
      </w:r>
      <w:r w:rsidR="00737535">
        <w:rPr>
          <w:sz w:val="20"/>
          <w:szCs w:val="20"/>
        </w:rPr>
        <w:t>total records</w:t>
      </w:r>
      <w:r>
        <w:rPr>
          <w:sz w:val="20"/>
          <w:szCs w:val="20"/>
        </w:rPr>
        <w:t xml:space="preserve">) </w:t>
      </w:r>
    </w:p>
    <w:p w14:paraId="5F4B7F9C" w14:textId="6E6B62E7" w:rsidR="00A80C5C" w:rsidRDefault="00A80C5C" w:rsidP="00EF0FCF">
      <w:pPr>
        <w:rPr>
          <w:sz w:val="20"/>
          <w:szCs w:val="20"/>
        </w:rPr>
      </w:pPr>
    </w:p>
    <w:p w14:paraId="28BE32F4" w14:textId="7E58BA99" w:rsidR="00A80C5C" w:rsidRDefault="00A80C5C" w:rsidP="00EF0FCF">
      <w:pPr>
        <w:rPr>
          <w:sz w:val="20"/>
          <w:szCs w:val="20"/>
        </w:rPr>
      </w:pPr>
      <w:r>
        <w:rPr>
          <w:noProof/>
          <w:sz w:val="20"/>
          <w:szCs w:val="20"/>
        </w:rPr>
        <w:drawing>
          <wp:inline distT="0" distB="0" distL="0" distR="0" wp14:anchorId="01A40EB8" wp14:editId="59C89068">
            <wp:extent cx="5524500" cy="337136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2553" cy="3376276"/>
                    </a:xfrm>
                    <a:prstGeom prst="rect">
                      <a:avLst/>
                    </a:prstGeom>
                    <a:noFill/>
                    <a:ln>
                      <a:noFill/>
                    </a:ln>
                  </pic:spPr>
                </pic:pic>
              </a:graphicData>
            </a:graphic>
          </wp:inline>
        </w:drawing>
      </w:r>
    </w:p>
    <w:p w14:paraId="2CFB711A" w14:textId="4FA51A80" w:rsidR="00737535" w:rsidRDefault="00737535" w:rsidP="00EF0FCF">
      <w:pPr>
        <w:rPr>
          <w:sz w:val="20"/>
          <w:szCs w:val="20"/>
        </w:rPr>
      </w:pPr>
      <w:r>
        <w:rPr>
          <w:noProof/>
          <w:sz w:val="20"/>
          <w:szCs w:val="20"/>
        </w:rPr>
        <w:drawing>
          <wp:inline distT="0" distB="0" distL="0" distR="0" wp14:anchorId="445910EB" wp14:editId="2A57023E">
            <wp:extent cx="5524500" cy="27516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1726" cy="2765173"/>
                    </a:xfrm>
                    <a:prstGeom prst="rect">
                      <a:avLst/>
                    </a:prstGeom>
                    <a:noFill/>
                    <a:ln>
                      <a:noFill/>
                    </a:ln>
                  </pic:spPr>
                </pic:pic>
              </a:graphicData>
            </a:graphic>
          </wp:inline>
        </w:drawing>
      </w:r>
    </w:p>
    <w:p w14:paraId="0BF68030" w14:textId="4F13F362" w:rsidR="0054353E" w:rsidRDefault="0054353E" w:rsidP="00EF0FCF">
      <w:pPr>
        <w:rPr>
          <w:sz w:val="20"/>
          <w:szCs w:val="20"/>
        </w:rPr>
      </w:pPr>
      <w:r>
        <w:rPr>
          <w:noProof/>
          <w:sz w:val="20"/>
          <w:szCs w:val="20"/>
        </w:rPr>
        <w:lastRenderedPageBreak/>
        <w:drawing>
          <wp:inline distT="0" distB="0" distL="0" distR="0" wp14:anchorId="05E5C79E" wp14:editId="00762271">
            <wp:extent cx="5943600" cy="3421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1E50EBEF" w14:textId="11C497B8" w:rsidR="00EF0FCF" w:rsidRDefault="00EF0FCF" w:rsidP="00EF0FCF">
      <w:pPr>
        <w:rPr>
          <w:sz w:val="20"/>
          <w:szCs w:val="20"/>
        </w:rPr>
      </w:pPr>
      <w:r>
        <w:rPr>
          <w:sz w:val="20"/>
          <w:szCs w:val="20"/>
        </w:rPr>
        <w:t>Reference URLs:</w:t>
      </w:r>
    </w:p>
    <w:p w14:paraId="3DFD32B4" w14:textId="3E749756" w:rsidR="00EF0FCF" w:rsidRDefault="00EF0FCF" w:rsidP="00EF0FCF">
      <w:pPr>
        <w:rPr>
          <w:sz w:val="20"/>
          <w:szCs w:val="20"/>
        </w:rPr>
      </w:pPr>
      <w:r>
        <w:rPr>
          <w:sz w:val="20"/>
          <w:szCs w:val="20"/>
        </w:rPr>
        <w:t xml:space="preserve">Connect </w:t>
      </w:r>
      <w:proofErr w:type="gramStart"/>
      <w:r>
        <w:rPr>
          <w:sz w:val="20"/>
          <w:szCs w:val="20"/>
        </w:rPr>
        <w:t>2018 :</w:t>
      </w:r>
      <w:proofErr w:type="gramEnd"/>
      <w:r>
        <w:rPr>
          <w:sz w:val="20"/>
          <w:szCs w:val="20"/>
        </w:rPr>
        <w:t xml:space="preserve"> Mastering Mule 4 and Studio 7 </w:t>
      </w:r>
      <w:hyperlink r:id="rId47" w:history="1">
        <w:r w:rsidR="00E76713" w:rsidRPr="009C244E">
          <w:rPr>
            <w:rStyle w:val="Hyperlink"/>
            <w:sz w:val="20"/>
            <w:szCs w:val="20"/>
          </w:rPr>
          <w:t>https://videos.mulesoft.com/watch/gtWiNRFapPb9MAS4bxfevy</w:t>
        </w:r>
      </w:hyperlink>
    </w:p>
    <w:p w14:paraId="17060D17" w14:textId="2C533CAF" w:rsidR="00EF0FCF" w:rsidRDefault="00D56AAB" w:rsidP="00EF0FCF">
      <w:pPr>
        <w:rPr>
          <w:sz w:val="20"/>
          <w:szCs w:val="20"/>
        </w:rPr>
      </w:pPr>
      <w:r>
        <w:rPr>
          <w:sz w:val="20"/>
          <w:szCs w:val="20"/>
        </w:rPr>
        <w:t xml:space="preserve">Batch </w:t>
      </w:r>
      <w:hyperlink r:id="rId48" w:history="1">
        <w:r w:rsidRPr="00A318B3">
          <w:rPr>
            <w:rStyle w:val="Hyperlink"/>
            <w:sz w:val="20"/>
            <w:szCs w:val="20"/>
          </w:rPr>
          <w:t>https://dzone.com/articles/batch-processing-in-mule-4-vs-mule-3</w:t>
        </w:r>
      </w:hyperlink>
    </w:p>
    <w:p w14:paraId="1E0DE224" w14:textId="77777777" w:rsidR="006827DD" w:rsidRDefault="007E190C" w:rsidP="00F33C6F">
      <w:pPr>
        <w:rPr>
          <w:rStyle w:val="Hyperlink"/>
          <w:sz w:val="20"/>
          <w:szCs w:val="20"/>
        </w:rPr>
      </w:pPr>
      <w:hyperlink r:id="rId49" w:history="1">
        <w:r w:rsidR="00F33C6F" w:rsidRPr="008A57FF">
          <w:rPr>
            <w:rStyle w:val="Hyperlink"/>
            <w:sz w:val="20"/>
            <w:szCs w:val="20"/>
          </w:rPr>
          <w:t>https://dzone.com/articles/property-file-handling-in-mule4</w:t>
        </w:r>
      </w:hyperlink>
    </w:p>
    <w:p w14:paraId="69533C0F" w14:textId="2B8BEBA1" w:rsidR="006827DD" w:rsidRDefault="007E190C" w:rsidP="00F33C6F">
      <w:pPr>
        <w:rPr>
          <w:sz w:val="20"/>
          <w:szCs w:val="20"/>
        </w:rPr>
      </w:pPr>
      <w:hyperlink r:id="rId50" w:history="1">
        <w:r w:rsidR="006827DD" w:rsidRPr="00A318B3">
          <w:rPr>
            <w:rStyle w:val="Hyperlink"/>
            <w:sz w:val="20"/>
            <w:szCs w:val="20"/>
          </w:rPr>
          <w:t>https://docs.mulesoft.com/mule4-user-guide/v/4.1</w:t>
        </w:r>
      </w:hyperlink>
    </w:p>
    <w:p w14:paraId="1907CC1C" w14:textId="77777777" w:rsidR="006827DD" w:rsidRDefault="006827DD" w:rsidP="00F33C6F">
      <w:pPr>
        <w:rPr>
          <w:sz w:val="20"/>
          <w:szCs w:val="20"/>
        </w:rPr>
      </w:pPr>
    </w:p>
    <w:p w14:paraId="74D2CE75" w14:textId="7837539A" w:rsidR="00D56AAB" w:rsidRDefault="00D56AAB" w:rsidP="00EF0FCF">
      <w:pPr>
        <w:rPr>
          <w:sz w:val="20"/>
          <w:szCs w:val="20"/>
        </w:rPr>
      </w:pPr>
    </w:p>
    <w:p w14:paraId="7D8F21F8" w14:textId="171C7A66" w:rsidR="007F37D7" w:rsidRPr="004920D9" w:rsidRDefault="007F37D7" w:rsidP="004920D9">
      <w:pPr>
        <w:pStyle w:val="ListParagraph"/>
        <w:numPr>
          <w:ilvl w:val="0"/>
          <w:numId w:val="11"/>
        </w:numPr>
        <w:rPr>
          <w:rFonts w:cstheme="minorHAnsi"/>
          <w:color w:val="333333"/>
        </w:rPr>
      </w:pPr>
      <w:r w:rsidRPr="004920D9">
        <w:rPr>
          <w:rFonts w:cstheme="minorHAnsi"/>
          <w:sz w:val="20"/>
          <w:szCs w:val="20"/>
        </w:rPr>
        <w:t xml:space="preserve">Why Mule </w:t>
      </w:r>
      <w:proofErr w:type="gramStart"/>
      <w:r w:rsidRPr="004920D9">
        <w:rPr>
          <w:rFonts w:cstheme="minorHAnsi"/>
          <w:sz w:val="20"/>
          <w:szCs w:val="20"/>
        </w:rPr>
        <w:t>soft ?</w:t>
      </w:r>
      <w:proofErr w:type="gramEnd"/>
      <w:r w:rsidR="00384432" w:rsidRPr="004920D9">
        <w:rPr>
          <w:rFonts w:cstheme="minorHAnsi"/>
          <w:sz w:val="20"/>
          <w:szCs w:val="20"/>
        </w:rPr>
        <w:t xml:space="preserve"> To connect 4 resources, we need 6 connections(n(n-1)/2). To avoid these complexities, we went </w:t>
      </w:r>
      <w:proofErr w:type="gramStart"/>
      <w:r w:rsidR="00384432" w:rsidRPr="004920D9">
        <w:rPr>
          <w:rFonts w:cstheme="minorHAnsi"/>
          <w:sz w:val="20"/>
          <w:szCs w:val="20"/>
        </w:rPr>
        <w:t>ESB(</w:t>
      </w:r>
      <w:proofErr w:type="gramEnd"/>
      <w:r w:rsidR="00384432" w:rsidRPr="004920D9">
        <w:rPr>
          <w:rFonts w:cstheme="minorHAnsi"/>
          <w:sz w:val="20"/>
          <w:szCs w:val="20"/>
        </w:rPr>
        <w:t>Enterprise Service Bus).</w:t>
      </w:r>
      <w:r w:rsidR="009B7FBA" w:rsidRPr="004920D9">
        <w:rPr>
          <w:rFonts w:cstheme="minorHAnsi"/>
          <w:color w:val="333333"/>
        </w:rPr>
        <w:t xml:space="preserve"> </w:t>
      </w:r>
      <w:proofErr w:type="gramStart"/>
      <w:r w:rsidR="009B7FBA" w:rsidRPr="004920D9">
        <w:rPr>
          <w:rFonts w:cstheme="minorHAnsi"/>
          <w:color w:val="333333"/>
        </w:rPr>
        <w:t>Mule,</w:t>
      </w:r>
      <w:proofErr w:type="gramEnd"/>
      <w:r w:rsidR="009B7FBA" w:rsidRPr="004920D9">
        <w:rPr>
          <w:rFonts w:cstheme="minorHAnsi"/>
          <w:color w:val="333333"/>
        </w:rPr>
        <w:t xml:space="preserve"> is a runtime engine of </w:t>
      </w:r>
      <w:proofErr w:type="spellStart"/>
      <w:r w:rsidR="009B7FBA" w:rsidRPr="004920D9">
        <w:rPr>
          <w:rFonts w:cstheme="minorHAnsi"/>
          <w:color w:val="333333"/>
        </w:rPr>
        <w:t>Anypoint</w:t>
      </w:r>
      <w:proofErr w:type="spellEnd"/>
      <w:r w:rsidR="009B7FBA" w:rsidRPr="004920D9">
        <w:rPr>
          <w:rFonts w:cstheme="minorHAnsi"/>
          <w:color w:val="333333"/>
        </w:rPr>
        <w:t xml:space="preserve"> Platform, which is Java-based enterprise service bus (ESB) and integration platform that allows </w:t>
      </w:r>
      <w:r w:rsidR="009B7FBA" w:rsidRPr="004920D9">
        <w:rPr>
          <w:rFonts w:cstheme="minorHAnsi"/>
          <w:b/>
          <w:bCs/>
          <w:color w:val="333333"/>
        </w:rPr>
        <w:t>developers</w:t>
      </w:r>
      <w:r w:rsidR="009B7FBA" w:rsidRPr="004920D9">
        <w:rPr>
          <w:rFonts w:cstheme="minorHAnsi"/>
          <w:color w:val="333333"/>
        </w:rPr>
        <w:t> to connect applications together quickly and easily, enabling exchanging of data.</w:t>
      </w:r>
    </w:p>
    <w:p w14:paraId="108D599A" w14:textId="59D40A85" w:rsidR="00911BBF" w:rsidRDefault="004920D9" w:rsidP="00EF0FCF">
      <w:pPr>
        <w:rPr>
          <w:rFonts w:cstheme="minorHAnsi"/>
          <w:color w:val="333333"/>
        </w:rPr>
      </w:pPr>
      <w:r>
        <w:rPr>
          <w:rFonts w:cstheme="minorHAnsi"/>
          <w:color w:val="333333"/>
        </w:rPr>
        <w:t xml:space="preserve">2. </w:t>
      </w:r>
      <w:r w:rsidR="00911BBF" w:rsidRPr="00911BBF">
        <w:rPr>
          <w:rFonts w:cstheme="minorHAnsi"/>
          <w:color w:val="333333"/>
        </w:rPr>
        <w:t xml:space="preserve">Since Salesforce acquired and it provides a connector to integrate with Salesforce, Does </w:t>
      </w:r>
      <w:proofErr w:type="spellStart"/>
      <w:r w:rsidR="00911BBF" w:rsidRPr="00911BBF">
        <w:rPr>
          <w:rFonts w:cstheme="minorHAnsi"/>
          <w:color w:val="333333"/>
        </w:rPr>
        <w:t>mulesoft</w:t>
      </w:r>
      <w:proofErr w:type="spellEnd"/>
      <w:r w:rsidR="00911BBF" w:rsidRPr="00911BBF">
        <w:rPr>
          <w:rFonts w:cstheme="minorHAnsi"/>
          <w:color w:val="333333"/>
        </w:rPr>
        <w:t xml:space="preserve"> provide connectors for any other CRM vendors such as Microsoft Dynamics/SAP or any </w:t>
      </w:r>
      <w:proofErr w:type="gramStart"/>
      <w:r w:rsidR="00911BBF" w:rsidRPr="00911BBF">
        <w:rPr>
          <w:rFonts w:cstheme="minorHAnsi"/>
          <w:color w:val="333333"/>
        </w:rPr>
        <w:t>others ?</w:t>
      </w:r>
      <w:proofErr w:type="gramEnd"/>
      <w:r w:rsidR="00911BBF" w:rsidRPr="00911BBF">
        <w:rPr>
          <w:rFonts w:cstheme="minorHAnsi"/>
          <w:color w:val="333333"/>
        </w:rPr>
        <w:t xml:space="preserve"> </w:t>
      </w:r>
      <w:r w:rsidR="001A30DE">
        <w:rPr>
          <w:rFonts w:cstheme="minorHAnsi"/>
          <w:color w:val="333333"/>
        </w:rPr>
        <w:t>–</w:t>
      </w:r>
      <w:r w:rsidR="00911BBF" w:rsidRPr="00911BBF">
        <w:rPr>
          <w:rFonts w:cstheme="minorHAnsi"/>
          <w:color w:val="333333"/>
        </w:rPr>
        <w:t xml:space="preserve"> </w:t>
      </w:r>
      <w:r w:rsidR="001A30DE">
        <w:rPr>
          <w:rFonts w:cstheme="minorHAnsi"/>
          <w:color w:val="333333"/>
        </w:rPr>
        <w:t>There are connectors. They can be got from exchange.</w:t>
      </w:r>
    </w:p>
    <w:p w14:paraId="6169E7E3" w14:textId="11F33C9E" w:rsidR="004920D9" w:rsidRDefault="004920D9" w:rsidP="00EF0FCF">
      <w:pPr>
        <w:rPr>
          <w:rFonts w:cstheme="minorHAnsi"/>
          <w:color w:val="333333"/>
        </w:rPr>
      </w:pPr>
      <w:r>
        <w:rPr>
          <w:rFonts w:cstheme="minorHAnsi"/>
          <w:color w:val="333333"/>
        </w:rPr>
        <w:t>3.</w:t>
      </w:r>
      <w:r w:rsidRPr="004920D9">
        <w:rPr>
          <w:rFonts w:cstheme="minorHAnsi"/>
          <w:color w:val="333333"/>
        </w:rPr>
        <w:t xml:space="preserve"> Can I use .NET run time as a custom component in </w:t>
      </w:r>
      <w:proofErr w:type="spellStart"/>
      <w:proofErr w:type="gramStart"/>
      <w:r w:rsidRPr="004920D9">
        <w:rPr>
          <w:rFonts w:cstheme="minorHAnsi"/>
          <w:color w:val="333333"/>
        </w:rPr>
        <w:t>Mulesoft</w:t>
      </w:r>
      <w:proofErr w:type="spellEnd"/>
      <w:r w:rsidRPr="004920D9">
        <w:rPr>
          <w:rFonts w:cstheme="minorHAnsi"/>
          <w:color w:val="333333"/>
        </w:rPr>
        <w:t xml:space="preserve"> ?</w:t>
      </w:r>
      <w:proofErr w:type="gramEnd"/>
      <w:r w:rsidRPr="004920D9">
        <w:rPr>
          <w:rFonts w:cstheme="minorHAnsi"/>
          <w:color w:val="333333"/>
        </w:rPr>
        <w:t xml:space="preserve"> Can I use any other programming language platform runtime in </w:t>
      </w:r>
      <w:proofErr w:type="spellStart"/>
      <w:r w:rsidRPr="004920D9">
        <w:rPr>
          <w:rFonts w:cstheme="minorHAnsi"/>
          <w:color w:val="333333"/>
        </w:rPr>
        <w:t>Mulesoft</w:t>
      </w:r>
      <w:proofErr w:type="spellEnd"/>
      <w:r w:rsidRPr="004920D9">
        <w:rPr>
          <w:rFonts w:cstheme="minorHAnsi"/>
          <w:color w:val="333333"/>
        </w:rPr>
        <w:t xml:space="preserve"> </w:t>
      </w:r>
      <w:proofErr w:type="gramStart"/>
      <w:r w:rsidRPr="004920D9">
        <w:rPr>
          <w:rFonts w:cstheme="minorHAnsi"/>
          <w:color w:val="333333"/>
        </w:rPr>
        <w:t>cloud ?</w:t>
      </w:r>
      <w:proofErr w:type="gramEnd"/>
      <w:r w:rsidR="008822AC">
        <w:rPr>
          <w:rFonts w:cstheme="minorHAnsi"/>
          <w:color w:val="333333"/>
        </w:rPr>
        <w:t xml:space="preserve"> We can create a .net component and cone</w:t>
      </w:r>
    </w:p>
    <w:p w14:paraId="66C27269" w14:textId="42F67716" w:rsidR="005079E5" w:rsidRDefault="00845589" w:rsidP="00EF0FCF">
      <w:pPr>
        <w:rPr>
          <w:rFonts w:cstheme="minorHAnsi"/>
          <w:sz w:val="20"/>
          <w:szCs w:val="20"/>
        </w:rPr>
      </w:pPr>
      <w:r>
        <w:rPr>
          <w:rFonts w:cstheme="minorHAnsi"/>
          <w:sz w:val="20"/>
          <w:szCs w:val="20"/>
        </w:rPr>
        <w:t>4. Capabilities of Mule:</w:t>
      </w:r>
    </w:p>
    <w:p w14:paraId="1BEAE391" w14:textId="77777777" w:rsidR="00C11860" w:rsidRPr="00C11860" w:rsidRDefault="00C11860" w:rsidP="00C11860">
      <w:pPr>
        <w:numPr>
          <w:ilvl w:val="0"/>
          <w:numId w:val="12"/>
        </w:numPr>
        <w:shd w:val="clear" w:color="auto" w:fill="FFFFFF"/>
        <w:spacing w:before="100" w:beforeAutospacing="1" w:after="100" w:afterAutospacing="1" w:line="240" w:lineRule="auto"/>
        <w:rPr>
          <w:rFonts w:eastAsia="Times New Roman" w:cstheme="minorHAnsi"/>
          <w:color w:val="555555"/>
          <w:sz w:val="20"/>
          <w:szCs w:val="20"/>
        </w:rPr>
      </w:pPr>
      <w:r w:rsidRPr="00C11860">
        <w:rPr>
          <w:rFonts w:eastAsia="Times New Roman" w:cstheme="minorHAnsi"/>
          <w:b/>
          <w:bCs/>
          <w:color w:val="555555"/>
          <w:sz w:val="20"/>
          <w:szCs w:val="20"/>
        </w:rPr>
        <w:t>Service creation and hosting —</w:t>
      </w:r>
      <w:r w:rsidRPr="00C11860">
        <w:rPr>
          <w:rFonts w:eastAsia="Times New Roman" w:cstheme="minorHAnsi"/>
          <w:color w:val="555555"/>
          <w:sz w:val="20"/>
          <w:szCs w:val="20"/>
        </w:rPr>
        <w:t> Mule as an ESB can expose and host reusable services using the ESB as a lightweight service container</w:t>
      </w:r>
    </w:p>
    <w:p w14:paraId="1D28FEDB" w14:textId="77777777" w:rsidR="00C11860" w:rsidRPr="00C11860" w:rsidRDefault="00C11860" w:rsidP="00C11860">
      <w:pPr>
        <w:numPr>
          <w:ilvl w:val="0"/>
          <w:numId w:val="12"/>
        </w:numPr>
        <w:shd w:val="clear" w:color="auto" w:fill="FFFFFF"/>
        <w:spacing w:before="100" w:beforeAutospacing="1" w:after="100" w:afterAutospacing="1" w:line="240" w:lineRule="auto"/>
        <w:rPr>
          <w:rFonts w:eastAsia="Times New Roman" w:cstheme="minorHAnsi"/>
          <w:color w:val="555555"/>
          <w:sz w:val="20"/>
          <w:szCs w:val="20"/>
        </w:rPr>
      </w:pPr>
      <w:r w:rsidRPr="00C11860">
        <w:rPr>
          <w:rFonts w:eastAsia="Times New Roman" w:cstheme="minorHAnsi"/>
          <w:b/>
          <w:bCs/>
          <w:color w:val="555555"/>
          <w:sz w:val="20"/>
          <w:szCs w:val="20"/>
        </w:rPr>
        <w:lastRenderedPageBreak/>
        <w:t>Service mediation —</w:t>
      </w:r>
      <w:r w:rsidRPr="00C11860">
        <w:rPr>
          <w:rFonts w:eastAsia="Times New Roman" w:cstheme="minorHAnsi"/>
          <w:color w:val="555555"/>
          <w:sz w:val="20"/>
          <w:szCs w:val="20"/>
        </w:rPr>
        <w:t> it can shield services from message formats and protocols, separate business logic from messaging, and enable location-independent service calls</w:t>
      </w:r>
    </w:p>
    <w:p w14:paraId="48C5CE7B" w14:textId="77777777" w:rsidR="00C11860" w:rsidRPr="00C11860" w:rsidRDefault="00C11860" w:rsidP="00C11860">
      <w:pPr>
        <w:numPr>
          <w:ilvl w:val="0"/>
          <w:numId w:val="12"/>
        </w:numPr>
        <w:shd w:val="clear" w:color="auto" w:fill="FFFFFF"/>
        <w:spacing w:before="100" w:beforeAutospacing="1" w:after="100" w:afterAutospacing="1" w:line="240" w:lineRule="auto"/>
        <w:rPr>
          <w:rFonts w:eastAsia="Times New Roman" w:cstheme="minorHAnsi"/>
          <w:color w:val="555555"/>
          <w:sz w:val="20"/>
          <w:szCs w:val="20"/>
        </w:rPr>
      </w:pPr>
      <w:r w:rsidRPr="00C11860">
        <w:rPr>
          <w:rFonts w:eastAsia="Times New Roman" w:cstheme="minorHAnsi"/>
          <w:b/>
          <w:bCs/>
          <w:color w:val="555555"/>
          <w:sz w:val="20"/>
          <w:szCs w:val="20"/>
        </w:rPr>
        <w:t>Message routing —</w:t>
      </w:r>
      <w:r w:rsidRPr="00C11860">
        <w:rPr>
          <w:rFonts w:eastAsia="Times New Roman" w:cstheme="minorHAnsi"/>
          <w:color w:val="555555"/>
          <w:sz w:val="20"/>
          <w:szCs w:val="20"/>
        </w:rPr>
        <w:t> Mule as an ESB routes, filters, aggregates, and re-sequences messages based on content and rules</w:t>
      </w:r>
    </w:p>
    <w:p w14:paraId="678F23FE" w14:textId="0F157A19" w:rsidR="00C11860" w:rsidRDefault="00C11860" w:rsidP="00C11860">
      <w:pPr>
        <w:numPr>
          <w:ilvl w:val="0"/>
          <w:numId w:val="12"/>
        </w:numPr>
        <w:shd w:val="clear" w:color="auto" w:fill="FFFFFF"/>
        <w:spacing w:before="100" w:beforeAutospacing="1" w:after="100" w:afterAutospacing="1" w:line="240" w:lineRule="auto"/>
        <w:rPr>
          <w:rFonts w:eastAsia="Times New Roman" w:cstheme="minorHAnsi"/>
          <w:color w:val="555555"/>
          <w:sz w:val="20"/>
          <w:szCs w:val="20"/>
        </w:rPr>
      </w:pPr>
      <w:r w:rsidRPr="00C11860">
        <w:rPr>
          <w:rFonts w:eastAsia="Times New Roman" w:cstheme="minorHAnsi"/>
          <w:b/>
          <w:bCs/>
          <w:color w:val="555555"/>
          <w:sz w:val="20"/>
          <w:szCs w:val="20"/>
        </w:rPr>
        <w:t>Data transformation —</w:t>
      </w:r>
      <w:r w:rsidRPr="00C11860">
        <w:rPr>
          <w:rFonts w:eastAsia="Times New Roman" w:cstheme="minorHAnsi"/>
          <w:color w:val="555555"/>
          <w:sz w:val="20"/>
          <w:szCs w:val="20"/>
        </w:rPr>
        <w:t> it exchanges data across numerous and varying formats and transport protocols</w:t>
      </w:r>
    </w:p>
    <w:p w14:paraId="32FAFD2B" w14:textId="77777777" w:rsidR="000775D7" w:rsidRPr="000775D7" w:rsidRDefault="000775D7" w:rsidP="000775D7">
      <w:pPr>
        <w:numPr>
          <w:ilvl w:val="0"/>
          <w:numId w:val="12"/>
        </w:numPr>
        <w:shd w:val="clear" w:color="auto" w:fill="FFFFFF"/>
        <w:spacing w:after="0" w:line="240" w:lineRule="auto"/>
        <w:textAlignment w:val="baseline"/>
        <w:rPr>
          <w:rFonts w:eastAsia="Times New Roman" w:cstheme="minorHAnsi"/>
          <w:color w:val="2B2B2B"/>
          <w:sz w:val="20"/>
          <w:szCs w:val="20"/>
        </w:rPr>
      </w:pPr>
      <w:r w:rsidRPr="000775D7">
        <w:rPr>
          <w:rFonts w:eastAsia="Times New Roman" w:cstheme="minorHAnsi"/>
          <w:b/>
          <w:bCs/>
          <w:color w:val="2B2B2B"/>
          <w:sz w:val="20"/>
          <w:szCs w:val="20"/>
          <w:bdr w:val="none" w:sz="0" w:space="0" w:color="auto" w:frame="1"/>
        </w:rPr>
        <w:t>APIs</w:t>
      </w:r>
    </w:p>
    <w:p w14:paraId="61CF3475"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Build new APIs quickly, design new interfaces for your existing APIs, and simplify API management</w:t>
      </w:r>
    </w:p>
    <w:p w14:paraId="651C6489"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Rapidly expose valuable data to mobile devices, web apps, and connected devices in a secure and controlled way</w:t>
      </w:r>
    </w:p>
    <w:p w14:paraId="0D49DB87"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Enable and empower the entire organization with Experience APIs, Process APIs, and System APIs</w:t>
      </w:r>
    </w:p>
    <w:p w14:paraId="657771E7" w14:textId="77777777" w:rsidR="000775D7" w:rsidRPr="000775D7" w:rsidRDefault="000775D7" w:rsidP="000775D7">
      <w:pPr>
        <w:numPr>
          <w:ilvl w:val="0"/>
          <w:numId w:val="12"/>
        </w:numPr>
        <w:shd w:val="clear" w:color="auto" w:fill="FFFFFF"/>
        <w:spacing w:after="0" w:line="240" w:lineRule="auto"/>
        <w:textAlignment w:val="baseline"/>
        <w:rPr>
          <w:rFonts w:eastAsia="Times New Roman" w:cstheme="minorHAnsi"/>
          <w:color w:val="2B2B2B"/>
          <w:sz w:val="20"/>
          <w:szCs w:val="20"/>
        </w:rPr>
      </w:pPr>
      <w:r w:rsidRPr="000775D7">
        <w:rPr>
          <w:rFonts w:eastAsia="Times New Roman" w:cstheme="minorHAnsi"/>
          <w:b/>
          <w:bCs/>
          <w:color w:val="2B2B2B"/>
          <w:sz w:val="20"/>
          <w:szCs w:val="20"/>
          <w:bdr w:val="none" w:sz="0" w:space="0" w:color="auto" w:frame="1"/>
        </w:rPr>
        <w:t>B2B</w:t>
      </w:r>
    </w:p>
    <w:p w14:paraId="32599D09"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 xml:space="preserve">Modernize B2B by extending </w:t>
      </w:r>
      <w:proofErr w:type="spellStart"/>
      <w:r w:rsidRPr="000775D7">
        <w:rPr>
          <w:rFonts w:eastAsia="Times New Roman" w:cstheme="minorHAnsi"/>
          <w:color w:val="2B2B2B"/>
          <w:sz w:val="20"/>
          <w:szCs w:val="20"/>
        </w:rPr>
        <w:t>Mulesoft’s</w:t>
      </w:r>
      <w:proofErr w:type="spellEnd"/>
      <w:r w:rsidRPr="000775D7">
        <w:rPr>
          <w:rFonts w:eastAsia="Times New Roman" w:cstheme="minorHAnsi"/>
          <w:color w:val="2B2B2B"/>
          <w:sz w:val="20"/>
          <w:szCs w:val="20"/>
        </w:rPr>
        <w:t xml:space="preserve"> API-led connectivity approach to B2B and EDI</w:t>
      </w:r>
    </w:p>
    <w:p w14:paraId="32EA2E3F"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Build reusable services across multiple trading partners and B2B processes</w:t>
      </w:r>
    </w:p>
    <w:p w14:paraId="5CFD07C4" w14:textId="77777777" w:rsidR="000775D7" w:rsidRPr="000775D7" w:rsidRDefault="000775D7" w:rsidP="000775D7">
      <w:pPr>
        <w:numPr>
          <w:ilvl w:val="0"/>
          <w:numId w:val="12"/>
        </w:numPr>
        <w:shd w:val="clear" w:color="auto" w:fill="FFFFFF"/>
        <w:spacing w:after="0" w:line="240" w:lineRule="auto"/>
        <w:textAlignment w:val="baseline"/>
        <w:rPr>
          <w:rFonts w:eastAsia="Times New Roman" w:cstheme="minorHAnsi"/>
          <w:color w:val="2B2B2B"/>
          <w:sz w:val="20"/>
          <w:szCs w:val="20"/>
        </w:rPr>
      </w:pPr>
      <w:r w:rsidRPr="000775D7">
        <w:rPr>
          <w:rFonts w:eastAsia="Times New Roman" w:cstheme="minorHAnsi"/>
          <w:b/>
          <w:bCs/>
          <w:color w:val="2B2B2B"/>
          <w:sz w:val="20"/>
          <w:szCs w:val="20"/>
          <w:bdr w:val="none" w:sz="0" w:space="0" w:color="auto" w:frame="1"/>
        </w:rPr>
        <w:t>Data Integration</w:t>
      </w:r>
    </w:p>
    <w:p w14:paraId="721FE515"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Combines batch and real-time processing for unified application and data integration</w:t>
      </w:r>
    </w:p>
    <w:p w14:paraId="4CA452A3"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Offers a template-driven approach to development</w:t>
      </w:r>
    </w:p>
    <w:p w14:paraId="5703025E" w14:textId="77777777" w:rsidR="000775D7" w:rsidRPr="000775D7" w:rsidRDefault="000775D7" w:rsidP="000775D7">
      <w:pPr>
        <w:numPr>
          <w:ilvl w:val="0"/>
          <w:numId w:val="12"/>
        </w:numPr>
        <w:shd w:val="clear" w:color="auto" w:fill="FFFFFF"/>
        <w:spacing w:after="0" w:line="240" w:lineRule="auto"/>
        <w:textAlignment w:val="baseline"/>
        <w:rPr>
          <w:rFonts w:eastAsia="Times New Roman" w:cstheme="minorHAnsi"/>
          <w:color w:val="2B2B2B"/>
          <w:sz w:val="20"/>
          <w:szCs w:val="20"/>
        </w:rPr>
      </w:pPr>
      <w:r w:rsidRPr="000775D7">
        <w:rPr>
          <w:rFonts w:eastAsia="Times New Roman" w:cstheme="minorHAnsi"/>
          <w:b/>
          <w:bCs/>
          <w:color w:val="2B2B2B"/>
          <w:sz w:val="20"/>
          <w:szCs w:val="20"/>
          <w:bdr w:val="none" w:sz="0" w:space="0" w:color="auto" w:frame="1"/>
        </w:rPr>
        <w:t>DevOps</w:t>
      </w:r>
    </w:p>
    <w:p w14:paraId="297EB11B"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Streamlines adoption of popular DevOps frameworks for continuous integration and efficient deployment</w:t>
      </w:r>
    </w:p>
    <w:p w14:paraId="7C5D344B" w14:textId="77777777" w:rsidR="000775D7" w:rsidRPr="000775D7" w:rsidRDefault="000775D7" w:rsidP="000775D7">
      <w:pPr>
        <w:numPr>
          <w:ilvl w:val="0"/>
          <w:numId w:val="12"/>
        </w:numPr>
        <w:shd w:val="clear" w:color="auto" w:fill="FFFFFF"/>
        <w:spacing w:after="0" w:line="240" w:lineRule="auto"/>
        <w:textAlignment w:val="baseline"/>
        <w:rPr>
          <w:rFonts w:eastAsia="Times New Roman" w:cstheme="minorHAnsi"/>
          <w:color w:val="2B2B2B"/>
          <w:sz w:val="20"/>
          <w:szCs w:val="20"/>
        </w:rPr>
      </w:pPr>
      <w:r w:rsidRPr="000775D7">
        <w:rPr>
          <w:rFonts w:eastAsia="Times New Roman" w:cstheme="minorHAnsi"/>
          <w:b/>
          <w:bCs/>
          <w:color w:val="2B2B2B"/>
          <w:sz w:val="20"/>
          <w:szCs w:val="20"/>
          <w:bdr w:val="none" w:sz="0" w:space="0" w:color="auto" w:frame="1"/>
        </w:rPr>
        <w:t>ESB</w:t>
      </w:r>
    </w:p>
    <w:p w14:paraId="1EAC1922"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 xml:space="preserve">Combines the power of data and application integration across legacy systems and SaaS applications, with a seamless path to benefitting from other capabilities in the </w:t>
      </w:r>
      <w:proofErr w:type="spellStart"/>
      <w:r w:rsidRPr="000775D7">
        <w:rPr>
          <w:rFonts w:eastAsia="Times New Roman" w:cstheme="minorHAnsi"/>
          <w:color w:val="2B2B2B"/>
          <w:sz w:val="20"/>
          <w:szCs w:val="20"/>
        </w:rPr>
        <w:t>Anypoint</w:t>
      </w:r>
      <w:proofErr w:type="spellEnd"/>
      <w:r w:rsidRPr="000775D7">
        <w:rPr>
          <w:rFonts w:eastAsia="Times New Roman" w:cstheme="minorHAnsi"/>
          <w:color w:val="2B2B2B"/>
          <w:sz w:val="20"/>
          <w:szCs w:val="20"/>
        </w:rPr>
        <w:t xml:space="preserve"> platform and API-led connectivity</w:t>
      </w:r>
    </w:p>
    <w:p w14:paraId="4B4CF8CE"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 xml:space="preserve">Quickly build integrations ranging from simple to </w:t>
      </w:r>
      <w:proofErr w:type="spellStart"/>
      <w:r w:rsidRPr="000775D7">
        <w:rPr>
          <w:rFonts w:eastAsia="Times New Roman" w:cstheme="minorHAnsi"/>
          <w:color w:val="2B2B2B"/>
          <w:sz w:val="20"/>
          <w:szCs w:val="20"/>
        </w:rPr>
        <w:t>advanced</w:t>
      </w:r>
      <w:proofErr w:type="spellEnd"/>
      <w:r w:rsidRPr="000775D7">
        <w:rPr>
          <w:rFonts w:eastAsia="Times New Roman" w:cstheme="minorHAnsi"/>
          <w:color w:val="2B2B2B"/>
          <w:sz w:val="20"/>
          <w:szCs w:val="20"/>
        </w:rPr>
        <w:t xml:space="preserve"> with pre-built connectors and templates,</w:t>
      </w:r>
    </w:p>
    <w:p w14:paraId="62F1CD4D" w14:textId="77777777" w:rsidR="000775D7" w:rsidRPr="000775D7" w:rsidRDefault="000775D7" w:rsidP="000775D7">
      <w:pPr>
        <w:numPr>
          <w:ilvl w:val="0"/>
          <w:numId w:val="12"/>
        </w:numPr>
        <w:shd w:val="clear" w:color="auto" w:fill="FFFFFF"/>
        <w:spacing w:after="0" w:line="240" w:lineRule="auto"/>
        <w:textAlignment w:val="baseline"/>
        <w:rPr>
          <w:rFonts w:eastAsia="Times New Roman" w:cstheme="minorHAnsi"/>
          <w:color w:val="2B2B2B"/>
          <w:sz w:val="20"/>
          <w:szCs w:val="20"/>
        </w:rPr>
      </w:pPr>
      <w:r w:rsidRPr="000775D7">
        <w:rPr>
          <w:rFonts w:eastAsia="Times New Roman" w:cstheme="minorHAnsi"/>
          <w:b/>
          <w:bCs/>
          <w:color w:val="2B2B2B"/>
          <w:sz w:val="20"/>
          <w:szCs w:val="20"/>
          <w:bdr w:val="none" w:sz="0" w:space="0" w:color="auto" w:frame="1"/>
        </w:rPr>
        <w:t>Internet of Things (IoT)</w:t>
      </w:r>
    </w:p>
    <w:p w14:paraId="715DF456"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Connect and orchestrate data from your enterprise and the cloud to devices at the edge of your network—including point of sale systems, medical devices, sensors, and more—using open standards, developer-friendly tools, and out-of-the-box transport protocols.</w:t>
      </w:r>
    </w:p>
    <w:p w14:paraId="3C7380A0" w14:textId="77777777" w:rsidR="000775D7" w:rsidRPr="000775D7" w:rsidRDefault="000775D7" w:rsidP="000775D7">
      <w:pPr>
        <w:numPr>
          <w:ilvl w:val="0"/>
          <w:numId w:val="12"/>
        </w:numPr>
        <w:shd w:val="clear" w:color="auto" w:fill="FFFFFF"/>
        <w:spacing w:after="0" w:line="240" w:lineRule="auto"/>
        <w:textAlignment w:val="baseline"/>
        <w:rPr>
          <w:rFonts w:eastAsia="Times New Roman" w:cstheme="minorHAnsi"/>
          <w:color w:val="2B2B2B"/>
          <w:sz w:val="20"/>
          <w:szCs w:val="20"/>
        </w:rPr>
      </w:pPr>
      <w:r w:rsidRPr="000775D7">
        <w:rPr>
          <w:rFonts w:eastAsia="Times New Roman" w:cstheme="minorHAnsi"/>
          <w:b/>
          <w:bCs/>
          <w:color w:val="2B2B2B"/>
          <w:sz w:val="20"/>
          <w:szCs w:val="20"/>
          <w:bdr w:val="none" w:sz="0" w:space="0" w:color="auto" w:frame="1"/>
        </w:rPr>
        <w:t>Microservices</w:t>
      </w:r>
    </w:p>
    <w:p w14:paraId="361A5DDB"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 xml:space="preserve">Enables your organization to develop new solutions in a manageable, </w:t>
      </w:r>
      <w:proofErr w:type="spellStart"/>
      <w:r w:rsidRPr="000775D7">
        <w:rPr>
          <w:rFonts w:eastAsia="Times New Roman" w:cstheme="minorHAnsi"/>
          <w:color w:val="2B2B2B"/>
          <w:sz w:val="20"/>
          <w:szCs w:val="20"/>
        </w:rPr>
        <w:t>resusable</w:t>
      </w:r>
      <w:proofErr w:type="spellEnd"/>
      <w:r w:rsidRPr="000775D7">
        <w:rPr>
          <w:rFonts w:eastAsia="Times New Roman" w:cstheme="minorHAnsi"/>
          <w:color w:val="2B2B2B"/>
          <w:sz w:val="20"/>
          <w:szCs w:val="20"/>
        </w:rPr>
        <w:t>, and governed way</w:t>
      </w:r>
    </w:p>
    <w:p w14:paraId="2C8F6B55" w14:textId="77777777" w:rsidR="000775D7" w:rsidRPr="000775D7" w:rsidRDefault="000775D7" w:rsidP="000775D7">
      <w:pPr>
        <w:numPr>
          <w:ilvl w:val="0"/>
          <w:numId w:val="12"/>
        </w:numPr>
        <w:shd w:val="clear" w:color="auto" w:fill="FFFFFF"/>
        <w:spacing w:after="0" w:line="240" w:lineRule="auto"/>
        <w:textAlignment w:val="baseline"/>
        <w:rPr>
          <w:rFonts w:eastAsia="Times New Roman" w:cstheme="minorHAnsi"/>
          <w:color w:val="2B2B2B"/>
          <w:sz w:val="20"/>
          <w:szCs w:val="20"/>
        </w:rPr>
      </w:pPr>
      <w:r w:rsidRPr="000775D7">
        <w:rPr>
          <w:rFonts w:eastAsia="Times New Roman" w:cstheme="minorHAnsi"/>
          <w:b/>
          <w:bCs/>
          <w:color w:val="2B2B2B"/>
          <w:sz w:val="20"/>
          <w:szCs w:val="20"/>
          <w:bdr w:val="none" w:sz="0" w:space="0" w:color="auto" w:frame="1"/>
        </w:rPr>
        <w:t>Mobile</w:t>
      </w:r>
    </w:p>
    <w:p w14:paraId="15156E61" w14:textId="77777777" w:rsidR="000775D7" w:rsidRPr="000775D7" w:rsidRDefault="000775D7" w:rsidP="000775D7">
      <w:pPr>
        <w:numPr>
          <w:ilvl w:val="1"/>
          <w:numId w:val="12"/>
        </w:numPr>
        <w:shd w:val="clear" w:color="auto" w:fill="FFFFFF"/>
        <w:spacing w:before="120" w:after="120" w:line="240" w:lineRule="auto"/>
        <w:textAlignment w:val="baseline"/>
        <w:rPr>
          <w:rFonts w:eastAsia="Times New Roman" w:cstheme="minorHAnsi"/>
          <w:color w:val="2B2B2B"/>
          <w:sz w:val="20"/>
          <w:szCs w:val="20"/>
        </w:rPr>
      </w:pPr>
      <w:r w:rsidRPr="000775D7">
        <w:rPr>
          <w:rFonts w:eastAsia="Times New Roman" w:cstheme="minorHAnsi"/>
          <w:color w:val="2B2B2B"/>
          <w:sz w:val="20"/>
          <w:szCs w:val="20"/>
        </w:rPr>
        <w:t>Enables fast, easy, and governed mobile access to any data from backend systems, legacy databases, and SaaS Applications</w:t>
      </w:r>
    </w:p>
    <w:p w14:paraId="45F9C6A8" w14:textId="77777777" w:rsidR="000775D7" w:rsidRPr="00C11860" w:rsidRDefault="000775D7" w:rsidP="000775D7">
      <w:pPr>
        <w:shd w:val="clear" w:color="auto" w:fill="FFFFFF"/>
        <w:spacing w:before="100" w:beforeAutospacing="1" w:after="100" w:afterAutospacing="1" w:line="240" w:lineRule="auto"/>
        <w:ind w:left="720"/>
        <w:rPr>
          <w:rFonts w:eastAsia="Times New Roman" w:cstheme="minorHAnsi"/>
          <w:color w:val="555555"/>
          <w:sz w:val="20"/>
          <w:szCs w:val="20"/>
        </w:rPr>
      </w:pPr>
    </w:p>
    <w:p w14:paraId="3E5F325A" w14:textId="251A894D" w:rsidR="00265AA2" w:rsidRPr="00BC0267" w:rsidRDefault="00BC0267" w:rsidP="00BC0267">
      <w:pPr>
        <w:rPr>
          <w:rFonts w:cstheme="minorHAnsi"/>
          <w:color w:val="333333"/>
        </w:rPr>
      </w:pPr>
      <w:r>
        <w:rPr>
          <w:rFonts w:cstheme="minorHAnsi"/>
          <w:color w:val="333333"/>
        </w:rPr>
        <w:t>5.</w:t>
      </w:r>
      <w:r w:rsidR="00265AA2" w:rsidRPr="00BC0267">
        <w:rPr>
          <w:rFonts w:cstheme="minorHAnsi"/>
          <w:color w:val="333333"/>
        </w:rPr>
        <w:t xml:space="preserve">What are the major differentiators to go towards </w:t>
      </w:r>
      <w:proofErr w:type="spellStart"/>
      <w:proofErr w:type="gramStart"/>
      <w:r w:rsidR="00265AA2" w:rsidRPr="00BC0267">
        <w:rPr>
          <w:rFonts w:cstheme="minorHAnsi"/>
          <w:color w:val="333333"/>
        </w:rPr>
        <w:t>Mulesoft</w:t>
      </w:r>
      <w:proofErr w:type="spellEnd"/>
      <w:r w:rsidR="00265AA2" w:rsidRPr="00BC0267">
        <w:rPr>
          <w:rFonts w:cstheme="minorHAnsi"/>
          <w:color w:val="333333"/>
        </w:rPr>
        <w:t xml:space="preserve"> ?</w:t>
      </w:r>
      <w:proofErr w:type="gramEnd"/>
      <w:r w:rsidR="00265AA2" w:rsidRPr="00BC0267">
        <w:rPr>
          <w:rFonts w:cstheme="minorHAnsi"/>
          <w:color w:val="333333"/>
        </w:rPr>
        <w:t xml:space="preserve"> In other words, What are the technical drivers to go towards </w:t>
      </w:r>
      <w:proofErr w:type="spellStart"/>
      <w:proofErr w:type="gramStart"/>
      <w:r w:rsidR="00265AA2" w:rsidRPr="00BC0267">
        <w:rPr>
          <w:rFonts w:cstheme="minorHAnsi"/>
          <w:color w:val="333333"/>
        </w:rPr>
        <w:t>Mulesoft</w:t>
      </w:r>
      <w:proofErr w:type="spellEnd"/>
      <w:r w:rsidR="00265AA2" w:rsidRPr="00BC0267">
        <w:rPr>
          <w:rFonts w:cstheme="minorHAnsi"/>
          <w:color w:val="333333"/>
        </w:rPr>
        <w:t xml:space="preserve"> ?</w:t>
      </w:r>
      <w:proofErr w:type="gramEnd"/>
    </w:p>
    <w:p w14:paraId="6D62F761" w14:textId="77777777" w:rsidR="00BC0267" w:rsidRPr="00C0376F" w:rsidRDefault="00BC0267" w:rsidP="00BC0267">
      <w:pPr>
        <w:numPr>
          <w:ilvl w:val="0"/>
          <w:numId w:val="13"/>
        </w:numPr>
        <w:shd w:val="clear" w:color="auto" w:fill="FFFFFF"/>
        <w:spacing w:before="100" w:beforeAutospacing="1" w:after="100" w:afterAutospacing="1" w:line="240" w:lineRule="auto"/>
        <w:rPr>
          <w:rFonts w:cstheme="minorHAnsi"/>
          <w:color w:val="555555"/>
          <w:sz w:val="20"/>
          <w:szCs w:val="20"/>
        </w:rPr>
      </w:pPr>
      <w:r w:rsidRPr="00C0376F">
        <w:rPr>
          <w:rFonts w:cstheme="minorHAnsi"/>
          <w:b/>
          <w:bCs/>
          <w:color w:val="555555"/>
          <w:sz w:val="20"/>
          <w:szCs w:val="20"/>
        </w:rPr>
        <w:lastRenderedPageBreak/>
        <w:t>Lightweight</w:t>
      </w:r>
      <w:r w:rsidRPr="00C0376F">
        <w:rPr>
          <w:rFonts w:cstheme="minorHAnsi"/>
          <w:color w:val="555555"/>
          <w:sz w:val="20"/>
          <w:szCs w:val="20"/>
        </w:rPr>
        <w:t> — Mule as an ESB is the most </w:t>
      </w:r>
      <w:hyperlink r:id="rId51" w:history="1">
        <w:r w:rsidRPr="00C0376F">
          <w:rPr>
            <w:rStyle w:val="Hyperlink"/>
            <w:rFonts w:cstheme="minorHAnsi"/>
            <w:color w:val="00A1E1"/>
            <w:sz w:val="20"/>
            <w:szCs w:val="20"/>
          </w:rPr>
          <w:t>lightweight </w:t>
        </w:r>
      </w:hyperlink>
      <w:hyperlink r:id="rId52" w:tgtFrame="_blank" w:tooltip="Integration Platform" w:history="1">
        <w:r w:rsidRPr="00C0376F">
          <w:rPr>
            <w:rStyle w:val="Hyperlink"/>
            <w:rFonts w:cstheme="minorHAnsi"/>
            <w:color w:val="00A1E1"/>
            <w:sz w:val="20"/>
            <w:szCs w:val="20"/>
          </w:rPr>
          <w:t>integration platform</w:t>
        </w:r>
      </w:hyperlink>
      <w:r w:rsidRPr="00C0376F">
        <w:rPr>
          <w:rFonts w:cstheme="minorHAnsi"/>
          <w:color w:val="555555"/>
          <w:sz w:val="20"/>
          <w:szCs w:val="20"/>
        </w:rPr>
        <w:t> available. The fully loaded distribution is 40 MB. It’s modular by design so you can remove unneeded modules to reduce its footprint. But being “lightweight isn’t just about size; it also encompasses the time, effort, and financial cost of making changes to existing integrations. The Mule runtime has modularization, fast deployment, and a configuration model that makes it simple to re-order, add, or change functionality.</w:t>
      </w:r>
    </w:p>
    <w:p w14:paraId="08B928A5" w14:textId="77777777" w:rsidR="00BC0267" w:rsidRPr="00C0376F" w:rsidRDefault="00BC0267" w:rsidP="00BC0267">
      <w:pPr>
        <w:numPr>
          <w:ilvl w:val="0"/>
          <w:numId w:val="14"/>
        </w:numPr>
        <w:shd w:val="clear" w:color="auto" w:fill="FFFFFF"/>
        <w:spacing w:before="100" w:beforeAutospacing="1" w:after="100" w:afterAutospacing="1" w:line="240" w:lineRule="auto"/>
        <w:rPr>
          <w:rFonts w:cstheme="minorHAnsi"/>
          <w:color w:val="555555"/>
          <w:sz w:val="20"/>
          <w:szCs w:val="20"/>
        </w:rPr>
      </w:pPr>
      <w:r w:rsidRPr="00C0376F">
        <w:rPr>
          <w:rFonts w:cstheme="minorHAnsi"/>
          <w:b/>
          <w:bCs/>
          <w:color w:val="555555"/>
          <w:sz w:val="20"/>
          <w:szCs w:val="20"/>
        </w:rPr>
        <w:t>Doesn’t only provide mediation</w:t>
      </w:r>
      <w:r w:rsidRPr="00C0376F">
        <w:rPr>
          <w:rFonts w:cstheme="minorHAnsi"/>
          <w:color w:val="555555"/>
          <w:sz w:val="20"/>
          <w:szCs w:val="20"/>
        </w:rPr>
        <w:t> — many vendors think of an ESB as only a mediation engine between systems and therefore have separate products for hosting business logic and publishing services. This creates unnecessary complexity. Instead, the Mule runtime provides a light and scalable service container for publishing REST and SOAP services. And, since Mule integrates tightly with Spring, developers can also leverage the capabilities of Spring to implement business logic.</w:t>
      </w:r>
    </w:p>
    <w:p w14:paraId="425904B4" w14:textId="77777777" w:rsidR="00BC0267" w:rsidRPr="00C0376F" w:rsidRDefault="00BC0267" w:rsidP="00BC0267">
      <w:pPr>
        <w:numPr>
          <w:ilvl w:val="0"/>
          <w:numId w:val="15"/>
        </w:numPr>
        <w:shd w:val="clear" w:color="auto" w:fill="FFFFFF"/>
        <w:spacing w:before="100" w:beforeAutospacing="1" w:after="100" w:afterAutospacing="1" w:line="240" w:lineRule="auto"/>
        <w:rPr>
          <w:rFonts w:cstheme="minorHAnsi"/>
          <w:color w:val="555555"/>
          <w:sz w:val="20"/>
          <w:szCs w:val="20"/>
        </w:rPr>
      </w:pPr>
      <w:r w:rsidRPr="00C0376F">
        <w:rPr>
          <w:rFonts w:cstheme="minorHAnsi"/>
          <w:b/>
          <w:bCs/>
          <w:color w:val="555555"/>
          <w:sz w:val="20"/>
          <w:szCs w:val="20"/>
        </w:rPr>
        <w:t>Accessible</w:t>
      </w:r>
      <w:r w:rsidRPr="00C0376F">
        <w:rPr>
          <w:rFonts w:cstheme="minorHAnsi"/>
          <w:color w:val="555555"/>
          <w:sz w:val="20"/>
          <w:szCs w:val="20"/>
        </w:rPr>
        <w:t> — Mule as an ESB uses common tools that all Java developers are familiar with, like Maven, Eclipse, JUnit and Spring. It utilizes an XML configuration model (</w:t>
      </w:r>
      <w:proofErr w:type="gramStart"/>
      <w:r w:rsidRPr="00C0376F">
        <w:rPr>
          <w:rFonts w:cstheme="minorHAnsi"/>
          <w:color w:val="555555"/>
          <w:sz w:val="20"/>
          <w:szCs w:val="20"/>
        </w:rPr>
        <w:t>similar to</w:t>
      </w:r>
      <w:proofErr w:type="gramEnd"/>
      <w:r w:rsidRPr="00C0376F">
        <w:rPr>
          <w:rFonts w:cstheme="minorHAnsi"/>
          <w:color w:val="555555"/>
          <w:sz w:val="20"/>
          <w:szCs w:val="20"/>
        </w:rPr>
        <w:t xml:space="preserve"> Spring) to define logic. Custom code can be written in numerous languages, including Java, Groovy, JavaScript, Ruby or Python. In addition, </w:t>
      </w:r>
      <w:proofErr w:type="spellStart"/>
      <w:r w:rsidRPr="00C0376F">
        <w:rPr>
          <w:rFonts w:cstheme="minorHAnsi"/>
          <w:color w:val="555555"/>
          <w:sz w:val="20"/>
          <w:szCs w:val="20"/>
        </w:rPr>
        <w:fldChar w:fldCharType="begin"/>
      </w:r>
      <w:r w:rsidRPr="00C0376F">
        <w:rPr>
          <w:rFonts w:cstheme="minorHAnsi"/>
          <w:color w:val="555555"/>
          <w:sz w:val="20"/>
          <w:szCs w:val="20"/>
        </w:rPr>
        <w:instrText xml:space="preserve"> HYPERLINK "https://www.mulesoft.com/platform/studio" </w:instrText>
      </w:r>
      <w:r w:rsidRPr="00C0376F">
        <w:rPr>
          <w:rFonts w:cstheme="minorHAnsi"/>
          <w:color w:val="555555"/>
          <w:sz w:val="20"/>
          <w:szCs w:val="20"/>
        </w:rPr>
        <w:fldChar w:fldCharType="separate"/>
      </w:r>
      <w:r w:rsidRPr="00C0376F">
        <w:rPr>
          <w:rStyle w:val="Hyperlink"/>
          <w:rFonts w:cstheme="minorHAnsi"/>
          <w:color w:val="00A1E1"/>
          <w:sz w:val="20"/>
          <w:szCs w:val="20"/>
        </w:rPr>
        <w:t>Anypoint</w:t>
      </w:r>
      <w:proofErr w:type="spellEnd"/>
      <w:r w:rsidRPr="00C0376F">
        <w:rPr>
          <w:rStyle w:val="Hyperlink"/>
          <w:rFonts w:cstheme="minorHAnsi"/>
          <w:color w:val="00A1E1"/>
          <w:sz w:val="20"/>
          <w:szCs w:val="20"/>
        </w:rPr>
        <w:t xml:space="preserve"> Studio</w:t>
      </w:r>
      <w:r w:rsidRPr="00C0376F">
        <w:rPr>
          <w:rFonts w:cstheme="minorHAnsi"/>
          <w:color w:val="555555"/>
          <w:sz w:val="20"/>
          <w:szCs w:val="20"/>
        </w:rPr>
        <w:fldChar w:fldCharType="end"/>
      </w:r>
      <w:r w:rsidRPr="00C0376F">
        <w:rPr>
          <w:rFonts w:cstheme="minorHAnsi"/>
          <w:color w:val="555555"/>
          <w:sz w:val="20"/>
          <w:szCs w:val="20"/>
        </w:rPr>
        <w:t> helps new developers get up to speed quickly with a graphical development environment.</w:t>
      </w:r>
    </w:p>
    <w:p w14:paraId="6C164128" w14:textId="4F536E17" w:rsidR="00BC0267" w:rsidRPr="00C0376F" w:rsidRDefault="00BC0267" w:rsidP="00BC0267">
      <w:pPr>
        <w:numPr>
          <w:ilvl w:val="0"/>
          <w:numId w:val="16"/>
        </w:numPr>
        <w:shd w:val="clear" w:color="auto" w:fill="FFFFFF"/>
        <w:spacing w:before="100" w:beforeAutospacing="1" w:after="100" w:afterAutospacing="1" w:line="240" w:lineRule="auto"/>
        <w:rPr>
          <w:rFonts w:cstheme="minorHAnsi"/>
          <w:color w:val="555555"/>
          <w:sz w:val="20"/>
          <w:szCs w:val="20"/>
        </w:rPr>
      </w:pPr>
      <w:r w:rsidRPr="00C0376F">
        <w:rPr>
          <w:rFonts w:cstheme="minorHAnsi"/>
          <w:b/>
          <w:bCs/>
          <w:color w:val="555555"/>
          <w:sz w:val="20"/>
          <w:szCs w:val="20"/>
        </w:rPr>
        <w:t>Scales up and scales down</w:t>
      </w:r>
      <w:r w:rsidRPr="00C0376F">
        <w:rPr>
          <w:rFonts w:cstheme="minorHAnsi"/>
          <w:color w:val="555555"/>
          <w:sz w:val="20"/>
          <w:szCs w:val="20"/>
        </w:rPr>
        <w:t xml:space="preserve"> — Mule as an ESB was designed for horizontal scale on commodity hardware. Mule’s runtime is easily embeddable into an </w:t>
      </w:r>
      <w:proofErr w:type="gramStart"/>
      <w:r w:rsidRPr="00C0376F">
        <w:rPr>
          <w:rFonts w:cstheme="minorHAnsi"/>
          <w:color w:val="555555"/>
          <w:sz w:val="20"/>
          <w:szCs w:val="20"/>
        </w:rPr>
        <w:t>application, and</w:t>
      </w:r>
      <w:proofErr w:type="gramEnd"/>
      <w:r w:rsidRPr="00C0376F">
        <w:rPr>
          <w:rFonts w:cstheme="minorHAnsi"/>
          <w:color w:val="555555"/>
          <w:sz w:val="20"/>
          <w:szCs w:val="20"/>
        </w:rPr>
        <w:t xml:space="preserve"> can also be embedded in your application server such as Tomcat, JBoss or WAS or directly in your application. Mule as an ESB also provides JUnit support so that it can be embedded in a JUnit test case. This is important because you can create repeatable unit tests for integrations that can run on a developer laptop and can be incorporated into a continuous build.</w:t>
      </w:r>
    </w:p>
    <w:p w14:paraId="3E2C59B3" w14:textId="77777777" w:rsidR="00C0376F" w:rsidRPr="00C0376F" w:rsidRDefault="00C0376F" w:rsidP="00C0376F">
      <w:pPr>
        <w:numPr>
          <w:ilvl w:val="0"/>
          <w:numId w:val="16"/>
        </w:numPr>
        <w:shd w:val="clear" w:color="auto" w:fill="FFFFFF"/>
        <w:spacing w:before="100" w:beforeAutospacing="1" w:after="100" w:afterAutospacing="1" w:line="240" w:lineRule="auto"/>
        <w:rPr>
          <w:rFonts w:cstheme="minorHAnsi"/>
          <w:color w:val="555555"/>
          <w:sz w:val="20"/>
          <w:szCs w:val="20"/>
        </w:rPr>
      </w:pPr>
      <w:r w:rsidRPr="00C0376F">
        <w:rPr>
          <w:rFonts w:cstheme="minorHAnsi"/>
          <w:b/>
          <w:bCs/>
          <w:color w:val="555555"/>
          <w:sz w:val="20"/>
          <w:szCs w:val="20"/>
        </w:rPr>
        <w:t>Message agnostic</w:t>
      </w:r>
      <w:r w:rsidRPr="00C0376F">
        <w:rPr>
          <w:rFonts w:cstheme="minorHAnsi"/>
          <w:color w:val="555555"/>
          <w:sz w:val="20"/>
          <w:szCs w:val="20"/>
        </w:rPr>
        <w:t> — Mule as an ESB does not force XML messages on its users. While XML is commonly used, there are many scenarios where you will want to use JSON, flat files, Cobol Copybooks, binary and file attachments, streams, and Java objects. Mule streaming allows developers to process large messages efficiently.</w:t>
      </w:r>
    </w:p>
    <w:p w14:paraId="6E96F7DD" w14:textId="49948B6C" w:rsidR="00C0376F" w:rsidRPr="0077453B" w:rsidRDefault="00C0376F" w:rsidP="005168A2">
      <w:pPr>
        <w:numPr>
          <w:ilvl w:val="0"/>
          <w:numId w:val="16"/>
        </w:numPr>
        <w:shd w:val="clear" w:color="auto" w:fill="FFFFFF"/>
        <w:spacing w:before="100" w:beforeAutospacing="1" w:after="100" w:afterAutospacing="1" w:line="240" w:lineRule="auto"/>
        <w:rPr>
          <w:rFonts w:ascii="Arial" w:hAnsi="Arial" w:cs="Arial"/>
          <w:color w:val="555555"/>
          <w:sz w:val="21"/>
          <w:szCs w:val="21"/>
        </w:rPr>
      </w:pPr>
      <w:r w:rsidRPr="0077453B">
        <w:rPr>
          <w:rFonts w:cstheme="minorHAnsi"/>
          <w:b/>
          <w:bCs/>
          <w:color w:val="555555"/>
          <w:sz w:val="20"/>
          <w:szCs w:val="20"/>
        </w:rPr>
        <w:t>Can be deployed on-premises or in the cloud</w:t>
      </w:r>
      <w:r w:rsidRPr="0077453B">
        <w:rPr>
          <w:rFonts w:cstheme="minorHAnsi"/>
          <w:color w:val="555555"/>
          <w:sz w:val="20"/>
          <w:szCs w:val="20"/>
        </w:rPr>
        <w:t> — there are numerous advantages to deploying your applications in the cloud, and there are advantages to deploying on-premise, or a </w:t>
      </w:r>
      <w:hyperlink r:id="rId53" w:tgtFrame="_blank" w:tooltip="Hybrid Integration" w:history="1">
        <w:r w:rsidRPr="0077453B">
          <w:rPr>
            <w:rStyle w:val="Hyperlink"/>
            <w:rFonts w:cstheme="minorHAnsi"/>
            <w:color w:val="00A1E1"/>
            <w:sz w:val="20"/>
            <w:szCs w:val="20"/>
          </w:rPr>
          <w:t>hybrid</w:t>
        </w:r>
      </w:hyperlink>
      <w:r w:rsidRPr="0077453B">
        <w:rPr>
          <w:rFonts w:cstheme="minorHAnsi"/>
          <w:color w:val="555555"/>
          <w:sz w:val="20"/>
          <w:szCs w:val="20"/>
        </w:rPr>
        <w:t> of the two. Mule as an </w:t>
      </w:r>
      <w:hyperlink r:id="rId54" w:tgtFrame="_blank" w:tooltip="Mule ESB" w:history="1">
        <w:r w:rsidRPr="0077453B">
          <w:rPr>
            <w:rStyle w:val="Hyperlink"/>
            <w:rFonts w:cstheme="minorHAnsi"/>
            <w:color w:val="00A1E1"/>
            <w:sz w:val="20"/>
            <w:szCs w:val="20"/>
          </w:rPr>
          <w:t>ESB</w:t>
        </w:r>
      </w:hyperlink>
      <w:r w:rsidRPr="0077453B">
        <w:rPr>
          <w:rFonts w:cstheme="minorHAnsi"/>
          <w:color w:val="555555"/>
          <w:sz w:val="20"/>
          <w:szCs w:val="20"/>
        </w:rPr>
        <w:t xml:space="preserve"> can accommodate any of these approaches. And whether you are </w:t>
      </w:r>
      <w:proofErr w:type="spellStart"/>
      <w:r w:rsidRPr="0077453B">
        <w:rPr>
          <w:rFonts w:cstheme="minorHAnsi"/>
          <w:color w:val="555555"/>
          <w:sz w:val="20"/>
          <w:szCs w:val="20"/>
        </w:rPr>
        <w:t>are</w:t>
      </w:r>
      <w:proofErr w:type="spellEnd"/>
      <w:r w:rsidRPr="0077453B">
        <w:rPr>
          <w:rFonts w:cstheme="minorHAnsi"/>
          <w:color w:val="555555"/>
          <w:sz w:val="20"/>
          <w:szCs w:val="20"/>
        </w:rPr>
        <w:t xml:space="preserve"> deploying on-premise or the cloud or in a </w:t>
      </w:r>
      <w:hyperlink r:id="rId55" w:tgtFrame="_blank" w:tooltip="Hybrid Integration" w:history="1">
        <w:r w:rsidRPr="0077453B">
          <w:rPr>
            <w:rStyle w:val="Hyperlink"/>
            <w:rFonts w:cstheme="minorHAnsi"/>
            <w:color w:val="00A1E1"/>
            <w:sz w:val="20"/>
            <w:szCs w:val="20"/>
          </w:rPr>
          <w:t>hybrid</w:t>
        </w:r>
      </w:hyperlink>
      <w:r w:rsidRPr="0077453B">
        <w:rPr>
          <w:rFonts w:cstheme="minorHAnsi"/>
          <w:color w:val="555555"/>
          <w:sz w:val="20"/>
          <w:szCs w:val="20"/>
        </w:rPr>
        <w:t> fashion, there are no new concepts to learn and the developer experience is identical.</w:t>
      </w:r>
    </w:p>
    <w:p w14:paraId="7197E6FD" w14:textId="69BC0C5D" w:rsidR="00BC0267" w:rsidRPr="00BC0267" w:rsidRDefault="0077453B" w:rsidP="00BC0267">
      <w:pPr>
        <w:rPr>
          <w:rFonts w:cstheme="minorHAnsi"/>
          <w:color w:val="333333"/>
        </w:rPr>
      </w:pPr>
      <w:r>
        <w:rPr>
          <w:rFonts w:cstheme="minorHAnsi"/>
          <w:color w:val="333333"/>
        </w:rPr>
        <w:t>6</w:t>
      </w:r>
      <w:r w:rsidRPr="0077453B">
        <w:rPr>
          <w:rFonts w:cstheme="minorHAnsi"/>
          <w:color w:val="333333"/>
        </w:rPr>
        <w:t xml:space="preserve">) What are the different licensing requirements for </w:t>
      </w:r>
      <w:proofErr w:type="spellStart"/>
      <w:proofErr w:type="gramStart"/>
      <w:r w:rsidRPr="0077453B">
        <w:rPr>
          <w:rFonts w:cstheme="minorHAnsi"/>
          <w:color w:val="333333"/>
        </w:rPr>
        <w:t>Mulesoft</w:t>
      </w:r>
      <w:proofErr w:type="spellEnd"/>
      <w:r w:rsidRPr="0077453B">
        <w:rPr>
          <w:rFonts w:cstheme="minorHAnsi"/>
          <w:color w:val="333333"/>
        </w:rPr>
        <w:t xml:space="preserve"> ?</w:t>
      </w:r>
      <w:proofErr w:type="gramEnd"/>
      <w:r w:rsidRPr="0077453B">
        <w:rPr>
          <w:rFonts w:cstheme="minorHAnsi"/>
          <w:color w:val="333333"/>
        </w:rPr>
        <w:t xml:space="preserve"> ex, Is it per user based or subscription based on features utilized? Understand more details around it.</w:t>
      </w:r>
    </w:p>
    <w:p w14:paraId="044369E7" w14:textId="336362C0" w:rsidR="00C11860" w:rsidRDefault="0077453B" w:rsidP="00265AA2">
      <w:pPr>
        <w:rPr>
          <w:rFonts w:cstheme="minorHAnsi"/>
          <w:sz w:val="20"/>
          <w:szCs w:val="20"/>
        </w:rPr>
      </w:pPr>
      <w:r>
        <w:rPr>
          <w:rFonts w:cstheme="minorHAnsi"/>
          <w:sz w:val="20"/>
          <w:szCs w:val="20"/>
        </w:rPr>
        <w:t xml:space="preserve">Mule ESB Community </w:t>
      </w:r>
      <w:r w:rsidR="00BB5AAB">
        <w:rPr>
          <w:rFonts w:cstheme="minorHAnsi"/>
          <w:sz w:val="20"/>
          <w:szCs w:val="20"/>
        </w:rPr>
        <w:t>–</w:t>
      </w:r>
      <w:r>
        <w:rPr>
          <w:rFonts w:cstheme="minorHAnsi"/>
          <w:sz w:val="20"/>
          <w:szCs w:val="20"/>
        </w:rPr>
        <w:t xml:space="preserve"> Free</w:t>
      </w:r>
    </w:p>
    <w:p w14:paraId="3126E29A" w14:textId="7FC1F846" w:rsidR="00BB5AAB" w:rsidRDefault="00BB5AAB" w:rsidP="00265AA2">
      <w:pPr>
        <w:rPr>
          <w:rFonts w:cstheme="minorHAnsi"/>
          <w:sz w:val="20"/>
          <w:szCs w:val="20"/>
        </w:rPr>
      </w:pPr>
      <w:r>
        <w:rPr>
          <w:rFonts w:cstheme="minorHAnsi"/>
          <w:sz w:val="20"/>
          <w:szCs w:val="20"/>
        </w:rPr>
        <w:t>Mule Studio – Free</w:t>
      </w:r>
    </w:p>
    <w:p w14:paraId="18306C69" w14:textId="6AA90FB5" w:rsidR="00BB5AAB" w:rsidRPr="00265AA2" w:rsidRDefault="00BB5AAB" w:rsidP="00265AA2">
      <w:pPr>
        <w:rPr>
          <w:rFonts w:cstheme="minorHAnsi"/>
          <w:sz w:val="20"/>
          <w:szCs w:val="20"/>
        </w:rPr>
      </w:pPr>
      <w:r>
        <w:rPr>
          <w:rFonts w:cstheme="minorHAnsi"/>
          <w:sz w:val="20"/>
          <w:szCs w:val="20"/>
        </w:rPr>
        <w:t>Mule ESB Enterprise – 30 days trial in Pre-prod &amp; In prod, subscription based</w:t>
      </w:r>
    </w:p>
    <w:p w14:paraId="32E814B4" w14:textId="77777777" w:rsidR="007F37D7" w:rsidRPr="00EF0FCF" w:rsidRDefault="007F37D7" w:rsidP="00EF0FCF">
      <w:pPr>
        <w:rPr>
          <w:sz w:val="20"/>
          <w:szCs w:val="20"/>
        </w:rPr>
      </w:pPr>
    </w:p>
    <w:sectPr w:rsidR="007F37D7" w:rsidRPr="00EF0F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74A0"/>
    <w:multiLevelType w:val="multilevel"/>
    <w:tmpl w:val="C816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D15FB5"/>
    <w:multiLevelType w:val="multilevel"/>
    <w:tmpl w:val="DDE4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9186D"/>
    <w:multiLevelType w:val="multilevel"/>
    <w:tmpl w:val="6C70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D24AF6"/>
    <w:multiLevelType w:val="hybridMultilevel"/>
    <w:tmpl w:val="E30866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A8F4FFB"/>
    <w:multiLevelType w:val="hybridMultilevel"/>
    <w:tmpl w:val="D0A4990C"/>
    <w:lvl w:ilvl="0" w:tplc="0409000F">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7114F7"/>
    <w:multiLevelType w:val="hybridMultilevel"/>
    <w:tmpl w:val="77104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60089"/>
    <w:multiLevelType w:val="multilevel"/>
    <w:tmpl w:val="589E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F91D16"/>
    <w:multiLevelType w:val="multilevel"/>
    <w:tmpl w:val="0C90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732477"/>
    <w:multiLevelType w:val="hybridMultilevel"/>
    <w:tmpl w:val="42DA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7C1EEA"/>
    <w:multiLevelType w:val="hybridMultilevel"/>
    <w:tmpl w:val="70526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1F1F3A"/>
    <w:multiLevelType w:val="hybridMultilevel"/>
    <w:tmpl w:val="608C5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E7072A"/>
    <w:multiLevelType w:val="multilevel"/>
    <w:tmpl w:val="1672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D23A4A"/>
    <w:multiLevelType w:val="multilevel"/>
    <w:tmpl w:val="CAA0F2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C45671"/>
    <w:multiLevelType w:val="multilevel"/>
    <w:tmpl w:val="D1ECF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C41819"/>
    <w:multiLevelType w:val="hybridMultilevel"/>
    <w:tmpl w:val="9E14F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547A20"/>
    <w:multiLevelType w:val="multilevel"/>
    <w:tmpl w:val="FD0A354A"/>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16" w15:restartNumberingAfterBreak="0">
    <w:nsid w:val="791441B8"/>
    <w:multiLevelType w:val="hybridMultilevel"/>
    <w:tmpl w:val="231E9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077D15"/>
    <w:multiLevelType w:val="multilevel"/>
    <w:tmpl w:val="EAC4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D33112"/>
    <w:multiLevelType w:val="hybridMultilevel"/>
    <w:tmpl w:val="B43E4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5"/>
  </w:num>
  <w:num w:numId="4">
    <w:abstractNumId w:val="2"/>
  </w:num>
  <w:num w:numId="5">
    <w:abstractNumId w:val="16"/>
  </w:num>
  <w:num w:numId="6">
    <w:abstractNumId w:val="15"/>
  </w:num>
  <w:num w:numId="7">
    <w:abstractNumId w:val="3"/>
  </w:num>
  <w:num w:numId="8">
    <w:abstractNumId w:val="18"/>
  </w:num>
  <w:num w:numId="9">
    <w:abstractNumId w:val="9"/>
  </w:num>
  <w:num w:numId="10">
    <w:abstractNumId w:val="14"/>
  </w:num>
  <w:num w:numId="11">
    <w:abstractNumId w:val="4"/>
  </w:num>
  <w:num w:numId="12">
    <w:abstractNumId w:val="13"/>
  </w:num>
  <w:num w:numId="13">
    <w:abstractNumId w:val="17"/>
  </w:num>
  <w:num w:numId="14">
    <w:abstractNumId w:val="0"/>
  </w:num>
  <w:num w:numId="15">
    <w:abstractNumId w:val="11"/>
  </w:num>
  <w:num w:numId="16">
    <w:abstractNumId w:val="1"/>
  </w:num>
  <w:num w:numId="17">
    <w:abstractNumId w:val="6"/>
  </w:num>
  <w:num w:numId="18">
    <w:abstractNumId w:val="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025"/>
    <w:rsid w:val="00004549"/>
    <w:rsid w:val="00004AF1"/>
    <w:rsid w:val="000069A7"/>
    <w:rsid w:val="00021581"/>
    <w:rsid w:val="000523E1"/>
    <w:rsid w:val="00055702"/>
    <w:rsid w:val="000775D7"/>
    <w:rsid w:val="00081643"/>
    <w:rsid w:val="00085DD8"/>
    <w:rsid w:val="000A4BAC"/>
    <w:rsid w:val="000B4EDF"/>
    <w:rsid w:val="000B65A3"/>
    <w:rsid w:val="000C4808"/>
    <w:rsid w:val="000D4D7A"/>
    <w:rsid w:val="000E32E7"/>
    <w:rsid w:val="000E4DE0"/>
    <w:rsid w:val="000F4B43"/>
    <w:rsid w:val="00153256"/>
    <w:rsid w:val="001964D9"/>
    <w:rsid w:val="00197475"/>
    <w:rsid w:val="001A30DE"/>
    <w:rsid w:val="001B6BE6"/>
    <w:rsid w:val="001C13A6"/>
    <w:rsid w:val="001C7715"/>
    <w:rsid w:val="001D3CB7"/>
    <w:rsid w:val="001D4D48"/>
    <w:rsid w:val="00203B5C"/>
    <w:rsid w:val="00207025"/>
    <w:rsid w:val="00221598"/>
    <w:rsid w:val="00244450"/>
    <w:rsid w:val="002509DC"/>
    <w:rsid w:val="00265AA2"/>
    <w:rsid w:val="00277AD5"/>
    <w:rsid w:val="00293467"/>
    <w:rsid w:val="002B52B1"/>
    <w:rsid w:val="002E1EBC"/>
    <w:rsid w:val="003047FE"/>
    <w:rsid w:val="00313414"/>
    <w:rsid w:val="00314496"/>
    <w:rsid w:val="00315F35"/>
    <w:rsid w:val="00331243"/>
    <w:rsid w:val="0033584E"/>
    <w:rsid w:val="00352E3C"/>
    <w:rsid w:val="00371AD9"/>
    <w:rsid w:val="00373516"/>
    <w:rsid w:val="0037575B"/>
    <w:rsid w:val="00384432"/>
    <w:rsid w:val="00395F6D"/>
    <w:rsid w:val="003A32CB"/>
    <w:rsid w:val="003B6DC0"/>
    <w:rsid w:val="003C574E"/>
    <w:rsid w:val="003C794E"/>
    <w:rsid w:val="003E254A"/>
    <w:rsid w:val="003F242A"/>
    <w:rsid w:val="00407034"/>
    <w:rsid w:val="004121A0"/>
    <w:rsid w:val="00416E25"/>
    <w:rsid w:val="004241F9"/>
    <w:rsid w:val="00431525"/>
    <w:rsid w:val="00442141"/>
    <w:rsid w:val="004635EA"/>
    <w:rsid w:val="0047112F"/>
    <w:rsid w:val="00477D45"/>
    <w:rsid w:val="004920D9"/>
    <w:rsid w:val="00492F66"/>
    <w:rsid w:val="005079E5"/>
    <w:rsid w:val="0051798B"/>
    <w:rsid w:val="0054353E"/>
    <w:rsid w:val="00557CAC"/>
    <w:rsid w:val="0056066F"/>
    <w:rsid w:val="00565120"/>
    <w:rsid w:val="0057393D"/>
    <w:rsid w:val="005960EE"/>
    <w:rsid w:val="005A3AB9"/>
    <w:rsid w:val="005B2A7F"/>
    <w:rsid w:val="005B4EEA"/>
    <w:rsid w:val="005B798E"/>
    <w:rsid w:val="005C4EFB"/>
    <w:rsid w:val="005D1820"/>
    <w:rsid w:val="00600A76"/>
    <w:rsid w:val="00656F1F"/>
    <w:rsid w:val="006631DF"/>
    <w:rsid w:val="006808BE"/>
    <w:rsid w:val="006827DD"/>
    <w:rsid w:val="006872B4"/>
    <w:rsid w:val="006901CB"/>
    <w:rsid w:val="0069677B"/>
    <w:rsid w:val="006E0560"/>
    <w:rsid w:val="006F0F10"/>
    <w:rsid w:val="006F1514"/>
    <w:rsid w:val="006F4DD7"/>
    <w:rsid w:val="007009D3"/>
    <w:rsid w:val="00710BCE"/>
    <w:rsid w:val="00731278"/>
    <w:rsid w:val="00737535"/>
    <w:rsid w:val="007524FA"/>
    <w:rsid w:val="007635C3"/>
    <w:rsid w:val="0077453B"/>
    <w:rsid w:val="0078469F"/>
    <w:rsid w:val="00785958"/>
    <w:rsid w:val="00794A96"/>
    <w:rsid w:val="00796B71"/>
    <w:rsid w:val="0079747C"/>
    <w:rsid w:val="007B0633"/>
    <w:rsid w:val="007E190C"/>
    <w:rsid w:val="007F37D7"/>
    <w:rsid w:val="00823F40"/>
    <w:rsid w:val="00842AC5"/>
    <w:rsid w:val="00845589"/>
    <w:rsid w:val="00852A40"/>
    <w:rsid w:val="00872D00"/>
    <w:rsid w:val="008822AC"/>
    <w:rsid w:val="008C43F8"/>
    <w:rsid w:val="008C6D95"/>
    <w:rsid w:val="008E1544"/>
    <w:rsid w:val="00911BBF"/>
    <w:rsid w:val="00947E99"/>
    <w:rsid w:val="00953110"/>
    <w:rsid w:val="0096546D"/>
    <w:rsid w:val="00985CF9"/>
    <w:rsid w:val="009923F7"/>
    <w:rsid w:val="00997EE8"/>
    <w:rsid w:val="009A16ED"/>
    <w:rsid w:val="009B2480"/>
    <w:rsid w:val="009B6F20"/>
    <w:rsid w:val="009B7FBA"/>
    <w:rsid w:val="009C0C41"/>
    <w:rsid w:val="009E1952"/>
    <w:rsid w:val="00A0251F"/>
    <w:rsid w:val="00A21011"/>
    <w:rsid w:val="00A23262"/>
    <w:rsid w:val="00A40324"/>
    <w:rsid w:val="00A5173E"/>
    <w:rsid w:val="00A55A6C"/>
    <w:rsid w:val="00A60439"/>
    <w:rsid w:val="00A707CE"/>
    <w:rsid w:val="00A80C5C"/>
    <w:rsid w:val="00A8471C"/>
    <w:rsid w:val="00A91C00"/>
    <w:rsid w:val="00A91C33"/>
    <w:rsid w:val="00AA1088"/>
    <w:rsid w:val="00AD260E"/>
    <w:rsid w:val="00AD5657"/>
    <w:rsid w:val="00AF3DF7"/>
    <w:rsid w:val="00B1347D"/>
    <w:rsid w:val="00B2240E"/>
    <w:rsid w:val="00B32071"/>
    <w:rsid w:val="00B32AFE"/>
    <w:rsid w:val="00B45052"/>
    <w:rsid w:val="00B832A0"/>
    <w:rsid w:val="00B94E69"/>
    <w:rsid w:val="00BB2F0D"/>
    <w:rsid w:val="00BB5AAB"/>
    <w:rsid w:val="00BC0267"/>
    <w:rsid w:val="00BE675F"/>
    <w:rsid w:val="00BF2319"/>
    <w:rsid w:val="00C03729"/>
    <w:rsid w:val="00C0376F"/>
    <w:rsid w:val="00C11860"/>
    <w:rsid w:val="00C21898"/>
    <w:rsid w:val="00C23FCF"/>
    <w:rsid w:val="00C51166"/>
    <w:rsid w:val="00C620B6"/>
    <w:rsid w:val="00C63D5D"/>
    <w:rsid w:val="00C86FAE"/>
    <w:rsid w:val="00C97898"/>
    <w:rsid w:val="00CC3ECB"/>
    <w:rsid w:val="00CD22E3"/>
    <w:rsid w:val="00CF057A"/>
    <w:rsid w:val="00D56AAB"/>
    <w:rsid w:val="00D60334"/>
    <w:rsid w:val="00D70081"/>
    <w:rsid w:val="00D746D6"/>
    <w:rsid w:val="00D86051"/>
    <w:rsid w:val="00DC0D7D"/>
    <w:rsid w:val="00DD4976"/>
    <w:rsid w:val="00DD68E8"/>
    <w:rsid w:val="00DE53B8"/>
    <w:rsid w:val="00DF55B4"/>
    <w:rsid w:val="00E0086C"/>
    <w:rsid w:val="00E0627D"/>
    <w:rsid w:val="00E24857"/>
    <w:rsid w:val="00E53C89"/>
    <w:rsid w:val="00E664D5"/>
    <w:rsid w:val="00E73987"/>
    <w:rsid w:val="00E76713"/>
    <w:rsid w:val="00E96379"/>
    <w:rsid w:val="00E978FB"/>
    <w:rsid w:val="00EA3D7C"/>
    <w:rsid w:val="00EB58D2"/>
    <w:rsid w:val="00EC200E"/>
    <w:rsid w:val="00ED70A8"/>
    <w:rsid w:val="00EE27F2"/>
    <w:rsid w:val="00EF0FCF"/>
    <w:rsid w:val="00EF3C18"/>
    <w:rsid w:val="00F04CF6"/>
    <w:rsid w:val="00F11ADD"/>
    <w:rsid w:val="00F24042"/>
    <w:rsid w:val="00F32F07"/>
    <w:rsid w:val="00F33632"/>
    <w:rsid w:val="00F33C6F"/>
    <w:rsid w:val="00F57EAC"/>
    <w:rsid w:val="00F72997"/>
    <w:rsid w:val="00F818A0"/>
    <w:rsid w:val="00FA10FA"/>
    <w:rsid w:val="00FA26D9"/>
    <w:rsid w:val="00FA2E3A"/>
    <w:rsid w:val="00FF0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9DDB2"/>
  <w15:chartTrackingRefBased/>
  <w15:docId w15:val="{FD7747A2-01AB-41B6-991E-8DAAFAF66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6E05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1C00"/>
    <w:rPr>
      <w:color w:val="0563C1" w:themeColor="hyperlink"/>
      <w:u w:val="single"/>
    </w:rPr>
  </w:style>
  <w:style w:type="character" w:styleId="UnresolvedMention">
    <w:name w:val="Unresolved Mention"/>
    <w:basedOn w:val="DefaultParagraphFont"/>
    <w:uiPriority w:val="99"/>
    <w:semiHidden/>
    <w:unhideWhenUsed/>
    <w:rsid w:val="00A91C00"/>
    <w:rPr>
      <w:color w:val="808080"/>
      <w:shd w:val="clear" w:color="auto" w:fill="E6E6E6"/>
    </w:rPr>
  </w:style>
  <w:style w:type="paragraph" w:styleId="ListParagraph">
    <w:name w:val="List Paragraph"/>
    <w:basedOn w:val="Normal"/>
    <w:uiPriority w:val="34"/>
    <w:qFormat/>
    <w:rsid w:val="007B0633"/>
    <w:pPr>
      <w:ind w:left="720"/>
      <w:contextualSpacing/>
    </w:pPr>
  </w:style>
  <w:style w:type="character" w:styleId="Strong">
    <w:name w:val="Strong"/>
    <w:basedOn w:val="DefaultParagraphFont"/>
    <w:uiPriority w:val="22"/>
    <w:qFormat/>
    <w:rsid w:val="00E0627D"/>
    <w:rPr>
      <w:b/>
      <w:bCs/>
    </w:rPr>
  </w:style>
  <w:style w:type="character" w:customStyle="1" w:styleId="Heading2Char">
    <w:name w:val="Heading 2 Char"/>
    <w:basedOn w:val="DefaultParagraphFont"/>
    <w:link w:val="Heading2"/>
    <w:uiPriority w:val="9"/>
    <w:rsid w:val="006E056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E056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E05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E0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0560"/>
    <w:rPr>
      <w:rFonts w:ascii="Courier New" w:eastAsia="Times New Roman" w:hAnsi="Courier New" w:cs="Courier New"/>
      <w:sz w:val="20"/>
      <w:szCs w:val="20"/>
    </w:rPr>
  </w:style>
  <w:style w:type="character" w:customStyle="1" w:styleId="tag">
    <w:name w:val="tag"/>
    <w:basedOn w:val="DefaultParagraphFont"/>
    <w:rsid w:val="006E0560"/>
  </w:style>
  <w:style w:type="character" w:customStyle="1" w:styleId="attribute-name">
    <w:name w:val="attribute-name"/>
    <w:basedOn w:val="DefaultParagraphFont"/>
    <w:rsid w:val="006E0560"/>
  </w:style>
  <w:style w:type="character" w:customStyle="1" w:styleId="delimiter">
    <w:name w:val="delimiter"/>
    <w:basedOn w:val="DefaultParagraphFont"/>
    <w:rsid w:val="006E0560"/>
  </w:style>
  <w:style w:type="character" w:customStyle="1" w:styleId="content">
    <w:name w:val="content"/>
    <w:basedOn w:val="DefaultParagraphFont"/>
    <w:rsid w:val="006E0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02356">
      <w:bodyDiv w:val="1"/>
      <w:marLeft w:val="0"/>
      <w:marRight w:val="0"/>
      <w:marTop w:val="0"/>
      <w:marBottom w:val="0"/>
      <w:divBdr>
        <w:top w:val="none" w:sz="0" w:space="0" w:color="auto"/>
        <w:left w:val="none" w:sz="0" w:space="0" w:color="auto"/>
        <w:bottom w:val="none" w:sz="0" w:space="0" w:color="auto"/>
        <w:right w:val="none" w:sz="0" w:space="0" w:color="auto"/>
      </w:divBdr>
    </w:div>
    <w:div w:id="170879919">
      <w:bodyDiv w:val="1"/>
      <w:marLeft w:val="0"/>
      <w:marRight w:val="0"/>
      <w:marTop w:val="0"/>
      <w:marBottom w:val="0"/>
      <w:divBdr>
        <w:top w:val="none" w:sz="0" w:space="0" w:color="auto"/>
        <w:left w:val="none" w:sz="0" w:space="0" w:color="auto"/>
        <w:bottom w:val="none" w:sz="0" w:space="0" w:color="auto"/>
        <w:right w:val="none" w:sz="0" w:space="0" w:color="auto"/>
      </w:divBdr>
      <w:divsChild>
        <w:div w:id="391582348">
          <w:marLeft w:val="0"/>
          <w:marRight w:val="0"/>
          <w:marTop w:val="0"/>
          <w:marBottom w:val="0"/>
          <w:divBdr>
            <w:top w:val="none" w:sz="0" w:space="0" w:color="auto"/>
            <w:left w:val="none" w:sz="0" w:space="0" w:color="auto"/>
            <w:bottom w:val="none" w:sz="0" w:space="0" w:color="auto"/>
            <w:right w:val="none" w:sz="0" w:space="0" w:color="auto"/>
          </w:divBdr>
          <w:divsChild>
            <w:div w:id="1505241933">
              <w:marLeft w:val="0"/>
              <w:marRight w:val="0"/>
              <w:marTop w:val="0"/>
              <w:marBottom w:val="0"/>
              <w:divBdr>
                <w:top w:val="none" w:sz="0" w:space="0" w:color="auto"/>
                <w:left w:val="none" w:sz="0" w:space="0" w:color="auto"/>
                <w:bottom w:val="none" w:sz="0" w:space="0" w:color="auto"/>
                <w:right w:val="none" w:sz="0" w:space="0" w:color="auto"/>
              </w:divBdr>
            </w:div>
            <w:div w:id="916208662">
              <w:marLeft w:val="0"/>
              <w:marRight w:val="0"/>
              <w:marTop w:val="0"/>
              <w:marBottom w:val="0"/>
              <w:divBdr>
                <w:top w:val="none" w:sz="0" w:space="0" w:color="auto"/>
                <w:left w:val="none" w:sz="0" w:space="0" w:color="auto"/>
                <w:bottom w:val="none" w:sz="0" w:space="0" w:color="auto"/>
                <w:right w:val="none" w:sz="0" w:space="0" w:color="auto"/>
              </w:divBdr>
            </w:div>
            <w:div w:id="621305129">
              <w:marLeft w:val="0"/>
              <w:marRight w:val="0"/>
              <w:marTop w:val="0"/>
              <w:marBottom w:val="0"/>
              <w:divBdr>
                <w:top w:val="none" w:sz="0" w:space="0" w:color="auto"/>
                <w:left w:val="none" w:sz="0" w:space="0" w:color="auto"/>
                <w:bottom w:val="none" w:sz="0" w:space="0" w:color="auto"/>
                <w:right w:val="none" w:sz="0" w:space="0" w:color="auto"/>
              </w:divBdr>
            </w:div>
            <w:div w:id="567811021">
              <w:marLeft w:val="0"/>
              <w:marRight w:val="0"/>
              <w:marTop w:val="0"/>
              <w:marBottom w:val="0"/>
              <w:divBdr>
                <w:top w:val="none" w:sz="0" w:space="0" w:color="auto"/>
                <w:left w:val="none" w:sz="0" w:space="0" w:color="auto"/>
                <w:bottom w:val="none" w:sz="0" w:space="0" w:color="auto"/>
                <w:right w:val="none" w:sz="0" w:space="0" w:color="auto"/>
              </w:divBdr>
            </w:div>
            <w:div w:id="1356153829">
              <w:marLeft w:val="0"/>
              <w:marRight w:val="0"/>
              <w:marTop w:val="600"/>
              <w:marBottom w:val="600"/>
              <w:divBdr>
                <w:top w:val="none" w:sz="0" w:space="0" w:color="auto"/>
                <w:left w:val="none" w:sz="0" w:space="0" w:color="auto"/>
                <w:bottom w:val="none" w:sz="0" w:space="0" w:color="auto"/>
                <w:right w:val="none" w:sz="0" w:space="0" w:color="auto"/>
              </w:divBdr>
              <w:divsChild>
                <w:div w:id="219750077">
                  <w:marLeft w:val="0"/>
                  <w:marRight w:val="0"/>
                  <w:marTop w:val="0"/>
                  <w:marBottom w:val="0"/>
                  <w:divBdr>
                    <w:top w:val="none" w:sz="0" w:space="0" w:color="auto"/>
                    <w:left w:val="none" w:sz="0" w:space="0" w:color="auto"/>
                    <w:bottom w:val="none" w:sz="0" w:space="0" w:color="auto"/>
                    <w:right w:val="none" w:sz="0" w:space="0" w:color="auto"/>
                  </w:divBdr>
                </w:div>
              </w:divsChild>
            </w:div>
            <w:div w:id="1209143028">
              <w:marLeft w:val="0"/>
              <w:marRight w:val="0"/>
              <w:marTop w:val="0"/>
              <w:marBottom w:val="0"/>
              <w:divBdr>
                <w:top w:val="none" w:sz="0" w:space="0" w:color="auto"/>
                <w:left w:val="none" w:sz="0" w:space="0" w:color="auto"/>
                <w:bottom w:val="none" w:sz="0" w:space="0" w:color="auto"/>
                <w:right w:val="none" w:sz="0" w:space="0" w:color="auto"/>
              </w:divBdr>
            </w:div>
            <w:div w:id="7105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71448">
      <w:bodyDiv w:val="1"/>
      <w:marLeft w:val="0"/>
      <w:marRight w:val="0"/>
      <w:marTop w:val="0"/>
      <w:marBottom w:val="0"/>
      <w:divBdr>
        <w:top w:val="none" w:sz="0" w:space="0" w:color="auto"/>
        <w:left w:val="none" w:sz="0" w:space="0" w:color="auto"/>
        <w:bottom w:val="none" w:sz="0" w:space="0" w:color="auto"/>
        <w:right w:val="none" w:sz="0" w:space="0" w:color="auto"/>
      </w:divBdr>
    </w:div>
    <w:div w:id="412819843">
      <w:bodyDiv w:val="1"/>
      <w:marLeft w:val="0"/>
      <w:marRight w:val="0"/>
      <w:marTop w:val="0"/>
      <w:marBottom w:val="0"/>
      <w:divBdr>
        <w:top w:val="none" w:sz="0" w:space="0" w:color="auto"/>
        <w:left w:val="none" w:sz="0" w:space="0" w:color="auto"/>
        <w:bottom w:val="none" w:sz="0" w:space="0" w:color="auto"/>
        <w:right w:val="none" w:sz="0" w:space="0" w:color="auto"/>
      </w:divBdr>
    </w:div>
    <w:div w:id="1553342642">
      <w:bodyDiv w:val="1"/>
      <w:marLeft w:val="0"/>
      <w:marRight w:val="0"/>
      <w:marTop w:val="0"/>
      <w:marBottom w:val="0"/>
      <w:divBdr>
        <w:top w:val="none" w:sz="0" w:space="0" w:color="auto"/>
        <w:left w:val="none" w:sz="0" w:space="0" w:color="auto"/>
        <w:bottom w:val="none" w:sz="0" w:space="0" w:color="auto"/>
        <w:right w:val="none" w:sz="0" w:space="0" w:color="auto"/>
      </w:divBdr>
      <w:divsChild>
        <w:div w:id="12809547">
          <w:marLeft w:val="0"/>
          <w:marRight w:val="0"/>
          <w:marTop w:val="0"/>
          <w:marBottom w:val="0"/>
          <w:divBdr>
            <w:top w:val="none" w:sz="0" w:space="0" w:color="auto"/>
            <w:left w:val="none" w:sz="0" w:space="0" w:color="auto"/>
            <w:bottom w:val="none" w:sz="0" w:space="0" w:color="auto"/>
            <w:right w:val="none" w:sz="0" w:space="0" w:color="auto"/>
          </w:divBdr>
        </w:div>
        <w:div w:id="1789545136">
          <w:marLeft w:val="30"/>
          <w:marRight w:val="0"/>
          <w:marTop w:val="0"/>
          <w:marBottom w:val="0"/>
          <w:divBdr>
            <w:top w:val="none" w:sz="0" w:space="0" w:color="auto"/>
            <w:left w:val="none" w:sz="0" w:space="0" w:color="auto"/>
            <w:bottom w:val="none" w:sz="0" w:space="0" w:color="auto"/>
            <w:right w:val="none" w:sz="0" w:space="0" w:color="auto"/>
          </w:divBdr>
        </w:div>
      </w:divsChild>
    </w:div>
    <w:div w:id="1641761183">
      <w:bodyDiv w:val="1"/>
      <w:marLeft w:val="0"/>
      <w:marRight w:val="0"/>
      <w:marTop w:val="0"/>
      <w:marBottom w:val="0"/>
      <w:divBdr>
        <w:top w:val="none" w:sz="0" w:space="0" w:color="auto"/>
        <w:left w:val="none" w:sz="0" w:space="0" w:color="auto"/>
        <w:bottom w:val="none" w:sz="0" w:space="0" w:color="auto"/>
        <w:right w:val="none" w:sz="0" w:space="0" w:color="auto"/>
      </w:divBdr>
    </w:div>
    <w:div w:id="1674799614">
      <w:bodyDiv w:val="1"/>
      <w:marLeft w:val="0"/>
      <w:marRight w:val="0"/>
      <w:marTop w:val="0"/>
      <w:marBottom w:val="0"/>
      <w:divBdr>
        <w:top w:val="none" w:sz="0" w:space="0" w:color="auto"/>
        <w:left w:val="none" w:sz="0" w:space="0" w:color="auto"/>
        <w:bottom w:val="none" w:sz="0" w:space="0" w:color="auto"/>
        <w:right w:val="none" w:sz="0" w:space="0" w:color="auto"/>
      </w:divBdr>
    </w:div>
    <w:div w:id="2041710294">
      <w:bodyDiv w:val="1"/>
      <w:marLeft w:val="0"/>
      <w:marRight w:val="0"/>
      <w:marTop w:val="0"/>
      <w:marBottom w:val="0"/>
      <w:divBdr>
        <w:top w:val="none" w:sz="0" w:space="0" w:color="auto"/>
        <w:left w:val="none" w:sz="0" w:space="0" w:color="auto"/>
        <w:bottom w:val="none" w:sz="0" w:space="0" w:color="auto"/>
        <w:right w:val="none" w:sz="0" w:space="0" w:color="auto"/>
      </w:divBdr>
    </w:div>
    <w:div w:id="207049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zone.com/articles/property-file-handling-in-mule4"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hyperlink" Target="https://blogs.mulesoft.com/dev/mule-dev/how-to-error-handling-mule-4-beta/" TargetMode="External"/><Relationship Id="rId47" Type="http://schemas.openxmlformats.org/officeDocument/2006/relationships/hyperlink" Target="https://videos.mulesoft.com/watch/gtWiNRFapPb9MAS4bxfevy" TargetMode="External"/><Relationship Id="rId50" Type="http://schemas.openxmlformats.org/officeDocument/2006/relationships/hyperlink" Target="https://docs.mulesoft.com/mule4-user-guide/v/4.1" TargetMode="External"/><Relationship Id="rId55" Type="http://schemas.openxmlformats.org/officeDocument/2006/relationships/hyperlink" Target="http://www.mulesoft.com/resources/esb/hybrid-cloud-integration-solutions" TargetMode="External"/><Relationship Id="rId7" Type="http://schemas.openxmlformats.org/officeDocument/2006/relationships/hyperlink" Target="https://anypoint.mulesoft.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apdev-accounts-ws-raajee.us-e2.cloudhub.io/api/accounts/4401" TargetMode="External"/><Relationship Id="rId41" Type="http://schemas.openxmlformats.org/officeDocument/2006/relationships/hyperlink" Target="https://dzone.com/articles/scope-of-session-and-flow-variables" TargetMode="External"/><Relationship Id="rId54" Type="http://schemas.openxmlformats.org/officeDocument/2006/relationships/hyperlink" Target="http://www.mulesoft.com/platform/soa/mule-esb-open-source-esb" TargetMode="External"/><Relationship Id="rId1" Type="http://schemas.openxmlformats.org/officeDocument/2006/relationships/numbering" Target="numbering.xml"/><Relationship Id="rId6" Type="http://schemas.openxmlformats.org/officeDocument/2006/relationships/hyperlink" Target="mailto:stk.rajee@gmail.com"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6.png"/><Relationship Id="rId53" Type="http://schemas.openxmlformats.org/officeDocument/2006/relationships/hyperlink" Target="http://www.mulesoft.com/resources/esb/hybrid-cloud-integration-solutions" TargetMode="External"/><Relationship Id="rId5" Type="http://schemas.openxmlformats.org/officeDocument/2006/relationships/hyperlink" Target="https://training.mulesoft.com/user/consume/course_pathway/b289702c-fdf1-3589-aa34-64077b11032e"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upport.mulesoft.com/s/article/Sample-App-Configuring-HTTPS-endpoint-for-deployment-in-Cloudhub" TargetMode="External"/><Relationship Id="rId36" Type="http://schemas.openxmlformats.org/officeDocument/2006/relationships/image" Target="media/image20.png"/><Relationship Id="rId49" Type="http://schemas.openxmlformats.org/officeDocument/2006/relationships/hyperlink" Target="https://dzone.com/articles/property-file-handling-in-mule4" TargetMode="External"/><Relationship Id="rId57" Type="http://schemas.openxmlformats.org/officeDocument/2006/relationships/theme" Target="theme/theme1.xml"/><Relationship Id="rId10" Type="http://schemas.openxmlformats.org/officeDocument/2006/relationships/hyperlink" Target="https://blogs.mulesoft.com/dev/training-talks/how-to-create-a-mule-domain-project/" TargetMode="External"/><Relationship Id="rId19" Type="http://schemas.openxmlformats.org/officeDocument/2006/relationships/image" Target="media/image9.png"/><Relationship Id="rId31" Type="http://schemas.openxmlformats.org/officeDocument/2006/relationships/hyperlink" Target="http://accounts-api-raajee.us-e2.cloudhub.io/accounts/4401" TargetMode="External"/><Relationship Id="rId44" Type="http://schemas.openxmlformats.org/officeDocument/2006/relationships/image" Target="media/image25.png"/><Relationship Id="rId52" Type="http://schemas.openxmlformats.org/officeDocument/2006/relationships/hyperlink" Target="http://www.mulesoft.com/platform/enterprise-integration" TargetMode="External"/><Relationship Id="rId4" Type="http://schemas.openxmlformats.org/officeDocument/2006/relationships/webSettings" Target="webSettings.xml"/><Relationship Id="rId9" Type="http://schemas.openxmlformats.org/officeDocument/2006/relationships/hyperlink" Target="mailto:stk.rajee@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mulesoft.com/runtime-manager/cloudhub-dedicated-load-balancer" TargetMode="External"/><Relationship Id="rId30" Type="http://schemas.openxmlformats.org/officeDocument/2006/relationships/hyperlink" Target="http://apdev-accounts-ws-raajee.us-e2.cloudhub.io/api/" TargetMode="External"/><Relationship Id="rId35" Type="http://schemas.openxmlformats.org/officeDocument/2006/relationships/image" Target="media/image19.png"/><Relationship Id="rId43" Type="http://schemas.openxmlformats.org/officeDocument/2006/relationships/hyperlink" Target="http://localhost:8161/admin/" TargetMode="External"/><Relationship Id="rId48" Type="http://schemas.openxmlformats.org/officeDocument/2006/relationships/hyperlink" Target="https://dzone.com/articles/batch-processing-in-mule-4-vs-mule-3" TargetMode="External"/><Relationship Id="rId56" Type="http://schemas.openxmlformats.org/officeDocument/2006/relationships/fontTable" Target="fontTable.xml"/><Relationship Id="rId8" Type="http://schemas.openxmlformats.org/officeDocument/2006/relationships/hyperlink" Target="https://developer.salesforce.com/" TargetMode="External"/><Relationship Id="rId51" Type="http://schemas.openxmlformats.org/officeDocument/2006/relationships/hyperlink" Target="https://www.mulesoft.com/platform/api"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9486</TotalTime>
  <Pages>20</Pages>
  <Words>3608</Words>
  <Characters>20567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Raajee Kumar</dc:creator>
  <cp:keywords/>
  <dc:description/>
  <cp:lastModifiedBy>Raajee Kumar</cp:lastModifiedBy>
  <cp:revision>157</cp:revision>
  <dcterms:created xsi:type="dcterms:W3CDTF">2018-04-18T02:15:00Z</dcterms:created>
  <dcterms:modified xsi:type="dcterms:W3CDTF">2018-10-20T22:19:00Z</dcterms:modified>
</cp:coreProperties>
</file>