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F1" w:rsidRDefault="00106990" w:rsidP="003D4C8C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Отчеты</w:t>
      </w:r>
    </w:p>
    <w:p w:rsidR="00106990" w:rsidRDefault="00106990" w:rsidP="003D4C8C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Внимательно перечитать все отчеты, сделать их логически связанными: пусть у нас есть отчет по группе эталонов – образцу. Логично для каждого фактора вместе сложить тестирование нормальности по всем эталонам, потом графики по всем эталонам, статистический анализ по всем эталонам и т.д. (или в другом порядке). То есть мы равнозначимых образцов анализируем с неравнозначными эталонами и нам интересно сравнивать в первую очередь эталоны, а не образцы.</w:t>
      </w:r>
    </w:p>
    <w:p w:rsidR="00106990" w:rsidRP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Чтобы все части отчетов назывались одинаково, например, </w:t>
      </w:r>
      <w:r w:rsidRPr="00106990">
        <w:rPr>
          <w:rFonts w:ascii="Times New Roman" w:hAnsi="Times New Roman" w:cs="Times New Roman"/>
          <w:sz w:val="28"/>
          <w:szCs w:val="28"/>
        </w:rPr>
        <w:t>"Тестирование нормальности распределения расстояний от фактор-образцов с физической нагрузкой, после отдыха, с эмоциональной нагрузкой) до исходного стандарта –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990">
        <w:rPr>
          <w:rFonts w:ascii="Times New Roman" w:hAnsi="Times New Roman" w:cs="Times New Roman"/>
          <w:sz w:val="28"/>
          <w:szCs w:val="28"/>
        </w:rPr>
        <w:t>фактор-образца без нагрузки"</w:t>
      </w:r>
      <w:r>
        <w:rPr>
          <w:rFonts w:ascii="Times New Roman" w:hAnsi="Times New Roman" w:cs="Times New Roman"/>
          <w:sz w:val="28"/>
          <w:szCs w:val="28"/>
        </w:rPr>
        <w:t>, вплоть до знаков препинания. Возможно стоит вынести константы наверх. Либо же сделать функции, которые будут генерировать заголовок относительно аргументов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1069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1069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069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В отчетах</w:t>
      </w:r>
      <w:r w:rsidR="00E94F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образец – ведущий ряд</w:t>
      </w:r>
      <w:r w:rsidR="00E94F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сделать на это бо</w:t>
      </w:r>
      <w:r w:rsidR="00E94F0D">
        <w:rPr>
          <w:rFonts w:ascii="Times New Roman" w:hAnsi="Times New Roman" w:cs="Times New Roman"/>
          <w:sz w:val="28"/>
          <w:szCs w:val="28"/>
        </w:rPr>
        <w:t>́</w:t>
      </w:r>
      <w:r>
        <w:rPr>
          <w:rFonts w:ascii="Times New Roman" w:hAnsi="Times New Roman" w:cs="Times New Roman"/>
          <w:sz w:val="28"/>
          <w:szCs w:val="28"/>
        </w:rPr>
        <w:t>льший упор, чтобы было четко понятно, что образец – ведущий. При этом заголовки для частей отчета могут отличаться от случаев, когда эталон ведущий. Иметь это ввиду, делая пункт 1.2.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Интерфейс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Сделать возможность добавлять сразу несколько файлов (образцов или эталонов) кнопками добавить (выделяя в окне несколько файлов просто).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Отлавливать ошибки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2.3.1 Все ошибки, где сейчас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D46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FD4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висит.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2.3.2 При составлении отчета по группе образцов выскакивает ошибка, если образцов меньше 3.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2.3.3 Рандомные ошибки, которые может выкинуть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funcs</w:t>
      </w:r>
      <w:r>
        <w:rPr>
          <w:rFonts w:ascii="Times New Roman" w:hAnsi="Times New Roman" w:cs="Times New Roman"/>
          <w:sz w:val="28"/>
          <w:szCs w:val="28"/>
        </w:rPr>
        <w:t xml:space="preserve"> (то есть при создании любого класса отчета). Создание всех отчетов обернуть в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D46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</w:rPr>
        <w:t xml:space="preserve"> и в случае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QFrameDefault</w:t>
      </w:r>
      <w:r w:rsidRPr="00FD4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ставить, наверное, как-нибудь (просто отчеты порой создаются при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QFrame</w:t>
      </w:r>
      <w:r w:rsidRPr="00FD467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ов, хз пока что как это все размансить там).</w:t>
      </w:r>
    </w:p>
    <w:p w:rsidR="005E3C29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2.3.4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D46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FD4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все чтение и запись файлов (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D46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FD46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D46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687B" w:rsidRDefault="0088687B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2.3.5 Ненулевое количество эталонов для группового отчета</w:t>
      </w:r>
      <w:bookmarkStart w:id="0" w:name="_GoBack"/>
      <w:bookmarkEnd w:id="0"/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Поправить стили в генерирующемся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. Синий цвет не прикольный.</w:t>
      </w:r>
    </w:p>
    <w:p w:rsidR="0088687B" w:rsidRDefault="0088687B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8687B" w:rsidRDefault="0088687B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Тестировать:</w:t>
      </w:r>
    </w:p>
    <w:p w:rsidR="0088687B" w:rsidRDefault="0088687B" w:rsidP="0088687B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покореженного эталона (неверное число данных, абракадабра, </w:t>
      </w:r>
      <w:r>
        <w:rPr>
          <w:rFonts w:ascii="Times New Roman" w:hAnsi="Times New Roman" w:cs="Times New Roman"/>
          <w:sz w:val="28"/>
          <w:szCs w:val="28"/>
        </w:rPr>
        <w:t>посторонний тип файла, файл закрыт для чтения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8687B" w:rsidRDefault="0088687B" w:rsidP="0088687B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повторное добавление эталона</w:t>
      </w:r>
    </w:p>
    <w:p w:rsidR="0088687B" w:rsidRDefault="0088687B" w:rsidP="0088687B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покореженного образца (неверное число данных, абракадабра, посторонний тип файла, файл закрыт для чтения)</w:t>
      </w:r>
    </w:p>
    <w:p w:rsidR="0088687B" w:rsidRDefault="0088687B" w:rsidP="0088687B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повторное добавление образца</w:t>
      </w:r>
    </w:p>
    <w:p w:rsidR="0088687B" w:rsidRPr="0088687B" w:rsidRDefault="0088687B" w:rsidP="0088687B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 силами пытаться сломать фреймы</w:t>
      </w:r>
    </w:p>
    <w:sectPr w:rsidR="0088687B" w:rsidRPr="0088687B" w:rsidSect="003D4C8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13E"/>
    <w:multiLevelType w:val="hybridMultilevel"/>
    <w:tmpl w:val="EF82F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A0"/>
    <w:rsid w:val="000C17DA"/>
    <w:rsid w:val="00106990"/>
    <w:rsid w:val="003D4C8C"/>
    <w:rsid w:val="005E3C29"/>
    <w:rsid w:val="0073254C"/>
    <w:rsid w:val="0088687B"/>
    <w:rsid w:val="00D42AF1"/>
    <w:rsid w:val="00E94F0D"/>
    <w:rsid w:val="00F935A0"/>
    <w:rsid w:val="00FD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81B6"/>
  <w15:chartTrackingRefBased/>
  <w15:docId w15:val="{BCCE2623-5F08-4333-BE75-52CA3685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AB997-848C-4004-895B-269766C87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Sweet Home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Подкидышев</dc:creator>
  <cp:keywords/>
  <dc:description/>
  <cp:lastModifiedBy>Иван Подкидышев</cp:lastModifiedBy>
  <cp:revision>6</cp:revision>
  <dcterms:created xsi:type="dcterms:W3CDTF">2019-01-22T08:45:00Z</dcterms:created>
  <dcterms:modified xsi:type="dcterms:W3CDTF">2019-01-24T09:13:00Z</dcterms:modified>
</cp:coreProperties>
</file>