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FA" w:rsidRDefault="00533941" w:rsidP="00533941">
      <w:pPr>
        <w:jc w:val="center"/>
        <w:rPr>
          <w:b/>
          <w:sz w:val="28"/>
          <w:szCs w:val="28"/>
        </w:rPr>
      </w:pPr>
      <w:r w:rsidRPr="00533941">
        <w:rPr>
          <w:b/>
          <w:sz w:val="28"/>
          <w:szCs w:val="28"/>
        </w:rPr>
        <w:t>Отчет</w:t>
      </w:r>
    </w:p>
    <w:p w:rsidR="005126C6" w:rsidRPr="00533941" w:rsidRDefault="005126C6" w:rsidP="005126C6">
      <w:pPr>
        <w:spacing w:after="240"/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 xml:space="preserve">о результатах исследования </w:t>
      </w:r>
      <w:r w:rsidRPr="00061DBE">
        <w:rPr>
          <w:b/>
          <w:iCs/>
          <w:sz w:val="28"/>
          <w:szCs w:val="28"/>
        </w:rPr>
        <w:t xml:space="preserve">эффекта синхронизации максимумов процессов </w:t>
      </w:r>
      <w:proofErr w:type="spellStart"/>
      <w:r w:rsidRPr="00061DBE">
        <w:rPr>
          <w:b/>
          <w:iCs/>
          <w:sz w:val="28"/>
          <w:szCs w:val="28"/>
        </w:rPr>
        <w:t>реполяризации</w:t>
      </w:r>
      <w:proofErr w:type="spellEnd"/>
      <w:r w:rsidRPr="00061DBE">
        <w:rPr>
          <w:b/>
          <w:iCs/>
          <w:sz w:val="28"/>
          <w:szCs w:val="28"/>
        </w:rPr>
        <w:t xml:space="preserve"> миокарда желудочков (по данным коэффициента симметрии зубца</w:t>
      </w:r>
      <w:proofErr w:type="gramStart"/>
      <w:r w:rsidRPr="00061DBE">
        <w:rPr>
          <w:b/>
          <w:iCs/>
          <w:sz w:val="28"/>
          <w:szCs w:val="28"/>
        </w:rPr>
        <w:t xml:space="preserve"> Т</w:t>
      </w:r>
      <w:proofErr w:type="gramEnd"/>
      <w:r w:rsidRPr="00061DBE">
        <w:rPr>
          <w:b/>
          <w:iCs/>
          <w:sz w:val="28"/>
          <w:szCs w:val="28"/>
        </w:rPr>
        <w:t xml:space="preserve"> электрокардиограммы) </w:t>
      </w:r>
      <w:r>
        <w:rPr>
          <w:b/>
          <w:iCs/>
          <w:sz w:val="28"/>
          <w:szCs w:val="28"/>
        </w:rPr>
        <w:t>с</w:t>
      </w:r>
      <w:r w:rsidRPr="00061DBE">
        <w:rPr>
          <w:b/>
          <w:iCs/>
          <w:sz w:val="28"/>
          <w:szCs w:val="28"/>
        </w:rPr>
        <w:t xml:space="preserve"> максимум</w:t>
      </w:r>
      <w:r>
        <w:rPr>
          <w:b/>
          <w:iCs/>
          <w:sz w:val="28"/>
          <w:szCs w:val="28"/>
        </w:rPr>
        <w:t>ами</w:t>
      </w:r>
      <w:r w:rsidRPr="00061DBE">
        <w:rPr>
          <w:b/>
          <w:iCs/>
          <w:sz w:val="28"/>
          <w:szCs w:val="28"/>
        </w:rPr>
        <w:t xml:space="preserve"> геомагнитной возмущенности (по данным </w:t>
      </w:r>
      <w:proofErr w:type="spellStart"/>
      <w:r w:rsidRPr="00061DBE">
        <w:rPr>
          <w:b/>
          <w:iCs/>
          <w:sz w:val="28"/>
          <w:szCs w:val="28"/>
        </w:rPr>
        <w:t>Кр-индекса</w:t>
      </w:r>
      <w:proofErr w:type="spellEnd"/>
      <w:r w:rsidRPr="00061DBE">
        <w:rPr>
          <w:b/>
          <w:iCs/>
          <w:sz w:val="28"/>
          <w:szCs w:val="28"/>
        </w:rPr>
        <w:t>)</w:t>
      </w:r>
    </w:p>
    <w:p w:rsidR="009D36E7" w:rsidRPr="00976144" w:rsidRDefault="009D36E7" w:rsidP="00061DBE">
      <w:pPr>
        <w:ind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Рассматриваются </w:t>
      </w:r>
      <w:r w:rsidRPr="00976144">
        <w:rPr>
          <w:sz w:val="28"/>
          <w:szCs w:val="28"/>
        </w:rPr>
        <w:t>данны</w:t>
      </w:r>
      <w:r>
        <w:rPr>
          <w:sz w:val="28"/>
          <w:szCs w:val="28"/>
        </w:rPr>
        <w:t>е</w:t>
      </w:r>
      <w:r w:rsidRPr="00976144">
        <w:rPr>
          <w:sz w:val="28"/>
          <w:szCs w:val="28"/>
        </w:rPr>
        <w:t xml:space="preserve"> </w:t>
      </w:r>
      <w:r w:rsidR="00061DBE">
        <w:rPr>
          <w:sz w:val="28"/>
          <w:szCs w:val="28"/>
        </w:rPr>
        <w:t xml:space="preserve">с 01.03.2017 по 30.04.2017 </w:t>
      </w:r>
      <w:r w:rsidR="00061DBE" w:rsidRPr="00D15AFD">
        <w:rPr>
          <w:iCs/>
          <w:sz w:val="28"/>
          <w:szCs w:val="28"/>
        </w:rPr>
        <w:t xml:space="preserve">процессов </w:t>
      </w:r>
      <w:proofErr w:type="spellStart"/>
      <w:r w:rsidR="00061DBE" w:rsidRPr="00D15AFD">
        <w:rPr>
          <w:iCs/>
          <w:sz w:val="28"/>
          <w:szCs w:val="28"/>
        </w:rPr>
        <w:t>реполяризации</w:t>
      </w:r>
      <w:proofErr w:type="spellEnd"/>
      <w:r w:rsidR="00061DBE" w:rsidRPr="00D15AFD">
        <w:rPr>
          <w:iCs/>
          <w:sz w:val="28"/>
          <w:szCs w:val="28"/>
        </w:rPr>
        <w:t xml:space="preserve"> миокарда желудочков (по данным коэффициента симметрии зубца</w:t>
      </w:r>
      <w:proofErr w:type="gramStart"/>
      <w:r w:rsidR="00061DBE" w:rsidRPr="00D15AFD">
        <w:rPr>
          <w:iCs/>
          <w:sz w:val="28"/>
          <w:szCs w:val="28"/>
        </w:rPr>
        <w:t xml:space="preserve"> Т</w:t>
      </w:r>
      <w:proofErr w:type="gramEnd"/>
      <w:r w:rsidR="00061DBE" w:rsidRPr="00D15AFD">
        <w:rPr>
          <w:iCs/>
          <w:sz w:val="28"/>
          <w:szCs w:val="28"/>
        </w:rPr>
        <w:t xml:space="preserve"> электрокардиограммы)</w:t>
      </w:r>
      <w:r w:rsidR="00061DBE">
        <w:rPr>
          <w:sz w:val="28"/>
          <w:szCs w:val="28"/>
        </w:rPr>
        <w:t xml:space="preserve"> </w:t>
      </w:r>
      <w:r w:rsidRPr="00976144">
        <w:rPr>
          <w:sz w:val="28"/>
          <w:szCs w:val="28"/>
        </w:rPr>
        <w:t xml:space="preserve">трех групп </w:t>
      </w:r>
      <w:r>
        <w:rPr>
          <w:sz w:val="28"/>
          <w:szCs w:val="28"/>
        </w:rPr>
        <w:t xml:space="preserve">пациентов </w:t>
      </w:r>
      <w:r w:rsidRPr="00976144">
        <w:rPr>
          <w:sz w:val="28"/>
          <w:szCs w:val="28"/>
        </w:rPr>
        <w:t>без нагрузки</w:t>
      </w:r>
      <w:r>
        <w:rPr>
          <w:sz w:val="28"/>
          <w:szCs w:val="28"/>
        </w:rPr>
        <w:t xml:space="preserve">: в каждой группе по 6 пациентов, которые кратко обозначаются </w:t>
      </w:r>
      <w:proofErr w:type="spellStart"/>
      <w:r w:rsidRPr="00976144">
        <w:rPr>
          <w:i/>
          <w:sz w:val="28"/>
          <w:szCs w:val="28"/>
          <w:lang w:val="en-US"/>
        </w:rPr>
        <w:t>i</w:t>
      </w:r>
      <w:proofErr w:type="spellEnd"/>
      <w:r w:rsidRPr="00976144">
        <w:rPr>
          <w:i/>
          <w:sz w:val="28"/>
          <w:szCs w:val="28"/>
        </w:rPr>
        <w:t>_</w:t>
      </w:r>
      <w:r w:rsidRPr="00976144">
        <w:rPr>
          <w:i/>
          <w:sz w:val="28"/>
          <w:szCs w:val="28"/>
          <w:lang w:val="en-US"/>
        </w:rPr>
        <w:t>j</w:t>
      </w:r>
      <w:r w:rsidRPr="00976144">
        <w:rPr>
          <w:sz w:val="28"/>
          <w:szCs w:val="28"/>
        </w:rPr>
        <w:t xml:space="preserve"> (</w:t>
      </w:r>
      <w:proofErr w:type="spellStart"/>
      <w:r w:rsidRPr="00976144">
        <w:rPr>
          <w:i/>
          <w:sz w:val="28"/>
          <w:szCs w:val="28"/>
          <w:lang w:val="en-US"/>
        </w:rPr>
        <w:t>i</w:t>
      </w:r>
      <w:proofErr w:type="spellEnd"/>
      <w:r w:rsidRPr="0097614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761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 группы, </w:t>
      </w:r>
      <w:r w:rsidRPr="00976144">
        <w:rPr>
          <w:i/>
          <w:sz w:val="28"/>
          <w:szCs w:val="28"/>
          <w:u w:val="single"/>
          <w:lang w:val="en-US"/>
        </w:rPr>
        <w:t>j</w:t>
      </w:r>
      <w:r w:rsidRPr="00976144">
        <w:rPr>
          <w:i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- номер пациента в группе)</w:t>
      </w:r>
    </w:p>
    <w:p w:rsidR="009D36E7" w:rsidRPr="00817F83" w:rsidRDefault="009D36E7" w:rsidP="00061DBE">
      <w:pPr>
        <w:ind w:firstLine="348"/>
        <w:jc w:val="both"/>
        <w:rPr>
          <w:sz w:val="28"/>
          <w:szCs w:val="28"/>
        </w:rPr>
      </w:pPr>
      <w:r w:rsidRPr="00817F83">
        <w:rPr>
          <w:sz w:val="28"/>
          <w:szCs w:val="28"/>
        </w:rPr>
        <w:t xml:space="preserve">В качестве </w:t>
      </w:r>
      <w:r w:rsidR="00061DBE">
        <w:rPr>
          <w:sz w:val="28"/>
          <w:szCs w:val="28"/>
        </w:rPr>
        <w:t>количествен</w:t>
      </w:r>
      <w:r w:rsidRPr="00817F83">
        <w:rPr>
          <w:sz w:val="28"/>
          <w:szCs w:val="28"/>
        </w:rPr>
        <w:t>ной меры близости между ряд</w:t>
      </w:r>
      <w:r w:rsidR="00061DBE">
        <w:rPr>
          <w:sz w:val="28"/>
          <w:szCs w:val="28"/>
        </w:rPr>
        <w:t>ом</w:t>
      </w:r>
      <w:r w:rsidRPr="00817F83">
        <w:rPr>
          <w:sz w:val="28"/>
          <w:szCs w:val="28"/>
        </w:rPr>
        <w:t xml:space="preserve"> данных пациента и рядом значений </w:t>
      </w:r>
      <w:proofErr w:type="spellStart"/>
      <w:r w:rsidR="00061DBE" w:rsidRPr="00D15AFD">
        <w:rPr>
          <w:iCs/>
          <w:sz w:val="28"/>
          <w:szCs w:val="28"/>
        </w:rPr>
        <w:t>Кр-индекса</w:t>
      </w:r>
      <w:proofErr w:type="spellEnd"/>
      <w:r w:rsidRPr="00817F83">
        <w:rPr>
          <w:sz w:val="28"/>
          <w:szCs w:val="28"/>
        </w:rPr>
        <w:t xml:space="preserve"> выбрано среднее </w:t>
      </w:r>
      <w:r w:rsidR="00224D65">
        <w:rPr>
          <w:sz w:val="28"/>
          <w:szCs w:val="28"/>
        </w:rPr>
        <w:t xml:space="preserve">значение </w:t>
      </w:r>
      <w:r w:rsidRPr="00817F83">
        <w:rPr>
          <w:sz w:val="28"/>
          <w:szCs w:val="28"/>
        </w:rPr>
        <w:t>расстояний (в днях</w:t>
      </w:r>
      <w:r w:rsidRPr="00224D65">
        <w:rPr>
          <w:sz w:val="28"/>
          <w:szCs w:val="28"/>
        </w:rPr>
        <w:t xml:space="preserve">) от каждого </w:t>
      </w:r>
      <w:r w:rsidR="00224D65" w:rsidRPr="00224D65">
        <w:rPr>
          <w:sz w:val="28"/>
          <w:szCs w:val="28"/>
        </w:rPr>
        <w:t xml:space="preserve">дня </w:t>
      </w:r>
      <w:r w:rsidRPr="00224D65">
        <w:rPr>
          <w:sz w:val="28"/>
          <w:szCs w:val="28"/>
        </w:rPr>
        <w:t xml:space="preserve">максимума данных пациента до ближайшего </w:t>
      </w:r>
      <w:r w:rsidR="00224D65" w:rsidRPr="00224D65">
        <w:rPr>
          <w:sz w:val="28"/>
          <w:szCs w:val="28"/>
        </w:rPr>
        <w:t xml:space="preserve">дня </w:t>
      </w:r>
      <w:r w:rsidRPr="00224D65">
        <w:rPr>
          <w:sz w:val="28"/>
          <w:szCs w:val="28"/>
        </w:rPr>
        <w:t xml:space="preserve">максимума </w:t>
      </w:r>
      <w:proofErr w:type="spellStart"/>
      <w:r w:rsidR="00061DBE" w:rsidRPr="00224D65">
        <w:rPr>
          <w:iCs/>
          <w:sz w:val="28"/>
          <w:szCs w:val="28"/>
        </w:rPr>
        <w:t>Кр-индекса</w:t>
      </w:r>
      <w:proofErr w:type="spellEnd"/>
      <w:r w:rsidRPr="00224D65">
        <w:rPr>
          <w:sz w:val="28"/>
          <w:szCs w:val="28"/>
        </w:rPr>
        <w:t>.</w:t>
      </w:r>
      <w:r w:rsidRPr="00817F83">
        <w:rPr>
          <w:sz w:val="28"/>
          <w:szCs w:val="28"/>
        </w:rPr>
        <w:t xml:space="preserve"> </w:t>
      </w:r>
    </w:p>
    <w:p w:rsidR="009D36E7" w:rsidRPr="00061DBE" w:rsidRDefault="009D36E7" w:rsidP="00935FA2">
      <w:pPr>
        <w:jc w:val="both"/>
        <w:rPr>
          <w:iCs/>
          <w:sz w:val="28"/>
          <w:szCs w:val="28"/>
        </w:rPr>
      </w:pPr>
    </w:p>
    <w:p w:rsidR="00D15AFD" w:rsidRPr="00061DBE" w:rsidRDefault="00D15AFD" w:rsidP="00935FA2">
      <w:pPr>
        <w:jc w:val="both"/>
        <w:rPr>
          <w:b/>
          <w:iCs/>
          <w:sz w:val="28"/>
          <w:szCs w:val="28"/>
        </w:rPr>
      </w:pPr>
      <w:proofErr w:type="gramStart"/>
      <w:r w:rsidRPr="00061DBE">
        <w:rPr>
          <w:b/>
          <w:iCs/>
          <w:sz w:val="28"/>
          <w:szCs w:val="28"/>
        </w:rPr>
        <w:t xml:space="preserve">Методика выявления эффекта синхронизации максимумов процессов </w:t>
      </w:r>
      <w:proofErr w:type="spellStart"/>
      <w:r w:rsidRPr="00061DBE">
        <w:rPr>
          <w:b/>
          <w:iCs/>
          <w:sz w:val="28"/>
          <w:szCs w:val="28"/>
        </w:rPr>
        <w:t>реполяризации</w:t>
      </w:r>
      <w:proofErr w:type="spellEnd"/>
      <w:r w:rsidRPr="00061DBE">
        <w:rPr>
          <w:b/>
          <w:iCs/>
          <w:sz w:val="28"/>
          <w:szCs w:val="28"/>
        </w:rPr>
        <w:t xml:space="preserve"> миокарда желудочков (по данным коэффициента</w:t>
      </w:r>
      <w:proofErr w:type="gramEnd"/>
      <w:r w:rsidRPr="00061DBE">
        <w:rPr>
          <w:b/>
          <w:iCs/>
          <w:sz w:val="28"/>
          <w:szCs w:val="28"/>
        </w:rPr>
        <w:t xml:space="preserve"> симметрии зубца</w:t>
      </w:r>
      <w:proofErr w:type="gramStart"/>
      <w:r w:rsidRPr="00061DBE">
        <w:rPr>
          <w:b/>
          <w:iCs/>
          <w:sz w:val="28"/>
          <w:szCs w:val="28"/>
        </w:rPr>
        <w:t xml:space="preserve"> Т</w:t>
      </w:r>
      <w:proofErr w:type="gramEnd"/>
      <w:r w:rsidRPr="00061DBE">
        <w:rPr>
          <w:b/>
          <w:iCs/>
          <w:sz w:val="28"/>
          <w:szCs w:val="28"/>
        </w:rPr>
        <w:t xml:space="preserve"> электрокардиограммы) </w:t>
      </w:r>
      <w:r w:rsidR="005126C6">
        <w:rPr>
          <w:b/>
          <w:iCs/>
          <w:sz w:val="28"/>
          <w:szCs w:val="28"/>
        </w:rPr>
        <w:t>с</w:t>
      </w:r>
      <w:r w:rsidRPr="00061DBE">
        <w:rPr>
          <w:b/>
          <w:iCs/>
          <w:sz w:val="28"/>
          <w:szCs w:val="28"/>
        </w:rPr>
        <w:t xml:space="preserve"> максимум</w:t>
      </w:r>
      <w:r w:rsidR="005126C6">
        <w:rPr>
          <w:b/>
          <w:iCs/>
          <w:sz w:val="28"/>
          <w:szCs w:val="28"/>
        </w:rPr>
        <w:t>ами</w:t>
      </w:r>
      <w:r w:rsidRPr="00061DBE">
        <w:rPr>
          <w:b/>
          <w:iCs/>
          <w:sz w:val="28"/>
          <w:szCs w:val="28"/>
        </w:rPr>
        <w:t xml:space="preserve"> геомагнитной возмущенности (по данным </w:t>
      </w:r>
      <w:proofErr w:type="spellStart"/>
      <w:r w:rsidRPr="00061DBE">
        <w:rPr>
          <w:b/>
          <w:iCs/>
          <w:sz w:val="28"/>
          <w:szCs w:val="28"/>
        </w:rPr>
        <w:t>Кр-индекса</w:t>
      </w:r>
      <w:proofErr w:type="spellEnd"/>
      <w:r w:rsidRPr="00061DBE">
        <w:rPr>
          <w:b/>
          <w:iCs/>
          <w:sz w:val="28"/>
          <w:szCs w:val="28"/>
        </w:rPr>
        <w:t xml:space="preserve">). </w:t>
      </w:r>
    </w:p>
    <w:p w:rsidR="00D15AFD" w:rsidRPr="00A24212" w:rsidRDefault="00D15AFD" w:rsidP="00A24212">
      <w:pPr>
        <w:pStyle w:val="a3"/>
        <w:numPr>
          <w:ilvl w:val="0"/>
          <w:numId w:val="1"/>
        </w:numPr>
        <w:spacing w:before="240" w:after="240"/>
        <w:ind w:left="714" w:hanging="357"/>
        <w:jc w:val="both"/>
        <w:rPr>
          <w:sz w:val="28"/>
          <w:szCs w:val="28"/>
        </w:rPr>
      </w:pPr>
      <w:r>
        <w:rPr>
          <w:iCs/>
          <w:sz w:val="28"/>
          <w:szCs w:val="28"/>
        </w:rPr>
        <w:t>П</w:t>
      </w:r>
      <w:r w:rsidRPr="00D15AFD">
        <w:rPr>
          <w:iCs/>
          <w:sz w:val="28"/>
          <w:szCs w:val="28"/>
        </w:rPr>
        <w:t xml:space="preserve">о данным </w:t>
      </w:r>
      <w:proofErr w:type="spellStart"/>
      <w:r w:rsidRPr="00D15AFD">
        <w:rPr>
          <w:iCs/>
          <w:sz w:val="28"/>
          <w:szCs w:val="28"/>
        </w:rPr>
        <w:t>Кр-индекса</w:t>
      </w:r>
      <w:proofErr w:type="spellEnd"/>
      <w:r>
        <w:rPr>
          <w:iCs/>
          <w:sz w:val="28"/>
          <w:szCs w:val="28"/>
        </w:rPr>
        <w:t xml:space="preserve"> </w:t>
      </w:r>
      <w:r w:rsidR="00224D65">
        <w:rPr>
          <w:sz w:val="28"/>
          <w:szCs w:val="28"/>
        </w:rPr>
        <w:t>с 01.03.2017 по 30.04.2017</w:t>
      </w:r>
      <w:r w:rsidR="00224D65">
        <w:rPr>
          <w:iCs/>
          <w:sz w:val="28"/>
          <w:szCs w:val="28"/>
        </w:rPr>
        <w:t xml:space="preserve"> определяются дни максимумов, которые </w:t>
      </w:r>
      <w:r>
        <w:rPr>
          <w:iCs/>
          <w:sz w:val="28"/>
          <w:szCs w:val="28"/>
        </w:rPr>
        <w:t>отмечаются значениями 1, осталь</w:t>
      </w:r>
      <w:r w:rsidR="00224D65">
        <w:rPr>
          <w:iCs/>
          <w:sz w:val="28"/>
          <w:szCs w:val="28"/>
        </w:rPr>
        <w:t>ные дни отмечаются значениями 0</w:t>
      </w:r>
      <w:r>
        <w:rPr>
          <w:iCs/>
          <w:sz w:val="28"/>
          <w:szCs w:val="28"/>
        </w:rPr>
        <w:t>.</w:t>
      </w:r>
    </w:p>
    <w:p w:rsidR="00A24212" w:rsidRDefault="00224D65" w:rsidP="00A24212">
      <w:pPr>
        <w:ind w:left="360"/>
        <w:rPr>
          <w:sz w:val="28"/>
          <w:szCs w:val="28"/>
        </w:rPr>
      </w:pPr>
      <w:r>
        <w:rPr>
          <w:sz w:val="28"/>
          <w:szCs w:val="28"/>
        </w:rPr>
        <w:t>Д</w:t>
      </w:r>
      <w:r w:rsidR="00A24212">
        <w:rPr>
          <w:sz w:val="28"/>
          <w:szCs w:val="28"/>
        </w:rPr>
        <w:t xml:space="preserve">ля </w:t>
      </w:r>
      <w:r>
        <w:rPr>
          <w:sz w:val="28"/>
          <w:szCs w:val="28"/>
        </w:rPr>
        <w:t xml:space="preserve">этого рассматривается </w:t>
      </w:r>
      <w:r w:rsidR="00A24212">
        <w:rPr>
          <w:sz w:val="28"/>
          <w:szCs w:val="28"/>
        </w:rPr>
        <w:t>с</w:t>
      </w:r>
      <w:r w:rsidR="00A24212" w:rsidRPr="00A24212">
        <w:rPr>
          <w:sz w:val="28"/>
          <w:szCs w:val="28"/>
        </w:rPr>
        <w:t xml:space="preserve">писок </w:t>
      </w:r>
      <w:proofErr w:type="spellStart"/>
      <w:r w:rsidR="00A24212" w:rsidRPr="00A24212">
        <w:rPr>
          <w:sz w:val="28"/>
          <w:szCs w:val="28"/>
        </w:rPr>
        <w:t>Кр-значений</w:t>
      </w:r>
      <w:proofErr w:type="spellEnd"/>
      <w:r w:rsidR="00A24212" w:rsidRPr="00A24212">
        <w:rPr>
          <w:sz w:val="28"/>
          <w:szCs w:val="28"/>
        </w:rPr>
        <w:t xml:space="preserve"> с 28.02.2017 по 01.05.2017: </w:t>
      </w:r>
    </w:p>
    <w:p w:rsidR="00977A01" w:rsidRPr="00A453D5" w:rsidRDefault="00977A01" w:rsidP="00977A01">
      <w:pPr>
        <w:spacing w:before="120" w:after="120"/>
        <w:rPr>
          <w:sz w:val="28"/>
          <w:szCs w:val="28"/>
        </w:rPr>
      </w:pPr>
      <w:proofErr w:type="gramStart"/>
      <w:r w:rsidRPr="000D2E24">
        <w:rPr>
          <w:sz w:val="28"/>
          <w:szCs w:val="28"/>
        </w:rPr>
        <w:t>[15.0, 34.0, 33.0, 25.0, 27.0, 25.33, 28.0, 23.33, 18.67, 22.0, 17.0, 8.67, 13.33, 4.0, 8.0, 11.33, 8.67, 4.67, 3.0, 2.67, 2.0, 27.67, 30.0, 15.33, 10.67, 4.67, 6.0, 37.67, 30.33, 27.0, 26.33, 31.67, 23.67, 14.33, 7.67, 23.67, 15.33, 12.33, 16.0, 23.33, 20.67, 9.0, 18.33, 8.33, 7.33, 20.33, 10.33, 6.33, 6.33, 10.67, 20.67, 30.33, 18.67, 39.33, 35.67, 26.67, 19.0, 16.33, 12.33, 10.33</w:t>
      </w:r>
      <w:proofErr w:type="gramEnd"/>
      <w:r w:rsidRPr="000D2E24">
        <w:rPr>
          <w:sz w:val="28"/>
          <w:szCs w:val="28"/>
        </w:rPr>
        <w:t xml:space="preserve">, </w:t>
      </w:r>
      <w:proofErr w:type="gramStart"/>
      <w:r w:rsidRPr="000D2E24">
        <w:rPr>
          <w:sz w:val="28"/>
          <w:szCs w:val="28"/>
        </w:rPr>
        <w:t>11.67, 10.33</w:t>
      </w:r>
      <w:r w:rsidRPr="00A453D5">
        <w:rPr>
          <w:sz w:val="28"/>
          <w:szCs w:val="28"/>
        </w:rPr>
        <w:t>]</w:t>
      </w:r>
      <w:r>
        <w:rPr>
          <w:sz w:val="28"/>
          <w:szCs w:val="28"/>
        </w:rPr>
        <w:t xml:space="preserve"> – всего </w:t>
      </w:r>
      <w:r w:rsidRPr="00A453D5">
        <w:rPr>
          <w:sz w:val="28"/>
          <w:szCs w:val="28"/>
        </w:rPr>
        <w:t>62</w:t>
      </w:r>
      <w:r>
        <w:rPr>
          <w:sz w:val="28"/>
          <w:szCs w:val="28"/>
        </w:rPr>
        <w:t xml:space="preserve"> дня</w:t>
      </w:r>
      <w:proofErr w:type="gramEnd"/>
    </w:p>
    <w:p w:rsidR="00977A01" w:rsidRDefault="00224D65" w:rsidP="00224D65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</w:t>
      </w:r>
      <w:r w:rsidR="00977A01">
        <w:rPr>
          <w:sz w:val="28"/>
          <w:szCs w:val="28"/>
        </w:rPr>
        <w:t>олучен с</w:t>
      </w:r>
      <w:r w:rsidR="00977A01" w:rsidRPr="001431C2">
        <w:rPr>
          <w:sz w:val="28"/>
          <w:szCs w:val="28"/>
        </w:rPr>
        <w:t xml:space="preserve">писок </w:t>
      </w:r>
      <w:r>
        <w:rPr>
          <w:sz w:val="28"/>
          <w:szCs w:val="28"/>
        </w:rPr>
        <w:t xml:space="preserve">дней </w:t>
      </w:r>
      <w:r w:rsidR="00977A01" w:rsidRPr="001431C2">
        <w:rPr>
          <w:sz w:val="28"/>
          <w:szCs w:val="28"/>
        </w:rPr>
        <w:t xml:space="preserve">максимумов </w:t>
      </w:r>
      <w:proofErr w:type="spellStart"/>
      <w:r w:rsidR="00977A01" w:rsidRPr="001431C2">
        <w:rPr>
          <w:sz w:val="28"/>
          <w:szCs w:val="28"/>
        </w:rPr>
        <w:t>Кр-значений</w:t>
      </w:r>
      <w:proofErr w:type="spellEnd"/>
      <w:r w:rsidR="00977A01">
        <w:rPr>
          <w:sz w:val="28"/>
          <w:szCs w:val="28"/>
        </w:rPr>
        <w:t xml:space="preserve"> с 01.03.2017 по 30.04.2017</w:t>
      </w:r>
      <w:r w:rsidR="00977A01" w:rsidRPr="001431C2">
        <w:rPr>
          <w:sz w:val="28"/>
          <w:szCs w:val="28"/>
        </w:rPr>
        <w:t xml:space="preserve">: </w:t>
      </w:r>
    </w:p>
    <w:p w:rsidR="00977A01" w:rsidRPr="00A453D5" w:rsidRDefault="00977A01" w:rsidP="00977A01">
      <w:pPr>
        <w:rPr>
          <w:sz w:val="28"/>
          <w:szCs w:val="28"/>
        </w:rPr>
      </w:pPr>
      <w:r w:rsidRPr="000D2E24">
        <w:rPr>
          <w:sz w:val="28"/>
          <w:szCs w:val="28"/>
        </w:rPr>
        <w:t xml:space="preserve"> </w:t>
      </w:r>
      <w:proofErr w:type="gramStart"/>
      <w:r w:rsidRPr="000D2E24">
        <w:rPr>
          <w:sz w:val="28"/>
          <w:szCs w:val="28"/>
        </w:rPr>
        <w:t>[1, 0, 0, 1, 0, 1, 0, 0, 1, 0, 0, 1, 0, 0, 1, 0, 0, 0, 0, 0, 0, 1, 0, 0, 0, 0, 1, 0, 0, 0, 1, 0, 0, 0, 1, 0, 0, 0, 1, 0, 0, 1, 0, 0, 1, 0, 0, 0, 0, 0, 1, 0, 1, 0, 0, 0, 0, 0, 0, 1</w:t>
      </w:r>
      <w:proofErr w:type="gramEnd"/>
      <w:r w:rsidRPr="000D2E24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– всего </w:t>
      </w:r>
      <w:r w:rsidRPr="00A453D5">
        <w:rPr>
          <w:sz w:val="28"/>
          <w:szCs w:val="28"/>
        </w:rPr>
        <w:t>60</w:t>
      </w:r>
      <w:r>
        <w:rPr>
          <w:sz w:val="28"/>
          <w:szCs w:val="28"/>
        </w:rPr>
        <w:t xml:space="preserve"> дней</w:t>
      </w:r>
    </w:p>
    <w:p w:rsidR="00977A01" w:rsidRPr="00A24212" w:rsidRDefault="00977A01" w:rsidP="00A24212">
      <w:pPr>
        <w:ind w:left="360"/>
        <w:rPr>
          <w:sz w:val="28"/>
          <w:szCs w:val="28"/>
        </w:rPr>
      </w:pPr>
    </w:p>
    <w:p w:rsidR="00D15AFD" w:rsidRPr="00A24212" w:rsidRDefault="00D15AFD" w:rsidP="00A24212">
      <w:pPr>
        <w:pStyle w:val="a3"/>
        <w:numPr>
          <w:ilvl w:val="0"/>
          <w:numId w:val="1"/>
        </w:numPr>
        <w:spacing w:before="240" w:after="240"/>
        <w:ind w:left="714" w:hanging="357"/>
        <w:jc w:val="both"/>
        <w:rPr>
          <w:sz w:val="28"/>
          <w:szCs w:val="28"/>
        </w:rPr>
      </w:pPr>
      <w:r>
        <w:rPr>
          <w:iCs/>
          <w:sz w:val="28"/>
          <w:szCs w:val="28"/>
        </w:rPr>
        <w:t>П</w:t>
      </w:r>
      <w:r w:rsidRPr="00D15AFD">
        <w:rPr>
          <w:iCs/>
          <w:sz w:val="28"/>
          <w:szCs w:val="28"/>
        </w:rPr>
        <w:t>о данным коэффициента симметрии зубца</w:t>
      </w:r>
      <w:proofErr w:type="gramStart"/>
      <w:r w:rsidRPr="00D15AFD">
        <w:rPr>
          <w:iCs/>
          <w:sz w:val="28"/>
          <w:szCs w:val="28"/>
        </w:rPr>
        <w:t xml:space="preserve"> Т</w:t>
      </w:r>
      <w:proofErr w:type="gramEnd"/>
      <w:r w:rsidRPr="00D15AFD">
        <w:rPr>
          <w:iCs/>
          <w:sz w:val="28"/>
          <w:szCs w:val="28"/>
        </w:rPr>
        <w:t xml:space="preserve"> электрокардиограммы</w:t>
      </w:r>
      <w:r>
        <w:rPr>
          <w:iCs/>
          <w:sz w:val="28"/>
          <w:szCs w:val="28"/>
        </w:rPr>
        <w:t xml:space="preserve"> пациента определяются дни максимумов</w:t>
      </w:r>
      <w:r w:rsidR="00061DBE">
        <w:rPr>
          <w:iCs/>
          <w:sz w:val="28"/>
          <w:szCs w:val="28"/>
        </w:rPr>
        <w:t xml:space="preserve"> </w:t>
      </w:r>
      <w:r w:rsidR="00061DBE">
        <w:rPr>
          <w:sz w:val="28"/>
          <w:szCs w:val="28"/>
        </w:rPr>
        <w:t>со 02.03.2017 по 29.04.2017</w:t>
      </w:r>
      <w:r w:rsidR="00224D65">
        <w:rPr>
          <w:sz w:val="28"/>
          <w:szCs w:val="28"/>
        </w:rPr>
        <w:t>,</w:t>
      </w:r>
      <w:r w:rsidR="00061DBE">
        <w:rPr>
          <w:sz w:val="28"/>
          <w:szCs w:val="28"/>
        </w:rPr>
        <w:t xml:space="preserve"> </w:t>
      </w:r>
      <w:r w:rsidR="00224D65">
        <w:rPr>
          <w:iCs/>
          <w:sz w:val="28"/>
          <w:szCs w:val="28"/>
        </w:rPr>
        <w:t xml:space="preserve"> которые </w:t>
      </w:r>
      <w:r>
        <w:rPr>
          <w:iCs/>
          <w:sz w:val="28"/>
          <w:szCs w:val="28"/>
        </w:rPr>
        <w:t>отмечаются значениями 1, остальные дни отмечаются значениями 0.</w:t>
      </w:r>
    </w:p>
    <w:p w:rsidR="00A24212" w:rsidRDefault="00A24212" w:rsidP="00A24212">
      <w:pPr>
        <w:ind w:left="360"/>
        <w:rPr>
          <w:sz w:val="28"/>
          <w:szCs w:val="28"/>
        </w:rPr>
      </w:pPr>
      <w:r w:rsidRPr="00F4262A">
        <w:rPr>
          <w:sz w:val="28"/>
          <w:szCs w:val="28"/>
          <w:u w:val="single"/>
        </w:rPr>
        <w:lastRenderedPageBreak/>
        <w:t>Например</w:t>
      </w:r>
      <w:r>
        <w:rPr>
          <w:sz w:val="28"/>
          <w:szCs w:val="28"/>
        </w:rPr>
        <w:t>, для с</w:t>
      </w:r>
      <w:r w:rsidRPr="00A24212">
        <w:rPr>
          <w:sz w:val="28"/>
          <w:szCs w:val="28"/>
        </w:rPr>
        <w:t>писк</w:t>
      </w:r>
      <w:r>
        <w:rPr>
          <w:sz w:val="28"/>
          <w:szCs w:val="28"/>
        </w:rPr>
        <w:t>а</w:t>
      </w:r>
      <w:r w:rsidRPr="00A24212">
        <w:rPr>
          <w:sz w:val="28"/>
          <w:szCs w:val="28"/>
        </w:rPr>
        <w:t xml:space="preserve"> значений</w:t>
      </w:r>
      <w:r>
        <w:rPr>
          <w:sz w:val="28"/>
          <w:szCs w:val="28"/>
        </w:rPr>
        <w:t xml:space="preserve"> </w:t>
      </w:r>
      <w:r w:rsidRPr="00D15AFD">
        <w:rPr>
          <w:iCs/>
          <w:sz w:val="28"/>
          <w:szCs w:val="28"/>
        </w:rPr>
        <w:t>коэффициента симметрии зубца</w:t>
      </w:r>
      <w:proofErr w:type="gramStart"/>
      <w:r w:rsidRPr="00D15AFD">
        <w:rPr>
          <w:iCs/>
          <w:sz w:val="28"/>
          <w:szCs w:val="28"/>
        </w:rPr>
        <w:t xml:space="preserve"> Т</w:t>
      </w:r>
      <w:proofErr w:type="gramEnd"/>
      <w:r w:rsidRPr="00D15AFD">
        <w:rPr>
          <w:iCs/>
          <w:sz w:val="28"/>
          <w:szCs w:val="28"/>
        </w:rPr>
        <w:t xml:space="preserve"> электрокардиограммы</w:t>
      </w:r>
      <w:r w:rsidRPr="00A242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первого </w:t>
      </w:r>
      <w:r w:rsidRPr="00A24212">
        <w:rPr>
          <w:sz w:val="28"/>
          <w:szCs w:val="28"/>
        </w:rPr>
        <w:t>пациента</w:t>
      </w:r>
      <w:r w:rsidR="00977A01" w:rsidRPr="00977A01">
        <w:rPr>
          <w:sz w:val="28"/>
          <w:szCs w:val="28"/>
        </w:rPr>
        <w:t xml:space="preserve"> </w:t>
      </w:r>
      <w:r w:rsidR="00977A01">
        <w:rPr>
          <w:sz w:val="28"/>
          <w:szCs w:val="28"/>
        </w:rPr>
        <w:t>с 01.03.2017 по 30.04.2017</w:t>
      </w:r>
      <w:r w:rsidR="00977A01" w:rsidRPr="001431C2">
        <w:rPr>
          <w:sz w:val="28"/>
          <w:szCs w:val="28"/>
        </w:rPr>
        <w:t>:</w:t>
      </w:r>
      <w:r w:rsidRPr="00A24212">
        <w:rPr>
          <w:sz w:val="28"/>
          <w:szCs w:val="28"/>
        </w:rPr>
        <w:t xml:space="preserve"> </w:t>
      </w:r>
    </w:p>
    <w:p w:rsidR="00977A01" w:rsidRDefault="00977A01" w:rsidP="00A24212">
      <w:pPr>
        <w:ind w:left="360"/>
        <w:rPr>
          <w:sz w:val="28"/>
          <w:szCs w:val="28"/>
        </w:rPr>
      </w:pPr>
    </w:p>
    <w:p w:rsidR="00977A01" w:rsidRPr="00A453D5" w:rsidRDefault="00977A01" w:rsidP="00224D65">
      <w:pPr>
        <w:spacing w:before="120" w:after="120"/>
        <w:rPr>
          <w:sz w:val="28"/>
          <w:szCs w:val="28"/>
        </w:rPr>
      </w:pPr>
      <w:proofErr w:type="gramStart"/>
      <w:r w:rsidRPr="00A453D5">
        <w:rPr>
          <w:sz w:val="28"/>
          <w:szCs w:val="28"/>
        </w:rPr>
        <w:t xml:space="preserve">[0.8, 0.6, 0.69, 1.2, 1.71, 0.65, 0.66, 0.73, 0.75, 0.78, 0.76, 0.55, 0.56, 0.61, 0.63, 0.82, 0.8, 0.9, 1.0, 0.8, 0.34, 0.47, 0.61, 0.74, 0.59, 0.6, 0.62, 0.52, 0.59, 0.57, 0.55, 0.53, 0.63, 0.72, 0.64, 0.55, 0.42, 0.54, 0.66, 0.66, 0.54, 0.59, 0.69, 0.61, 0.58, 0.63, 0.68, 0.8, 0.61, 0.63, 0.84, 0.84, 0.76, 0.67, 0.58, 0.68, 0.65, 0.63, 0.63, 0.91] </w:t>
      </w:r>
      <w:proofErr w:type="gramEnd"/>
    </w:p>
    <w:p w:rsidR="00977A01" w:rsidRDefault="00977A01" w:rsidP="00977A01">
      <w:pPr>
        <w:rPr>
          <w:sz w:val="28"/>
          <w:szCs w:val="28"/>
        </w:rPr>
      </w:pPr>
      <w:r>
        <w:rPr>
          <w:sz w:val="28"/>
          <w:szCs w:val="28"/>
        </w:rPr>
        <w:t>получен с</w:t>
      </w:r>
      <w:r w:rsidRPr="00A24212">
        <w:rPr>
          <w:sz w:val="28"/>
          <w:szCs w:val="28"/>
        </w:rPr>
        <w:t xml:space="preserve">писок максимумов значений </w:t>
      </w:r>
      <w:r w:rsidRPr="00D15AFD">
        <w:rPr>
          <w:iCs/>
          <w:sz w:val="28"/>
          <w:szCs w:val="28"/>
        </w:rPr>
        <w:t>коэффициента симметрии зубца Т электрокардиограммы</w:t>
      </w:r>
      <w:r w:rsidRPr="00A242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первого </w:t>
      </w:r>
      <w:r w:rsidRPr="00A24212">
        <w:rPr>
          <w:sz w:val="28"/>
          <w:szCs w:val="28"/>
        </w:rPr>
        <w:t>пациента</w:t>
      </w:r>
      <w:r>
        <w:rPr>
          <w:sz w:val="28"/>
          <w:szCs w:val="28"/>
        </w:rPr>
        <w:t xml:space="preserve"> со 02.03.2017 по 29.04.2017</w:t>
      </w:r>
      <w:proofErr w:type="gramStart"/>
      <w:r>
        <w:rPr>
          <w:sz w:val="28"/>
          <w:szCs w:val="28"/>
        </w:rPr>
        <w:t xml:space="preserve"> </w:t>
      </w:r>
      <w:r w:rsidRPr="00595946">
        <w:rPr>
          <w:sz w:val="28"/>
          <w:szCs w:val="28"/>
        </w:rPr>
        <w:t>:</w:t>
      </w:r>
      <w:proofErr w:type="gramEnd"/>
      <w:r w:rsidRPr="00595946">
        <w:rPr>
          <w:sz w:val="28"/>
          <w:szCs w:val="28"/>
        </w:rPr>
        <w:t xml:space="preserve"> </w:t>
      </w:r>
    </w:p>
    <w:p w:rsidR="00977A01" w:rsidRPr="00A453D5" w:rsidRDefault="00977A01" w:rsidP="00224D65">
      <w:pPr>
        <w:spacing w:before="120" w:after="120"/>
        <w:rPr>
          <w:sz w:val="28"/>
          <w:szCs w:val="28"/>
        </w:rPr>
      </w:pPr>
      <w:proofErr w:type="gramStart"/>
      <w:r w:rsidRPr="00A453D5">
        <w:rPr>
          <w:sz w:val="28"/>
          <w:szCs w:val="28"/>
        </w:rPr>
        <w:t>[0, 0, 0, 1, 0, 0, 0, 0, 1, 0, 0, 0, 0, 0, 1, 0, 0, 1, 0, 0, 0, 0, 1, 0, 0, 1, 0, 1, 0, 0, 0, 0, 1, 0, 0, 0, 0, 1, 1, 0, 0, 1, 0, 0, 0, 0, 1, 0</w:t>
      </w:r>
      <w:r w:rsidR="00224D65">
        <w:rPr>
          <w:sz w:val="28"/>
          <w:szCs w:val="28"/>
        </w:rPr>
        <w:t>, 0, 1, 1, 0, 0, 0, 1, 0, 0, 0].</w:t>
      </w:r>
      <w:proofErr w:type="gramEnd"/>
    </w:p>
    <w:p w:rsidR="00977A01" w:rsidRDefault="00977A01" w:rsidP="00A24212">
      <w:pPr>
        <w:ind w:left="360"/>
        <w:rPr>
          <w:sz w:val="28"/>
          <w:szCs w:val="28"/>
        </w:rPr>
      </w:pPr>
    </w:p>
    <w:p w:rsidR="00A23A3B" w:rsidRPr="00A23A3B" w:rsidRDefault="00D15AFD" w:rsidP="00A24212">
      <w:pPr>
        <w:pStyle w:val="a3"/>
        <w:numPr>
          <w:ilvl w:val="0"/>
          <w:numId w:val="1"/>
        </w:numPr>
        <w:spacing w:before="120" w:after="120"/>
        <w:ind w:left="714" w:hanging="357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По двум рядам </w:t>
      </w:r>
      <w:proofErr w:type="gramStart"/>
      <w:r>
        <w:rPr>
          <w:iCs/>
          <w:sz w:val="28"/>
          <w:szCs w:val="28"/>
        </w:rPr>
        <w:t>данных, полученных в пунктах 1,2 строится</w:t>
      </w:r>
      <w:proofErr w:type="gramEnd"/>
      <w:r>
        <w:rPr>
          <w:iCs/>
          <w:sz w:val="28"/>
          <w:szCs w:val="28"/>
        </w:rPr>
        <w:t xml:space="preserve"> распределение расстояний </w:t>
      </w:r>
      <w:r w:rsidR="00A23A3B">
        <w:rPr>
          <w:iCs/>
          <w:sz w:val="28"/>
          <w:szCs w:val="28"/>
        </w:rPr>
        <w:t>(</w:t>
      </w:r>
      <w:r w:rsidR="00224D65">
        <w:rPr>
          <w:iCs/>
          <w:sz w:val="28"/>
          <w:szCs w:val="28"/>
        </w:rPr>
        <w:t xml:space="preserve">которые </w:t>
      </w:r>
      <w:r w:rsidR="005126C6">
        <w:rPr>
          <w:iCs/>
          <w:sz w:val="28"/>
          <w:szCs w:val="28"/>
        </w:rPr>
        <w:t>измеряю</w:t>
      </w:r>
      <w:r w:rsidR="00061DBE">
        <w:rPr>
          <w:iCs/>
          <w:sz w:val="28"/>
          <w:szCs w:val="28"/>
        </w:rPr>
        <w:t>тся числом</w:t>
      </w:r>
      <w:r w:rsidR="00A23A3B">
        <w:rPr>
          <w:iCs/>
          <w:sz w:val="28"/>
          <w:szCs w:val="28"/>
        </w:rPr>
        <w:t xml:space="preserve"> дней) </w:t>
      </w:r>
      <w:r>
        <w:rPr>
          <w:iCs/>
          <w:sz w:val="28"/>
          <w:szCs w:val="28"/>
        </w:rPr>
        <w:t xml:space="preserve">от </w:t>
      </w:r>
      <w:r w:rsidR="005126C6">
        <w:rPr>
          <w:iCs/>
          <w:sz w:val="28"/>
          <w:szCs w:val="28"/>
        </w:rPr>
        <w:t xml:space="preserve">дней </w:t>
      </w:r>
      <w:r>
        <w:rPr>
          <w:iCs/>
          <w:sz w:val="28"/>
          <w:szCs w:val="28"/>
        </w:rPr>
        <w:t xml:space="preserve">максимумов данных пациента до ближайшего </w:t>
      </w:r>
      <w:r w:rsidR="005126C6">
        <w:rPr>
          <w:iCs/>
          <w:sz w:val="28"/>
          <w:szCs w:val="28"/>
        </w:rPr>
        <w:t xml:space="preserve">дня </w:t>
      </w:r>
      <w:r>
        <w:rPr>
          <w:iCs/>
          <w:sz w:val="28"/>
          <w:szCs w:val="28"/>
        </w:rPr>
        <w:t xml:space="preserve">максимума </w:t>
      </w:r>
      <w:proofErr w:type="spellStart"/>
      <w:r w:rsidRPr="00D15AFD">
        <w:rPr>
          <w:iCs/>
          <w:sz w:val="28"/>
          <w:szCs w:val="28"/>
        </w:rPr>
        <w:t>Кр-индекса</w:t>
      </w:r>
      <w:proofErr w:type="spellEnd"/>
      <w:r w:rsidR="00A23A3B">
        <w:rPr>
          <w:iCs/>
          <w:sz w:val="28"/>
          <w:szCs w:val="28"/>
        </w:rPr>
        <w:t xml:space="preserve">: </w:t>
      </w:r>
    </w:p>
    <w:p w:rsidR="00061DBE" w:rsidRDefault="00A23A3B" w:rsidP="00061DBE">
      <w:pPr>
        <w:pStyle w:val="a3"/>
        <w:numPr>
          <w:ilvl w:val="0"/>
          <w:numId w:val="11"/>
        </w:numPr>
        <w:spacing w:before="120" w:after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объем выборки равен числу максимумов данных пациента</w:t>
      </w:r>
      <w:r w:rsidR="00061DBE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</w:t>
      </w:r>
    </w:p>
    <w:p w:rsidR="005126C6" w:rsidRDefault="005126C6" w:rsidP="005126C6">
      <w:pPr>
        <w:pStyle w:val="a3"/>
        <w:numPr>
          <w:ilvl w:val="0"/>
          <w:numId w:val="11"/>
        </w:numPr>
        <w:spacing w:before="120" w:after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зн</w:t>
      </w:r>
      <w:r w:rsidR="00F4262A">
        <w:rPr>
          <w:iCs/>
          <w:sz w:val="28"/>
          <w:szCs w:val="28"/>
        </w:rPr>
        <w:t>ачение варианта</w:t>
      </w:r>
      <w:r>
        <w:rPr>
          <w:iCs/>
          <w:sz w:val="28"/>
          <w:szCs w:val="28"/>
        </w:rPr>
        <w:t xml:space="preserve"> равно</w:t>
      </w:r>
      <w:r w:rsidRPr="00D15AFD">
        <w:rPr>
          <w:iCs/>
          <w:sz w:val="28"/>
          <w:szCs w:val="28"/>
        </w:rPr>
        <w:t xml:space="preserve"> 0, </w:t>
      </w:r>
      <w:r>
        <w:rPr>
          <w:iCs/>
          <w:sz w:val="28"/>
          <w:szCs w:val="28"/>
        </w:rPr>
        <w:t xml:space="preserve">если день максимума данных пациента совпадает с днем максимума </w:t>
      </w:r>
      <w:proofErr w:type="spellStart"/>
      <w:r w:rsidRPr="00D15AFD">
        <w:rPr>
          <w:iCs/>
          <w:sz w:val="28"/>
          <w:szCs w:val="28"/>
        </w:rPr>
        <w:t>Кр-индекса</w:t>
      </w:r>
      <w:proofErr w:type="spellEnd"/>
      <w:r>
        <w:rPr>
          <w:iCs/>
          <w:sz w:val="28"/>
          <w:szCs w:val="28"/>
        </w:rPr>
        <w:t xml:space="preserve">, </w:t>
      </w:r>
    </w:p>
    <w:p w:rsidR="00061DBE" w:rsidRDefault="00F4262A" w:rsidP="00061DBE">
      <w:pPr>
        <w:pStyle w:val="a3"/>
        <w:numPr>
          <w:ilvl w:val="0"/>
          <w:numId w:val="11"/>
        </w:numPr>
        <w:spacing w:before="120" w:after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значение варианта</w:t>
      </w:r>
      <w:r w:rsidR="00D15AFD">
        <w:rPr>
          <w:iCs/>
          <w:sz w:val="28"/>
          <w:szCs w:val="28"/>
        </w:rPr>
        <w:t xml:space="preserve"> </w:t>
      </w:r>
      <w:r w:rsidR="005126C6">
        <w:rPr>
          <w:iCs/>
          <w:sz w:val="28"/>
          <w:szCs w:val="28"/>
        </w:rPr>
        <w:t>больше</w:t>
      </w:r>
      <w:r w:rsidR="00D15AFD" w:rsidRPr="00D15AFD">
        <w:rPr>
          <w:iCs/>
          <w:sz w:val="28"/>
          <w:szCs w:val="28"/>
        </w:rPr>
        <w:t xml:space="preserve"> 0, </w:t>
      </w:r>
      <w:r w:rsidR="00D15AFD">
        <w:rPr>
          <w:iCs/>
          <w:sz w:val="28"/>
          <w:szCs w:val="28"/>
        </w:rPr>
        <w:t xml:space="preserve">если </w:t>
      </w:r>
      <w:r w:rsidR="005126C6">
        <w:rPr>
          <w:iCs/>
          <w:sz w:val="28"/>
          <w:szCs w:val="28"/>
        </w:rPr>
        <w:t xml:space="preserve">день </w:t>
      </w:r>
      <w:r w:rsidR="00A23A3B">
        <w:rPr>
          <w:iCs/>
          <w:sz w:val="28"/>
          <w:szCs w:val="28"/>
        </w:rPr>
        <w:t xml:space="preserve">максимум данных пациента наступает позже </w:t>
      </w:r>
      <w:r w:rsidR="005126C6">
        <w:rPr>
          <w:iCs/>
          <w:sz w:val="28"/>
          <w:szCs w:val="28"/>
        </w:rPr>
        <w:t xml:space="preserve">дня </w:t>
      </w:r>
      <w:r w:rsidR="00D15AFD">
        <w:rPr>
          <w:iCs/>
          <w:sz w:val="28"/>
          <w:szCs w:val="28"/>
        </w:rPr>
        <w:t>максимум</w:t>
      </w:r>
      <w:r w:rsidR="00A23A3B">
        <w:rPr>
          <w:iCs/>
          <w:sz w:val="28"/>
          <w:szCs w:val="28"/>
        </w:rPr>
        <w:t>а</w:t>
      </w:r>
      <w:r w:rsidR="00D15AFD">
        <w:rPr>
          <w:iCs/>
          <w:sz w:val="28"/>
          <w:szCs w:val="28"/>
        </w:rPr>
        <w:t xml:space="preserve"> </w:t>
      </w:r>
      <w:proofErr w:type="spellStart"/>
      <w:r w:rsidR="00375174" w:rsidRPr="00D15AFD">
        <w:rPr>
          <w:iCs/>
          <w:sz w:val="28"/>
          <w:szCs w:val="28"/>
        </w:rPr>
        <w:t>Кр-индекса</w:t>
      </w:r>
      <w:proofErr w:type="spellEnd"/>
      <w:r w:rsidR="00A23A3B">
        <w:rPr>
          <w:iCs/>
          <w:sz w:val="28"/>
          <w:szCs w:val="28"/>
        </w:rPr>
        <w:t xml:space="preserve">, </w:t>
      </w:r>
    </w:p>
    <w:p w:rsidR="00D15AFD" w:rsidRDefault="00F4262A" w:rsidP="00061DBE">
      <w:pPr>
        <w:pStyle w:val="a3"/>
        <w:numPr>
          <w:ilvl w:val="0"/>
          <w:numId w:val="11"/>
        </w:numPr>
        <w:spacing w:before="120" w:after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значение варианта</w:t>
      </w:r>
      <w:r w:rsidR="00A23A3B">
        <w:rPr>
          <w:iCs/>
          <w:sz w:val="28"/>
          <w:szCs w:val="28"/>
        </w:rPr>
        <w:t xml:space="preserve"> </w:t>
      </w:r>
      <w:r w:rsidR="005126C6">
        <w:rPr>
          <w:iCs/>
          <w:sz w:val="28"/>
          <w:szCs w:val="28"/>
        </w:rPr>
        <w:t>меньше</w:t>
      </w:r>
      <w:r w:rsidR="00A23A3B" w:rsidRPr="00D15AFD">
        <w:rPr>
          <w:iCs/>
          <w:sz w:val="28"/>
          <w:szCs w:val="28"/>
        </w:rPr>
        <w:t xml:space="preserve"> 0, </w:t>
      </w:r>
      <w:r w:rsidR="00A23A3B">
        <w:rPr>
          <w:iCs/>
          <w:sz w:val="28"/>
          <w:szCs w:val="28"/>
        </w:rPr>
        <w:t xml:space="preserve">если </w:t>
      </w:r>
      <w:r w:rsidR="005126C6">
        <w:rPr>
          <w:iCs/>
          <w:sz w:val="28"/>
          <w:szCs w:val="28"/>
        </w:rPr>
        <w:t xml:space="preserve">день </w:t>
      </w:r>
      <w:r w:rsidR="00A23A3B">
        <w:rPr>
          <w:iCs/>
          <w:sz w:val="28"/>
          <w:szCs w:val="28"/>
        </w:rPr>
        <w:t xml:space="preserve">максимума данных пациента наступает раньше </w:t>
      </w:r>
      <w:r w:rsidR="005126C6">
        <w:rPr>
          <w:iCs/>
          <w:sz w:val="28"/>
          <w:szCs w:val="28"/>
        </w:rPr>
        <w:t xml:space="preserve">дня </w:t>
      </w:r>
      <w:r w:rsidR="00A23A3B">
        <w:rPr>
          <w:iCs/>
          <w:sz w:val="28"/>
          <w:szCs w:val="28"/>
        </w:rPr>
        <w:t xml:space="preserve">максимума </w:t>
      </w:r>
      <w:proofErr w:type="spellStart"/>
      <w:r w:rsidR="00375174" w:rsidRPr="00D15AFD">
        <w:rPr>
          <w:iCs/>
          <w:sz w:val="28"/>
          <w:szCs w:val="28"/>
        </w:rPr>
        <w:t>Кр-индекса</w:t>
      </w:r>
      <w:proofErr w:type="spellEnd"/>
      <w:r w:rsidR="00A23A3B">
        <w:rPr>
          <w:iCs/>
          <w:sz w:val="28"/>
          <w:szCs w:val="28"/>
        </w:rPr>
        <w:t>.</w:t>
      </w:r>
    </w:p>
    <w:p w:rsidR="00A24212" w:rsidRDefault="00A24212" w:rsidP="00A24212">
      <w:pPr>
        <w:pStyle w:val="a3"/>
        <w:spacing w:before="120" w:after="120"/>
        <w:jc w:val="both"/>
        <w:rPr>
          <w:iCs/>
          <w:sz w:val="28"/>
          <w:szCs w:val="28"/>
        </w:rPr>
      </w:pPr>
    </w:p>
    <w:p w:rsidR="00977A01" w:rsidRDefault="00A24212" w:rsidP="00977A01">
      <w:pPr>
        <w:pStyle w:val="a3"/>
        <w:jc w:val="both"/>
        <w:rPr>
          <w:sz w:val="28"/>
          <w:szCs w:val="28"/>
        </w:rPr>
      </w:pPr>
      <w:r w:rsidRPr="00F4262A">
        <w:rPr>
          <w:sz w:val="28"/>
          <w:szCs w:val="28"/>
          <w:u w:val="single"/>
        </w:rPr>
        <w:t>Например</w:t>
      </w:r>
      <w:r>
        <w:rPr>
          <w:sz w:val="28"/>
          <w:szCs w:val="28"/>
        </w:rPr>
        <w:t>, для первого п</w:t>
      </w:r>
      <w:r w:rsidRPr="001431C2">
        <w:rPr>
          <w:sz w:val="28"/>
          <w:szCs w:val="28"/>
        </w:rPr>
        <w:t>ациент</w:t>
      </w:r>
      <w:r>
        <w:rPr>
          <w:sz w:val="28"/>
          <w:szCs w:val="28"/>
        </w:rPr>
        <w:t xml:space="preserve">а получаем следующее </w:t>
      </w:r>
      <w:r>
        <w:rPr>
          <w:iCs/>
          <w:sz w:val="28"/>
          <w:szCs w:val="28"/>
        </w:rPr>
        <w:t>распределение расстояний</w:t>
      </w:r>
      <w:r w:rsidRPr="001431C2">
        <w:rPr>
          <w:sz w:val="28"/>
          <w:szCs w:val="28"/>
        </w:rPr>
        <w:t xml:space="preserve">: </w:t>
      </w:r>
    </w:p>
    <w:p w:rsidR="00F3613F" w:rsidRDefault="00977A01" w:rsidP="00977A01">
      <w:pPr>
        <w:pStyle w:val="a3"/>
        <w:jc w:val="center"/>
        <w:rPr>
          <w:rFonts w:asciiTheme="minorHAnsi" w:eastAsiaTheme="minorHAnsi" w:hAnsiTheme="minorHAnsi"/>
          <w:b/>
          <w:bCs/>
          <w:iCs/>
          <w:sz w:val="28"/>
          <w:szCs w:val="28"/>
          <w:lang w:eastAsia="en-US"/>
        </w:rPr>
      </w:pPr>
      <w:r w:rsidRPr="0018107A">
        <w:rPr>
          <w:sz w:val="28"/>
          <w:szCs w:val="28"/>
        </w:rPr>
        <w:t>[1, -1, 1, 1, -3, 2, 0, 2, -2, -1, 0, 1, 1, 3, -3, 0, 1, -1, 3]</w:t>
      </w:r>
    </w:p>
    <w:p w:rsidR="00F3613F" w:rsidRPr="00061DBE" w:rsidRDefault="00F3613F" w:rsidP="00061DBE">
      <w:pPr>
        <w:pStyle w:val="2"/>
        <w:shd w:val="clear" w:color="auto" w:fill="FFFFFF"/>
        <w:spacing w:before="120" w:beforeAutospacing="0" w:after="120" w:afterAutospacing="0" w:line="276" w:lineRule="auto"/>
        <w:jc w:val="both"/>
        <w:textAlignment w:val="baseline"/>
        <w:rPr>
          <w:rFonts w:asciiTheme="minorHAnsi" w:eastAsiaTheme="minorHAnsi" w:hAnsiTheme="minorHAnsi"/>
          <w:bCs w:val="0"/>
          <w:iCs/>
          <w:sz w:val="32"/>
          <w:szCs w:val="32"/>
          <w:lang w:eastAsia="en-US"/>
        </w:rPr>
      </w:pPr>
      <w:r w:rsidRPr="00061DBE">
        <w:rPr>
          <w:rFonts w:asciiTheme="minorHAnsi" w:eastAsiaTheme="minorHAnsi" w:hAnsiTheme="minorHAnsi"/>
          <w:bCs w:val="0"/>
          <w:iCs/>
          <w:sz w:val="32"/>
          <w:szCs w:val="32"/>
          <w:lang w:eastAsia="en-US"/>
        </w:rPr>
        <w:t xml:space="preserve">Анализ </w:t>
      </w:r>
      <w:r w:rsidR="00061DBE" w:rsidRPr="00061DBE">
        <w:rPr>
          <w:rFonts w:asciiTheme="minorHAnsi" w:eastAsiaTheme="minorHAnsi" w:hAnsiTheme="minorHAnsi"/>
          <w:bCs w:val="0"/>
          <w:iCs/>
          <w:sz w:val="32"/>
          <w:szCs w:val="32"/>
          <w:lang w:eastAsia="en-US"/>
        </w:rPr>
        <w:t xml:space="preserve">полученных </w:t>
      </w:r>
      <w:r w:rsidRPr="00061DBE">
        <w:rPr>
          <w:rFonts w:asciiTheme="minorHAnsi" w:eastAsiaTheme="minorHAnsi" w:hAnsiTheme="minorHAnsi"/>
          <w:bCs w:val="0"/>
          <w:iCs/>
          <w:sz w:val="32"/>
          <w:szCs w:val="32"/>
          <w:lang w:eastAsia="en-US"/>
        </w:rPr>
        <w:t>данных</w:t>
      </w:r>
    </w:p>
    <w:p w:rsidR="00910102" w:rsidRPr="00061DBE" w:rsidRDefault="00F4262A" w:rsidP="00910102">
      <w:pPr>
        <w:pStyle w:val="2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 w:val="0"/>
          <w:bCs w:val="0"/>
          <w:iCs/>
          <w:sz w:val="28"/>
          <w:szCs w:val="28"/>
        </w:rPr>
      </w:pPr>
      <w:r>
        <w:rPr>
          <w:b w:val="0"/>
          <w:bCs w:val="0"/>
          <w:iCs/>
          <w:sz w:val="28"/>
          <w:szCs w:val="28"/>
        </w:rPr>
        <w:t>Для</w:t>
      </w:r>
      <w:r w:rsidR="00D14D03">
        <w:rPr>
          <w:b w:val="0"/>
          <w:bCs w:val="0"/>
          <w:iCs/>
          <w:sz w:val="28"/>
          <w:szCs w:val="28"/>
        </w:rPr>
        <w:t xml:space="preserve"> статистическо</w:t>
      </w:r>
      <w:r>
        <w:rPr>
          <w:b w:val="0"/>
          <w:bCs w:val="0"/>
          <w:iCs/>
          <w:sz w:val="28"/>
          <w:szCs w:val="28"/>
        </w:rPr>
        <w:t>й</w:t>
      </w:r>
      <w:r w:rsidR="00F3613F" w:rsidRPr="00061DBE">
        <w:rPr>
          <w:b w:val="0"/>
          <w:bCs w:val="0"/>
          <w:iCs/>
          <w:sz w:val="28"/>
          <w:szCs w:val="28"/>
        </w:rPr>
        <w:t xml:space="preserve"> оцен</w:t>
      </w:r>
      <w:r>
        <w:rPr>
          <w:b w:val="0"/>
          <w:bCs w:val="0"/>
          <w:iCs/>
          <w:sz w:val="28"/>
          <w:szCs w:val="28"/>
        </w:rPr>
        <w:t>ки</w:t>
      </w:r>
      <w:r w:rsidR="00F3613F" w:rsidRPr="00061DBE">
        <w:rPr>
          <w:b w:val="0"/>
          <w:bCs w:val="0"/>
          <w:iCs/>
          <w:sz w:val="28"/>
          <w:szCs w:val="28"/>
        </w:rPr>
        <w:t xml:space="preserve"> параметров анализируемых</w:t>
      </w:r>
      <w:r w:rsidR="00D14D03">
        <w:rPr>
          <w:b w:val="0"/>
          <w:bCs w:val="0"/>
          <w:iCs/>
          <w:sz w:val="28"/>
          <w:szCs w:val="28"/>
        </w:rPr>
        <w:t xml:space="preserve"> выборок определяем вид</w:t>
      </w:r>
      <w:r w:rsidR="000C5E6A" w:rsidRPr="00061DBE">
        <w:rPr>
          <w:b w:val="0"/>
          <w:bCs w:val="0"/>
          <w:iCs/>
          <w:sz w:val="28"/>
          <w:szCs w:val="28"/>
        </w:rPr>
        <w:t xml:space="preserve"> </w:t>
      </w:r>
      <w:r w:rsidR="00D14D03">
        <w:rPr>
          <w:b w:val="0"/>
          <w:bCs w:val="0"/>
          <w:iCs/>
          <w:sz w:val="28"/>
          <w:szCs w:val="28"/>
        </w:rPr>
        <w:t xml:space="preserve">их </w:t>
      </w:r>
      <w:r w:rsidR="000C5E6A" w:rsidRPr="00061DBE">
        <w:rPr>
          <w:b w:val="0"/>
          <w:bCs w:val="0"/>
          <w:iCs/>
          <w:sz w:val="28"/>
          <w:szCs w:val="28"/>
        </w:rPr>
        <w:t xml:space="preserve">распределения. </w:t>
      </w:r>
      <w:r>
        <w:rPr>
          <w:b w:val="0"/>
          <w:bCs w:val="0"/>
          <w:iCs/>
          <w:sz w:val="28"/>
          <w:szCs w:val="28"/>
        </w:rPr>
        <w:t>При</w:t>
      </w:r>
      <w:r w:rsidR="00B11F49">
        <w:rPr>
          <w:b w:val="0"/>
          <w:bCs w:val="0"/>
          <w:iCs/>
          <w:sz w:val="28"/>
          <w:szCs w:val="28"/>
        </w:rPr>
        <w:t xml:space="preserve"> построении</w:t>
      </w:r>
      <w:r w:rsidR="00822953" w:rsidRPr="00061DBE">
        <w:rPr>
          <w:b w:val="0"/>
          <w:bCs w:val="0"/>
          <w:iCs/>
          <w:sz w:val="28"/>
          <w:szCs w:val="28"/>
        </w:rPr>
        <w:t xml:space="preserve"> теоретической модели распределений вероятности полученных выборок использ</w:t>
      </w:r>
      <w:r w:rsidR="000C5E6A" w:rsidRPr="00061DBE">
        <w:rPr>
          <w:b w:val="0"/>
          <w:bCs w:val="0"/>
          <w:iCs/>
          <w:sz w:val="28"/>
          <w:szCs w:val="28"/>
        </w:rPr>
        <w:t>уются</w:t>
      </w:r>
      <w:r w:rsidR="00822953" w:rsidRPr="00061DBE">
        <w:rPr>
          <w:b w:val="0"/>
          <w:bCs w:val="0"/>
          <w:iCs/>
          <w:sz w:val="28"/>
          <w:szCs w:val="28"/>
        </w:rPr>
        <w:t xml:space="preserve"> </w:t>
      </w:r>
      <w:r w:rsidR="00910102" w:rsidRPr="00061DBE">
        <w:rPr>
          <w:b w:val="0"/>
          <w:bCs w:val="0"/>
          <w:iCs/>
          <w:sz w:val="28"/>
          <w:szCs w:val="28"/>
        </w:rPr>
        <w:t>следующие методы:</w:t>
      </w:r>
    </w:p>
    <w:p w:rsidR="00910102" w:rsidRPr="00F4262A" w:rsidRDefault="00910102" w:rsidP="00910102">
      <w:pPr>
        <w:pStyle w:val="2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eastAsiaTheme="minorHAnsi"/>
          <w:b w:val="0"/>
          <w:bCs w:val="0"/>
          <w:iCs/>
          <w:sz w:val="28"/>
          <w:szCs w:val="28"/>
          <w:lang w:eastAsia="en-US"/>
        </w:rPr>
      </w:pPr>
      <w:r w:rsidRPr="00061DBE">
        <w:rPr>
          <w:rFonts w:eastAsiaTheme="minorHAnsi"/>
          <w:b w:val="0"/>
          <w:bCs w:val="0"/>
          <w:i/>
          <w:iCs/>
          <w:sz w:val="28"/>
          <w:szCs w:val="28"/>
          <w:lang w:eastAsia="en-US"/>
        </w:rPr>
        <w:t xml:space="preserve">графические </w:t>
      </w:r>
      <w:r w:rsidR="00822953" w:rsidRPr="00061DBE">
        <w:rPr>
          <w:rFonts w:eastAsiaTheme="minorHAnsi"/>
          <w:b w:val="0"/>
          <w:bCs w:val="0"/>
          <w:i/>
          <w:iCs/>
          <w:sz w:val="28"/>
          <w:szCs w:val="28"/>
          <w:lang w:eastAsia="en-US"/>
        </w:rPr>
        <w:t>методы</w:t>
      </w:r>
      <w:r w:rsidR="00822953" w:rsidRPr="00061DBE">
        <w:rPr>
          <w:rFonts w:eastAsiaTheme="minorHAnsi"/>
          <w:b w:val="0"/>
          <w:bCs w:val="0"/>
          <w:iCs/>
          <w:sz w:val="28"/>
          <w:szCs w:val="28"/>
          <w:lang w:eastAsia="en-US"/>
        </w:rPr>
        <w:t xml:space="preserve"> проверк</w:t>
      </w:r>
      <w:r w:rsidRPr="00061DBE">
        <w:rPr>
          <w:rFonts w:eastAsiaTheme="minorHAnsi"/>
          <w:b w:val="0"/>
          <w:bCs w:val="0"/>
          <w:iCs/>
          <w:sz w:val="28"/>
          <w:szCs w:val="28"/>
          <w:lang w:eastAsia="en-US"/>
        </w:rPr>
        <w:t>и</w:t>
      </w:r>
      <w:r w:rsidR="00822953" w:rsidRPr="00061DBE">
        <w:rPr>
          <w:rFonts w:eastAsiaTheme="minorHAnsi"/>
          <w:b w:val="0"/>
          <w:bCs w:val="0"/>
          <w:iCs/>
          <w:sz w:val="28"/>
          <w:szCs w:val="28"/>
          <w:lang w:eastAsia="en-US"/>
        </w:rPr>
        <w:t xml:space="preserve"> визуальной нормальности с помощью </w:t>
      </w:r>
      <w:r w:rsidRPr="00061DBE">
        <w:rPr>
          <w:rFonts w:eastAsiaTheme="minorHAnsi"/>
          <w:b w:val="0"/>
          <w:bCs w:val="0"/>
          <w:iCs/>
          <w:sz w:val="28"/>
          <w:szCs w:val="28"/>
          <w:lang w:eastAsia="en-US"/>
        </w:rPr>
        <w:t xml:space="preserve">построения гистограмм и </w:t>
      </w:r>
      <w:r w:rsidRPr="00F4262A">
        <w:rPr>
          <w:rFonts w:eastAsiaTheme="minorHAnsi"/>
          <w:b w:val="0"/>
          <w:bCs w:val="0"/>
          <w:iCs/>
          <w:sz w:val="28"/>
          <w:szCs w:val="28"/>
          <w:lang w:eastAsia="en-US"/>
        </w:rPr>
        <w:t>специальных диаграмм полученных данных</w:t>
      </w:r>
      <w:r w:rsidR="00F4262A" w:rsidRPr="00F4262A">
        <w:rPr>
          <w:rFonts w:eastAsiaTheme="minorHAnsi"/>
          <w:b w:val="0"/>
          <w:bCs w:val="0"/>
          <w:iCs/>
          <w:sz w:val="28"/>
          <w:szCs w:val="28"/>
          <w:lang w:eastAsia="en-US"/>
        </w:rPr>
        <w:t>,</w:t>
      </w:r>
      <w:r w:rsidRPr="00F4262A">
        <w:rPr>
          <w:rFonts w:eastAsiaTheme="minorHAnsi"/>
          <w:b w:val="0"/>
          <w:bCs w:val="0"/>
          <w:iCs/>
          <w:sz w:val="28"/>
          <w:szCs w:val="28"/>
          <w:lang w:eastAsia="en-US"/>
        </w:rPr>
        <w:t xml:space="preserve"> и качественной оценки того, </w:t>
      </w:r>
      <w:r w:rsidR="00F4262A" w:rsidRPr="00F4262A">
        <w:rPr>
          <w:rFonts w:eastAsiaTheme="minorHAnsi"/>
          <w:b w:val="0"/>
          <w:iCs/>
          <w:sz w:val="28"/>
          <w:szCs w:val="28"/>
        </w:rPr>
        <w:t>что данные были получены из нормального распределения</w:t>
      </w:r>
      <w:r w:rsidRPr="00F4262A">
        <w:rPr>
          <w:rFonts w:eastAsiaTheme="minorHAnsi"/>
          <w:b w:val="0"/>
          <w:bCs w:val="0"/>
          <w:iCs/>
          <w:sz w:val="28"/>
          <w:szCs w:val="28"/>
          <w:lang w:eastAsia="en-US"/>
        </w:rPr>
        <w:t>;</w:t>
      </w:r>
    </w:p>
    <w:p w:rsidR="00910102" w:rsidRPr="00061DBE" w:rsidRDefault="00910102" w:rsidP="00910102">
      <w:pPr>
        <w:pStyle w:val="a3"/>
        <w:numPr>
          <w:ilvl w:val="0"/>
          <w:numId w:val="4"/>
        </w:numPr>
        <w:jc w:val="both"/>
        <w:textAlignment w:val="baseline"/>
        <w:rPr>
          <w:rFonts w:eastAsiaTheme="minorHAnsi"/>
          <w:iCs/>
          <w:sz w:val="28"/>
          <w:szCs w:val="28"/>
        </w:rPr>
      </w:pPr>
      <w:r w:rsidRPr="00061DBE">
        <w:rPr>
          <w:rFonts w:eastAsiaTheme="minorHAnsi"/>
          <w:i/>
          <w:iCs/>
          <w:sz w:val="28"/>
          <w:szCs w:val="28"/>
        </w:rPr>
        <w:t>статистические методы</w:t>
      </w:r>
      <w:r w:rsidRPr="00061DBE">
        <w:rPr>
          <w:rFonts w:eastAsiaTheme="minorHAnsi"/>
          <w:iCs/>
          <w:sz w:val="28"/>
          <w:szCs w:val="28"/>
        </w:rPr>
        <w:t xml:space="preserve"> применения тестов, которые вычисляют статистику по данным и количественно определяют, насколько вероятно, что данные были получены из нормального распределения.</w:t>
      </w:r>
    </w:p>
    <w:p w:rsidR="00822953" w:rsidRPr="0014051E" w:rsidRDefault="00B11F49" w:rsidP="00822953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</w:t>
      </w:r>
      <w:r w:rsidR="00910102" w:rsidRPr="00061DBE">
        <w:rPr>
          <w:iCs/>
          <w:sz w:val="28"/>
          <w:szCs w:val="28"/>
        </w:rPr>
        <w:t xml:space="preserve">сновные понятия теории вероятностей и математической статистики </w:t>
      </w:r>
      <w:r>
        <w:rPr>
          <w:iCs/>
          <w:sz w:val="28"/>
          <w:szCs w:val="28"/>
        </w:rPr>
        <w:t xml:space="preserve">взяты </w:t>
      </w:r>
      <w:r w:rsidR="00910102" w:rsidRPr="00061DBE">
        <w:rPr>
          <w:iCs/>
          <w:sz w:val="28"/>
          <w:szCs w:val="28"/>
        </w:rPr>
        <w:t>из работ [1],[2].</w:t>
      </w:r>
      <w:r w:rsidR="00690644">
        <w:rPr>
          <w:iCs/>
          <w:sz w:val="28"/>
          <w:szCs w:val="28"/>
        </w:rPr>
        <w:t xml:space="preserve"> </w:t>
      </w:r>
      <w:r w:rsidR="0014051E">
        <w:rPr>
          <w:iCs/>
          <w:sz w:val="28"/>
          <w:szCs w:val="28"/>
        </w:rPr>
        <w:t xml:space="preserve">Все расчеты </w:t>
      </w:r>
      <w:r>
        <w:rPr>
          <w:iCs/>
          <w:sz w:val="28"/>
          <w:szCs w:val="28"/>
        </w:rPr>
        <w:t>получены</w:t>
      </w:r>
      <w:r w:rsidR="0014051E">
        <w:rPr>
          <w:iCs/>
          <w:sz w:val="28"/>
          <w:szCs w:val="28"/>
        </w:rPr>
        <w:t xml:space="preserve"> с помощью компьютерных программ на языке программирования </w:t>
      </w:r>
      <w:r w:rsidR="0014051E">
        <w:rPr>
          <w:iCs/>
          <w:sz w:val="28"/>
          <w:szCs w:val="28"/>
          <w:lang w:val="en-US"/>
        </w:rPr>
        <w:t>Python</w:t>
      </w:r>
      <w:r w:rsidR="0014051E" w:rsidRPr="0014051E">
        <w:rPr>
          <w:iCs/>
          <w:sz w:val="28"/>
          <w:szCs w:val="28"/>
        </w:rPr>
        <w:t>.</w:t>
      </w:r>
    </w:p>
    <w:p w:rsidR="000E4388" w:rsidRPr="00061DBE" w:rsidRDefault="000E4388" w:rsidP="00AF10B0">
      <w:pPr>
        <w:pStyle w:val="2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Theme="minorHAnsi" w:eastAsiaTheme="minorHAnsi" w:hAnsiTheme="minorHAnsi"/>
          <w:bCs w:val="0"/>
          <w:iCs/>
          <w:sz w:val="32"/>
          <w:szCs w:val="32"/>
          <w:lang w:eastAsia="en-US"/>
        </w:rPr>
      </w:pPr>
      <w:r w:rsidRPr="00061DBE">
        <w:rPr>
          <w:rFonts w:asciiTheme="minorHAnsi" w:eastAsiaTheme="minorHAnsi" w:hAnsiTheme="minorHAnsi"/>
          <w:bCs w:val="0"/>
          <w:iCs/>
          <w:sz w:val="32"/>
          <w:szCs w:val="32"/>
          <w:lang w:eastAsia="en-US"/>
        </w:rPr>
        <w:lastRenderedPageBreak/>
        <w:t>Проверка визуальной нормальности</w:t>
      </w:r>
    </w:p>
    <w:p w:rsidR="005E1045" w:rsidRPr="00061DBE" w:rsidRDefault="005E1045" w:rsidP="005E1045">
      <w:pPr>
        <w:jc w:val="both"/>
        <w:textAlignment w:val="baseline"/>
        <w:rPr>
          <w:iCs/>
          <w:sz w:val="28"/>
          <w:szCs w:val="28"/>
        </w:rPr>
      </w:pPr>
      <w:r w:rsidRPr="00061DBE">
        <w:rPr>
          <w:rFonts w:eastAsiaTheme="minorHAnsi"/>
          <w:iCs/>
          <w:sz w:val="28"/>
          <w:szCs w:val="28"/>
        </w:rPr>
        <w:t xml:space="preserve">Для качественной проверки нормальности </w:t>
      </w:r>
      <w:r w:rsidR="00B11F49">
        <w:rPr>
          <w:rFonts w:eastAsiaTheme="minorHAnsi"/>
          <w:iCs/>
          <w:sz w:val="28"/>
          <w:szCs w:val="28"/>
        </w:rPr>
        <w:t>анализируе</w:t>
      </w:r>
      <w:r w:rsidRPr="00061DBE">
        <w:rPr>
          <w:rFonts w:eastAsiaTheme="minorHAnsi"/>
          <w:iCs/>
          <w:sz w:val="28"/>
          <w:szCs w:val="28"/>
        </w:rPr>
        <w:t xml:space="preserve">мых выборок </w:t>
      </w:r>
      <w:r w:rsidR="000E4388" w:rsidRPr="00061DBE">
        <w:rPr>
          <w:rFonts w:eastAsiaTheme="minorHAnsi"/>
          <w:iCs/>
          <w:sz w:val="28"/>
          <w:szCs w:val="28"/>
        </w:rPr>
        <w:t xml:space="preserve"> </w:t>
      </w:r>
      <w:r w:rsidR="00B11F49">
        <w:rPr>
          <w:rFonts w:eastAsiaTheme="minorHAnsi"/>
          <w:iCs/>
          <w:sz w:val="28"/>
          <w:szCs w:val="28"/>
        </w:rPr>
        <w:t>р</w:t>
      </w:r>
      <w:r w:rsidRPr="00061DBE">
        <w:rPr>
          <w:rFonts w:eastAsiaTheme="minorHAnsi"/>
          <w:iCs/>
          <w:sz w:val="28"/>
          <w:szCs w:val="28"/>
        </w:rPr>
        <w:t xml:space="preserve">ассматривались такие </w:t>
      </w:r>
      <w:r w:rsidR="000E4388" w:rsidRPr="00061DBE">
        <w:rPr>
          <w:rFonts w:eastAsiaTheme="minorHAnsi"/>
          <w:iCs/>
          <w:sz w:val="28"/>
          <w:szCs w:val="28"/>
        </w:rPr>
        <w:t xml:space="preserve"> графики данных, </w:t>
      </w:r>
      <w:r w:rsidRPr="00061DBE">
        <w:rPr>
          <w:rFonts w:eastAsiaTheme="minorHAnsi"/>
          <w:iCs/>
          <w:sz w:val="28"/>
          <w:szCs w:val="28"/>
        </w:rPr>
        <w:t xml:space="preserve">как гистограммы, непараметрический метод </w:t>
      </w:r>
      <w:r w:rsidRPr="00061DBE">
        <w:rPr>
          <w:iCs/>
          <w:sz w:val="28"/>
          <w:szCs w:val="28"/>
        </w:rPr>
        <w:t xml:space="preserve">ядерной оценки плотности (KDE или </w:t>
      </w:r>
      <w:proofErr w:type="spellStart"/>
      <w:r w:rsidRPr="00061DBE">
        <w:rPr>
          <w:iCs/>
          <w:sz w:val="28"/>
          <w:szCs w:val="28"/>
        </w:rPr>
        <w:t>Kernel</w:t>
      </w:r>
      <w:proofErr w:type="spellEnd"/>
      <w:r w:rsidRPr="00061DBE">
        <w:rPr>
          <w:iCs/>
          <w:sz w:val="28"/>
          <w:szCs w:val="28"/>
        </w:rPr>
        <w:t xml:space="preserve"> </w:t>
      </w:r>
      <w:proofErr w:type="spellStart"/>
      <w:r w:rsidRPr="00061DBE">
        <w:rPr>
          <w:iCs/>
          <w:sz w:val="28"/>
          <w:szCs w:val="28"/>
        </w:rPr>
        <w:t>Densi</w:t>
      </w:r>
      <w:r w:rsidR="00B11F49">
        <w:rPr>
          <w:iCs/>
          <w:sz w:val="28"/>
          <w:szCs w:val="28"/>
        </w:rPr>
        <w:t>ty</w:t>
      </w:r>
      <w:proofErr w:type="spellEnd"/>
      <w:r w:rsidR="00B11F49">
        <w:rPr>
          <w:iCs/>
          <w:sz w:val="28"/>
          <w:szCs w:val="28"/>
        </w:rPr>
        <w:t xml:space="preserve"> </w:t>
      </w:r>
      <w:proofErr w:type="spellStart"/>
      <w:r w:rsidR="00B11F49">
        <w:rPr>
          <w:iCs/>
          <w:sz w:val="28"/>
          <w:szCs w:val="28"/>
        </w:rPr>
        <w:t>Estimation</w:t>
      </w:r>
      <w:proofErr w:type="spellEnd"/>
      <w:r w:rsidR="00B11F49">
        <w:rPr>
          <w:iCs/>
          <w:sz w:val="28"/>
          <w:szCs w:val="28"/>
        </w:rPr>
        <w:t xml:space="preserve">) и </w:t>
      </w:r>
      <w:r w:rsidRPr="00061DBE">
        <w:rPr>
          <w:iCs/>
          <w:sz w:val="28"/>
          <w:szCs w:val="28"/>
        </w:rPr>
        <w:t>графики квантилей</w:t>
      </w:r>
      <w:r w:rsidR="00B11F49">
        <w:rPr>
          <w:iCs/>
          <w:sz w:val="28"/>
          <w:szCs w:val="28"/>
        </w:rPr>
        <w:t xml:space="preserve"> </w:t>
      </w:r>
      <w:r w:rsidRPr="00061DBE">
        <w:rPr>
          <w:iCs/>
          <w:sz w:val="28"/>
          <w:szCs w:val="28"/>
        </w:rPr>
        <w:t>(</w:t>
      </w:r>
      <w:hyperlink r:id="rId5" w:tgtFrame="_blank" w:history="1">
        <w:r w:rsidRPr="00061DBE">
          <w:rPr>
            <w:iCs/>
            <w:sz w:val="28"/>
            <w:szCs w:val="28"/>
          </w:rPr>
          <w:t xml:space="preserve">Q-Q </w:t>
        </w:r>
        <w:proofErr w:type="spellStart"/>
        <w:r w:rsidRPr="00061DBE">
          <w:rPr>
            <w:iCs/>
            <w:sz w:val="28"/>
            <w:szCs w:val="28"/>
          </w:rPr>
          <w:t>plots</w:t>
        </w:r>
        <w:proofErr w:type="spellEnd"/>
      </w:hyperlink>
      <w:r w:rsidRPr="00061DBE">
        <w:rPr>
          <w:iCs/>
          <w:sz w:val="28"/>
          <w:szCs w:val="28"/>
        </w:rPr>
        <w:t xml:space="preserve"> или </w:t>
      </w:r>
      <w:proofErr w:type="spellStart"/>
      <w:r w:rsidRPr="00061DBE">
        <w:rPr>
          <w:iCs/>
          <w:sz w:val="28"/>
          <w:szCs w:val="28"/>
        </w:rPr>
        <w:t>Quantile-Quantile</w:t>
      </w:r>
      <w:proofErr w:type="spellEnd"/>
      <w:r w:rsidRPr="00061DBE">
        <w:rPr>
          <w:iCs/>
          <w:sz w:val="28"/>
          <w:szCs w:val="28"/>
        </w:rPr>
        <w:t xml:space="preserve"> </w:t>
      </w:r>
      <w:proofErr w:type="spellStart"/>
      <w:r w:rsidRPr="00061DBE">
        <w:rPr>
          <w:iCs/>
          <w:sz w:val="28"/>
          <w:szCs w:val="28"/>
        </w:rPr>
        <w:t>plots</w:t>
      </w:r>
      <w:proofErr w:type="spellEnd"/>
      <w:r w:rsidRPr="00061DBE">
        <w:rPr>
          <w:iCs/>
          <w:sz w:val="28"/>
          <w:szCs w:val="28"/>
        </w:rPr>
        <w:t xml:space="preserve">). На таких графиках изображаются квантили двух распределений - эмпирического (т.е. построенного по анализируемым данным) и теоретически ожидаемого стандартного нормального распределения. При нормальном распределении проверяемой </w:t>
      </w:r>
      <w:r w:rsidR="00B11F49">
        <w:rPr>
          <w:iCs/>
          <w:sz w:val="28"/>
          <w:szCs w:val="28"/>
        </w:rPr>
        <w:t>выборки</w:t>
      </w:r>
      <w:r w:rsidRPr="00061DBE">
        <w:rPr>
          <w:iCs/>
          <w:sz w:val="28"/>
          <w:szCs w:val="28"/>
        </w:rPr>
        <w:t xml:space="preserve"> точки на графике квантилей должны выстраиваться в прямую линию, исходящую под </w:t>
      </w:r>
      <w:proofErr w:type="spellStart"/>
      <w:r w:rsidRPr="00061DBE">
        <w:rPr>
          <w:iCs/>
          <w:sz w:val="28"/>
          <w:szCs w:val="28"/>
        </w:rPr>
        <w:t>улом</w:t>
      </w:r>
      <w:proofErr w:type="spellEnd"/>
      <w:r w:rsidRPr="00061DBE">
        <w:rPr>
          <w:iCs/>
          <w:sz w:val="28"/>
          <w:szCs w:val="28"/>
        </w:rPr>
        <w:t xml:space="preserve"> 45 градусов из левого нижнего угла графика.</w:t>
      </w:r>
    </w:p>
    <w:p w:rsidR="00D6659B" w:rsidRPr="00061DBE" w:rsidRDefault="009301B1" w:rsidP="005E1045">
      <w:pPr>
        <w:jc w:val="both"/>
        <w:textAlignment w:val="baseline"/>
        <w:rPr>
          <w:iCs/>
          <w:sz w:val="28"/>
          <w:szCs w:val="28"/>
        </w:rPr>
      </w:pPr>
      <w:r w:rsidRPr="00061DBE">
        <w:rPr>
          <w:iCs/>
          <w:sz w:val="28"/>
          <w:szCs w:val="28"/>
        </w:rPr>
        <w:t xml:space="preserve">Результаты такого </w:t>
      </w:r>
      <w:r w:rsidR="00B11F49">
        <w:rPr>
          <w:iCs/>
          <w:sz w:val="28"/>
          <w:szCs w:val="28"/>
        </w:rPr>
        <w:t xml:space="preserve">визуального </w:t>
      </w:r>
      <w:r w:rsidRPr="00061DBE">
        <w:rPr>
          <w:iCs/>
          <w:sz w:val="28"/>
          <w:szCs w:val="28"/>
        </w:rPr>
        <w:t xml:space="preserve">анализа </w:t>
      </w:r>
      <w:r w:rsidR="00B11F49">
        <w:rPr>
          <w:iCs/>
          <w:sz w:val="28"/>
          <w:szCs w:val="28"/>
        </w:rPr>
        <w:t xml:space="preserve">в нашем случае </w:t>
      </w:r>
      <w:r w:rsidRPr="00061DBE">
        <w:rPr>
          <w:iCs/>
          <w:sz w:val="28"/>
          <w:szCs w:val="28"/>
        </w:rPr>
        <w:t xml:space="preserve">показывают, что все рассматриваемые распределения </w:t>
      </w:r>
      <w:r w:rsidR="00DD6F3F" w:rsidRPr="00061DBE">
        <w:rPr>
          <w:iCs/>
          <w:sz w:val="28"/>
          <w:szCs w:val="28"/>
        </w:rPr>
        <w:t xml:space="preserve">достаточно </w:t>
      </w:r>
      <w:r w:rsidRPr="00061DBE">
        <w:rPr>
          <w:iCs/>
          <w:sz w:val="28"/>
          <w:szCs w:val="28"/>
        </w:rPr>
        <w:t xml:space="preserve">хорошо </w:t>
      </w:r>
      <w:proofErr w:type="spellStart"/>
      <w:r w:rsidRPr="00061DBE">
        <w:rPr>
          <w:iCs/>
          <w:sz w:val="28"/>
          <w:szCs w:val="28"/>
        </w:rPr>
        <w:t>аппроксимируются</w:t>
      </w:r>
      <w:proofErr w:type="spellEnd"/>
      <w:r w:rsidRPr="00061DBE">
        <w:rPr>
          <w:iCs/>
          <w:sz w:val="28"/>
          <w:szCs w:val="28"/>
        </w:rPr>
        <w:t xml:space="preserve"> графиком нормального распределения. </w:t>
      </w:r>
    </w:p>
    <w:p w:rsidR="009301B1" w:rsidRPr="00061DBE" w:rsidRDefault="00D6659B" w:rsidP="00B11F49">
      <w:pPr>
        <w:spacing w:before="120" w:after="120"/>
        <w:jc w:val="both"/>
        <w:textAlignment w:val="baseline"/>
        <w:rPr>
          <w:iCs/>
          <w:sz w:val="28"/>
          <w:szCs w:val="28"/>
        </w:rPr>
      </w:pPr>
      <w:r w:rsidRPr="00B11F49">
        <w:rPr>
          <w:iCs/>
          <w:sz w:val="28"/>
          <w:szCs w:val="28"/>
          <w:u w:val="single"/>
        </w:rPr>
        <w:t>Например</w:t>
      </w:r>
      <w:r w:rsidR="009301B1" w:rsidRPr="00061DBE">
        <w:rPr>
          <w:iCs/>
          <w:sz w:val="28"/>
          <w:szCs w:val="28"/>
        </w:rPr>
        <w:t xml:space="preserve">, </w:t>
      </w:r>
      <w:r w:rsidR="009301B1" w:rsidRPr="00061DBE">
        <w:rPr>
          <w:rFonts w:eastAsiaTheme="minorHAnsi"/>
          <w:iCs/>
          <w:sz w:val="28"/>
          <w:szCs w:val="28"/>
        </w:rPr>
        <w:t xml:space="preserve">гистограммы, </w:t>
      </w:r>
      <w:r w:rsidR="009301B1" w:rsidRPr="00061DBE">
        <w:rPr>
          <w:iCs/>
          <w:sz w:val="28"/>
          <w:szCs w:val="28"/>
        </w:rPr>
        <w:t>ядерная оценка плотности и график</w:t>
      </w:r>
      <w:r w:rsidR="00977A01" w:rsidRPr="00061DBE">
        <w:rPr>
          <w:iCs/>
          <w:sz w:val="28"/>
          <w:szCs w:val="28"/>
        </w:rPr>
        <w:t>и</w:t>
      </w:r>
      <w:r w:rsidR="009301B1" w:rsidRPr="00061DBE">
        <w:rPr>
          <w:iCs/>
          <w:sz w:val="28"/>
          <w:szCs w:val="28"/>
        </w:rPr>
        <w:t xml:space="preserve"> квантилей </w:t>
      </w:r>
      <w:proofErr w:type="gramStart"/>
      <w:r w:rsidR="009301B1" w:rsidRPr="00061DBE">
        <w:rPr>
          <w:iCs/>
          <w:sz w:val="28"/>
          <w:szCs w:val="28"/>
        </w:rPr>
        <w:t>распределени</w:t>
      </w:r>
      <w:r w:rsidR="00AF10B0" w:rsidRPr="00061DBE">
        <w:rPr>
          <w:iCs/>
          <w:sz w:val="28"/>
          <w:szCs w:val="28"/>
        </w:rPr>
        <w:t>я</w:t>
      </w:r>
      <w:proofErr w:type="gramEnd"/>
      <w:r w:rsidR="009301B1" w:rsidRPr="00061DBE">
        <w:rPr>
          <w:iCs/>
          <w:sz w:val="28"/>
          <w:szCs w:val="28"/>
        </w:rPr>
        <w:t xml:space="preserve"> данных первого пациента представлены на рис. 1,2,3.</w:t>
      </w:r>
    </w:p>
    <w:p w:rsidR="009301B1" w:rsidRDefault="009301B1" w:rsidP="005E1045">
      <w:pPr>
        <w:jc w:val="both"/>
        <w:textAlignment w:val="baseline"/>
        <w:rPr>
          <w:iCs/>
          <w:sz w:val="28"/>
          <w:szCs w:val="28"/>
        </w:rPr>
      </w:pPr>
    </w:p>
    <w:p w:rsidR="00977A01" w:rsidRDefault="00977A01" w:rsidP="00977A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52172" cy="4389129"/>
            <wp:effectExtent l="19050" t="0" r="0" b="0"/>
            <wp:docPr id="1" name="Рисунок 0" descr="Гистограмма 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истограмма 1_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01" w:rsidRDefault="00977A01" w:rsidP="00977A01">
      <w:pPr>
        <w:rPr>
          <w:sz w:val="28"/>
          <w:szCs w:val="28"/>
        </w:rPr>
      </w:pPr>
      <w:r>
        <w:rPr>
          <w:sz w:val="28"/>
          <w:szCs w:val="28"/>
        </w:rPr>
        <w:t>Рис.1. Гистограмма распределения данных первого пациента и график плотности  нормального распределения (синий график)</w:t>
      </w:r>
    </w:p>
    <w:p w:rsidR="00977A01" w:rsidRDefault="00977A01" w:rsidP="00977A0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48350" cy="3838575"/>
            <wp:effectExtent l="19050" t="0" r="0" b="0"/>
            <wp:docPr id="3" name="Рисунок 2" descr="Ядер.оценка 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дер.оценка 1_1.png"/>
                    <pic:cNvPicPr/>
                  </pic:nvPicPr>
                  <pic:blipFill>
                    <a:blip r:embed="rId7" cstate="print"/>
                    <a:srcRect t="9544" b="303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Рис.2. Ядерная оценка плотности распределения данных первого пациента (синий график) и график плотности  нормального распределения (красный график)</w:t>
      </w:r>
    </w:p>
    <w:p w:rsidR="00977A01" w:rsidRDefault="00977A01" w:rsidP="00977A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52172" cy="4389129"/>
            <wp:effectExtent l="19050" t="0" r="0" b="0"/>
            <wp:docPr id="2" name="Рисунок 6" descr="QQ-plot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-plot_1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01" w:rsidRDefault="00D6659B" w:rsidP="00977A0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52172" cy="4389129"/>
            <wp:effectExtent l="19050" t="0" r="0" b="0"/>
            <wp:docPr id="5" name="Рисунок 4" descr="QQ-plot 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-plot 1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01" w:rsidRDefault="00977A01" w:rsidP="00977A01">
      <w:pPr>
        <w:jc w:val="both"/>
        <w:textAlignment w:val="baseline"/>
        <w:rPr>
          <w:iCs/>
          <w:sz w:val="28"/>
          <w:szCs w:val="28"/>
        </w:rPr>
      </w:pPr>
      <w:r>
        <w:rPr>
          <w:sz w:val="28"/>
          <w:szCs w:val="28"/>
        </w:rPr>
        <w:t>Рис.3. Г</w:t>
      </w:r>
      <w:r w:rsidRPr="005E1045">
        <w:rPr>
          <w:iCs/>
          <w:sz w:val="28"/>
          <w:szCs w:val="28"/>
        </w:rPr>
        <w:t>рафик</w:t>
      </w:r>
      <w:r>
        <w:rPr>
          <w:iCs/>
          <w:sz w:val="28"/>
          <w:szCs w:val="28"/>
        </w:rPr>
        <w:t>и</w:t>
      </w:r>
      <w:r w:rsidR="00D14D03">
        <w:rPr>
          <w:iCs/>
          <w:sz w:val="28"/>
          <w:szCs w:val="28"/>
        </w:rPr>
        <w:t xml:space="preserve"> квантилей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распределения данных первого пациента</w:t>
      </w:r>
      <w:r w:rsidR="00D14D03">
        <w:rPr>
          <w:sz w:val="28"/>
          <w:szCs w:val="28"/>
        </w:rPr>
        <w:t xml:space="preserve"> и ядерной оценки плотности распределения этих данных</w:t>
      </w:r>
    </w:p>
    <w:p w:rsidR="00977A01" w:rsidRDefault="00977A01" w:rsidP="005E1045">
      <w:pPr>
        <w:jc w:val="both"/>
        <w:textAlignment w:val="baseline"/>
        <w:rPr>
          <w:iCs/>
          <w:sz w:val="28"/>
          <w:szCs w:val="28"/>
        </w:rPr>
      </w:pPr>
    </w:p>
    <w:p w:rsidR="00AF10B0" w:rsidRPr="00061DBE" w:rsidRDefault="00AF10B0" w:rsidP="00AF10B0">
      <w:pPr>
        <w:shd w:val="clear" w:color="auto" w:fill="FFFFFF"/>
        <w:spacing w:line="360" w:lineRule="atLeast"/>
        <w:textAlignment w:val="baseline"/>
        <w:outlineLvl w:val="1"/>
        <w:rPr>
          <w:rFonts w:asciiTheme="minorHAnsi" w:eastAsiaTheme="minorHAnsi" w:hAnsiTheme="minorHAnsi"/>
          <w:b/>
          <w:iCs/>
          <w:sz w:val="32"/>
          <w:szCs w:val="32"/>
          <w:lang w:eastAsia="en-US"/>
        </w:rPr>
      </w:pPr>
      <w:r w:rsidRPr="00061DBE">
        <w:rPr>
          <w:rFonts w:asciiTheme="minorHAnsi" w:eastAsiaTheme="minorHAnsi" w:hAnsiTheme="minorHAnsi"/>
          <w:b/>
          <w:iCs/>
          <w:sz w:val="32"/>
          <w:szCs w:val="32"/>
          <w:lang w:eastAsia="en-US"/>
        </w:rPr>
        <w:t>Тесты статистической нормальности</w:t>
      </w:r>
    </w:p>
    <w:p w:rsidR="00AF10B0" w:rsidRDefault="00AF10B0" w:rsidP="00AF10B0">
      <w:pPr>
        <w:shd w:val="clear" w:color="auto" w:fill="FFFFFF"/>
        <w:spacing w:line="360" w:lineRule="atLeast"/>
        <w:textAlignment w:val="baseline"/>
        <w:outlineLvl w:val="1"/>
        <w:rPr>
          <w:rFonts w:asciiTheme="minorHAnsi" w:hAnsiTheme="minorHAnsi"/>
          <w:b/>
          <w:bCs/>
          <w:color w:val="222222"/>
          <w:sz w:val="33"/>
          <w:szCs w:val="33"/>
          <w:bdr w:val="none" w:sz="0" w:space="0" w:color="auto" w:frame="1"/>
        </w:rPr>
      </w:pPr>
    </w:p>
    <w:p w:rsidR="00AF10B0" w:rsidRPr="00061DBE" w:rsidRDefault="00AF10B0" w:rsidP="00AF10B0">
      <w:pPr>
        <w:jc w:val="both"/>
        <w:rPr>
          <w:b/>
          <w:sz w:val="28"/>
          <w:szCs w:val="28"/>
        </w:rPr>
      </w:pPr>
      <w:r w:rsidRPr="00061DBE">
        <w:rPr>
          <w:color w:val="333333"/>
          <w:sz w:val="28"/>
          <w:szCs w:val="28"/>
          <w:shd w:val="clear" w:color="auto" w:fill="FFFFFF"/>
        </w:rPr>
        <w:t xml:space="preserve">Для проверки нормальности </w:t>
      </w:r>
      <w:r w:rsidRPr="00061DBE">
        <w:rPr>
          <w:rFonts w:eastAsiaTheme="minorHAnsi"/>
          <w:iCs/>
          <w:sz w:val="28"/>
          <w:szCs w:val="28"/>
        </w:rPr>
        <w:t xml:space="preserve">рассматриваемых выборок </w:t>
      </w:r>
      <w:r w:rsidR="00342A5F" w:rsidRPr="00061DBE">
        <w:rPr>
          <w:rFonts w:eastAsiaTheme="minorHAnsi"/>
          <w:iCs/>
          <w:sz w:val="28"/>
          <w:szCs w:val="28"/>
        </w:rPr>
        <w:t xml:space="preserve">применялись известные </w:t>
      </w:r>
      <w:r w:rsidRPr="00061DBE">
        <w:rPr>
          <w:color w:val="333333"/>
          <w:sz w:val="28"/>
          <w:szCs w:val="28"/>
          <w:shd w:val="clear" w:color="auto" w:fill="FFFFFF"/>
        </w:rPr>
        <w:t>статистические тесты, специально разработанны</w:t>
      </w:r>
      <w:r w:rsidR="00B11F49">
        <w:rPr>
          <w:color w:val="333333"/>
          <w:sz w:val="28"/>
          <w:szCs w:val="28"/>
          <w:shd w:val="clear" w:color="auto" w:fill="FFFFFF"/>
        </w:rPr>
        <w:t>е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 для проверки нормальности распределения данных</w:t>
      </w:r>
      <w:r w:rsidR="00342A5F" w:rsidRPr="00061DBE">
        <w:rPr>
          <w:color w:val="333333"/>
          <w:sz w:val="28"/>
          <w:szCs w:val="28"/>
          <w:shd w:val="clear" w:color="auto" w:fill="FFFFFF"/>
        </w:rPr>
        <w:t xml:space="preserve"> </w:t>
      </w:r>
      <w:r w:rsidR="00B11F49">
        <w:rPr>
          <w:color w:val="333333"/>
          <w:sz w:val="28"/>
          <w:szCs w:val="28"/>
          <w:shd w:val="clear" w:color="auto" w:fill="FFFFFF"/>
        </w:rPr>
        <w:t>(</w:t>
      </w:r>
      <w:proofErr w:type="gramStart"/>
      <w:r w:rsidR="00B11F49">
        <w:rPr>
          <w:color w:val="333333"/>
          <w:sz w:val="28"/>
          <w:szCs w:val="28"/>
          <w:shd w:val="clear" w:color="auto" w:fill="FFFFFF"/>
        </w:rPr>
        <w:t>см</w:t>
      </w:r>
      <w:proofErr w:type="gramEnd"/>
      <w:r w:rsidR="00B11F49">
        <w:rPr>
          <w:color w:val="333333"/>
          <w:sz w:val="28"/>
          <w:szCs w:val="28"/>
          <w:shd w:val="clear" w:color="auto" w:fill="FFFFFF"/>
        </w:rPr>
        <w:t>.</w:t>
      </w:r>
      <w:r w:rsidR="00324733">
        <w:rPr>
          <w:color w:val="333333"/>
          <w:sz w:val="28"/>
          <w:szCs w:val="28"/>
          <w:shd w:val="clear" w:color="auto" w:fill="FFFFFF"/>
        </w:rPr>
        <w:t xml:space="preserve"> [2],</w:t>
      </w:r>
      <w:r w:rsidR="00342A5F" w:rsidRPr="00061DBE">
        <w:rPr>
          <w:color w:val="333333"/>
          <w:sz w:val="28"/>
          <w:szCs w:val="28"/>
          <w:shd w:val="clear" w:color="auto" w:fill="FFFFFF"/>
        </w:rPr>
        <w:t>[4]</w:t>
      </w:r>
      <w:r w:rsidR="00324733">
        <w:rPr>
          <w:color w:val="333333"/>
          <w:sz w:val="28"/>
          <w:szCs w:val="28"/>
          <w:shd w:val="clear" w:color="auto" w:fill="FFFFFF"/>
        </w:rPr>
        <w:t>)</w:t>
      </w:r>
      <w:r w:rsidRPr="00061DBE">
        <w:rPr>
          <w:color w:val="333333"/>
          <w:sz w:val="28"/>
          <w:szCs w:val="28"/>
          <w:shd w:val="clear" w:color="auto" w:fill="FFFFFF"/>
        </w:rPr>
        <w:t>. В общем виде проверяем</w:t>
      </w:r>
      <w:r w:rsidR="00324733">
        <w:rPr>
          <w:color w:val="333333"/>
          <w:sz w:val="28"/>
          <w:szCs w:val="28"/>
          <w:shd w:val="clear" w:color="auto" w:fill="FFFFFF"/>
        </w:rPr>
        <w:t>ая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 при помощи </w:t>
      </w:r>
      <w:r w:rsidR="00342A5F" w:rsidRPr="00061DBE">
        <w:rPr>
          <w:color w:val="333333"/>
          <w:sz w:val="28"/>
          <w:szCs w:val="28"/>
          <w:shd w:val="clear" w:color="auto" w:fill="FFFFFF"/>
        </w:rPr>
        <w:t>таких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 тестов нулев</w:t>
      </w:r>
      <w:r w:rsidR="000D2E6A" w:rsidRPr="00061DBE">
        <w:rPr>
          <w:color w:val="333333"/>
          <w:sz w:val="28"/>
          <w:szCs w:val="28"/>
          <w:shd w:val="clear" w:color="auto" w:fill="FFFFFF"/>
        </w:rPr>
        <w:t>ая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 гипотез</w:t>
      </w:r>
      <w:r w:rsidR="000D2E6A" w:rsidRPr="00061DBE">
        <w:rPr>
          <w:color w:val="333333"/>
          <w:sz w:val="28"/>
          <w:szCs w:val="28"/>
          <w:shd w:val="clear" w:color="auto" w:fill="FFFFFF"/>
        </w:rPr>
        <w:t>а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 </w:t>
      </w:r>
      <w:r w:rsidR="000D2E6A" w:rsidRPr="00061DBE">
        <w:rPr>
          <w:color w:val="333333"/>
          <w:sz w:val="28"/>
          <w:szCs w:val="28"/>
          <w:shd w:val="clear" w:color="auto" w:fill="FFFFFF"/>
        </w:rPr>
        <w:t xml:space="preserve"> </w:t>
      </w:r>
      <w:r w:rsidR="000D2E6A" w:rsidRPr="00061DBE">
        <w:rPr>
          <w:color w:val="333333"/>
          <w:sz w:val="28"/>
          <w:szCs w:val="28"/>
          <w:shd w:val="clear" w:color="auto" w:fill="FFFFFF"/>
          <w:lang w:val="en-US"/>
        </w:rPr>
        <w:t>H</w:t>
      </w:r>
      <w:r w:rsidR="000D2E6A" w:rsidRPr="00061DBE">
        <w:rPr>
          <w:color w:val="333333"/>
          <w:sz w:val="28"/>
          <w:szCs w:val="28"/>
          <w:shd w:val="clear" w:color="auto" w:fill="FFFFFF"/>
        </w:rPr>
        <w:t>0 формули</w:t>
      </w:r>
      <w:r w:rsidRPr="00061DBE">
        <w:rPr>
          <w:color w:val="333333"/>
          <w:sz w:val="28"/>
          <w:szCs w:val="28"/>
          <w:shd w:val="clear" w:color="auto" w:fill="FFFFFF"/>
        </w:rPr>
        <w:t>р</w:t>
      </w:r>
      <w:r w:rsidR="000D2E6A" w:rsidRPr="00061DBE">
        <w:rPr>
          <w:color w:val="333333"/>
          <w:sz w:val="28"/>
          <w:szCs w:val="28"/>
          <w:shd w:val="clear" w:color="auto" w:fill="FFFFFF"/>
        </w:rPr>
        <w:t>уется следующим образом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: "Анализируемая выборка происходит из генеральной совокупности, имеющей нормальное распределение". Если получаемая при помощи того или иного теста вероятность ошибки </w:t>
      </w:r>
      <w:r w:rsidR="000D2E6A" w:rsidRPr="00061DBE">
        <w:rPr>
          <w:i/>
          <w:color w:val="333333"/>
          <w:sz w:val="28"/>
          <w:szCs w:val="28"/>
          <w:shd w:val="clear" w:color="auto" w:fill="FFFFFF"/>
          <w:lang w:val="en-US"/>
        </w:rPr>
        <w:t>p</w:t>
      </w:r>
      <w:r w:rsidRPr="00061DBE">
        <w:rPr>
          <w:i/>
          <w:color w:val="333333"/>
          <w:sz w:val="28"/>
          <w:szCs w:val="28"/>
          <w:shd w:val="clear" w:color="auto" w:fill="FFFFFF"/>
        </w:rPr>
        <w:t xml:space="preserve"> </w:t>
      </w:r>
      <w:r w:rsidRPr="00061DBE">
        <w:rPr>
          <w:color w:val="333333"/>
          <w:sz w:val="28"/>
          <w:szCs w:val="28"/>
          <w:shd w:val="clear" w:color="auto" w:fill="FFFFFF"/>
        </w:rPr>
        <w:t>оказывается меньше некоторого</w:t>
      </w:r>
      <w:r w:rsidR="00324733">
        <w:rPr>
          <w:color w:val="333333"/>
          <w:sz w:val="28"/>
          <w:szCs w:val="28"/>
          <w:shd w:val="clear" w:color="auto" w:fill="FFFFFF"/>
        </w:rPr>
        <w:t>,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 заранее принятого уровня значимости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α</m:t>
        </m:r>
      </m:oMath>
      <w:r w:rsidR="000D2E6A" w:rsidRPr="00061DBE">
        <w:rPr>
          <w:color w:val="333333"/>
          <w:sz w:val="28"/>
          <w:szCs w:val="28"/>
          <w:shd w:val="clear" w:color="auto" w:fill="FFFFFF"/>
        </w:rPr>
        <w:t xml:space="preserve"> </w:t>
      </w:r>
      <w:r w:rsidRPr="00061DBE">
        <w:rPr>
          <w:color w:val="333333"/>
          <w:sz w:val="28"/>
          <w:szCs w:val="28"/>
          <w:shd w:val="clear" w:color="auto" w:fill="FFFFFF"/>
        </w:rPr>
        <w:t>(</w:t>
      </w:r>
      <w:r w:rsidR="000D2E6A" w:rsidRPr="00061DBE">
        <w:rPr>
          <w:color w:val="333333"/>
          <w:sz w:val="28"/>
          <w:szCs w:val="28"/>
          <w:shd w:val="clear" w:color="auto" w:fill="FFFFFF"/>
        </w:rPr>
        <w:t>в нашем случае,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α= 0,05</m:t>
        </m:r>
      </m:oMath>
      <w:r w:rsidRPr="00061DBE">
        <w:rPr>
          <w:color w:val="333333"/>
          <w:sz w:val="28"/>
          <w:szCs w:val="28"/>
          <w:shd w:val="clear" w:color="auto" w:fill="FFFFFF"/>
        </w:rPr>
        <w:t>), нулевая гипотеза отклоняется.</w:t>
      </w:r>
    </w:p>
    <w:p w:rsidR="00AF10B0" w:rsidRPr="00324733" w:rsidRDefault="00AF10B0" w:rsidP="00324733">
      <w:pPr>
        <w:shd w:val="clear" w:color="auto" w:fill="FFFFFF"/>
        <w:spacing w:before="120" w:after="120" w:line="360" w:lineRule="atLeast"/>
        <w:textAlignment w:val="baseline"/>
        <w:outlineLvl w:val="2"/>
        <w:rPr>
          <w:color w:val="333333"/>
          <w:sz w:val="28"/>
          <w:szCs w:val="28"/>
          <w:shd w:val="clear" w:color="auto" w:fill="FFFFFF"/>
        </w:rPr>
      </w:pPr>
      <w:r w:rsidRPr="00324733">
        <w:rPr>
          <w:color w:val="333333"/>
          <w:sz w:val="28"/>
          <w:szCs w:val="28"/>
          <w:shd w:val="clear" w:color="auto" w:fill="FFFFFF"/>
        </w:rPr>
        <w:t>Интерпретация теста</w:t>
      </w:r>
      <w:r w:rsidR="00324733">
        <w:rPr>
          <w:color w:val="333333"/>
          <w:sz w:val="28"/>
          <w:szCs w:val="28"/>
          <w:shd w:val="clear" w:color="auto" w:fill="FFFFFF"/>
        </w:rPr>
        <w:t>.</w:t>
      </w:r>
    </w:p>
    <w:p w:rsidR="000D2E6A" w:rsidRPr="00061DBE" w:rsidRDefault="000D2E6A" w:rsidP="00AF10B0">
      <w:pPr>
        <w:shd w:val="clear" w:color="auto" w:fill="FFFFFF"/>
        <w:spacing w:line="360" w:lineRule="atLeast"/>
        <w:textAlignment w:val="baseline"/>
        <w:rPr>
          <w:color w:val="333333"/>
          <w:sz w:val="28"/>
          <w:szCs w:val="28"/>
          <w:shd w:val="clear" w:color="auto" w:fill="FFFFFF"/>
        </w:rPr>
      </w:pPr>
      <w:r w:rsidRPr="00061DBE">
        <w:rPr>
          <w:color w:val="333333"/>
          <w:sz w:val="28"/>
          <w:szCs w:val="28"/>
          <w:shd w:val="clear" w:color="auto" w:fill="FFFFFF"/>
        </w:rPr>
        <w:t>Для анализируемой выборки  каждый тест вычисляет следующие значения:</w:t>
      </w:r>
    </w:p>
    <w:p w:rsidR="00AF10B0" w:rsidRPr="00061DBE" w:rsidRDefault="00AF10B0" w:rsidP="00AF10B0">
      <w:pPr>
        <w:numPr>
          <w:ilvl w:val="0"/>
          <w:numId w:val="8"/>
        </w:numPr>
        <w:ind w:left="0"/>
        <w:textAlignment w:val="baseline"/>
        <w:rPr>
          <w:color w:val="333333"/>
          <w:sz w:val="28"/>
          <w:szCs w:val="28"/>
          <w:shd w:val="clear" w:color="auto" w:fill="FFFFFF"/>
        </w:rPr>
      </w:pPr>
      <w:r w:rsidRPr="00061DBE">
        <w:rPr>
          <w:i/>
          <w:color w:val="333333"/>
          <w:sz w:val="28"/>
          <w:szCs w:val="28"/>
          <w:shd w:val="clear" w:color="auto" w:fill="FFFFFF"/>
        </w:rPr>
        <w:t>Статистика</w:t>
      </w:r>
      <w:r w:rsidR="000D2E6A" w:rsidRPr="00061DBE">
        <w:rPr>
          <w:color w:val="333333"/>
          <w:sz w:val="28"/>
          <w:szCs w:val="28"/>
          <w:shd w:val="clear" w:color="auto" w:fill="FFFFFF"/>
        </w:rPr>
        <w:t xml:space="preserve"> - это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 </w:t>
      </w:r>
      <w:r w:rsidR="000D2E6A" w:rsidRPr="00061DBE">
        <w:rPr>
          <w:color w:val="333333"/>
          <w:sz w:val="28"/>
          <w:szCs w:val="28"/>
          <w:shd w:val="clear" w:color="auto" w:fill="FFFFFF"/>
        </w:rPr>
        <w:t>значение</w:t>
      </w:r>
      <w:r w:rsidRPr="00061DBE">
        <w:rPr>
          <w:color w:val="333333"/>
          <w:sz w:val="28"/>
          <w:szCs w:val="28"/>
          <w:shd w:val="clear" w:color="auto" w:fill="FFFFFF"/>
        </w:rPr>
        <w:t>, вычисленное по тесту, которое может быть интерпретировано в контексте теста путем сравнения его с критическими значениями из распределения тестовой статистики.</w:t>
      </w:r>
    </w:p>
    <w:p w:rsidR="000D2E6A" w:rsidRPr="00061DBE" w:rsidRDefault="00AF10B0" w:rsidP="00AF10B0">
      <w:pPr>
        <w:numPr>
          <w:ilvl w:val="0"/>
          <w:numId w:val="8"/>
        </w:numPr>
        <w:ind w:left="0"/>
        <w:textAlignment w:val="baseline"/>
        <w:rPr>
          <w:color w:val="333333"/>
          <w:sz w:val="28"/>
          <w:szCs w:val="28"/>
          <w:shd w:val="clear" w:color="auto" w:fill="FFFFFF"/>
        </w:rPr>
      </w:pPr>
      <w:r w:rsidRPr="00061DBE">
        <w:rPr>
          <w:i/>
          <w:color w:val="333333"/>
          <w:sz w:val="28"/>
          <w:szCs w:val="28"/>
          <w:shd w:val="clear" w:color="auto" w:fill="FFFFFF"/>
        </w:rPr>
        <w:t>p-</w:t>
      </w:r>
      <w:r w:rsidR="000D2E6A" w:rsidRPr="00061DBE">
        <w:rPr>
          <w:i/>
          <w:color w:val="333333"/>
          <w:sz w:val="28"/>
          <w:szCs w:val="28"/>
          <w:shd w:val="clear" w:color="auto" w:fill="FFFFFF"/>
        </w:rPr>
        <w:t>значение</w:t>
      </w:r>
      <w:r w:rsidR="000D2E6A" w:rsidRPr="00061DBE">
        <w:rPr>
          <w:color w:val="333333"/>
          <w:sz w:val="28"/>
          <w:szCs w:val="28"/>
          <w:shd w:val="clear" w:color="auto" w:fill="FFFFFF"/>
        </w:rPr>
        <w:t xml:space="preserve"> - 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 </w:t>
      </w:r>
      <w:r w:rsidR="000D2E6A" w:rsidRPr="00061DBE">
        <w:rPr>
          <w:color w:val="333333"/>
          <w:sz w:val="28"/>
          <w:szCs w:val="28"/>
          <w:shd w:val="clear" w:color="auto" w:fill="FFFFFF"/>
        </w:rPr>
        <w:t>это значение, которое и</w:t>
      </w:r>
      <w:r w:rsidRPr="00061DBE">
        <w:rPr>
          <w:color w:val="333333"/>
          <w:sz w:val="28"/>
          <w:szCs w:val="28"/>
          <w:shd w:val="clear" w:color="auto" w:fill="FFFFFF"/>
        </w:rPr>
        <w:t>спользуется для интерпретации теста</w:t>
      </w:r>
      <w:r w:rsidR="000D2E6A" w:rsidRPr="00061DBE">
        <w:rPr>
          <w:color w:val="333333"/>
          <w:sz w:val="28"/>
          <w:szCs w:val="28"/>
          <w:shd w:val="clear" w:color="auto" w:fill="FFFFFF"/>
        </w:rPr>
        <w:t xml:space="preserve"> с целью проверки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, </w:t>
      </w:r>
      <w:r w:rsidR="000D2E6A" w:rsidRPr="00061DBE">
        <w:rPr>
          <w:color w:val="333333"/>
          <w:sz w:val="28"/>
          <w:szCs w:val="28"/>
          <w:shd w:val="clear" w:color="auto" w:fill="FFFFFF"/>
        </w:rPr>
        <w:t>была ли выборка получена из нормального распределения.</w:t>
      </w:r>
    </w:p>
    <w:p w:rsidR="00AF10B0" w:rsidRPr="00061DBE" w:rsidRDefault="00AF10B0" w:rsidP="000D2E6A">
      <w:pPr>
        <w:textAlignment w:val="baseline"/>
        <w:rPr>
          <w:color w:val="555555"/>
          <w:sz w:val="20"/>
          <w:szCs w:val="20"/>
        </w:rPr>
      </w:pPr>
    </w:p>
    <w:p w:rsidR="00AF10B0" w:rsidRPr="00061DBE" w:rsidRDefault="00AF10B0" w:rsidP="002D5D3E">
      <w:pPr>
        <w:shd w:val="clear" w:color="auto" w:fill="FFFFFF"/>
        <w:spacing w:line="360" w:lineRule="atLeast"/>
        <w:jc w:val="both"/>
        <w:textAlignment w:val="baseline"/>
        <w:rPr>
          <w:color w:val="333333"/>
          <w:sz w:val="28"/>
          <w:szCs w:val="28"/>
          <w:shd w:val="clear" w:color="auto" w:fill="FFFFFF"/>
        </w:rPr>
      </w:pPr>
      <w:r w:rsidRPr="00061DBE">
        <w:rPr>
          <w:color w:val="333333"/>
          <w:sz w:val="28"/>
          <w:szCs w:val="28"/>
          <w:shd w:val="clear" w:color="auto" w:fill="FFFFFF"/>
        </w:rPr>
        <w:lastRenderedPageBreak/>
        <w:t>Каждый тест вычисляет спе</w:t>
      </w:r>
      <w:r w:rsidR="000D2E6A" w:rsidRPr="00061DBE">
        <w:rPr>
          <w:color w:val="333333"/>
          <w:sz w:val="28"/>
          <w:szCs w:val="28"/>
          <w:shd w:val="clear" w:color="auto" w:fill="FFFFFF"/>
        </w:rPr>
        <w:t>цифическую для теста статистику, с помощью которой и</w:t>
      </w:r>
      <w:r w:rsidRPr="00061DBE">
        <w:rPr>
          <w:color w:val="333333"/>
          <w:sz w:val="28"/>
          <w:szCs w:val="28"/>
          <w:shd w:val="clear" w:color="auto" w:fill="FFFFFF"/>
        </w:rPr>
        <w:t>нтерпрет</w:t>
      </w:r>
      <w:r w:rsidR="000D2E6A" w:rsidRPr="00061DBE">
        <w:rPr>
          <w:color w:val="333333"/>
          <w:sz w:val="28"/>
          <w:szCs w:val="28"/>
          <w:shd w:val="clear" w:color="auto" w:fill="FFFFFF"/>
        </w:rPr>
        <w:t>ируется результат</w:t>
      </w:r>
      <w:r w:rsidR="002D5D3E" w:rsidRPr="00061DBE">
        <w:rPr>
          <w:color w:val="333333"/>
          <w:sz w:val="28"/>
          <w:szCs w:val="28"/>
          <w:shd w:val="clear" w:color="auto" w:fill="FFFFFF"/>
        </w:rPr>
        <w:t xml:space="preserve"> проведенного анализа</w:t>
      </w:r>
      <w:r w:rsidR="000D2E6A" w:rsidRPr="00061DBE">
        <w:rPr>
          <w:color w:val="333333"/>
          <w:sz w:val="28"/>
          <w:szCs w:val="28"/>
          <w:shd w:val="clear" w:color="auto" w:fill="FFFFFF"/>
        </w:rPr>
        <w:t xml:space="preserve">. </w:t>
      </w:r>
      <w:r w:rsidR="002D5D3E" w:rsidRPr="00061DBE">
        <w:rPr>
          <w:color w:val="333333"/>
          <w:sz w:val="28"/>
          <w:szCs w:val="28"/>
          <w:shd w:val="clear" w:color="auto" w:fill="FFFFFF"/>
        </w:rPr>
        <w:t>С другой стороны,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 </w:t>
      </w:r>
      <w:r w:rsidR="000D2E6A" w:rsidRPr="00061DBE">
        <w:rPr>
          <w:i/>
          <w:color w:val="333333"/>
          <w:sz w:val="28"/>
          <w:szCs w:val="28"/>
          <w:shd w:val="clear" w:color="auto" w:fill="FFFFFF"/>
        </w:rPr>
        <w:t>p</w:t>
      </w:r>
      <w:r w:rsidR="000D2E6A" w:rsidRPr="00061DBE">
        <w:rPr>
          <w:color w:val="333333"/>
          <w:sz w:val="28"/>
          <w:szCs w:val="28"/>
          <w:shd w:val="clear" w:color="auto" w:fill="FFFFFF"/>
        </w:rPr>
        <w:t xml:space="preserve">-значение </w:t>
      </w:r>
      <w:r w:rsidRPr="00061DBE">
        <w:rPr>
          <w:color w:val="333333"/>
          <w:sz w:val="28"/>
          <w:szCs w:val="28"/>
          <w:shd w:val="clear" w:color="auto" w:fill="FFFFFF"/>
        </w:rPr>
        <w:t>использ</w:t>
      </w:r>
      <w:r w:rsidR="000D2E6A" w:rsidRPr="00061DBE">
        <w:rPr>
          <w:color w:val="333333"/>
          <w:sz w:val="28"/>
          <w:szCs w:val="28"/>
          <w:shd w:val="clear" w:color="auto" w:fill="FFFFFF"/>
        </w:rPr>
        <w:t>уется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 для быстрой и точной интерпретации статистики в практических приложениях.</w:t>
      </w:r>
    </w:p>
    <w:p w:rsidR="00AF10B0" w:rsidRPr="00061DBE" w:rsidRDefault="00AF10B0" w:rsidP="002D5D3E">
      <w:pPr>
        <w:shd w:val="clear" w:color="auto" w:fill="FFFFFF"/>
        <w:spacing w:line="360" w:lineRule="atLeast"/>
        <w:jc w:val="both"/>
        <w:textAlignment w:val="baseline"/>
        <w:rPr>
          <w:color w:val="333333"/>
          <w:sz w:val="28"/>
          <w:szCs w:val="28"/>
          <w:shd w:val="clear" w:color="auto" w:fill="FFFFFF"/>
        </w:rPr>
      </w:pPr>
      <w:r w:rsidRPr="00061DBE">
        <w:rPr>
          <w:color w:val="333333"/>
          <w:sz w:val="28"/>
          <w:szCs w:val="28"/>
          <w:shd w:val="clear" w:color="auto" w:fill="FFFFFF"/>
        </w:rPr>
        <w:t xml:space="preserve">В тестах предполагается, что образец был выведен из </w:t>
      </w:r>
      <w:r w:rsidR="002D5D3E" w:rsidRPr="00061DBE">
        <w:rPr>
          <w:color w:val="333333"/>
          <w:sz w:val="28"/>
          <w:szCs w:val="28"/>
          <w:shd w:val="clear" w:color="auto" w:fill="FFFFFF"/>
        </w:rPr>
        <w:t>нормального</w:t>
      </w:r>
      <w:r w:rsidR="00324733">
        <w:rPr>
          <w:color w:val="333333"/>
          <w:sz w:val="28"/>
          <w:szCs w:val="28"/>
          <w:shd w:val="clear" w:color="auto" w:fill="FFFFFF"/>
        </w:rPr>
        <w:t xml:space="preserve"> распределения. 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Технически это называется нулевой гипотезой, или </w:t>
      </w:r>
      <w:r w:rsidR="002D5D3E" w:rsidRPr="00061DBE">
        <w:rPr>
          <w:color w:val="333333"/>
          <w:sz w:val="28"/>
          <w:szCs w:val="28"/>
          <w:shd w:val="clear" w:color="auto" w:fill="FFFFFF"/>
        </w:rPr>
        <w:t xml:space="preserve">гипотезой </w:t>
      </w:r>
      <w:r w:rsidR="00324733">
        <w:rPr>
          <w:color w:val="333333"/>
          <w:sz w:val="28"/>
          <w:szCs w:val="28"/>
          <w:shd w:val="clear" w:color="auto" w:fill="FFFFFF"/>
        </w:rPr>
        <w:t xml:space="preserve">H0. 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Пороговый уровень выбирается как </w:t>
      </w:r>
      <w:r w:rsidR="002D5D3E" w:rsidRPr="00061DBE">
        <w:rPr>
          <w:color w:val="333333"/>
          <w:sz w:val="28"/>
          <w:szCs w:val="28"/>
          <w:shd w:val="clear" w:color="auto" w:fill="FFFFFF"/>
        </w:rPr>
        <w:t xml:space="preserve">уровень значимости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α</m:t>
        </m:r>
      </m:oMath>
      <w:r w:rsidR="002D5D3E" w:rsidRPr="00061DBE">
        <w:rPr>
          <w:color w:val="333333"/>
          <w:sz w:val="28"/>
          <w:szCs w:val="28"/>
          <w:shd w:val="clear" w:color="auto" w:fill="FFFFFF"/>
        </w:rPr>
        <w:t xml:space="preserve"> (в нашем случае, 5% 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или 0,05), который используется для интерпретации значения </w:t>
      </w:r>
      <w:r w:rsidRPr="00061DBE">
        <w:rPr>
          <w:i/>
          <w:color w:val="333333"/>
          <w:sz w:val="28"/>
          <w:szCs w:val="28"/>
          <w:shd w:val="clear" w:color="auto" w:fill="FFFFFF"/>
        </w:rPr>
        <w:t>р</w:t>
      </w:r>
      <w:r w:rsidRPr="00061DBE">
        <w:rPr>
          <w:color w:val="333333"/>
          <w:sz w:val="28"/>
          <w:szCs w:val="28"/>
          <w:shd w:val="clear" w:color="auto" w:fill="FFFFFF"/>
        </w:rPr>
        <w:t>.</w:t>
      </w:r>
    </w:p>
    <w:p w:rsidR="00AF10B0" w:rsidRPr="00061DBE" w:rsidRDefault="00324733" w:rsidP="002D5D3E">
      <w:pPr>
        <w:shd w:val="clear" w:color="auto" w:fill="FFFFFF"/>
        <w:spacing w:line="360" w:lineRule="atLeast"/>
        <w:jc w:val="both"/>
        <w:textAlignment w:val="baseline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При</w:t>
      </w:r>
      <w:r w:rsidR="00AF10B0" w:rsidRPr="00061DBE">
        <w:rPr>
          <w:color w:val="333333"/>
          <w:sz w:val="28"/>
          <w:szCs w:val="28"/>
          <w:shd w:val="clear" w:color="auto" w:fill="FFFFFF"/>
        </w:rPr>
        <w:t xml:space="preserve"> реализации этих тестов </w:t>
      </w:r>
      <w:r w:rsidR="002D5D3E" w:rsidRPr="00061DBE">
        <w:rPr>
          <w:color w:val="333333"/>
          <w:sz w:val="28"/>
          <w:szCs w:val="28"/>
          <w:shd w:val="clear" w:color="auto" w:fill="FFFFFF"/>
        </w:rPr>
        <w:t xml:space="preserve">значение </w:t>
      </w:r>
      <w:proofErr w:type="spellStart"/>
      <w:r w:rsidR="002D5D3E" w:rsidRPr="00061DBE">
        <w:rPr>
          <w:i/>
          <w:color w:val="333333"/>
          <w:sz w:val="28"/>
          <w:szCs w:val="28"/>
          <w:shd w:val="clear" w:color="auto" w:fill="FFFFFF"/>
        </w:rPr>
        <w:t>p</w:t>
      </w:r>
      <w:proofErr w:type="spellEnd"/>
      <w:r w:rsidR="002D5D3E" w:rsidRPr="00061DBE">
        <w:rPr>
          <w:color w:val="333333"/>
          <w:sz w:val="28"/>
          <w:szCs w:val="28"/>
          <w:shd w:val="clear" w:color="auto" w:fill="FFFFFF"/>
        </w:rPr>
        <w:t xml:space="preserve"> </w:t>
      </w:r>
      <w:r w:rsidR="00AF10B0" w:rsidRPr="00061DBE">
        <w:rPr>
          <w:color w:val="333333"/>
          <w:sz w:val="28"/>
          <w:szCs w:val="28"/>
          <w:shd w:val="clear" w:color="auto" w:fill="FFFFFF"/>
        </w:rPr>
        <w:t>интерпретир</w:t>
      </w:r>
      <w:r w:rsidR="002D5D3E" w:rsidRPr="00061DBE">
        <w:rPr>
          <w:color w:val="333333"/>
          <w:sz w:val="28"/>
          <w:szCs w:val="28"/>
          <w:shd w:val="clear" w:color="auto" w:fill="FFFFFF"/>
        </w:rPr>
        <w:t>уется</w:t>
      </w:r>
      <w:r w:rsidR="00AF10B0" w:rsidRPr="00061DBE">
        <w:rPr>
          <w:color w:val="333333"/>
          <w:sz w:val="28"/>
          <w:szCs w:val="28"/>
          <w:shd w:val="clear" w:color="auto" w:fill="FFFFFF"/>
        </w:rPr>
        <w:t xml:space="preserve"> </w:t>
      </w:r>
      <w:r w:rsidR="002D5D3E" w:rsidRPr="00061DBE">
        <w:rPr>
          <w:color w:val="333333"/>
          <w:sz w:val="28"/>
          <w:szCs w:val="28"/>
          <w:shd w:val="clear" w:color="auto" w:fill="FFFFFF"/>
        </w:rPr>
        <w:t>следующим образом:</w:t>
      </w:r>
    </w:p>
    <w:p w:rsidR="00AF10B0" w:rsidRPr="00061DBE" w:rsidRDefault="002D5D3E" w:rsidP="002D5D3E">
      <w:pPr>
        <w:pStyle w:val="a3"/>
        <w:numPr>
          <w:ilvl w:val="0"/>
          <w:numId w:val="10"/>
        </w:numPr>
        <w:shd w:val="clear" w:color="auto" w:fill="FFFFFF"/>
        <w:spacing w:line="360" w:lineRule="atLeast"/>
        <w:jc w:val="both"/>
        <w:textAlignment w:val="baseline"/>
        <w:rPr>
          <w:color w:val="333333"/>
          <w:sz w:val="28"/>
          <w:szCs w:val="28"/>
          <w:shd w:val="clear" w:color="auto" w:fill="FFFFFF"/>
        </w:rPr>
      </w:pPr>
      <w:r w:rsidRPr="00061DBE">
        <w:rPr>
          <w:color w:val="333333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p</m:t>
        </m:r>
        <m:r>
          <m:rPr>
            <m:sty m:val="p"/>
          </m:rPr>
          <w:rPr>
            <w:rFonts w:ascii="Cambria Math"/>
            <w:color w:val="333333"/>
            <w:sz w:val="28"/>
            <w:szCs w:val="28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/>
            <w:color w:val="333333"/>
            <w:sz w:val="28"/>
            <w:szCs w:val="28"/>
            <w:shd w:val="clear" w:color="auto" w:fill="FFFFFF"/>
          </w:rPr>
          <m:t>≤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α</m:t>
        </m:r>
      </m:oMath>
      <w:r w:rsidRPr="00061DBE">
        <w:rPr>
          <w:color w:val="333333"/>
          <w:sz w:val="28"/>
          <w:szCs w:val="28"/>
          <w:shd w:val="clear" w:color="auto" w:fill="FFFFFF"/>
        </w:rPr>
        <w:t xml:space="preserve">, то гипотеза </w:t>
      </w:r>
      <w:r w:rsidR="00AF10B0" w:rsidRPr="00061DBE">
        <w:rPr>
          <w:color w:val="333333"/>
          <w:sz w:val="28"/>
          <w:szCs w:val="28"/>
          <w:shd w:val="clear" w:color="auto" w:fill="FFFFFF"/>
        </w:rPr>
        <w:t xml:space="preserve"> H0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 отклоняется</w:t>
      </w:r>
      <w:r w:rsidR="00AF10B0" w:rsidRPr="00061DBE">
        <w:rPr>
          <w:color w:val="333333"/>
          <w:sz w:val="28"/>
          <w:szCs w:val="28"/>
          <w:shd w:val="clear" w:color="auto" w:fill="FFFFFF"/>
        </w:rPr>
        <w:t xml:space="preserve">, 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т.е. делается вывод, что распределение </w:t>
      </w:r>
      <w:r w:rsidR="00AF10B0" w:rsidRPr="00061DBE">
        <w:rPr>
          <w:color w:val="333333"/>
          <w:sz w:val="28"/>
          <w:szCs w:val="28"/>
          <w:shd w:val="clear" w:color="auto" w:fill="FFFFFF"/>
        </w:rPr>
        <w:t>не нормальное</w:t>
      </w:r>
      <w:r w:rsidRPr="00061DBE">
        <w:rPr>
          <w:color w:val="333333"/>
          <w:sz w:val="28"/>
          <w:szCs w:val="28"/>
          <w:shd w:val="clear" w:color="auto" w:fill="FFFFFF"/>
        </w:rPr>
        <w:t>,</w:t>
      </w:r>
    </w:p>
    <w:p w:rsidR="00324733" w:rsidRDefault="002D5D3E" w:rsidP="002D457C">
      <w:pPr>
        <w:pStyle w:val="a3"/>
        <w:numPr>
          <w:ilvl w:val="0"/>
          <w:numId w:val="10"/>
        </w:numPr>
        <w:shd w:val="clear" w:color="auto" w:fill="FFFFFF"/>
        <w:spacing w:line="360" w:lineRule="atLeast"/>
        <w:jc w:val="both"/>
        <w:textAlignment w:val="baseline"/>
        <w:rPr>
          <w:color w:val="333333"/>
          <w:sz w:val="28"/>
          <w:szCs w:val="28"/>
          <w:shd w:val="clear" w:color="auto" w:fill="FFFFFF"/>
        </w:rPr>
      </w:pPr>
      <w:r w:rsidRPr="00061DBE">
        <w:rPr>
          <w:color w:val="333333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p</m:t>
        </m:r>
        <m:r>
          <m:rPr>
            <m:sty m:val="p"/>
          </m:rPr>
          <w:rPr>
            <w:rFonts w:ascii="Cambria Math"/>
            <w:color w:val="333333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/>
            <w:color w:val="333333"/>
            <w:sz w:val="28"/>
            <w:szCs w:val="28"/>
            <w:shd w:val="clear" w:color="auto" w:fill="FFFFFF"/>
          </w:rPr>
          <m:t>&gt;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α</m:t>
        </m:r>
      </m:oMath>
      <w:r w:rsidRPr="00061DBE">
        <w:rPr>
          <w:color w:val="333333"/>
          <w:sz w:val="28"/>
          <w:szCs w:val="28"/>
          <w:shd w:val="clear" w:color="auto" w:fill="FFFFFF"/>
        </w:rPr>
        <w:t>, то гипотеза  H0 принимается, т.е. делается вывод, что распределение нормальное.</w:t>
      </w:r>
    </w:p>
    <w:p w:rsidR="002D5D3E" w:rsidRPr="00324733" w:rsidRDefault="00324733" w:rsidP="00324733">
      <w:pPr>
        <w:shd w:val="clear" w:color="auto" w:fill="FFFFFF"/>
        <w:spacing w:line="360" w:lineRule="atLeast"/>
        <w:jc w:val="both"/>
        <w:textAlignment w:val="baseline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В нашем случае д</w:t>
      </w:r>
      <w:r w:rsidR="002D5D3E" w:rsidRPr="00324733">
        <w:rPr>
          <w:color w:val="333333"/>
          <w:sz w:val="28"/>
          <w:szCs w:val="28"/>
          <w:shd w:val="clear" w:color="auto" w:fill="FFFFFF"/>
        </w:rPr>
        <w:t>ля статистического а</w:t>
      </w:r>
      <w:r>
        <w:rPr>
          <w:color w:val="333333"/>
          <w:sz w:val="28"/>
          <w:szCs w:val="28"/>
          <w:shd w:val="clear" w:color="auto" w:fill="FFFFFF"/>
        </w:rPr>
        <w:t xml:space="preserve">нализа рассматриваемых выборок </w:t>
      </w:r>
      <w:r w:rsidR="002D5D3E" w:rsidRPr="00324733">
        <w:rPr>
          <w:color w:val="333333"/>
          <w:sz w:val="28"/>
          <w:szCs w:val="28"/>
          <w:shd w:val="clear" w:color="auto" w:fill="FFFFFF"/>
        </w:rPr>
        <w:t>применялись такие известные статистические тесты нормальности, как тест Шапиро-Вилка, тест K</w:t>
      </w:r>
      <w:r w:rsidR="002D5D3E" w:rsidRPr="00324733">
        <w:rPr>
          <w:color w:val="333333"/>
          <w:sz w:val="28"/>
          <w:szCs w:val="28"/>
          <w:shd w:val="clear" w:color="auto" w:fill="FFFFFF"/>
          <w:vertAlign w:val="superscript"/>
        </w:rPr>
        <w:t>2</w:t>
      </w:r>
      <w:proofErr w:type="gramStart"/>
      <w:r w:rsidR="002D5D3E" w:rsidRPr="00324733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D5D3E" w:rsidRPr="00324733">
        <w:rPr>
          <w:color w:val="333333"/>
          <w:sz w:val="28"/>
          <w:szCs w:val="28"/>
          <w:shd w:val="clear" w:color="auto" w:fill="FFFFFF"/>
        </w:rPr>
        <w:t>Д</w:t>
      </w:r>
      <w:proofErr w:type="gramEnd"/>
      <w:r w:rsidR="002D5D3E" w:rsidRPr="00324733">
        <w:rPr>
          <w:color w:val="333333"/>
          <w:sz w:val="28"/>
          <w:szCs w:val="28"/>
          <w:shd w:val="clear" w:color="auto" w:fill="FFFFFF"/>
        </w:rPr>
        <w:t>'Агостино</w:t>
      </w:r>
      <w:proofErr w:type="spellEnd"/>
      <w:r w:rsidR="002D5D3E" w:rsidRPr="00324733">
        <w:rPr>
          <w:color w:val="333333"/>
          <w:sz w:val="28"/>
          <w:szCs w:val="28"/>
          <w:shd w:val="clear" w:color="auto" w:fill="FFFFFF"/>
        </w:rPr>
        <w:t xml:space="preserve">, тест </w:t>
      </w:r>
      <w:proofErr w:type="spellStart"/>
      <w:r w:rsidR="002D5D3E" w:rsidRPr="00324733">
        <w:rPr>
          <w:color w:val="333333"/>
          <w:sz w:val="28"/>
          <w:szCs w:val="28"/>
          <w:shd w:val="clear" w:color="auto" w:fill="FFFFFF"/>
        </w:rPr>
        <w:t>Андерсона-Дарлинга</w:t>
      </w:r>
      <w:proofErr w:type="spellEnd"/>
      <w:r w:rsidR="002D5D3E" w:rsidRPr="00324733">
        <w:rPr>
          <w:color w:val="333333"/>
          <w:sz w:val="28"/>
          <w:szCs w:val="28"/>
          <w:shd w:val="clear" w:color="auto" w:fill="FFFFFF"/>
        </w:rPr>
        <w:t xml:space="preserve"> и тест Колмогорова-Смирнова </w:t>
      </w:r>
      <w:r w:rsidR="002D457C" w:rsidRPr="00324733">
        <w:rPr>
          <w:color w:val="333333"/>
          <w:sz w:val="28"/>
          <w:szCs w:val="28"/>
          <w:shd w:val="clear" w:color="auto" w:fill="FFFFFF"/>
        </w:rPr>
        <w:t xml:space="preserve">(см. [2], [4]). </w:t>
      </w:r>
    </w:p>
    <w:p w:rsidR="00324733" w:rsidRDefault="002D457C" w:rsidP="00267215">
      <w:pPr>
        <w:shd w:val="clear" w:color="auto" w:fill="FFFFFF"/>
        <w:spacing w:before="120" w:after="120" w:line="360" w:lineRule="atLeast"/>
        <w:jc w:val="both"/>
        <w:textAlignment w:val="baseline"/>
        <w:outlineLvl w:val="1"/>
        <w:rPr>
          <w:color w:val="333333"/>
          <w:sz w:val="28"/>
          <w:szCs w:val="28"/>
          <w:shd w:val="clear" w:color="auto" w:fill="FFFFFF"/>
        </w:rPr>
      </w:pPr>
      <w:r w:rsidRPr="00061DBE">
        <w:rPr>
          <w:color w:val="333333"/>
          <w:sz w:val="28"/>
          <w:szCs w:val="28"/>
          <w:shd w:val="clear" w:color="auto" w:fill="FFFFFF"/>
        </w:rPr>
        <w:t xml:space="preserve">Результаты такого тестирования статистической нормальности показывают, что почти </w:t>
      </w:r>
      <w:r w:rsidR="00324733" w:rsidRPr="00061DBE">
        <w:rPr>
          <w:color w:val="333333"/>
          <w:sz w:val="28"/>
          <w:szCs w:val="28"/>
          <w:shd w:val="clear" w:color="auto" w:fill="FFFFFF"/>
        </w:rPr>
        <w:t xml:space="preserve">для </w:t>
      </w:r>
      <w:r w:rsidRPr="00061DBE">
        <w:rPr>
          <w:color w:val="333333"/>
          <w:sz w:val="28"/>
          <w:szCs w:val="28"/>
          <w:shd w:val="clear" w:color="auto" w:fill="FFFFFF"/>
        </w:rPr>
        <w:t>всех рассматриваемых распределений (1</w:t>
      </w:r>
      <w:r w:rsidR="00DD6F3F" w:rsidRPr="00061DBE">
        <w:rPr>
          <w:color w:val="333333"/>
          <w:sz w:val="28"/>
          <w:szCs w:val="28"/>
          <w:shd w:val="clear" w:color="auto" w:fill="FFFFFF"/>
        </w:rPr>
        <w:t>6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 распределений из 18) </w:t>
      </w:r>
      <w:r w:rsidR="00DD6F3F" w:rsidRPr="00061DBE">
        <w:rPr>
          <w:color w:val="333333"/>
          <w:sz w:val="28"/>
          <w:szCs w:val="28"/>
          <w:shd w:val="clear" w:color="auto" w:fill="FFFFFF"/>
        </w:rPr>
        <w:t xml:space="preserve">по всем тестам </w:t>
      </w:r>
      <w:r w:rsidRPr="00061DBE">
        <w:rPr>
          <w:color w:val="333333"/>
          <w:sz w:val="28"/>
          <w:szCs w:val="28"/>
          <w:shd w:val="clear" w:color="auto" w:fill="FFFFFF"/>
        </w:rPr>
        <w:t>принимается гипотеза H0 о нормальности распределения</w:t>
      </w:r>
      <w:r w:rsidR="00DD6F3F" w:rsidRPr="00061DBE">
        <w:rPr>
          <w:color w:val="333333"/>
          <w:sz w:val="28"/>
          <w:szCs w:val="28"/>
          <w:shd w:val="clear" w:color="auto" w:fill="FFFFFF"/>
        </w:rPr>
        <w:t xml:space="preserve"> и </w:t>
      </w:r>
      <w:r w:rsidR="00324733">
        <w:rPr>
          <w:color w:val="333333"/>
          <w:sz w:val="28"/>
          <w:szCs w:val="28"/>
          <w:shd w:val="clear" w:color="auto" w:fill="FFFFFF"/>
        </w:rPr>
        <w:t xml:space="preserve">только </w:t>
      </w:r>
      <w:r w:rsidR="00DD6F3F" w:rsidRPr="00061DBE">
        <w:rPr>
          <w:color w:val="333333"/>
          <w:sz w:val="28"/>
          <w:szCs w:val="28"/>
          <w:shd w:val="clear" w:color="auto" w:fill="FFFFFF"/>
        </w:rPr>
        <w:t xml:space="preserve">для двух </w:t>
      </w:r>
      <w:r w:rsidR="00324733">
        <w:rPr>
          <w:color w:val="333333"/>
          <w:sz w:val="28"/>
          <w:szCs w:val="28"/>
          <w:shd w:val="clear" w:color="auto" w:fill="FFFFFF"/>
        </w:rPr>
        <w:t xml:space="preserve">распределений </w:t>
      </w:r>
      <w:r w:rsidR="00DD6F3F" w:rsidRPr="00061DBE">
        <w:rPr>
          <w:color w:val="333333"/>
          <w:sz w:val="28"/>
          <w:szCs w:val="28"/>
          <w:shd w:val="clear" w:color="auto" w:fill="FFFFFF"/>
        </w:rPr>
        <w:t>гипотеза H0 по двум тестам</w:t>
      </w:r>
      <w:r w:rsidR="00267215" w:rsidRPr="00267215">
        <w:rPr>
          <w:color w:val="333333"/>
          <w:sz w:val="28"/>
          <w:szCs w:val="28"/>
          <w:shd w:val="clear" w:color="auto" w:fill="FFFFFF"/>
        </w:rPr>
        <w:t xml:space="preserve"> </w:t>
      </w:r>
      <w:r w:rsidR="00267215" w:rsidRPr="00061DBE">
        <w:rPr>
          <w:color w:val="333333"/>
          <w:sz w:val="28"/>
          <w:szCs w:val="28"/>
          <w:shd w:val="clear" w:color="auto" w:fill="FFFFFF"/>
        </w:rPr>
        <w:t>принимается</w:t>
      </w:r>
      <w:r w:rsidR="00DD6F3F" w:rsidRPr="00061DBE">
        <w:rPr>
          <w:color w:val="333333"/>
          <w:sz w:val="28"/>
          <w:szCs w:val="28"/>
          <w:shd w:val="clear" w:color="auto" w:fill="FFFFFF"/>
        </w:rPr>
        <w:t>, а по двум тестам отклоняется</w:t>
      </w:r>
      <w:r w:rsidRPr="00061DBE">
        <w:rPr>
          <w:color w:val="333333"/>
          <w:sz w:val="28"/>
          <w:szCs w:val="28"/>
          <w:shd w:val="clear" w:color="auto" w:fill="FFFFFF"/>
        </w:rPr>
        <w:t xml:space="preserve">. </w:t>
      </w:r>
    </w:p>
    <w:p w:rsidR="002D457C" w:rsidRDefault="002D457C" w:rsidP="002D457C">
      <w:pPr>
        <w:shd w:val="clear" w:color="auto" w:fill="FFFFFF"/>
        <w:spacing w:line="360" w:lineRule="atLeast"/>
        <w:jc w:val="both"/>
        <w:textAlignment w:val="baseline"/>
        <w:outlineLvl w:val="1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24733">
        <w:rPr>
          <w:color w:val="333333"/>
          <w:sz w:val="28"/>
          <w:szCs w:val="28"/>
          <w:u w:val="single"/>
          <w:shd w:val="clear" w:color="auto" w:fill="FFFFFF"/>
        </w:rPr>
        <w:t>Например</w:t>
      </w:r>
      <w:r w:rsidRPr="00061DBE">
        <w:rPr>
          <w:color w:val="333333"/>
          <w:sz w:val="28"/>
          <w:szCs w:val="28"/>
          <w:shd w:val="clear" w:color="auto" w:fill="FFFFFF"/>
        </w:rPr>
        <w:t>, тестирование статистической нормальности распределения данных первого пациента показывает, что для всех тестов принимается гипотеза H0 о нормальности этого распределения</w:t>
      </w:r>
      <w:r w:rsidR="00267215">
        <w:rPr>
          <w:color w:val="333333"/>
          <w:sz w:val="28"/>
          <w:szCs w:val="28"/>
          <w:shd w:val="clear" w:color="auto" w:fill="FFFFFF"/>
        </w:rPr>
        <w:t>, что подтверждается соответствующим выводом компьютерной программы</w:t>
      </w:r>
      <w:r w:rsidRPr="00061DBE">
        <w:rPr>
          <w:color w:val="333333"/>
          <w:sz w:val="28"/>
          <w:szCs w:val="28"/>
          <w:shd w:val="clear" w:color="auto" w:fill="FFFFFF"/>
        </w:rPr>
        <w:t>: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Shapiro-</w:t>
      </w:r>
      <w:proofErr w:type="spellStart"/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Wilk</w:t>
      </w:r>
      <w:proofErr w:type="spellEnd"/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Test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Statistics=0.940, p=0.260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Sample looks Gaussian (fail to reject H0)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D'Agostino</w:t>
      </w:r>
      <w:proofErr w:type="spellEnd"/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and Pearson's Test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Statistics=0.633, p=0.729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Sample looks Gaussian (fail to reject H0)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Anderson-Darling Test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Statistic: 0.467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15.000: 0.505, data looks normal (fail to reject H0)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10.000: 0.575, data looks normal (fail to reject H0)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lastRenderedPageBreak/>
        <w:t>5.000: 0.690, data looks normal (fail to reject H0)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2.500: 0.804, data looks normal (fail to reject H0)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1.000: 0.957, data looks normal (fail to reject H0)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Kolmogorov</w:t>
      </w:r>
      <w:proofErr w:type="spellEnd"/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-Smirnov Test</w:t>
      </w:r>
    </w:p>
    <w:p w:rsidR="00D6659B" w:rsidRPr="00D6659B" w:rsidRDefault="00D6659B" w:rsidP="00267215">
      <w:pPr>
        <w:spacing w:before="120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Kolmogorov</w:t>
      </w:r>
      <w:proofErr w:type="spellEnd"/>
      <w:r w:rsidRPr="00D6659B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test for normality: 0/1000 = 0.00 rejects at rejection level 0.05</w:t>
      </w:r>
    </w:p>
    <w:p w:rsidR="00D6659B" w:rsidRDefault="00D6659B" w:rsidP="002B52F5">
      <w:pPr>
        <w:spacing w:before="120"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</w:p>
    <w:p w:rsidR="002D457C" w:rsidRDefault="008D07FC" w:rsidP="002D457C">
      <w:pPr>
        <w:shd w:val="clear" w:color="auto" w:fill="FFFFFF"/>
        <w:spacing w:line="360" w:lineRule="atLeast"/>
        <w:jc w:val="both"/>
        <w:textAlignment w:val="baseline"/>
        <w:outlineLvl w:val="1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D07F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Оценка параметров анализируемых распределений данных</w:t>
      </w:r>
    </w:p>
    <w:p w:rsidR="00267215" w:rsidRDefault="00267215" w:rsidP="00426D11">
      <w:pPr>
        <w:ind w:firstLine="708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426D11" w:rsidRDefault="009D36E7" w:rsidP="002672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</w:t>
      </w:r>
      <w:r w:rsidR="0054122D" w:rsidRPr="00426D11">
        <w:rPr>
          <w:sz w:val="28"/>
          <w:szCs w:val="28"/>
        </w:rPr>
        <w:t>[1]</w:t>
      </w:r>
      <w:r w:rsidR="0054122D">
        <w:rPr>
          <w:sz w:val="28"/>
          <w:szCs w:val="28"/>
        </w:rPr>
        <w:t>,</w:t>
      </w:r>
      <w:r w:rsidR="0054122D" w:rsidRPr="00426D11">
        <w:rPr>
          <w:sz w:val="28"/>
          <w:szCs w:val="28"/>
        </w:rPr>
        <w:t xml:space="preserve">[2], </w:t>
      </w:r>
      <w:r w:rsidR="00426D11">
        <w:rPr>
          <w:sz w:val="28"/>
          <w:szCs w:val="28"/>
        </w:rPr>
        <w:t xml:space="preserve">состоятельной, несмещенной и эффективной оценкой математического ожидания анализируемого распределения является </w:t>
      </w:r>
      <w:proofErr w:type="gramStart"/>
      <w:r w:rsidR="00426D11">
        <w:rPr>
          <w:sz w:val="28"/>
          <w:szCs w:val="28"/>
        </w:rPr>
        <w:t>в</w:t>
      </w:r>
      <w:r w:rsidR="00426D11" w:rsidRPr="00876F10">
        <w:rPr>
          <w:i/>
          <w:sz w:val="28"/>
          <w:szCs w:val="28"/>
        </w:rPr>
        <w:t>ыборочн</w:t>
      </w:r>
      <w:r w:rsidR="007636EC">
        <w:rPr>
          <w:i/>
          <w:sz w:val="28"/>
          <w:szCs w:val="28"/>
        </w:rPr>
        <w:t>ая</w:t>
      </w:r>
      <w:proofErr w:type="gramEnd"/>
      <w:r w:rsidR="00426D11" w:rsidRPr="00876F10">
        <w:rPr>
          <w:i/>
          <w:sz w:val="28"/>
          <w:szCs w:val="28"/>
        </w:rPr>
        <w:t xml:space="preserve"> средн</w:t>
      </w:r>
      <w:r w:rsidR="007636EC">
        <w:rPr>
          <w:i/>
          <w:sz w:val="28"/>
          <w:szCs w:val="28"/>
        </w:rPr>
        <w:t>яя</w:t>
      </w:r>
      <w:r w:rsidR="00426D11" w:rsidRPr="00876F10">
        <w:rPr>
          <w:i/>
          <w:sz w:val="28"/>
          <w:szCs w:val="28"/>
        </w:rPr>
        <w:t xml:space="preserve"> </w:t>
      </w:r>
    </w:p>
    <w:p w:rsidR="00426D11" w:rsidRDefault="007F0552" w:rsidP="00426D11">
      <w:pPr>
        <w:jc w:val="center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426D11">
        <w:rPr>
          <w:sz w:val="28"/>
          <w:szCs w:val="28"/>
        </w:rPr>
        <w:t>,</w:t>
      </w:r>
    </w:p>
    <w:p w:rsidR="00426D11" w:rsidRDefault="00426D11" w:rsidP="00426D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состоятельной, несмещенной оценкой дисперсии анализируемого распределения является </w:t>
      </w:r>
      <w:r w:rsidRPr="00E97123">
        <w:rPr>
          <w:i/>
          <w:sz w:val="28"/>
          <w:szCs w:val="28"/>
        </w:rPr>
        <w:t>исправленн</w:t>
      </w:r>
      <w:r>
        <w:rPr>
          <w:i/>
          <w:sz w:val="28"/>
          <w:szCs w:val="28"/>
        </w:rPr>
        <w:t>ая</w:t>
      </w:r>
      <w:r w:rsidRPr="00E97123">
        <w:rPr>
          <w:i/>
          <w:sz w:val="28"/>
          <w:szCs w:val="28"/>
        </w:rPr>
        <w:t xml:space="preserve"> выборочн</w:t>
      </w:r>
      <w:r>
        <w:rPr>
          <w:i/>
          <w:sz w:val="28"/>
          <w:szCs w:val="28"/>
        </w:rPr>
        <w:t>ая дисперсия</w:t>
      </w:r>
      <w:r>
        <w:rPr>
          <w:sz w:val="28"/>
          <w:szCs w:val="28"/>
        </w:rPr>
        <w:t xml:space="preserve"> </w:t>
      </w:r>
    </w:p>
    <w:p w:rsidR="00426D11" w:rsidRPr="00977A01" w:rsidRDefault="007F0552" w:rsidP="00426D11">
      <w:pPr>
        <w:ind w:firstLine="708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 w:rsidR="009D36E7">
        <w:rPr>
          <w:sz w:val="28"/>
          <w:szCs w:val="28"/>
        </w:rPr>
        <w:t xml:space="preserve">  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в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:rsidR="00267215" w:rsidRDefault="004100CB" w:rsidP="00267215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  <m:sup/>
        </m:sSup>
      </m:oMath>
      <w:r>
        <w:rPr>
          <w:sz w:val="28"/>
          <w:szCs w:val="28"/>
        </w:rPr>
        <w:t xml:space="preserve">называется </w:t>
      </w:r>
      <w:r w:rsidRPr="004100CB">
        <w:rPr>
          <w:i/>
          <w:sz w:val="28"/>
          <w:szCs w:val="28"/>
        </w:rPr>
        <w:t xml:space="preserve">средним </w:t>
      </w:r>
      <w:proofErr w:type="spellStart"/>
      <w:r w:rsidRPr="004100CB">
        <w:rPr>
          <w:i/>
          <w:sz w:val="28"/>
          <w:szCs w:val="28"/>
        </w:rPr>
        <w:t>квадратическим</w:t>
      </w:r>
      <w:proofErr w:type="spellEnd"/>
      <w:r w:rsidRPr="004100CB">
        <w:rPr>
          <w:i/>
          <w:sz w:val="28"/>
          <w:szCs w:val="28"/>
        </w:rPr>
        <w:t xml:space="preserve">  отклонением</w:t>
      </w:r>
      <w:r>
        <w:rPr>
          <w:sz w:val="28"/>
          <w:szCs w:val="28"/>
        </w:rPr>
        <w:t xml:space="preserve"> (или  </w:t>
      </w:r>
      <w:r w:rsidRPr="004100CB">
        <w:rPr>
          <w:i/>
          <w:sz w:val="28"/>
          <w:szCs w:val="28"/>
        </w:rPr>
        <w:t>стандартным отклонением</w:t>
      </w:r>
      <w:r>
        <w:rPr>
          <w:sz w:val="28"/>
          <w:szCs w:val="28"/>
        </w:rPr>
        <w:t xml:space="preserve">) анализируемого распределения. </w:t>
      </w:r>
    </w:p>
    <w:p w:rsidR="0057608F" w:rsidRPr="00267215" w:rsidRDefault="004100CB" w:rsidP="00267215">
      <w:pPr>
        <w:spacing w:line="276" w:lineRule="auto"/>
        <w:ind w:firstLine="708"/>
        <w:jc w:val="both"/>
        <w:rPr>
          <w:sz w:val="28"/>
          <w:szCs w:val="28"/>
        </w:rPr>
      </w:pPr>
      <w:proofErr w:type="gramStart"/>
      <w:r w:rsidRPr="00267215">
        <w:rPr>
          <w:bCs/>
          <w:sz w:val="28"/>
          <w:szCs w:val="28"/>
        </w:rPr>
        <w:t xml:space="preserve">Согласно теории интервальных оценок </w:t>
      </w:r>
      <w:r w:rsidR="0057608F" w:rsidRPr="00267215">
        <w:rPr>
          <w:bCs/>
          <w:sz w:val="28"/>
          <w:szCs w:val="28"/>
        </w:rPr>
        <w:t xml:space="preserve">(см. [1],[2]), в нашем случае построение доверительного интервала для генеральной средней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57608F" w:rsidRPr="00267215">
        <w:rPr>
          <w:bCs/>
          <w:sz w:val="28"/>
          <w:szCs w:val="28"/>
        </w:rPr>
        <w:t xml:space="preserve"> по малой выборке осуществляется с помощью </w:t>
      </w:r>
      <w:r w:rsidR="0057608F" w:rsidRPr="00267215">
        <w:rPr>
          <w:bCs/>
          <w:i/>
          <w:sz w:val="28"/>
          <w:szCs w:val="28"/>
        </w:rPr>
        <w:t>t</w:t>
      </w:r>
      <w:r w:rsidR="0057608F" w:rsidRPr="00267215">
        <w:rPr>
          <w:bCs/>
          <w:sz w:val="28"/>
          <w:szCs w:val="28"/>
        </w:rPr>
        <w:t xml:space="preserve">-распределения Стьюдента с </w:t>
      </w:r>
      <m:oMath>
        <m:r>
          <w:rPr>
            <w:rFonts w:ascii="Cambria Math" w:hAnsi="Cambria Math"/>
            <w:sz w:val="28"/>
            <w:szCs w:val="28"/>
          </w:rPr>
          <m:t xml:space="preserve">k=n-1 </m:t>
        </m:r>
      </m:oMath>
      <w:r w:rsidR="0057608F" w:rsidRPr="00267215">
        <w:rPr>
          <w:bCs/>
          <w:sz w:val="28"/>
          <w:szCs w:val="28"/>
        </w:rPr>
        <w:t xml:space="preserve"> степенями свободы по следующей формуле доверительной вероятности </w:t>
      </w:r>
      <w:proofErr w:type="gramEnd"/>
    </w:p>
    <w:p w:rsidR="0057608F" w:rsidRDefault="009E295B" w:rsidP="00267215">
      <w:pPr>
        <w:spacing w:before="120" w:after="12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≤∆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γ,n-1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=γ,</m:t>
          </m:r>
        </m:oMath>
      </m:oMathPara>
    </w:p>
    <w:p w:rsidR="009E295B" w:rsidRDefault="009E295B" w:rsidP="001800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m:oMath>
        <m:r>
          <w:rPr>
            <w:rFonts w:ascii="Cambria Math" w:hAnsi="Cambria Math"/>
            <w:sz w:val="28"/>
            <w:szCs w:val="28"/>
          </w:rPr>
          <m:t>∆=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γ,n-1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rad>
          </m:den>
        </m:f>
      </m:oMath>
      <w:r>
        <w:rPr>
          <w:sz w:val="28"/>
          <w:szCs w:val="28"/>
        </w:rPr>
        <w:t xml:space="preserve">, </w:t>
      </w:r>
      <w:r w:rsidRPr="009E295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γ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,k</m:t>
            </m:r>
          </m:e>
        </m:d>
      </m:oMath>
      <w:r w:rsidRPr="009E295B">
        <w:rPr>
          <w:sz w:val="28"/>
          <w:szCs w:val="28"/>
        </w:rPr>
        <w:t xml:space="preserve"> </w:t>
      </w:r>
      <w:r w:rsidR="00267215">
        <w:rPr>
          <w:sz w:val="28"/>
          <w:szCs w:val="28"/>
        </w:rPr>
        <w:t>–</w:t>
      </w:r>
      <w:r w:rsidR="00180079">
        <w:rPr>
          <w:sz w:val="28"/>
          <w:szCs w:val="28"/>
        </w:rPr>
        <w:t xml:space="preserve"> значение</w:t>
      </w:r>
      <w:r w:rsidR="0026721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180079">
        <w:rPr>
          <w:sz w:val="28"/>
          <w:szCs w:val="28"/>
        </w:rPr>
        <w:t xml:space="preserve">критерия Стьюдента (табулировано) и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="00180079">
        <w:rPr>
          <w:sz w:val="28"/>
          <w:szCs w:val="28"/>
        </w:rPr>
        <w:t xml:space="preserve"> - </w:t>
      </w:r>
      <w:r w:rsidR="00180079" w:rsidRPr="00180079">
        <w:rPr>
          <w:i/>
          <w:sz w:val="28"/>
          <w:szCs w:val="28"/>
        </w:rPr>
        <w:t>доверительная вероятность</w:t>
      </w:r>
      <w:r w:rsidR="00180079">
        <w:rPr>
          <w:sz w:val="28"/>
          <w:szCs w:val="28"/>
        </w:rPr>
        <w:t xml:space="preserve"> или </w:t>
      </w:r>
      <w:r w:rsidR="00180079" w:rsidRPr="00180079">
        <w:rPr>
          <w:i/>
          <w:sz w:val="28"/>
          <w:szCs w:val="28"/>
        </w:rPr>
        <w:t>надежность оценки</w:t>
      </w:r>
      <w:r w:rsidR="00180079">
        <w:rPr>
          <w:i/>
          <w:sz w:val="28"/>
          <w:szCs w:val="28"/>
        </w:rPr>
        <w:t xml:space="preserve"> </w:t>
      </w:r>
      <w:r w:rsidR="00180079">
        <w:rPr>
          <w:sz w:val="28"/>
          <w:szCs w:val="28"/>
        </w:rPr>
        <w:t xml:space="preserve">(в нашем случае </w:t>
      </w:r>
      <m:oMath>
        <m:r>
          <w:rPr>
            <w:rFonts w:ascii="Cambria Math" w:hAnsi="Cambria Math"/>
            <w:sz w:val="28"/>
            <w:szCs w:val="28"/>
          </w:rPr>
          <m:t>γ=0,95</m:t>
        </m:r>
      </m:oMath>
      <w:r w:rsidR="00180079">
        <w:rPr>
          <w:sz w:val="28"/>
          <w:szCs w:val="28"/>
        </w:rPr>
        <w:t>).</w:t>
      </w:r>
    </w:p>
    <w:p w:rsidR="008E0162" w:rsidRDefault="008E0162" w:rsidP="008E0162">
      <w:pPr>
        <w:jc w:val="both"/>
        <w:rPr>
          <w:sz w:val="28"/>
          <w:szCs w:val="28"/>
        </w:rPr>
      </w:pPr>
      <w:r w:rsidRPr="008E0162">
        <w:rPr>
          <w:sz w:val="28"/>
          <w:szCs w:val="28"/>
        </w:rPr>
        <w:t xml:space="preserve">Таким образом, </w:t>
      </w:r>
      <w:proofErr w:type="gramStart"/>
      <w:r w:rsidRPr="008E0162">
        <w:rPr>
          <w:bCs/>
          <w:sz w:val="28"/>
          <w:szCs w:val="28"/>
        </w:rPr>
        <w:t>генеральная</w:t>
      </w:r>
      <w:proofErr w:type="gramEnd"/>
      <w:r w:rsidRPr="008E0162">
        <w:rPr>
          <w:bCs/>
          <w:sz w:val="28"/>
          <w:szCs w:val="28"/>
        </w:rPr>
        <w:t xml:space="preserve"> средняя</w:t>
      </w:r>
      <w:r>
        <w:rPr>
          <w:b/>
          <w:bCs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>
        <w:rPr>
          <w:sz w:val="28"/>
          <w:szCs w:val="28"/>
        </w:rPr>
        <w:t xml:space="preserve"> </w:t>
      </w:r>
      <w:r w:rsidR="0057608F" w:rsidRPr="008E0162">
        <w:rPr>
          <w:sz w:val="28"/>
          <w:szCs w:val="28"/>
        </w:rPr>
        <w:t xml:space="preserve">распределения расстояний от </w:t>
      </w:r>
      <w:r w:rsidR="00267215">
        <w:rPr>
          <w:sz w:val="28"/>
          <w:szCs w:val="28"/>
        </w:rPr>
        <w:t xml:space="preserve">дней </w:t>
      </w:r>
      <w:r w:rsidR="0057608F" w:rsidRPr="008E0162">
        <w:rPr>
          <w:sz w:val="28"/>
          <w:szCs w:val="28"/>
        </w:rPr>
        <w:t>максимумов пациент</w:t>
      </w:r>
      <w:r w:rsidRPr="008E0162">
        <w:rPr>
          <w:sz w:val="28"/>
          <w:szCs w:val="28"/>
        </w:rPr>
        <w:t>а</w:t>
      </w:r>
      <w:r w:rsidR="0057608F" w:rsidRPr="008E0162">
        <w:rPr>
          <w:sz w:val="28"/>
          <w:szCs w:val="28"/>
        </w:rPr>
        <w:t xml:space="preserve"> до ближайш</w:t>
      </w:r>
      <w:r w:rsidRPr="008E0162">
        <w:rPr>
          <w:sz w:val="28"/>
          <w:szCs w:val="28"/>
        </w:rPr>
        <w:t>их</w:t>
      </w:r>
      <w:r w:rsidR="0057608F" w:rsidRPr="008E0162">
        <w:rPr>
          <w:sz w:val="28"/>
          <w:szCs w:val="28"/>
        </w:rPr>
        <w:t xml:space="preserve"> </w:t>
      </w:r>
      <w:r w:rsidR="00267215">
        <w:rPr>
          <w:sz w:val="28"/>
          <w:szCs w:val="28"/>
        </w:rPr>
        <w:t xml:space="preserve">дней </w:t>
      </w:r>
      <w:r w:rsidR="0057608F" w:rsidRPr="008E0162">
        <w:rPr>
          <w:sz w:val="28"/>
          <w:szCs w:val="28"/>
        </w:rPr>
        <w:t xml:space="preserve">максимумов  </w:t>
      </w:r>
      <w:r w:rsidR="0057608F" w:rsidRPr="008E0162">
        <w:rPr>
          <w:i/>
          <w:sz w:val="28"/>
          <w:szCs w:val="28"/>
        </w:rPr>
        <w:t>Kp</w:t>
      </w:r>
      <w:r w:rsidRPr="008E0162">
        <w:rPr>
          <w:sz w:val="28"/>
          <w:szCs w:val="28"/>
        </w:rPr>
        <w:t>-значений</w:t>
      </w:r>
      <w:r w:rsidR="0057608F" w:rsidRPr="008E0162">
        <w:rPr>
          <w:sz w:val="28"/>
          <w:szCs w:val="28"/>
        </w:rPr>
        <w:t xml:space="preserve"> с вероятностью 0,95 покрывается </w:t>
      </w:r>
      <w:r>
        <w:rPr>
          <w:sz w:val="28"/>
          <w:szCs w:val="28"/>
        </w:rPr>
        <w:t xml:space="preserve">доверительным </w:t>
      </w:r>
      <w:r w:rsidR="0057608F" w:rsidRPr="008E0162">
        <w:rPr>
          <w:sz w:val="28"/>
          <w:szCs w:val="28"/>
        </w:rPr>
        <w:t>интервалом</w:t>
      </w: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-∆;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+∆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57608F" w:rsidRPr="0057608F" w:rsidRDefault="0057608F" w:rsidP="0057608F"/>
    <w:p w:rsidR="00D6659B" w:rsidRDefault="00D6659B" w:rsidP="00D6659B">
      <w:pPr>
        <w:jc w:val="both"/>
        <w:textAlignment w:val="baseline"/>
        <w:rPr>
          <w:sz w:val="28"/>
          <w:szCs w:val="28"/>
        </w:rPr>
      </w:pPr>
      <w:r w:rsidRPr="00267215">
        <w:rPr>
          <w:iCs/>
          <w:sz w:val="28"/>
          <w:szCs w:val="28"/>
          <w:u w:val="single"/>
        </w:rPr>
        <w:t>Например</w:t>
      </w:r>
      <w:r>
        <w:rPr>
          <w:iCs/>
          <w:sz w:val="28"/>
          <w:szCs w:val="28"/>
        </w:rPr>
        <w:t xml:space="preserve">, </w:t>
      </w:r>
      <w:r>
        <w:rPr>
          <w:sz w:val="28"/>
          <w:szCs w:val="28"/>
        </w:rPr>
        <w:t>для первого пациента</w:t>
      </w:r>
      <w:r>
        <w:rPr>
          <w:iCs/>
          <w:sz w:val="28"/>
          <w:szCs w:val="28"/>
        </w:rPr>
        <w:t xml:space="preserve"> получены следующие точечные оценки </w:t>
      </w:r>
      <w:r w:rsidRPr="008E0162">
        <w:rPr>
          <w:bCs/>
          <w:sz w:val="28"/>
          <w:szCs w:val="28"/>
        </w:rPr>
        <w:t>генеральн</w:t>
      </w:r>
      <w:r>
        <w:rPr>
          <w:bCs/>
          <w:sz w:val="28"/>
          <w:szCs w:val="28"/>
        </w:rPr>
        <w:t>ой</w:t>
      </w:r>
      <w:r w:rsidRPr="008E0162">
        <w:rPr>
          <w:bCs/>
          <w:sz w:val="28"/>
          <w:szCs w:val="28"/>
        </w:rPr>
        <w:t xml:space="preserve"> сред</w:t>
      </w:r>
      <w:r>
        <w:rPr>
          <w:bCs/>
          <w:sz w:val="28"/>
          <w:szCs w:val="28"/>
        </w:rPr>
        <w:t>ней</w:t>
      </w:r>
      <w:r>
        <w:rPr>
          <w:b/>
          <w:bCs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>
        <w:rPr>
          <w:sz w:val="28"/>
          <w:szCs w:val="28"/>
        </w:rPr>
        <w:t xml:space="preserve"> и дисперсии </w:t>
      </w:r>
      <w:r w:rsidRPr="008E0162">
        <w:rPr>
          <w:sz w:val="28"/>
          <w:szCs w:val="28"/>
        </w:rPr>
        <w:t xml:space="preserve">распределения расстояний от максимумов пациента до ближайших максимумов  </w:t>
      </w:r>
      <w:r w:rsidRPr="008E0162">
        <w:rPr>
          <w:i/>
          <w:sz w:val="28"/>
          <w:szCs w:val="28"/>
        </w:rPr>
        <w:t>Kp</w:t>
      </w:r>
      <w:r w:rsidRPr="008E0162">
        <w:rPr>
          <w:sz w:val="28"/>
          <w:szCs w:val="28"/>
        </w:rPr>
        <w:t>-значений</w:t>
      </w:r>
      <w:r w:rsidR="007E584D">
        <w:rPr>
          <w:sz w:val="28"/>
          <w:szCs w:val="28"/>
        </w:rPr>
        <w:t>:</w:t>
      </w:r>
      <w:r w:rsidRPr="008E0162">
        <w:rPr>
          <w:sz w:val="28"/>
          <w:szCs w:val="28"/>
        </w:rPr>
        <w:t xml:space="preserve"> </w:t>
      </w:r>
    </w:p>
    <w:p w:rsidR="00267215" w:rsidRDefault="007E584D" w:rsidP="007E584D">
      <w:pPr>
        <w:rPr>
          <w:sz w:val="28"/>
          <w:szCs w:val="28"/>
        </w:rPr>
      </w:pPr>
      <w:r w:rsidRPr="0018107A">
        <w:rPr>
          <w:sz w:val="28"/>
          <w:szCs w:val="28"/>
        </w:rPr>
        <w:t>выборочное среднее = 0.2631578947368421</w:t>
      </w:r>
      <w:r>
        <w:rPr>
          <w:sz w:val="28"/>
          <w:szCs w:val="28"/>
        </w:rPr>
        <w:t xml:space="preserve">, </w:t>
      </w:r>
      <w:r w:rsidRPr="0018107A">
        <w:rPr>
          <w:sz w:val="28"/>
          <w:szCs w:val="28"/>
        </w:rPr>
        <w:t xml:space="preserve"> </w:t>
      </w:r>
    </w:p>
    <w:p w:rsidR="007E584D" w:rsidRDefault="007E584D" w:rsidP="007E584D">
      <w:pPr>
        <w:rPr>
          <w:sz w:val="28"/>
          <w:szCs w:val="28"/>
        </w:rPr>
      </w:pPr>
      <w:r w:rsidRPr="0018107A">
        <w:rPr>
          <w:sz w:val="28"/>
          <w:szCs w:val="28"/>
        </w:rPr>
        <w:t>стандартное отклонение = 1.7119427333990098</w:t>
      </w:r>
      <w:r w:rsidR="00267215">
        <w:rPr>
          <w:sz w:val="28"/>
          <w:szCs w:val="28"/>
        </w:rPr>
        <w:t>,</w:t>
      </w:r>
      <w:r w:rsidRPr="0018107A">
        <w:rPr>
          <w:sz w:val="28"/>
          <w:szCs w:val="28"/>
        </w:rPr>
        <w:t xml:space="preserve"> </w:t>
      </w:r>
    </w:p>
    <w:p w:rsidR="007E584D" w:rsidRDefault="007E584D" w:rsidP="007E584D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и </w:t>
      </w:r>
      <w:proofErr w:type="gramStart"/>
      <w:r w:rsidRPr="008E0162">
        <w:rPr>
          <w:bCs/>
          <w:sz w:val="28"/>
          <w:szCs w:val="28"/>
        </w:rPr>
        <w:t>генеральн</w:t>
      </w:r>
      <w:r>
        <w:rPr>
          <w:bCs/>
          <w:sz w:val="28"/>
          <w:szCs w:val="28"/>
        </w:rPr>
        <w:t>ая</w:t>
      </w:r>
      <w:proofErr w:type="gramEnd"/>
      <w:r w:rsidRPr="008E0162">
        <w:rPr>
          <w:bCs/>
          <w:sz w:val="28"/>
          <w:szCs w:val="28"/>
        </w:rPr>
        <w:t xml:space="preserve"> сред</w:t>
      </w:r>
      <w:r>
        <w:rPr>
          <w:bCs/>
          <w:sz w:val="28"/>
          <w:szCs w:val="28"/>
        </w:rPr>
        <w:t>няя</w:t>
      </w:r>
      <w:r>
        <w:rPr>
          <w:b/>
          <w:bCs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>
        <w:rPr>
          <w:sz w:val="28"/>
          <w:szCs w:val="28"/>
        </w:rPr>
        <w:t xml:space="preserve"> </w:t>
      </w:r>
      <w:r w:rsidRPr="008E0162">
        <w:rPr>
          <w:sz w:val="28"/>
          <w:szCs w:val="28"/>
        </w:rPr>
        <w:t xml:space="preserve">с вероятностью 0,95 покрывается </w:t>
      </w:r>
      <w:r>
        <w:rPr>
          <w:sz w:val="28"/>
          <w:szCs w:val="28"/>
        </w:rPr>
        <w:t xml:space="preserve">доверительным </w:t>
      </w:r>
      <w:r w:rsidRPr="008E0162">
        <w:rPr>
          <w:sz w:val="28"/>
          <w:szCs w:val="28"/>
        </w:rPr>
        <w:t>интервалом</w:t>
      </w:r>
      <w:r>
        <w:rPr>
          <w:sz w:val="28"/>
          <w:szCs w:val="28"/>
        </w:rPr>
        <w:t xml:space="preserve"> </w:t>
      </w:r>
    </w:p>
    <w:p w:rsidR="007E584D" w:rsidRPr="007E584D" w:rsidRDefault="007E584D" w:rsidP="007E584D">
      <w:p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Pr="0018107A">
        <w:rPr>
          <w:sz w:val="28"/>
          <w:szCs w:val="28"/>
        </w:rPr>
        <w:t>-0.5842105263157897, 1.110526315789473</w:t>
      </w:r>
      <w:r>
        <w:rPr>
          <w:sz w:val="28"/>
          <w:szCs w:val="28"/>
        </w:rPr>
        <w:t xml:space="preserve">8) </w:t>
      </w:r>
      <w:r w:rsidRPr="0018107A">
        <w:rPr>
          <w:sz w:val="28"/>
          <w:szCs w:val="28"/>
        </w:rPr>
        <w:t xml:space="preserve"> радиус</w:t>
      </w:r>
      <w:r>
        <w:rPr>
          <w:sz w:val="28"/>
          <w:szCs w:val="28"/>
        </w:rPr>
        <w:t>а</w:t>
      </w:r>
      <w:r w:rsidRPr="0018107A">
        <w:rPr>
          <w:sz w:val="28"/>
          <w:szCs w:val="28"/>
        </w:rPr>
        <w:t xml:space="preserve"> 0.8473684210526318</w:t>
      </w:r>
      <w:r>
        <w:rPr>
          <w:sz w:val="28"/>
          <w:szCs w:val="28"/>
        </w:rPr>
        <w:t>.</w:t>
      </w:r>
      <w:r w:rsidRPr="0018107A">
        <w:rPr>
          <w:sz w:val="28"/>
          <w:szCs w:val="28"/>
        </w:rPr>
        <w:t xml:space="preserve"> </w:t>
      </w:r>
    </w:p>
    <w:p w:rsidR="000E4388" w:rsidRDefault="000E4388" w:rsidP="000E4388">
      <w:pPr>
        <w:pStyle w:val="a3"/>
        <w:jc w:val="both"/>
        <w:rPr>
          <w:iCs/>
          <w:sz w:val="28"/>
          <w:szCs w:val="28"/>
        </w:rPr>
      </w:pPr>
    </w:p>
    <w:p w:rsidR="0014051E" w:rsidRDefault="00A23A3B" w:rsidP="00935FA2">
      <w:pPr>
        <w:pStyle w:val="a3"/>
        <w:numPr>
          <w:ilvl w:val="0"/>
          <w:numId w:val="1"/>
        </w:numPr>
        <w:jc w:val="both"/>
        <w:rPr>
          <w:iCs/>
          <w:sz w:val="28"/>
          <w:szCs w:val="28"/>
        </w:rPr>
      </w:pPr>
      <w:r w:rsidRPr="0014051E">
        <w:rPr>
          <w:iCs/>
          <w:sz w:val="28"/>
          <w:szCs w:val="28"/>
        </w:rPr>
        <w:lastRenderedPageBreak/>
        <w:t xml:space="preserve">Результаты статистического анализа полученных распределений для </w:t>
      </w:r>
      <w:r w:rsidR="0014051E">
        <w:rPr>
          <w:iCs/>
          <w:sz w:val="28"/>
          <w:szCs w:val="28"/>
        </w:rPr>
        <w:t>всех 18 пациентов приведены в сводных таблицах</w:t>
      </w:r>
      <w:r w:rsidR="00202C8C">
        <w:rPr>
          <w:iCs/>
          <w:sz w:val="28"/>
          <w:szCs w:val="28"/>
        </w:rPr>
        <w:t xml:space="preserve"> 1,2</w:t>
      </w:r>
      <w:r w:rsidR="0014051E">
        <w:rPr>
          <w:iCs/>
          <w:sz w:val="28"/>
          <w:szCs w:val="28"/>
        </w:rPr>
        <w:t>:</w:t>
      </w:r>
    </w:p>
    <w:p w:rsidR="0014051E" w:rsidRPr="006B4EFA" w:rsidRDefault="0014051E" w:rsidP="006B4EFA">
      <w:pPr>
        <w:pStyle w:val="a3"/>
        <w:numPr>
          <w:ilvl w:val="0"/>
          <w:numId w:val="13"/>
        </w:numPr>
        <w:jc w:val="both"/>
        <w:rPr>
          <w:iCs/>
          <w:sz w:val="28"/>
          <w:szCs w:val="28"/>
        </w:rPr>
      </w:pPr>
      <w:r w:rsidRPr="006B4EFA">
        <w:rPr>
          <w:iCs/>
          <w:sz w:val="28"/>
          <w:szCs w:val="28"/>
        </w:rPr>
        <w:t xml:space="preserve">в таблице </w:t>
      </w:r>
      <w:r w:rsidR="00202C8C">
        <w:rPr>
          <w:iCs/>
          <w:sz w:val="28"/>
          <w:szCs w:val="28"/>
        </w:rPr>
        <w:t xml:space="preserve">1 </w:t>
      </w:r>
      <w:r w:rsidRPr="006B4EFA">
        <w:rPr>
          <w:iCs/>
          <w:sz w:val="28"/>
          <w:szCs w:val="28"/>
        </w:rPr>
        <w:t>приведены результаты тестирования анализируемых выборок на нормальность распределений;</w:t>
      </w:r>
    </w:p>
    <w:p w:rsidR="006B4EFA" w:rsidRPr="006B4EFA" w:rsidRDefault="0014051E" w:rsidP="006B4EFA">
      <w:pPr>
        <w:pStyle w:val="a3"/>
        <w:numPr>
          <w:ilvl w:val="0"/>
          <w:numId w:val="13"/>
        </w:numPr>
        <w:jc w:val="both"/>
        <w:rPr>
          <w:iCs/>
          <w:sz w:val="28"/>
          <w:szCs w:val="28"/>
        </w:rPr>
      </w:pPr>
      <w:r w:rsidRPr="006B4EFA">
        <w:rPr>
          <w:iCs/>
          <w:sz w:val="28"/>
          <w:szCs w:val="28"/>
        </w:rPr>
        <w:t>в</w:t>
      </w:r>
      <w:r w:rsidR="00202C8C">
        <w:rPr>
          <w:iCs/>
          <w:sz w:val="28"/>
          <w:szCs w:val="28"/>
        </w:rPr>
        <w:t xml:space="preserve"> </w:t>
      </w:r>
      <w:r w:rsidRPr="006B4EFA">
        <w:rPr>
          <w:iCs/>
          <w:sz w:val="28"/>
          <w:szCs w:val="28"/>
        </w:rPr>
        <w:t xml:space="preserve">таблице </w:t>
      </w:r>
      <w:r w:rsidR="00202C8C">
        <w:rPr>
          <w:iCs/>
          <w:sz w:val="28"/>
          <w:szCs w:val="28"/>
        </w:rPr>
        <w:t xml:space="preserve">2 </w:t>
      </w:r>
      <w:r w:rsidRPr="006B4EFA">
        <w:rPr>
          <w:iCs/>
          <w:sz w:val="28"/>
          <w:szCs w:val="28"/>
        </w:rPr>
        <w:t xml:space="preserve">для каждого пациента приведены распределение расстояний от </w:t>
      </w:r>
      <w:r w:rsidR="00D14D03">
        <w:rPr>
          <w:iCs/>
          <w:sz w:val="28"/>
          <w:szCs w:val="28"/>
        </w:rPr>
        <w:t xml:space="preserve">дней </w:t>
      </w:r>
      <w:r w:rsidRPr="006B4EFA">
        <w:rPr>
          <w:iCs/>
          <w:sz w:val="28"/>
          <w:szCs w:val="28"/>
        </w:rPr>
        <w:t xml:space="preserve">максимумов процессов </w:t>
      </w:r>
      <w:proofErr w:type="spellStart"/>
      <w:r w:rsidRPr="006B4EFA">
        <w:rPr>
          <w:iCs/>
          <w:sz w:val="28"/>
          <w:szCs w:val="28"/>
        </w:rPr>
        <w:t>реполяризации</w:t>
      </w:r>
      <w:proofErr w:type="spellEnd"/>
      <w:r w:rsidRPr="006B4EFA">
        <w:rPr>
          <w:iCs/>
          <w:sz w:val="28"/>
          <w:szCs w:val="28"/>
        </w:rPr>
        <w:t xml:space="preserve"> миокарда желудочков (по данным коэффициента симметрии зубца</w:t>
      </w:r>
      <w:proofErr w:type="gramStart"/>
      <w:r w:rsidRPr="006B4EFA">
        <w:rPr>
          <w:iCs/>
          <w:sz w:val="28"/>
          <w:szCs w:val="28"/>
        </w:rPr>
        <w:t xml:space="preserve"> Т</w:t>
      </w:r>
      <w:proofErr w:type="gramEnd"/>
      <w:r w:rsidRPr="006B4EFA">
        <w:rPr>
          <w:iCs/>
          <w:sz w:val="28"/>
          <w:szCs w:val="28"/>
        </w:rPr>
        <w:t xml:space="preserve"> электрокардиограммы)</w:t>
      </w:r>
      <w:r w:rsidR="006B4EFA" w:rsidRPr="006B4EFA">
        <w:rPr>
          <w:iCs/>
          <w:sz w:val="28"/>
          <w:szCs w:val="28"/>
        </w:rPr>
        <w:t xml:space="preserve"> </w:t>
      </w:r>
      <w:r w:rsidRPr="006B4EFA">
        <w:rPr>
          <w:iCs/>
          <w:sz w:val="28"/>
          <w:szCs w:val="28"/>
        </w:rPr>
        <w:t xml:space="preserve">пациентов до ближайших </w:t>
      </w:r>
      <w:r w:rsidR="00D14D03">
        <w:rPr>
          <w:iCs/>
          <w:sz w:val="28"/>
          <w:szCs w:val="28"/>
        </w:rPr>
        <w:t xml:space="preserve">дней </w:t>
      </w:r>
      <w:r w:rsidRPr="006B4EFA">
        <w:rPr>
          <w:iCs/>
          <w:sz w:val="28"/>
          <w:szCs w:val="28"/>
        </w:rPr>
        <w:t>максимумов геомагнитной возмущенност</w:t>
      </w:r>
      <w:r w:rsidR="00202C8C">
        <w:rPr>
          <w:iCs/>
          <w:sz w:val="28"/>
          <w:szCs w:val="28"/>
        </w:rPr>
        <w:t xml:space="preserve">и (по данным </w:t>
      </w:r>
      <w:proofErr w:type="spellStart"/>
      <w:r w:rsidR="00202C8C">
        <w:rPr>
          <w:iCs/>
          <w:sz w:val="28"/>
          <w:szCs w:val="28"/>
        </w:rPr>
        <w:t>Кр-индекса</w:t>
      </w:r>
      <w:proofErr w:type="spellEnd"/>
      <w:r w:rsidR="00202C8C">
        <w:rPr>
          <w:iCs/>
          <w:sz w:val="28"/>
          <w:szCs w:val="28"/>
        </w:rPr>
        <w:t xml:space="preserve">), </w:t>
      </w:r>
      <w:r w:rsidRPr="006B4EFA">
        <w:rPr>
          <w:iCs/>
          <w:sz w:val="28"/>
          <w:szCs w:val="28"/>
        </w:rPr>
        <w:t>выборочное среднее</w:t>
      </w:r>
      <w:r w:rsidR="006B4EFA" w:rsidRPr="006B4EFA">
        <w:rPr>
          <w:iCs/>
          <w:sz w:val="28"/>
          <w:szCs w:val="28"/>
        </w:rPr>
        <w:t xml:space="preserve"> и стандартное отклонение </w:t>
      </w:r>
      <w:r w:rsidRPr="006B4EFA">
        <w:rPr>
          <w:iCs/>
          <w:sz w:val="28"/>
          <w:szCs w:val="28"/>
        </w:rPr>
        <w:t>эт</w:t>
      </w:r>
      <w:r w:rsidR="006B4EFA" w:rsidRPr="006B4EFA">
        <w:rPr>
          <w:iCs/>
          <w:sz w:val="28"/>
          <w:szCs w:val="28"/>
        </w:rPr>
        <w:t>ого</w:t>
      </w:r>
      <w:r w:rsidRPr="006B4EFA">
        <w:rPr>
          <w:iCs/>
          <w:sz w:val="28"/>
          <w:szCs w:val="28"/>
        </w:rPr>
        <w:t xml:space="preserve"> распределени</w:t>
      </w:r>
      <w:r w:rsidR="006B4EFA" w:rsidRPr="006B4EFA">
        <w:rPr>
          <w:iCs/>
          <w:sz w:val="28"/>
          <w:szCs w:val="28"/>
        </w:rPr>
        <w:t>я</w:t>
      </w:r>
      <w:r w:rsidRPr="006B4EFA">
        <w:rPr>
          <w:iCs/>
          <w:sz w:val="28"/>
          <w:szCs w:val="28"/>
        </w:rPr>
        <w:t xml:space="preserve"> расстояний</w:t>
      </w:r>
      <w:r w:rsidR="006B4EFA" w:rsidRPr="006B4EFA">
        <w:rPr>
          <w:iCs/>
          <w:sz w:val="28"/>
          <w:szCs w:val="28"/>
        </w:rPr>
        <w:t>, а также доверительный интервал оценки генеральной средней этого распределения с доверительной вероятностью 0,95.</w:t>
      </w:r>
    </w:p>
    <w:p w:rsidR="005126C6" w:rsidRPr="00202C8C" w:rsidRDefault="005126C6" w:rsidP="005126C6">
      <w:pPr>
        <w:spacing w:before="240" w:after="240"/>
        <w:ind w:left="357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202C8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Заключение</w:t>
      </w:r>
    </w:p>
    <w:p w:rsidR="006B4EFA" w:rsidRDefault="006B4EFA" w:rsidP="0014051E">
      <w:pPr>
        <w:ind w:left="36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Полученные результаты статистического анализа данных показывают, что </w:t>
      </w:r>
      <w:r w:rsidRPr="006B4EFA">
        <w:rPr>
          <w:iCs/>
          <w:sz w:val="28"/>
          <w:szCs w:val="28"/>
        </w:rPr>
        <w:t>средне</w:t>
      </w:r>
      <w:r>
        <w:rPr>
          <w:iCs/>
          <w:sz w:val="28"/>
          <w:szCs w:val="28"/>
        </w:rPr>
        <w:t>е значение</w:t>
      </w:r>
      <w:r w:rsidRPr="006B4EFA">
        <w:rPr>
          <w:iCs/>
          <w:sz w:val="28"/>
          <w:szCs w:val="28"/>
        </w:rPr>
        <w:t xml:space="preserve"> расстояний от </w:t>
      </w:r>
      <w:r w:rsidR="00202C8C">
        <w:rPr>
          <w:iCs/>
          <w:sz w:val="28"/>
          <w:szCs w:val="28"/>
        </w:rPr>
        <w:t xml:space="preserve">дней </w:t>
      </w:r>
      <w:r w:rsidRPr="006B4EFA">
        <w:rPr>
          <w:iCs/>
          <w:sz w:val="28"/>
          <w:szCs w:val="28"/>
        </w:rPr>
        <w:t xml:space="preserve">максимумов процессов </w:t>
      </w:r>
      <w:proofErr w:type="spellStart"/>
      <w:r w:rsidRPr="006B4EFA">
        <w:rPr>
          <w:iCs/>
          <w:sz w:val="28"/>
          <w:szCs w:val="28"/>
        </w:rPr>
        <w:t>реполяризации</w:t>
      </w:r>
      <w:proofErr w:type="spellEnd"/>
      <w:r w:rsidRPr="006B4EFA">
        <w:rPr>
          <w:iCs/>
          <w:sz w:val="28"/>
          <w:szCs w:val="28"/>
        </w:rPr>
        <w:t xml:space="preserve"> миокарда желудочков (по данным коэффициента симметрии зубца</w:t>
      </w:r>
      <w:proofErr w:type="gramStart"/>
      <w:r w:rsidRPr="006B4EFA">
        <w:rPr>
          <w:iCs/>
          <w:sz w:val="28"/>
          <w:szCs w:val="28"/>
        </w:rPr>
        <w:t xml:space="preserve"> Т</w:t>
      </w:r>
      <w:proofErr w:type="gramEnd"/>
      <w:r w:rsidRPr="006B4EFA">
        <w:rPr>
          <w:iCs/>
          <w:sz w:val="28"/>
          <w:szCs w:val="28"/>
        </w:rPr>
        <w:t xml:space="preserve"> электрокардиограммы) пациентов до ближайших </w:t>
      </w:r>
      <w:r w:rsidR="00202C8C">
        <w:rPr>
          <w:iCs/>
          <w:sz w:val="28"/>
          <w:szCs w:val="28"/>
        </w:rPr>
        <w:t xml:space="preserve">дней </w:t>
      </w:r>
      <w:r w:rsidRPr="006B4EFA">
        <w:rPr>
          <w:iCs/>
          <w:sz w:val="28"/>
          <w:szCs w:val="28"/>
        </w:rPr>
        <w:t xml:space="preserve">максимумов геомагнитной возмущенности (по данным </w:t>
      </w:r>
      <w:proofErr w:type="spellStart"/>
      <w:r w:rsidRPr="006B4EFA">
        <w:rPr>
          <w:iCs/>
          <w:sz w:val="28"/>
          <w:szCs w:val="28"/>
        </w:rPr>
        <w:t>Кр-индекса</w:t>
      </w:r>
      <w:proofErr w:type="spellEnd"/>
      <w:r w:rsidRPr="006B4EFA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 xml:space="preserve"> незначительно отличается от </w:t>
      </w:r>
      <w:r w:rsidR="00707780">
        <w:rPr>
          <w:iCs/>
          <w:sz w:val="28"/>
          <w:szCs w:val="28"/>
        </w:rPr>
        <w:t xml:space="preserve">значения 0, соответствующее совпадению дней максимумов </w:t>
      </w:r>
      <w:r w:rsidR="00707780" w:rsidRPr="006B4EFA">
        <w:rPr>
          <w:iCs/>
          <w:sz w:val="28"/>
          <w:szCs w:val="28"/>
        </w:rPr>
        <w:t xml:space="preserve">процессов </w:t>
      </w:r>
      <w:proofErr w:type="spellStart"/>
      <w:r w:rsidR="00707780" w:rsidRPr="006B4EFA">
        <w:rPr>
          <w:iCs/>
          <w:sz w:val="28"/>
          <w:szCs w:val="28"/>
        </w:rPr>
        <w:t>реполяризации</w:t>
      </w:r>
      <w:proofErr w:type="spellEnd"/>
      <w:r w:rsidR="00707780" w:rsidRPr="006B4EFA">
        <w:rPr>
          <w:iCs/>
          <w:sz w:val="28"/>
          <w:szCs w:val="28"/>
        </w:rPr>
        <w:t xml:space="preserve"> миокарда желудочков</w:t>
      </w:r>
      <w:r w:rsidR="00707780">
        <w:rPr>
          <w:iCs/>
          <w:sz w:val="28"/>
          <w:szCs w:val="28"/>
        </w:rPr>
        <w:t xml:space="preserve"> пациентов с днями максимумов </w:t>
      </w:r>
      <w:proofErr w:type="spellStart"/>
      <w:r w:rsidR="00707780" w:rsidRPr="006B4EFA">
        <w:rPr>
          <w:iCs/>
          <w:sz w:val="28"/>
          <w:szCs w:val="28"/>
        </w:rPr>
        <w:t>Кр-индекса</w:t>
      </w:r>
      <w:proofErr w:type="spellEnd"/>
      <w:r>
        <w:rPr>
          <w:iCs/>
          <w:sz w:val="28"/>
          <w:szCs w:val="28"/>
        </w:rPr>
        <w:t xml:space="preserve">: </w:t>
      </w:r>
    </w:p>
    <w:p w:rsidR="007E584D" w:rsidRPr="00707780" w:rsidRDefault="006B4EFA" w:rsidP="00202C8C">
      <w:pPr>
        <w:pStyle w:val="a3"/>
        <w:numPr>
          <w:ilvl w:val="0"/>
          <w:numId w:val="15"/>
        </w:numPr>
        <w:spacing w:before="120" w:after="120"/>
        <w:ind w:left="714" w:hanging="357"/>
        <w:jc w:val="both"/>
        <w:rPr>
          <w:iCs/>
          <w:sz w:val="28"/>
          <w:szCs w:val="28"/>
        </w:rPr>
      </w:pPr>
      <w:r w:rsidRPr="00707780">
        <w:rPr>
          <w:iCs/>
          <w:sz w:val="28"/>
          <w:szCs w:val="28"/>
        </w:rPr>
        <w:t xml:space="preserve">разброс </w:t>
      </w:r>
      <w:r w:rsidR="00EA459C" w:rsidRPr="00707780">
        <w:rPr>
          <w:iCs/>
          <w:sz w:val="28"/>
          <w:szCs w:val="28"/>
        </w:rPr>
        <w:t xml:space="preserve">средних </w:t>
      </w:r>
      <w:r w:rsidRPr="00707780">
        <w:rPr>
          <w:iCs/>
          <w:sz w:val="28"/>
          <w:szCs w:val="28"/>
        </w:rPr>
        <w:t xml:space="preserve">значений </w:t>
      </w:r>
      <w:r w:rsidR="00EA459C" w:rsidRPr="00707780">
        <w:rPr>
          <w:iCs/>
          <w:sz w:val="28"/>
          <w:szCs w:val="28"/>
        </w:rPr>
        <w:t xml:space="preserve">этих распределений </w:t>
      </w:r>
      <w:r w:rsidRPr="00707780">
        <w:rPr>
          <w:iCs/>
          <w:sz w:val="28"/>
          <w:szCs w:val="28"/>
        </w:rPr>
        <w:t xml:space="preserve">от  </w:t>
      </w:r>
      <w:r w:rsidRPr="00707780">
        <w:rPr>
          <w:sz w:val="28"/>
          <w:szCs w:val="28"/>
        </w:rPr>
        <w:t xml:space="preserve">-0.9230769230769231 до </w:t>
      </w:r>
      <w:r w:rsidRPr="00707780">
        <w:rPr>
          <w:iCs/>
          <w:sz w:val="28"/>
          <w:szCs w:val="28"/>
        </w:rPr>
        <w:t xml:space="preserve"> </w:t>
      </w:r>
      <w:r w:rsidRPr="00707780">
        <w:rPr>
          <w:sz w:val="28"/>
          <w:szCs w:val="28"/>
        </w:rPr>
        <w:t>0.46153846153846156</w:t>
      </w:r>
      <w:r w:rsidRPr="00707780">
        <w:rPr>
          <w:iCs/>
          <w:sz w:val="28"/>
          <w:szCs w:val="28"/>
        </w:rPr>
        <w:t xml:space="preserve"> </w:t>
      </w:r>
      <w:r w:rsidR="00EA459C" w:rsidRPr="00707780">
        <w:rPr>
          <w:iCs/>
          <w:sz w:val="28"/>
          <w:szCs w:val="28"/>
        </w:rPr>
        <w:t>свидетельствуе</w:t>
      </w:r>
      <w:r w:rsidRPr="00707780">
        <w:rPr>
          <w:iCs/>
          <w:sz w:val="28"/>
          <w:szCs w:val="28"/>
        </w:rPr>
        <w:t xml:space="preserve">т о том, что </w:t>
      </w:r>
      <w:r w:rsidR="00EA459C" w:rsidRPr="00707780">
        <w:rPr>
          <w:iCs/>
          <w:sz w:val="28"/>
          <w:szCs w:val="28"/>
        </w:rPr>
        <w:t xml:space="preserve">дни </w:t>
      </w:r>
      <w:r w:rsidRPr="00707780">
        <w:rPr>
          <w:iCs/>
          <w:sz w:val="28"/>
          <w:szCs w:val="28"/>
        </w:rPr>
        <w:t>максимум</w:t>
      </w:r>
      <w:r w:rsidR="00EA459C" w:rsidRPr="00707780">
        <w:rPr>
          <w:iCs/>
          <w:sz w:val="28"/>
          <w:szCs w:val="28"/>
        </w:rPr>
        <w:t>ов</w:t>
      </w:r>
      <w:r w:rsidRPr="00707780">
        <w:rPr>
          <w:iCs/>
          <w:sz w:val="28"/>
          <w:szCs w:val="28"/>
        </w:rPr>
        <w:t xml:space="preserve"> процессов </w:t>
      </w:r>
      <w:proofErr w:type="spellStart"/>
      <w:r w:rsidRPr="00707780">
        <w:rPr>
          <w:iCs/>
          <w:sz w:val="28"/>
          <w:szCs w:val="28"/>
        </w:rPr>
        <w:t>реполяризации</w:t>
      </w:r>
      <w:proofErr w:type="spellEnd"/>
      <w:r w:rsidRPr="00707780">
        <w:rPr>
          <w:iCs/>
          <w:sz w:val="28"/>
          <w:szCs w:val="28"/>
        </w:rPr>
        <w:t xml:space="preserve"> миокарда желудочков (по данным коэффициента симметрии зубца</w:t>
      </w:r>
      <w:proofErr w:type="gramStart"/>
      <w:r w:rsidRPr="00707780">
        <w:rPr>
          <w:iCs/>
          <w:sz w:val="28"/>
          <w:szCs w:val="28"/>
        </w:rPr>
        <w:t xml:space="preserve"> Т</w:t>
      </w:r>
      <w:proofErr w:type="gramEnd"/>
      <w:r w:rsidRPr="00707780">
        <w:rPr>
          <w:iCs/>
          <w:sz w:val="28"/>
          <w:szCs w:val="28"/>
        </w:rPr>
        <w:t xml:space="preserve"> электрокардиограммы) пациентов в среднем </w:t>
      </w:r>
      <w:r w:rsidR="00EA459C" w:rsidRPr="00707780">
        <w:rPr>
          <w:iCs/>
          <w:sz w:val="28"/>
          <w:szCs w:val="28"/>
        </w:rPr>
        <w:t>отличаю</w:t>
      </w:r>
      <w:r w:rsidRPr="00707780">
        <w:rPr>
          <w:iCs/>
          <w:sz w:val="28"/>
          <w:szCs w:val="28"/>
        </w:rPr>
        <w:t>тся не более</w:t>
      </w:r>
      <w:r w:rsidR="00202C8C">
        <w:rPr>
          <w:iCs/>
          <w:sz w:val="28"/>
          <w:szCs w:val="28"/>
        </w:rPr>
        <w:t>, чем на</w:t>
      </w:r>
      <w:r w:rsidRPr="00707780">
        <w:rPr>
          <w:iCs/>
          <w:sz w:val="28"/>
          <w:szCs w:val="28"/>
        </w:rPr>
        <w:t xml:space="preserve"> од</w:t>
      </w:r>
      <w:r w:rsidR="00202C8C">
        <w:rPr>
          <w:iCs/>
          <w:sz w:val="28"/>
          <w:szCs w:val="28"/>
        </w:rPr>
        <w:t>и</w:t>
      </w:r>
      <w:r w:rsidRPr="00707780">
        <w:rPr>
          <w:iCs/>
          <w:sz w:val="28"/>
          <w:szCs w:val="28"/>
        </w:rPr>
        <w:t>н д</w:t>
      </w:r>
      <w:r w:rsidR="00202C8C">
        <w:rPr>
          <w:iCs/>
          <w:sz w:val="28"/>
          <w:szCs w:val="28"/>
        </w:rPr>
        <w:t>е</w:t>
      </w:r>
      <w:r w:rsidRPr="00707780">
        <w:rPr>
          <w:iCs/>
          <w:sz w:val="28"/>
          <w:szCs w:val="28"/>
        </w:rPr>
        <w:t>н</w:t>
      </w:r>
      <w:r w:rsidR="00202C8C">
        <w:rPr>
          <w:iCs/>
          <w:sz w:val="28"/>
          <w:szCs w:val="28"/>
        </w:rPr>
        <w:t>ь</w:t>
      </w:r>
      <w:r w:rsidRPr="00707780">
        <w:rPr>
          <w:iCs/>
          <w:sz w:val="28"/>
          <w:szCs w:val="28"/>
        </w:rPr>
        <w:t xml:space="preserve"> о</w:t>
      </w:r>
      <w:r w:rsidR="00EA459C" w:rsidRPr="00707780">
        <w:rPr>
          <w:iCs/>
          <w:sz w:val="28"/>
          <w:szCs w:val="28"/>
        </w:rPr>
        <w:t>т</w:t>
      </w:r>
      <w:r w:rsidRPr="00707780">
        <w:rPr>
          <w:iCs/>
          <w:sz w:val="28"/>
          <w:szCs w:val="28"/>
        </w:rPr>
        <w:t xml:space="preserve"> </w:t>
      </w:r>
      <w:r w:rsidR="00EA459C" w:rsidRPr="00707780">
        <w:rPr>
          <w:iCs/>
          <w:sz w:val="28"/>
          <w:szCs w:val="28"/>
        </w:rPr>
        <w:t xml:space="preserve">дней </w:t>
      </w:r>
      <w:r w:rsidRPr="00707780">
        <w:rPr>
          <w:iCs/>
          <w:sz w:val="28"/>
          <w:szCs w:val="28"/>
        </w:rPr>
        <w:t xml:space="preserve">ближайших максимумов геомагнитной возмущенности (по данным </w:t>
      </w:r>
      <w:proofErr w:type="spellStart"/>
      <w:r w:rsidRPr="00707780">
        <w:rPr>
          <w:iCs/>
          <w:sz w:val="28"/>
          <w:szCs w:val="28"/>
        </w:rPr>
        <w:t>Кр-индекса</w:t>
      </w:r>
      <w:proofErr w:type="spellEnd"/>
      <w:r w:rsidRPr="00707780">
        <w:rPr>
          <w:iCs/>
          <w:sz w:val="28"/>
          <w:szCs w:val="28"/>
        </w:rPr>
        <w:t>)</w:t>
      </w:r>
      <w:r w:rsidR="00EA459C" w:rsidRPr="00707780">
        <w:rPr>
          <w:iCs/>
          <w:sz w:val="28"/>
          <w:szCs w:val="28"/>
        </w:rPr>
        <w:t>;</w:t>
      </w:r>
    </w:p>
    <w:p w:rsidR="00EA459C" w:rsidRDefault="00EA459C" w:rsidP="00202C8C">
      <w:pPr>
        <w:pStyle w:val="a3"/>
        <w:numPr>
          <w:ilvl w:val="0"/>
          <w:numId w:val="15"/>
        </w:numPr>
        <w:spacing w:before="120" w:after="120"/>
        <w:ind w:left="714" w:hanging="3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разброс стандартных отклонений</w:t>
      </w:r>
      <w:r w:rsidRPr="006B4EF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этих</w:t>
      </w:r>
      <w:r w:rsidRPr="006B4EF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распределений </w:t>
      </w:r>
      <w:r w:rsidRPr="006B4EFA">
        <w:rPr>
          <w:iCs/>
          <w:sz w:val="28"/>
          <w:szCs w:val="28"/>
        </w:rPr>
        <w:t xml:space="preserve">от  </w:t>
      </w:r>
      <w:r w:rsidRPr="00EA459C">
        <w:rPr>
          <w:iCs/>
          <w:sz w:val="28"/>
          <w:szCs w:val="28"/>
        </w:rPr>
        <w:t xml:space="preserve">1.166596222161777 до 1.730767331432956 </w:t>
      </w:r>
      <w:r>
        <w:rPr>
          <w:iCs/>
          <w:sz w:val="28"/>
          <w:szCs w:val="28"/>
        </w:rPr>
        <w:t xml:space="preserve">свидетельствует о том, что дни </w:t>
      </w:r>
      <w:r w:rsidRPr="006B4EFA">
        <w:rPr>
          <w:iCs/>
          <w:sz w:val="28"/>
          <w:szCs w:val="28"/>
        </w:rPr>
        <w:t>максимум</w:t>
      </w:r>
      <w:r>
        <w:rPr>
          <w:iCs/>
          <w:sz w:val="28"/>
          <w:szCs w:val="28"/>
        </w:rPr>
        <w:t>ов</w:t>
      </w:r>
      <w:r w:rsidRPr="006B4EFA">
        <w:rPr>
          <w:iCs/>
          <w:sz w:val="28"/>
          <w:szCs w:val="28"/>
        </w:rPr>
        <w:t xml:space="preserve"> процессов </w:t>
      </w:r>
      <w:proofErr w:type="spellStart"/>
      <w:r w:rsidRPr="006B4EFA">
        <w:rPr>
          <w:iCs/>
          <w:sz w:val="28"/>
          <w:szCs w:val="28"/>
        </w:rPr>
        <w:t>реполяризации</w:t>
      </w:r>
      <w:proofErr w:type="spellEnd"/>
      <w:r w:rsidRPr="006B4EFA">
        <w:rPr>
          <w:iCs/>
          <w:sz w:val="28"/>
          <w:szCs w:val="28"/>
        </w:rPr>
        <w:t xml:space="preserve"> миокарда желудочков (по данным коэффициента симметрии зубца</w:t>
      </w:r>
      <w:proofErr w:type="gramStart"/>
      <w:r w:rsidRPr="006B4EFA">
        <w:rPr>
          <w:iCs/>
          <w:sz w:val="28"/>
          <w:szCs w:val="28"/>
        </w:rPr>
        <w:t xml:space="preserve"> Т</w:t>
      </w:r>
      <w:proofErr w:type="gramEnd"/>
      <w:r w:rsidRPr="006B4EFA">
        <w:rPr>
          <w:iCs/>
          <w:sz w:val="28"/>
          <w:szCs w:val="28"/>
        </w:rPr>
        <w:t xml:space="preserve"> электрокардиограммы) пациентов </w:t>
      </w:r>
      <w:r>
        <w:rPr>
          <w:iCs/>
          <w:sz w:val="28"/>
          <w:szCs w:val="28"/>
        </w:rPr>
        <w:t xml:space="preserve">отклоняются от </w:t>
      </w:r>
      <w:r w:rsidR="00707780">
        <w:rPr>
          <w:iCs/>
          <w:sz w:val="28"/>
          <w:szCs w:val="28"/>
        </w:rPr>
        <w:t xml:space="preserve">их </w:t>
      </w:r>
      <w:r>
        <w:rPr>
          <w:iCs/>
          <w:sz w:val="28"/>
          <w:szCs w:val="28"/>
        </w:rPr>
        <w:t xml:space="preserve">средних </w:t>
      </w:r>
      <w:r w:rsidRPr="006B4EFA">
        <w:rPr>
          <w:iCs/>
          <w:sz w:val="28"/>
          <w:szCs w:val="28"/>
        </w:rPr>
        <w:t>значений</w:t>
      </w:r>
      <w:r>
        <w:rPr>
          <w:iCs/>
          <w:sz w:val="28"/>
          <w:szCs w:val="28"/>
        </w:rPr>
        <w:t xml:space="preserve"> не </w:t>
      </w:r>
      <w:r w:rsidR="00202C8C" w:rsidRPr="00707780">
        <w:rPr>
          <w:iCs/>
          <w:sz w:val="28"/>
          <w:szCs w:val="28"/>
        </w:rPr>
        <w:t>более</w:t>
      </w:r>
      <w:r w:rsidR="00202C8C">
        <w:rPr>
          <w:iCs/>
          <w:sz w:val="28"/>
          <w:szCs w:val="28"/>
        </w:rPr>
        <w:t>, чем на</w:t>
      </w:r>
      <w:r w:rsidR="00202C8C" w:rsidRPr="00707780">
        <w:rPr>
          <w:iCs/>
          <w:sz w:val="28"/>
          <w:szCs w:val="28"/>
        </w:rPr>
        <w:t xml:space="preserve"> </w:t>
      </w:r>
      <w:r w:rsidR="00202C8C">
        <w:rPr>
          <w:iCs/>
          <w:sz w:val="28"/>
          <w:szCs w:val="28"/>
        </w:rPr>
        <w:t>два</w:t>
      </w:r>
      <w:r w:rsidR="00202C8C" w:rsidRPr="00707780">
        <w:rPr>
          <w:iCs/>
          <w:sz w:val="28"/>
          <w:szCs w:val="28"/>
        </w:rPr>
        <w:t xml:space="preserve"> дн</w:t>
      </w:r>
      <w:r w:rsidR="00202C8C">
        <w:rPr>
          <w:iCs/>
          <w:sz w:val="28"/>
          <w:szCs w:val="28"/>
        </w:rPr>
        <w:t>я</w:t>
      </w:r>
      <w:r>
        <w:rPr>
          <w:iCs/>
          <w:sz w:val="28"/>
          <w:szCs w:val="28"/>
        </w:rPr>
        <w:t>;</w:t>
      </w:r>
    </w:p>
    <w:p w:rsidR="00707780" w:rsidRDefault="00707780" w:rsidP="00D0762C">
      <w:pPr>
        <w:pStyle w:val="a3"/>
        <w:numPr>
          <w:ilvl w:val="0"/>
          <w:numId w:val="15"/>
        </w:numPr>
        <w:spacing w:before="240" w:after="240"/>
        <w:ind w:left="714" w:hanging="357"/>
        <w:jc w:val="both"/>
        <w:rPr>
          <w:iCs/>
          <w:sz w:val="28"/>
          <w:szCs w:val="28"/>
        </w:rPr>
      </w:pPr>
      <w:r w:rsidRPr="00707780">
        <w:rPr>
          <w:iCs/>
          <w:sz w:val="28"/>
          <w:szCs w:val="28"/>
        </w:rPr>
        <w:t>доверительные интервалы с вероятностью 0,95 покрывают генеральные средние этих распределений и содержат значение ноль</w:t>
      </w:r>
      <w:r w:rsidR="005126C6">
        <w:rPr>
          <w:iCs/>
          <w:sz w:val="28"/>
          <w:szCs w:val="28"/>
        </w:rPr>
        <w:t>,</w:t>
      </w:r>
      <w:r w:rsidR="005126C6" w:rsidRPr="005126C6">
        <w:rPr>
          <w:iCs/>
          <w:sz w:val="28"/>
          <w:szCs w:val="28"/>
        </w:rPr>
        <w:t xml:space="preserve"> </w:t>
      </w:r>
      <w:r w:rsidR="005126C6">
        <w:rPr>
          <w:iCs/>
          <w:sz w:val="28"/>
          <w:szCs w:val="28"/>
        </w:rPr>
        <w:t xml:space="preserve">показывающее совпадение дней максимумов </w:t>
      </w:r>
      <w:r w:rsidR="005126C6" w:rsidRPr="006B4EFA">
        <w:rPr>
          <w:iCs/>
          <w:sz w:val="28"/>
          <w:szCs w:val="28"/>
        </w:rPr>
        <w:t xml:space="preserve">процессов </w:t>
      </w:r>
      <w:proofErr w:type="spellStart"/>
      <w:r w:rsidR="005126C6" w:rsidRPr="006B4EFA">
        <w:rPr>
          <w:iCs/>
          <w:sz w:val="28"/>
          <w:szCs w:val="28"/>
        </w:rPr>
        <w:t>реполяризации</w:t>
      </w:r>
      <w:proofErr w:type="spellEnd"/>
      <w:r w:rsidR="005126C6" w:rsidRPr="006B4EFA">
        <w:rPr>
          <w:iCs/>
          <w:sz w:val="28"/>
          <w:szCs w:val="28"/>
        </w:rPr>
        <w:t xml:space="preserve"> миокарда желудочков</w:t>
      </w:r>
      <w:r w:rsidR="005126C6">
        <w:rPr>
          <w:iCs/>
          <w:sz w:val="28"/>
          <w:szCs w:val="28"/>
        </w:rPr>
        <w:t xml:space="preserve"> пациентов с днями максимумов </w:t>
      </w:r>
      <w:proofErr w:type="spellStart"/>
      <w:r w:rsidR="005126C6" w:rsidRPr="006B4EFA">
        <w:rPr>
          <w:iCs/>
          <w:sz w:val="28"/>
          <w:szCs w:val="28"/>
        </w:rPr>
        <w:t>Кр-индекса</w:t>
      </w:r>
      <w:proofErr w:type="spellEnd"/>
      <w:r w:rsidRPr="00707780">
        <w:rPr>
          <w:iCs/>
          <w:sz w:val="28"/>
          <w:szCs w:val="28"/>
        </w:rPr>
        <w:t>.</w:t>
      </w:r>
    </w:p>
    <w:p w:rsidR="00D0762C" w:rsidRPr="00707780" w:rsidRDefault="00D0762C" w:rsidP="00D0762C">
      <w:pPr>
        <w:pStyle w:val="a3"/>
        <w:spacing w:before="240" w:after="240"/>
        <w:ind w:left="714"/>
        <w:jc w:val="both"/>
        <w:rPr>
          <w:iCs/>
          <w:sz w:val="28"/>
          <w:szCs w:val="28"/>
        </w:rPr>
      </w:pPr>
    </w:p>
    <w:p w:rsidR="000D5A9E" w:rsidRDefault="000D5A9E" w:rsidP="00EA459C">
      <w:pPr>
        <w:pStyle w:val="a3"/>
        <w:ind w:left="426"/>
        <w:jc w:val="both"/>
        <w:rPr>
          <w:iCs/>
          <w:sz w:val="28"/>
          <w:szCs w:val="28"/>
        </w:rPr>
      </w:pPr>
    </w:p>
    <w:p w:rsidR="007E584D" w:rsidRDefault="005126C6" w:rsidP="005126C6">
      <w:pPr>
        <w:pStyle w:val="a3"/>
        <w:spacing w:after="2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Список цитируемой литературы</w:t>
      </w:r>
    </w:p>
    <w:p w:rsidR="005126C6" w:rsidRPr="00910102" w:rsidRDefault="005126C6" w:rsidP="005126C6">
      <w:pPr>
        <w:pStyle w:val="a3"/>
        <w:spacing w:after="240"/>
        <w:jc w:val="both"/>
        <w:rPr>
          <w:iCs/>
          <w:sz w:val="28"/>
          <w:szCs w:val="28"/>
        </w:rPr>
      </w:pPr>
    </w:p>
    <w:p w:rsidR="00910102" w:rsidRPr="007E584D" w:rsidRDefault="00910102" w:rsidP="00913B0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7E584D">
        <w:rPr>
          <w:sz w:val="28"/>
          <w:szCs w:val="28"/>
        </w:rPr>
        <w:t>Кремер Н.Ш. Теория вероятностей и математическая статистика. </w:t>
      </w:r>
      <w:r w:rsidR="00913B0E" w:rsidRPr="007E584D">
        <w:rPr>
          <w:sz w:val="28"/>
          <w:szCs w:val="28"/>
        </w:rPr>
        <w:t>– М.: ЮНИТИ-ДАНА, 2006.</w:t>
      </w:r>
      <w:r w:rsidRPr="007E584D">
        <w:rPr>
          <w:sz w:val="28"/>
          <w:szCs w:val="28"/>
        </w:rPr>
        <w:t> </w:t>
      </w:r>
    </w:p>
    <w:p w:rsidR="00913B0E" w:rsidRPr="007E584D" w:rsidRDefault="00913B0E" w:rsidP="00913B0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7E584D">
        <w:rPr>
          <w:sz w:val="28"/>
          <w:szCs w:val="28"/>
        </w:rPr>
        <w:lastRenderedPageBreak/>
        <w:t>Кобзарь А.И. Прикладная математическая статистика. – М.: ФИЗМАТЛИТ, 2006.</w:t>
      </w:r>
    </w:p>
    <w:p w:rsidR="00913B0E" w:rsidRPr="007E584D" w:rsidRDefault="00913B0E" w:rsidP="00913B0E">
      <w:pPr>
        <w:pStyle w:val="a3"/>
        <w:numPr>
          <w:ilvl w:val="0"/>
          <w:numId w:val="6"/>
        </w:numPr>
        <w:spacing w:after="200"/>
        <w:jc w:val="both"/>
        <w:rPr>
          <w:sz w:val="28"/>
          <w:szCs w:val="28"/>
        </w:rPr>
      </w:pPr>
      <w:proofErr w:type="spellStart"/>
      <w:r w:rsidRPr="007E584D">
        <w:rPr>
          <w:sz w:val="28"/>
          <w:szCs w:val="28"/>
        </w:rPr>
        <w:t>Хардле</w:t>
      </w:r>
      <w:proofErr w:type="spellEnd"/>
      <w:r w:rsidRPr="007E584D">
        <w:rPr>
          <w:sz w:val="28"/>
          <w:szCs w:val="28"/>
        </w:rPr>
        <w:t xml:space="preserve"> В. Прикладная непараметрическая регрессия. – М.: МИР, 1993.</w:t>
      </w:r>
    </w:p>
    <w:p w:rsidR="00913B0E" w:rsidRPr="007E584D" w:rsidRDefault="00913B0E" w:rsidP="00913B0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7E584D">
        <w:rPr>
          <w:sz w:val="28"/>
          <w:szCs w:val="28"/>
        </w:rPr>
        <w:t>Лемешко</w:t>
      </w:r>
      <w:proofErr w:type="spellEnd"/>
      <w:r w:rsidRPr="007E584D">
        <w:rPr>
          <w:sz w:val="28"/>
          <w:szCs w:val="28"/>
        </w:rPr>
        <w:t xml:space="preserve"> Б.Ю., </w:t>
      </w:r>
      <w:proofErr w:type="spellStart"/>
      <w:r w:rsidRPr="007E584D">
        <w:rPr>
          <w:sz w:val="28"/>
          <w:szCs w:val="28"/>
        </w:rPr>
        <w:t>Лемешко</w:t>
      </w:r>
      <w:proofErr w:type="spellEnd"/>
      <w:r w:rsidRPr="007E584D">
        <w:rPr>
          <w:sz w:val="28"/>
          <w:szCs w:val="28"/>
        </w:rPr>
        <w:t xml:space="preserve"> С.Б. Сравнительный анализ критериев проверки отклонения распределения от нормального закона </w:t>
      </w:r>
      <w:r w:rsidR="000E4388" w:rsidRPr="007E584D">
        <w:rPr>
          <w:sz w:val="28"/>
          <w:szCs w:val="28"/>
        </w:rPr>
        <w:t>\\ Метрология. 2005. № 2. С.3-23.</w:t>
      </w:r>
    </w:p>
    <w:p w:rsidR="00913B0E" w:rsidRPr="007E584D" w:rsidRDefault="00913B0E" w:rsidP="007E584D">
      <w:pPr>
        <w:pStyle w:val="a3"/>
        <w:ind w:left="1440"/>
        <w:jc w:val="both"/>
        <w:rPr>
          <w:sz w:val="28"/>
          <w:szCs w:val="28"/>
        </w:rPr>
      </w:pPr>
    </w:p>
    <w:p w:rsidR="00D15AFD" w:rsidRPr="00910102" w:rsidRDefault="00D15AFD" w:rsidP="007E584D">
      <w:pPr>
        <w:pStyle w:val="a3"/>
        <w:rPr>
          <w:iCs/>
          <w:sz w:val="28"/>
          <w:szCs w:val="28"/>
        </w:rPr>
      </w:pPr>
    </w:p>
    <w:sectPr w:rsidR="00D15AFD" w:rsidRPr="00910102" w:rsidSect="00B23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2D8E"/>
    <w:multiLevelType w:val="hybridMultilevel"/>
    <w:tmpl w:val="F3F0E6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4C10C5"/>
    <w:multiLevelType w:val="multilevel"/>
    <w:tmpl w:val="F774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402A82"/>
    <w:multiLevelType w:val="hybridMultilevel"/>
    <w:tmpl w:val="F7680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B13D5"/>
    <w:multiLevelType w:val="hybridMultilevel"/>
    <w:tmpl w:val="4EB4DA10"/>
    <w:lvl w:ilvl="0" w:tplc="D7624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0D5EA2"/>
    <w:multiLevelType w:val="hybridMultilevel"/>
    <w:tmpl w:val="707EF75A"/>
    <w:lvl w:ilvl="0" w:tplc="DCE2435A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3666B9"/>
    <w:multiLevelType w:val="hybridMultilevel"/>
    <w:tmpl w:val="24C622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B50E0B"/>
    <w:multiLevelType w:val="hybridMultilevel"/>
    <w:tmpl w:val="F3F0E6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B83F59"/>
    <w:multiLevelType w:val="hybridMultilevel"/>
    <w:tmpl w:val="707EF75A"/>
    <w:lvl w:ilvl="0" w:tplc="DCE2435A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AA1ACA"/>
    <w:multiLevelType w:val="hybridMultilevel"/>
    <w:tmpl w:val="B4FCA6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31AFD"/>
    <w:multiLevelType w:val="multilevel"/>
    <w:tmpl w:val="0B66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06D3AA9"/>
    <w:multiLevelType w:val="hybridMultilevel"/>
    <w:tmpl w:val="5A422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D3C99"/>
    <w:multiLevelType w:val="hybridMultilevel"/>
    <w:tmpl w:val="16B0B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25121"/>
    <w:multiLevelType w:val="hybridMultilevel"/>
    <w:tmpl w:val="3F1ED5B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53D26FA"/>
    <w:multiLevelType w:val="multilevel"/>
    <w:tmpl w:val="15D0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DEA6771"/>
    <w:multiLevelType w:val="hybridMultilevel"/>
    <w:tmpl w:val="B9740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2"/>
  </w:num>
  <w:num w:numId="5">
    <w:abstractNumId w:val="14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10"/>
  </w:num>
  <w:num w:numId="11">
    <w:abstractNumId w:val="12"/>
  </w:num>
  <w:num w:numId="12">
    <w:abstractNumId w:val="5"/>
  </w:num>
  <w:num w:numId="13">
    <w:abstractNumId w:val="4"/>
  </w:num>
  <w:num w:numId="14">
    <w:abstractNumId w:val="7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5AFD"/>
    <w:rsid w:val="00061DBE"/>
    <w:rsid w:val="000C5E6A"/>
    <w:rsid w:val="000D2E6A"/>
    <w:rsid w:val="000D5A9E"/>
    <w:rsid w:val="000E4388"/>
    <w:rsid w:val="0014051E"/>
    <w:rsid w:val="00180079"/>
    <w:rsid w:val="001977F8"/>
    <w:rsid w:val="00202C8C"/>
    <w:rsid w:val="00224D65"/>
    <w:rsid w:val="00267215"/>
    <w:rsid w:val="002B52F5"/>
    <w:rsid w:val="002B5AFA"/>
    <w:rsid w:val="002D457C"/>
    <w:rsid w:val="002D5D3E"/>
    <w:rsid w:val="00324733"/>
    <w:rsid w:val="00342A5F"/>
    <w:rsid w:val="00375174"/>
    <w:rsid w:val="004100CB"/>
    <w:rsid w:val="00426D11"/>
    <w:rsid w:val="005126C6"/>
    <w:rsid w:val="00533941"/>
    <w:rsid w:val="0054122D"/>
    <w:rsid w:val="0057608F"/>
    <w:rsid w:val="00587395"/>
    <w:rsid w:val="005C2A85"/>
    <w:rsid w:val="005E1045"/>
    <w:rsid w:val="006562AB"/>
    <w:rsid w:val="00690644"/>
    <w:rsid w:val="006B4EFA"/>
    <w:rsid w:val="00707780"/>
    <w:rsid w:val="007636EC"/>
    <w:rsid w:val="007E584D"/>
    <w:rsid w:val="007F0552"/>
    <w:rsid w:val="007F5F9E"/>
    <w:rsid w:val="00822953"/>
    <w:rsid w:val="008D07FC"/>
    <w:rsid w:val="008E0162"/>
    <w:rsid w:val="00910102"/>
    <w:rsid w:val="00913B0E"/>
    <w:rsid w:val="009301B1"/>
    <w:rsid w:val="00935FA2"/>
    <w:rsid w:val="00977A01"/>
    <w:rsid w:val="009D36E7"/>
    <w:rsid w:val="009E295B"/>
    <w:rsid w:val="00A23A3B"/>
    <w:rsid w:val="00A24212"/>
    <w:rsid w:val="00AF10B0"/>
    <w:rsid w:val="00B11F49"/>
    <w:rsid w:val="00B235FA"/>
    <w:rsid w:val="00CB7308"/>
    <w:rsid w:val="00D0742D"/>
    <w:rsid w:val="00D0762C"/>
    <w:rsid w:val="00D14D03"/>
    <w:rsid w:val="00D15AFD"/>
    <w:rsid w:val="00D6659B"/>
    <w:rsid w:val="00DD6F3F"/>
    <w:rsid w:val="00DE7051"/>
    <w:rsid w:val="00EA459C"/>
    <w:rsid w:val="00F3613F"/>
    <w:rsid w:val="00F42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01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2295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E43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A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5AF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A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15AF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229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91010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10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913B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E43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semiHidden/>
    <w:unhideWhenUsed/>
    <w:rsid w:val="000E4388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5E1045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140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Q-Q_plo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9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16</cp:revision>
  <dcterms:created xsi:type="dcterms:W3CDTF">2018-10-15T17:21:00Z</dcterms:created>
  <dcterms:modified xsi:type="dcterms:W3CDTF">2018-10-20T11:33:00Z</dcterms:modified>
</cp:coreProperties>
</file>