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243469">
      <w:pPr>
        <w:pBdr>
          <w:top w:val="single" w:color="000000" w:sz="4" w:space="0"/>
        </w:pBd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-375285</wp:posOffset>
                </wp:positionH>
                <wp:positionV relativeFrom="paragraph">
                  <wp:posOffset>-727075</wp:posOffset>
                </wp:positionV>
                <wp:extent cx="6682740" cy="645795"/>
                <wp:effectExtent l="0" t="0" r="22860" b="14605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2740" cy="645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17AD95">
                            <w:pPr>
                              <w:pStyle w:val="2"/>
                              <w:keepNext/>
                              <w:keepLines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after="0" w:line="240" w:lineRule="auto"/>
                              <w:jc w:val="center"/>
                              <w:textAlignment w:val="auto"/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t>HUI ZHANG</w:t>
                            </w:r>
                            <w:r>
                              <w:br w:type="textWrapping"/>
                            </w:r>
                            <w:r>
                              <w:rPr>
                                <w:rFonts w:hint="default"/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rPr>
                                <w:rFonts w:hint="default"/>
                                <w:sz w:val="22"/>
                                <w:szCs w:val="22"/>
                              </w:rPr>
                              <w:instrText xml:space="preserve"> HYPERLINK "https://github.com/hui0041600" </w:instrText>
                            </w:r>
                            <w:r>
                              <w:rPr>
                                <w:rFonts w:hint="default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Style w:val="7"/>
                                <w:rFonts w:hint="default"/>
                                <w:sz w:val="22"/>
                                <w:szCs w:val="22"/>
                              </w:rPr>
                              <w:t>https://github.com/hui0041600</w:t>
                            </w:r>
                            <w:r>
                              <w:rPr>
                                <w:rFonts w:hint="default"/>
                                <w:sz w:val="22"/>
                                <w:szCs w:val="22"/>
                              </w:rPr>
                              <w:fldChar w:fldCharType="end"/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sz w:val="22"/>
                                <w:szCs w:val="22"/>
                                <w:lang w:val="en-US"/>
                              </w:rPr>
                              <w:t xml:space="preserve">| </w:t>
                            </w:r>
                            <w:r>
                              <w:rPr>
                                <w:rFonts w:hint="default"/>
                                <w:sz w:val="22"/>
                                <w:szCs w:val="22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hint="default"/>
                                <w:sz w:val="22"/>
                                <w:szCs w:val="22"/>
                                <w:lang w:val="en-US"/>
                              </w:rPr>
                              <w:instrText xml:space="preserve"> HYPERLINK "http://www.hu1zhang.com" </w:instrText>
                            </w:r>
                            <w:r>
                              <w:rPr>
                                <w:rFonts w:hint="default"/>
                                <w:sz w:val="22"/>
                                <w:szCs w:val="22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Style w:val="7"/>
                                <w:rFonts w:hint="default"/>
                                <w:sz w:val="22"/>
                                <w:szCs w:val="22"/>
                                <w:lang w:val="en-US"/>
                              </w:rPr>
                              <w:t>http://www.hu1zhang.com</w:t>
                            </w:r>
                            <w:r>
                              <w:rPr>
                                <w:rFonts w:hint="default"/>
                                <w:sz w:val="22"/>
                                <w:szCs w:val="22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/>
                                <w:sz w:val="22"/>
                                <w:szCs w:val="22"/>
                                <w:lang w:val="en-US"/>
                              </w:rPr>
                              <w:t xml:space="preserve"> | </w:t>
                            </w:r>
                            <w:r>
                              <w:rPr>
                                <w:rFonts w:hint="default"/>
                                <w:sz w:val="22"/>
                                <w:szCs w:val="22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hint="default"/>
                                <w:sz w:val="22"/>
                                <w:szCs w:val="22"/>
                                <w:lang w:val="en-US"/>
                              </w:rPr>
                              <w:instrText xml:space="preserve"> HYPERLINK "http://www.linkedin.com/in/hui-z7 " </w:instrText>
                            </w:r>
                            <w:r>
                              <w:rPr>
                                <w:rFonts w:hint="default"/>
                                <w:sz w:val="22"/>
                                <w:szCs w:val="22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Style w:val="7"/>
                                <w:rFonts w:hint="default"/>
                                <w:sz w:val="22"/>
                                <w:szCs w:val="22"/>
                                <w:lang w:val="en-US"/>
                              </w:rPr>
                              <w:t>http://www.linkedin.com/in/hui-z7</w:t>
                            </w:r>
                            <w:r>
                              <w:rPr>
                                <w:rFonts w:hint="default"/>
                                <w:sz w:val="22"/>
                                <w:szCs w:val="22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BA4300E">
                            <w:pPr>
                              <w:pStyle w:val="2"/>
                              <w:bidi w:val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9.55pt;margin-top:-57.25pt;height:50.85pt;width:526.2pt;mso-wrap-distance-bottom:0pt;mso-wrap-distance-left:9pt;mso-wrap-distance-right:9pt;mso-wrap-distance-top:0pt;z-index:251659264;mso-width-relative:page;mso-height-relative:page;" fillcolor="#FFFFFF [3201]" filled="t" stroked="f" coordsize="21600,21600" o:gfxdata="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CUhgAjXAAAADAEAAA8AAAAAAAAAAQAgAAAAIgAAAGRycy9k&#10;b3ducmV2LnhtbFBLAQIUABQAAAAIAIdO4kBt61fzPAIAAI4EAAAOAAAAAAAAAAEAIAAAACYBAABk&#10;cnMvZTJvRG9jLnhtbFBLBQYAAAAABgAGAFkBAADU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717AD95">
                      <w:pPr>
                        <w:pStyle w:val="2"/>
                        <w:keepNext/>
                        <w:keepLines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after="0" w:line="240" w:lineRule="auto"/>
                        <w:jc w:val="center"/>
                        <w:textAlignment w:val="auto"/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</w:pPr>
                      <w:r>
                        <w:t>HUI ZHANG</w:t>
                      </w:r>
                      <w:r>
                        <w:br w:type="textWrapping"/>
                      </w:r>
                      <w:r>
                        <w:rPr>
                          <w:rFonts w:hint="default"/>
                          <w:sz w:val="22"/>
                          <w:szCs w:val="22"/>
                        </w:rPr>
                        <w:fldChar w:fldCharType="begin"/>
                      </w:r>
                      <w:r>
                        <w:rPr>
                          <w:rFonts w:hint="default"/>
                          <w:sz w:val="22"/>
                          <w:szCs w:val="22"/>
                        </w:rPr>
                        <w:instrText xml:space="preserve"> HYPERLINK "https://github.com/hui0041600" </w:instrText>
                      </w:r>
                      <w:r>
                        <w:rPr>
                          <w:rFonts w:hint="default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Style w:val="7"/>
                          <w:rFonts w:hint="default"/>
                          <w:sz w:val="22"/>
                          <w:szCs w:val="22"/>
                        </w:rPr>
                        <w:t>https://github.com/hui0041600</w:t>
                      </w:r>
                      <w:r>
                        <w:rPr>
                          <w:rFonts w:hint="default"/>
                          <w:sz w:val="22"/>
                          <w:szCs w:val="22"/>
                        </w:rPr>
                        <w:fldChar w:fldCharType="end"/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default"/>
                          <w:sz w:val="22"/>
                          <w:szCs w:val="22"/>
                          <w:lang w:val="en-US"/>
                        </w:rPr>
                        <w:t xml:space="preserve">| </w:t>
                      </w:r>
                      <w:r>
                        <w:rPr>
                          <w:rFonts w:hint="default"/>
                          <w:sz w:val="22"/>
                          <w:szCs w:val="22"/>
                          <w:lang w:val="en-US"/>
                        </w:rPr>
                        <w:fldChar w:fldCharType="begin"/>
                      </w:r>
                      <w:r>
                        <w:rPr>
                          <w:rFonts w:hint="default"/>
                          <w:sz w:val="22"/>
                          <w:szCs w:val="22"/>
                          <w:lang w:val="en-US"/>
                        </w:rPr>
                        <w:instrText xml:space="preserve"> HYPERLINK "http://www.hu1zhang.com" </w:instrText>
                      </w:r>
                      <w:r>
                        <w:rPr>
                          <w:rFonts w:hint="default"/>
                          <w:sz w:val="22"/>
                          <w:szCs w:val="22"/>
                          <w:lang w:val="en-US"/>
                        </w:rPr>
                        <w:fldChar w:fldCharType="separate"/>
                      </w:r>
                      <w:r>
                        <w:rPr>
                          <w:rStyle w:val="7"/>
                          <w:rFonts w:hint="default"/>
                          <w:sz w:val="22"/>
                          <w:szCs w:val="22"/>
                          <w:lang w:val="en-US"/>
                        </w:rPr>
                        <w:t>http://www.hu1zhang.com</w:t>
                      </w:r>
                      <w:r>
                        <w:rPr>
                          <w:rFonts w:hint="default"/>
                          <w:sz w:val="22"/>
                          <w:szCs w:val="22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/>
                          <w:sz w:val="22"/>
                          <w:szCs w:val="22"/>
                          <w:lang w:val="en-US"/>
                        </w:rPr>
                        <w:t xml:space="preserve"> | </w:t>
                      </w:r>
                      <w:r>
                        <w:rPr>
                          <w:rFonts w:hint="default"/>
                          <w:sz w:val="22"/>
                          <w:szCs w:val="22"/>
                          <w:lang w:val="en-US"/>
                        </w:rPr>
                        <w:fldChar w:fldCharType="begin"/>
                      </w:r>
                      <w:r>
                        <w:rPr>
                          <w:rFonts w:hint="default"/>
                          <w:sz w:val="22"/>
                          <w:szCs w:val="22"/>
                          <w:lang w:val="en-US"/>
                        </w:rPr>
                        <w:instrText xml:space="preserve"> HYPERLINK "http://www.linkedin.com/in/hui-z7 " </w:instrText>
                      </w:r>
                      <w:r>
                        <w:rPr>
                          <w:rFonts w:hint="default"/>
                          <w:sz w:val="22"/>
                          <w:szCs w:val="22"/>
                          <w:lang w:val="en-US"/>
                        </w:rPr>
                        <w:fldChar w:fldCharType="separate"/>
                      </w:r>
                      <w:r>
                        <w:rPr>
                          <w:rStyle w:val="7"/>
                          <w:rFonts w:hint="default"/>
                          <w:sz w:val="22"/>
                          <w:szCs w:val="22"/>
                          <w:lang w:val="en-US"/>
                        </w:rPr>
                        <w:t>http://www.linkedin.com/in/hui-z7</w:t>
                      </w:r>
                      <w:r>
                        <w:rPr>
                          <w:rFonts w:hint="default"/>
                          <w:sz w:val="22"/>
                          <w:szCs w:val="22"/>
                          <w:lang w:val="en-US"/>
                        </w:rPr>
                        <w:fldChar w:fldCharType="end"/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</w:p>
                    <w:p w14:paraId="3BA4300E">
                      <w:pPr>
                        <w:pStyle w:val="2"/>
                        <w:bidi w:val="0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-144145</wp:posOffset>
                </wp:positionH>
                <wp:positionV relativeFrom="paragraph">
                  <wp:posOffset>106680</wp:posOffset>
                </wp:positionV>
                <wp:extent cx="6489065" cy="81597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28345" y="1141095"/>
                          <a:ext cx="6489065" cy="815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D2E7DC">
                            <w:pPr>
                              <w:pStyle w:val="2"/>
                              <w:keepNext/>
                              <w:keepLines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after="0" w:line="16" w:lineRule="atLeast"/>
                              <w:textAlignment w:val="auto"/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  <w:t>PROFILE</w:t>
                            </w:r>
                          </w:p>
                          <w:p w14:paraId="51B9940A">
                            <w:pPr>
                              <w:jc w:val="both"/>
                            </w:pPr>
                            <w:r>
                              <w:rPr>
                                <w:b w:val="0"/>
                                <w:bCs w:val="0"/>
                                <w:sz w:val="20"/>
                                <w:szCs w:val="20"/>
                                <w:shd w:val="clear" w:color="auto" w:fill="auto"/>
                                <w:lang w:val="en-US" w:eastAsia="zh-CN"/>
                              </w:rPr>
                              <w:t>Full-stack developer with expertise in React, Next.js, and AI-driven applications. Strong foundation in JavaScript, Python, and database management. Skilled in real-time data processing, cloud deployment, and AI/ML integration. Quick learner, problem-solver, and effective team player in fast-paced environments.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1.35pt;margin-top:8.4pt;height:64.25pt;width:510.95pt;z-index:251660288;mso-width-relative:page;mso-height-relative:page;" filled="f" stroked="f" coordsize="21600,21600" o:gfxdata="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63qFldsAAAAKAQAADwAAAAAAAAABACAAAAAiAAAAZHJzL2Rv&#10;d25yZXYueG1sUEsBAhQAFAAAAAgAh07iQHjrvYs3AgAAcAQAAA4AAAAAAAAAAQAgAAAAKg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BD2E7DC">
                      <w:pPr>
                        <w:pStyle w:val="2"/>
                        <w:keepNext/>
                        <w:keepLines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after="0" w:line="16" w:lineRule="atLeast"/>
                        <w:textAlignment w:val="auto"/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  <w:t>PROFILE</w:t>
                      </w:r>
                    </w:p>
                    <w:p w14:paraId="51B9940A">
                      <w:pPr>
                        <w:jc w:val="both"/>
                      </w:pPr>
                      <w:r>
                        <w:rPr>
                          <w:b w:val="0"/>
                          <w:bCs w:val="0"/>
                          <w:sz w:val="20"/>
                          <w:szCs w:val="20"/>
                          <w:shd w:val="clear" w:color="auto" w:fill="auto"/>
                          <w:lang w:val="en-US" w:eastAsia="zh-CN"/>
                        </w:rPr>
                        <w:t>Full-stack developer with expertise in React, Next.js, and AI-driven applications. Strong foundation in JavaScript, Python, and database management. Skilled in real-time data processing, cloud deployment, and AI/ML integration. Quick learner, problem-solver, and effective team player in fast-paced environments.</w:t>
                      </w:r>
                    </w:p>
                  </w:txbxContent>
                </v:textbox>
              </v:shape>
            </w:pict>
          </mc:Fallback>
        </mc:AlternateContent>
      </w:r>
    </w:p>
    <w:p w14:paraId="2C3F41FF">
      <w:pPr>
        <w:pBdr>
          <w:top w:val="single" w:color="000000" w:sz="4" w:space="0"/>
        </w:pBdr>
      </w:pPr>
    </w:p>
    <w:p w14:paraId="3BD5732C">
      <w:pPr>
        <w:pBdr>
          <w:top w:val="single" w:color="000000" w:sz="4" w:space="0"/>
        </w:pBdr>
      </w:pPr>
    </w:p>
    <w:p w14:paraId="211CE258">
      <w:pPr>
        <w:pBdr>
          <w:top w:val="single" w:color="000000" w:sz="4" w:space="0"/>
          <w:bottom w:val="single" w:color="000000" w:sz="4" w:space="0"/>
        </w:pBdr>
        <w:jc w:val="left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-129540</wp:posOffset>
                </wp:positionH>
                <wp:positionV relativeFrom="paragraph">
                  <wp:posOffset>83185</wp:posOffset>
                </wp:positionV>
                <wp:extent cx="6616700" cy="110045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700" cy="1100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580D5B">
                            <w:pPr>
                              <w:pStyle w:val="2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after="0" w:line="20" w:lineRule="atLeast"/>
                              <w:textAlignment w:val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  <w:t>DUCATION</w:t>
                            </w:r>
                          </w:p>
                          <w:p w14:paraId="21B2489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textAlignment w:val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Pace University, New York, NY | MS in Computer Science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 xml:space="preserve"> Candidate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| GPA: 3.97 | Sep 2023 – May 2025</w:t>
                            </w:r>
                          </w:p>
                          <w:p w14:paraId="2F6261C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textAlignment w:val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Henan 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University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, Kaifeng, Henan | BA in French | GPA: 3.05 | Sep 2018 – Jun 2022</w:t>
                            </w:r>
                          </w:p>
                          <w:p w14:paraId="04C74836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0.2pt;margin-top:6.55pt;height:86.65pt;width:521pt;z-index:251661312;mso-width-relative:page;mso-height-relative:page;" filled="f" stroked="f" coordsize="21600,21600" o:gfxdata="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PpuucdsAAAALAQAADwAAAAAAAAABACAAAAAiAAAAZHJzL2Rvd25yZXYueG1sUEsB&#10;AhQAFAAAAAgAh07iQObo9IUrAgAAZg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4580D5B">
                      <w:pPr>
                        <w:pStyle w:val="2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after="0" w:line="20" w:lineRule="atLeast"/>
                        <w:textAlignment w:val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  <w:t>DUCATION</w:t>
                      </w:r>
                    </w:p>
                    <w:p w14:paraId="21B2489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 w:line="240" w:lineRule="auto"/>
                        <w:textAlignment w:val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Pace University, New York, NY | MS in Computer Science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 xml:space="preserve"> Candidate</w:t>
                      </w:r>
                      <w:r>
                        <w:rPr>
                          <w:sz w:val="20"/>
                          <w:szCs w:val="20"/>
                        </w:rPr>
                        <w:t xml:space="preserve"> | GPA: 3.97 | Sep 2023 – May 2025</w:t>
                      </w:r>
                    </w:p>
                    <w:p w14:paraId="2F6261CE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 w:line="240" w:lineRule="auto"/>
                        <w:textAlignment w:val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Henan 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University</w:t>
                      </w:r>
                      <w:r>
                        <w:rPr>
                          <w:sz w:val="20"/>
                          <w:szCs w:val="20"/>
                        </w:rPr>
                        <w:t>, Kaifeng, Henan | BA in French | GPA: 3.05 | Sep 2018 – Jun 2022</w:t>
                      </w:r>
                    </w:p>
                    <w:p w14:paraId="04C74836">
                      <w:pPr>
                        <w:jc w:val="both"/>
                      </w:pPr>
                    </w:p>
                  </w:txbxContent>
                </v:textbox>
              </v:shape>
            </w:pict>
          </mc:Fallback>
        </mc:AlternateContent>
      </w:r>
    </w:p>
    <w:p w14:paraId="09D0A9BE">
      <w:pPr>
        <w:pBdr>
          <w:top w:val="single" w:color="000000" w:sz="4" w:space="0"/>
          <w:bottom w:val="single" w:color="000000" w:sz="4" w:space="0"/>
        </w:pBdr>
        <w:jc w:val="left"/>
      </w:pPr>
    </w:p>
    <w:p w14:paraId="25ABE326">
      <w:pPr>
        <w:pBdr>
          <w:top w:val="single" w:color="000000" w:sz="4" w:space="0"/>
          <w:bottom w:val="single" w:color="000000" w:sz="4" w:space="0"/>
        </w:pBdr>
        <w:tabs>
          <w:tab w:val="left" w:pos="1471"/>
        </w:tabs>
        <w:jc w:val="left"/>
        <w:rPr>
          <w:rFonts w:hint="default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-108585</wp:posOffset>
                </wp:positionH>
                <wp:positionV relativeFrom="paragraph">
                  <wp:posOffset>5418455</wp:posOffset>
                </wp:positionV>
                <wp:extent cx="6473190" cy="159004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5800" y="7491095"/>
                          <a:ext cx="6473190" cy="159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1F2316">
                            <w:pPr>
                              <w:pStyle w:val="2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after="0" w:line="240" w:lineRule="auto"/>
                              <w:textAlignment w:val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5B14087">
                            <w:pPr>
                              <w:pStyle w:val="2"/>
                              <w:pageBreakBefore w:val="0"/>
                              <w:widowControl/>
                              <w:pBdr>
                                <w:top w:val="single" w:color="000000" w:sz="4" w:space="0"/>
                              </w:pBd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after="0" w:line="240" w:lineRule="auto"/>
                              <w:textAlignment w:val="auto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SKILLS</w:t>
                            </w:r>
                          </w:p>
                          <w:p w14:paraId="049B1C61">
                            <w:pPr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auto"/>
                              <w:textAlignment w:val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• Programming: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Python, JavaScript, TypeScript, Java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• Frameworks: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Next.js, React, Node.js, Express.js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• AI/ML: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TensorFlow, PyTorch, OpenCV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• Web Technologies: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Tailwind CSS, SEO Optimization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• DevOps: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Git, Vercel, CI/CD</w:t>
                            </w:r>
                          </w:p>
                          <w:p w14:paraId="4F257A8E"/>
                          <w:p w14:paraId="5ECF6BD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.55pt;margin-top:426.65pt;height:125.2pt;width:509.7pt;z-index:251664384;mso-width-relative:page;mso-height-relative:page;" filled="f" stroked="f" coordsize="21600,21600" o:gfxdata="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t2FGE90AAAANAQAADwAAAAAAAAABACAAAAAiAAAAZHJz&#10;L2Rvd25yZXYueG1sUEsBAhQAFAAAAAgAh07iQMwlesc4AgAAcQQAAA4AAAAAAAAAAQAgAAAAL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F1F2316">
                      <w:pPr>
                        <w:pStyle w:val="2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after="0" w:line="240" w:lineRule="auto"/>
                        <w:textAlignment w:val="auto"/>
                        <w:rPr>
                          <w:sz w:val="24"/>
                          <w:szCs w:val="24"/>
                        </w:rPr>
                      </w:pPr>
                    </w:p>
                    <w:p w14:paraId="15B14087">
                      <w:pPr>
                        <w:pStyle w:val="2"/>
                        <w:pageBreakBefore w:val="0"/>
                        <w:widowControl/>
                        <w:pBdr>
                          <w:top w:val="single" w:color="000000" w:sz="4" w:space="0"/>
                        </w:pBd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after="0" w:line="240" w:lineRule="auto"/>
                        <w:textAlignment w:val="auto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SKILLS</w:t>
                      </w:r>
                    </w:p>
                    <w:p w14:paraId="049B1C61">
                      <w:pPr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 w:line="360" w:lineRule="auto"/>
                        <w:textAlignment w:val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• Programming: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Python, JavaScript, TypeScript, Java</w:t>
                      </w:r>
                      <w:r>
                        <w:rPr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sz w:val="20"/>
                          <w:szCs w:val="20"/>
                        </w:rPr>
                        <w:t>• Frameworks: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Next.js, React, Node.js, Express.js</w:t>
                      </w:r>
                      <w:r>
                        <w:rPr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sz w:val="20"/>
                          <w:szCs w:val="20"/>
                        </w:rPr>
                        <w:t>• AI/ML: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TensorFlow, PyTorch, OpenCV</w:t>
                      </w:r>
                      <w:r>
                        <w:rPr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sz w:val="20"/>
                          <w:szCs w:val="20"/>
                        </w:rPr>
                        <w:t>• Web Technologies: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Tailwind CSS, SEO Optimization</w:t>
                      </w:r>
                      <w:r>
                        <w:rPr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sz w:val="20"/>
                          <w:szCs w:val="20"/>
                        </w:rPr>
                        <w:t>• DevOps: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Git, Vercel, CI/CD</w:t>
                      </w:r>
                    </w:p>
                    <w:p w14:paraId="4F257A8E"/>
                    <w:p w14:paraId="5ECF6BD1"/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-111760</wp:posOffset>
                </wp:positionH>
                <wp:positionV relativeFrom="paragraph">
                  <wp:posOffset>4311650</wp:posOffset>
                </wp:positionV>
                <wp:extent cx="6473190" cy="125857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60400" y="6200775"/>
                          <a:ext cx="6473190" cy="1258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BC994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pBdr>
                                <w:top w:val="single" w:color="000000" w:sz="4" w:space="0"/>
                              </w:pBd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50" w:after="0" w:line="240" w:lineRule="auto"/>
                              <w:textAlignment w:val="auto"/>
                              <w:rPr>
                                <w:rFonts w:hint="default" w:asciiTheme="majorHAnsi" w:hAnsiTheme="majorHAnsi" w:eastAsiaTheme="majorEastAsia" w:cstheme="majorBidi"/>
                                <w:b/>
                                <w:bCs/>
                                <w:color w:val="auto"/>
                                <w:sz w:val="21"/>
                                <w:szCs w:val="21"/>
                                <w:lang w:val="en-US" w:eastAsia="en-US" w:bidi="ar-SA"/>
                              </w:rPr>
                            </w:pPr>
                          </w:p>
                          <w:p w14:paraId="1022569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afterLines="50"/>
                              <w:textAlignment w:val="auto"/>
                              <w:rPr>
                                <w:rFonts w:hint="default" w:asciiTheme="majorHAnsi" w:hAnsiTheme="majorHAnsi" w:eastAsiaTheme="majorEastAsia" w:cstheme="majorBidi"/>
                                <w:b/>
                                <w:bCs/>
                                <w:color w:val="auto"/>
                                <w:sz w:val="21"/>
                                <w:szCs w:val="21"/>
                                <w:lang w:val="en-US" w:eastAsia="en-US" w:bidi="ar-SA"/>
                              </w:rPr>
                            </w:pPr>
                            <w:r>
                              <w:rPr>
                                <w:rFonts w:hint="default" w:asciiTheme="majorHAnsi" w:hAnsiTheme="majorHAnsi" w:eastAsiaTheme="majorEastAsia" w:cstheme="majorBidi"/>
                                <w:b/>
                                <w:bCs/>
                                <w:color w:val="auto"/>
                                <w:sz w:val="21"/>
                                <w:szCs w:val="21"/>
                                <w:lang w:val="en-US" w:eastAsia="en-US" w:bidi="ar-SA"/>
                              </w:rPr>
                              <w:t>WORK EXPERIENCE</w:t>
                            </w:r>
                          </w:p>
                          <w:p w14:paraId="1805602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afterLines="50" w:line="20" w:lineRule="atLeast"/>
                              <w:textAlignment w:val="aut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Nanjing Yuduoyou Information Technology Co Ltd | Jiangsu, China | May 2022 – Aug 2024</w:t>
                            </w:r>
                          </w:p>
                          <w:p w14:paraId="517F4CF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afterLines="50" w:line="360" w:lineRule="auto"/>
                              <w:textAlignment w:val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 w:eastAsia="en-US"/>
                              </w:rPr>
                              <w:t xml:space="preserve">•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Increased content production efficiency by 40% through advanced multimedia editing.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• Created 50+ interactive courseware materials, improving learner engagement by 30%.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• Resolved workflow bottlenecks by collaborating with cross-functional teams.</w:t>
                            </w:r>
                          </w:p>
                          <w:p w14:paraId="372E04C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pBdr>
                                <w:top w:val="single" w:color="000000" w:sz="4" w:space="0"/>
                              </w:pBd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afterLines="50" w:line="20" w:lineRule="atLeast"/>
                              <w:textAlignment w:val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20A477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afterLines="50" w:line="20" w:lineRule="atLeast"/>
                              <w:textAlignment w:val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2708796">
                            <w:pPr>
                              <w:rPr>
                                <w:rFonts w:hint="default" w:asciiTheme="majorHAnsi" w:hAnsiTheme="majorHAnsi" w:eastAsiaTheme="majorEastAsia" w:cstheme="majorBidi"/>
                                <w:b/>
                                <w:bCs/>
                                <w:color w:val="auto"/>
                                <w:sz w:val="21"/>
                                <w:szCs w:val="21"/>
                                <w:lang w:val="en-US" w:eastAsia="en-US" w:bidi="ar-S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.8pt;margin-top:339.5pt;height:99.1pt;width:509.7pt;z-index:251663360;mso-width-relative:page;mso-height-relative:page;" filled="f" stroked="f" coordsize="21600,21600" o:gfxdata="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x1q2XtwAAAAMAQAADwAAAAAAAAABACAAAAAiAAAAZHJzL2Rv&#10;d25yZXYueG1sUEsBAhQAFAAAAAgAh07iQESS69E2AgAAcQQAAA4AAAAAAAAAAQAgAAAAKw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9BC9947">
                      <w:pPr>
                        <w:keepNext w:val="0"/>
                        <w:keepLines w:val="0"/>
                        <w:pageBreakBefore w:val="0"/>
                        <w:widowControl/>
                        <w:pBdr>
                          <w:top w:val="single" w:color="000000" w:sz="4" w:space="0"/>
                        </w:pBd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50" w:after="0" w:line="240" w:lineRule="auto"/>
                        <w:textAlignment w:val="auto"/>
                        <w:rPr>
                          <w:rFonts w:hint="default" w:asciiTheme="majorHAnsi" w:hAnsiTheme="majorHAnsi" w:eastAsiaTheme="majorEastAsia" w:cstheme="majorBidi"/>
                          <w:b/>
                          <w:bCs/>
                          <w:color w:val="auto"/>
                          <w:sz w:val="21"/>
                          <w:szCs w:val="21"/>
                          <w:lang w:val="en-US" w:eastAsia="en-US" w:bidi="ar-SA"/>
                        </w:rPr>
                      </w:pPr>
                    </w:p>
                    <w:p w14:paraId="1022569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afterLines="50"/>
                        <w:textAlignment w:val="auto"/>
                        <w:rPr>
                          <w:rFonts w:hint="default" w:asciiTheme="majorHAnsi" w:hAnsiTheme="majorHAnsi" w:eastAsiaTheme="majorEastAsia" w:cstheme="majorBidi"/>
                          <w:b/>
                          <w:bCs/>
                          <w:color w:val="auto"/>
                          <w:sz w:val="21"/>
                          <w:szCs w:val="21"/>
                          <w:lang w:val="en-US" w:eastAsia="en-US" w:bidi="ar-SA"/>
                        </w:rPr>
                      </w:pPr>
                      <w:r>
                        <w:rPr>
                          <w:rFonts w:hint="default" w:asciiTheme="majorHAnsi" w:hAnsiTheme="majorHAnsi" w:eastAsiaTheme="majorEastAsia" w:cstheme="majorBidi"/>
                          <w:b/>
                          <w:bCs/>
                          <w:color w:val="auto"/>
                          <w:sz w:val="21"/>
                          <w:szCs w:val="21"/>
                          <w:lang w:val="en-US" w:eastAsia="en-US" w:bidi="ar-SA"/>
                        </w:rPr>
                        <w:t>WORK EXPERIENCE</w:t>
                      </w:r>
                    </w:p>
                    <w:p w14:paraId="1805602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 w:afterLines="50" w:line="20" w:lineRule="atLeast"/>
                        <w:textAlignment w:val="aut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Nanjing Yuduoyou Information Technology Co Ltd | Jiangsu, China | May 2022 – Aug 2024</w:t>
                      </w:r>
                    </w:p>
                    <w:p w14:paraId="517F4CF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 w:afterLines="50" w:line="360" w:lineRule="auto"/>
                        <w:textAlignment w:val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 w:eastAsia="en-US"/>
                        </w:rPr>
                        <w:t xml:space="preserve">• </w:t>
                      </w:r>
                      <w:r>
                        <w:rPr>
                          <w:sz w:val="20"/>
                          <w:szCs w:val="20"/>
                        </w:rPr>
                        <w:t>Increased content production efficiency by 40% through advanced multimedia editing.</w:t>
                      </w:r>
                      <w:r>
                        <w:rPr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sz w:val="20"/>
                          <w:szCs w:val="20"/>
                        </w:rPr>
                        <w:t>• Created 50+ interactive courseware materials, improving learner engagement by 30%.</w:t>
                      </w:r>
                      <w:r>
                        <w:rPr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sz w:val="20"/>
                          <w:szCs w:val="20"/>
                        </w:rPr>
                        <w:t>• Resolved workflow bottlenecks by collaborating with cross-functional teams.</w:t>
                      </w:r>
                    </w:p>
                    <w:p w14:paraId="372E04C4">
                      <w:pPr>
                        <w:keepNext w:val="0"/>
                        <w:keepLines w:val="0"/>
                        <w:pageBreakBefore w:val="0"/>
                        <w:widowControl/>
                        <w:pBdr>
                          <w:top w:val="single" w:color="000000" w:sz="4" w:space="0"/>
                        </w:pBd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 w:afterLines="50" w:line="20" w:lineRule="atLeast"/>
                        <w:textAlignment w:val="auto"/>
                        <w:rPr>
                          <w:sz w:val="20"/>
                          <w:szCs w:val="20"/>
                        </w:rPr>
                      </w:pPr>
                    </w:p>
                    <w:p w14:paraId="320A477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 w:afterLines="50" w:line="20" w:lineRule="atLeast"/>
                        <w:textAlignment w:val="auto"/>
                        <w:rPr>
                          <w:sz w:val="20"/>
                          <w:szCs w:val="20"/>
                        </w:rPr>
                      </w:pPr>
                    </w:p>
                    <w:p w14:paraId="02708796">
                      <w:pPr>
                        <w:rPr>
                          <w:rFonts w:hint="default" w:asciiTheme="majorHAnsi" w:hAnsiTheme="majorHAnsi" w:eastAsiaTheme="majorEastAsia" w:cstheme="majorBidi"/>
                          <w:b/>
                          <w:bCs/>
                          <w:color w:val="auto"/>
                          <w:sz w:val="21"/>
                          <w:szCs w:val="21"/>
                          <w:lang w:val="en-US" w:eastAsia="en-US" w:bidi="ar-S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-156210</wp:posOffset>
                </wp:positionH>
                <wp:positionV relativeFrom="paragraph">
                  <wp:posOffset>266065</wp:posOffset>
                </wp:positionV>
                <wp:extent cx="6477000" cy="417766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28345" y="3051810"/>
                          <a:ext cx="6477000" cy="4177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6A72C6">
                            <w:pPr>
                              <w:pStyle w:val="2"/>
                              <w:keepNext/>
                              <w:keepLines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after="0" w:line="240" w:lineRule="auto"/>
                              <w:jc w:val="both"/>
                              <w:textAlignment w:val="auto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  <w:t>ACADEMIC PROJECTS</w:t>
                            </w:r>
                          </w:p>
                          <w:p w14:paraId="2AA1DFFF">
                            <w:pPr>
                              <w:pStyle w:val="3"/>
                              <w:keepNext/>
                              <w:keepLines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after="0" w:line="360" w:lineRule="auto"/>
                              <w:jc w:val="both"/>
                              <w:textAlignment w:val="auto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/>
                                <w:color w:val="auto"/>
                                <w:sz w:val="21"/>
                                <w:szCs w:val="21"/>
                              </w:rPr>
                              <w:t>Parallel Computing with GPU and CUDA</w:t>
                            </w:r>
                          </w:p>
                          <w:p w14:paraId="3753B8C1">
                            <w:pPr>
                              <w:pStyle w:val="3"/>
                              <w:keepNext/>
                              <w:keepLines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line="360" w:lineRule="auto"/>
                              <w:jc w:val="both"/>
                              <w:textAlignment w:val="auto"/>
                              <w:rPr>
                                <w:rFonts w:hint="default" w:asciiTheme="minorHAnsi" w:hAnsiTheme="minorHAnsi" w:eastAsiaTheme="minorEastAsia" w:cstheme="minorBidi"/>
                                <w:b w:val="0"/>
                                <w:bCs w:val="0"/>
                                <w:color w:val="auto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Theme="minorHAnsi" w:hAnsiTheme="minorHAnsi" w:eastAsiaTheme="minorEastAsia" w:cstheme="minorBidi"/>
                                <w:b w:val="0"/>
                                <w:bCs w:val="0"/>
                                <w:color w:val="auto"/>
                                <w:sz w:val="20"/>
                                <w:szCs w:val="20"/>
                                <w:lang w:val="en-US" w:eastAsia="zh-CN" w:bidi="ar-SA"/>
                              </w:rPr>
                              <w:t>• Optimized CUDA-based parallel computations, achieving 10× speedup over CPU implementations.</w:t>
                            </w:r>
                          </w:p>
                          <w:p w14:paraId="1AD1BFA3">
                            <w:pPr>
                              <w:pStyle w:val="3"/>
                              <w:keepNext/>
                              <w:keepLines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line="360" w:lineRule="auto"/>
                              <w:jc w:val="both"/>
                              <w:textAlignment w:val="auto"/>
                              <w:rPr>
                                <w:rFonts w:hint="default" w:asciiTheme="minorHAnsi" w:hAnsiTheme="minorHAnsi" w:eastAsiaTheme="minorEastAsia" w:cstheme="minorBidi"/>
                                <w:b w:val="0"/>
                                <w:bCs w:val="0"/>
                                <w:color w:val="auto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Theme="minorHAnsi" w:hAnsiTheme="minorHAnsi" w:eastAsiaTheme="minorEastAsia" w:cstheme="minorBidi"/>
                                <w:b w:val="0"/>
                                <w:bCs w:val="0"/>
                                <w:color w:val="auto"/>
                                <w:sz w:val="20"/>
                                <w:szCs w:val="20"/>
                                <w:lang w:val="en-US" w:eastAsia="zh-CN" w:bidi="ar-SA"/>
                              </w:rPr>
                              <w:t>• Conducted comparative analysis of Mandelbrot Set computations and image processing using CUDA on NVIDIA T4 GPUs vs. OpenMP on CPUs.</w:t>
                            </w:r>
                          </w:p>
                          <w:p w14:paraId="2EE5A372">
                            <w:pPr>
                              <w:pStyle w:val="3"/>
                              <w:keepNext/>
                              <w:keepLines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line="360" w:lineRule="auto"/>
                              <w:jc w:val="both"/>
                              <w:textAlignment w:val="auto"/>
                              <w:rPr>
                                <w:rFonts w:hint="default" w:asciiTheme="minorHAnsi" w:hAnsiTheme="minorHAnsi" w:eastAsiaTheme="minorEastAsia" w:cstheme="minorBidi"/>
                                <w:b w:val="0"/>
                                <w:bCs w:val="0"/>
                                <w:color w:val="auto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Theme="minorHAnsi" w:hAnsiTheme="minorHAnsi" w:eastAsiaTheme="minorEastAsia" w:cstheme="minorBidi"/>
                                <w:b w:val="0"/>
                                <w:bCs w:val="0"/>
                                <w:color w:val="auto"/>
                                <w:sz w:val="20"/>
                                <w:szCs w:val="20"/>
                                <w:lang w:val="en-US" w:eastAsia="zh-CN" w:bidi="ar-SA"/>
                              </w:rPr>
                              <w:t>• Led theoretical research, developing lecture materials to simplify GPU programming concepts for students.</w:t>
                            </w:r>
                          </w:p>
                          <w:p w14:paraId="7D353767">
                            <w:pPr>
                              <w:pStyle w:val="3"/>
                              <w:keepNext/>
                              <w:keepLines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jc w:val="both"/>
                              <w:textAlignment w:val="auto"/>
                              <w:rPr>
                                <w:rFonts w:hint="default"/>
                                <w:color w:val="auto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default"/>
                                <w:color w:val="auto"/>
                                <w:sz w:val="21"/>
                                <w:szCs w:val="21"/>
                              </w:rPr>
                              <w:t>Myportfolio</w:t>
                            </w:r>
                          </w:p>
                          <w:p w14:paraId="0E2A493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auto"/>
                              <w:ind w:left="100" w:hanging="100" w:hangingChars="50"/>
                              <w:jc w:val="both"/>
                              <w:textAlignment w:val="auto"/>
                              <w:rPr>
                                <w:rFonts w:hint="default"/>
                                <w:sz w:val="20"/>
                                <w:szCs w:val="20"/>
                                <w:lang w:val="en-US" w:eastAsia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 w:eastAsia="en-US"/>
                              </w:rPr>
                              <w:t>• Built a modern portfolio website with Next.js, TypeScript, and Tailwind CSS, showcasing projects and skills.</w:t>
                            </w:r>
                          </w:p>
                          <w:p w14:paraId="08357C4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auto"/>
                              <w:jc w:val="both"/>
                              <w:textAlignment w:val="auto"/>
                              <w:rPr>
                                <w:rFonts w:hint="default"/>
                                <w:sz w:val="20"/>
                                <w:szCs w:val="20"/>
                                <w:lang w:val="en-US" w:eastAsia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 w:eastAsia="en-US"/>
                              </w:rPr>
                              <w:t>• Implemented dynamic UI components, SSR, and SSG for enhanced performance and SEO.</w:t>
                            </w:r>
                          </w:p>
                          <w:p w14:paraId="073D67A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auto"/>
                              <w:jc w:val="both"/>
                              <w:textAlignment w:val="auto"/>
                              <w:rPr>
                                <w:rFonts w:hint="default"/>
                                <w:sz w:val="20"/>
                                <w:szCs w:val="20"/>
                                <w:lang w:val="en-US" w:eastAsia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 w:eastAsia="en-US"/>
                              </w:rPr>
                              <w:t>• Integrated a Node.js backend (Express.js) to support future API requests and dynamic updates.</w:t>
                            </w:r>
                          </w:p>
                          <w:p w14:paraId="0432CF9F">
                            <w:pPr>
                              <w:pStyle w:val="3"/>
                              <w:keepNext/>
                              <w:keepLines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line="360" w:lineRule="auto"/>
                              <w:jc w:val="both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7A0121EB">
                            <w:pPr>
                              <w:spacing w:line="360" w:lineRule="auto"/>
                              <w:jc w:val="both"/>
                              <w:rPr>
                                <w:rFonts w:hint="default"/>
                                <w:sz w:val="20"/>
                                <w:szCs w:val="20"/>
                                <w:lang w:val="en-US" w:eastAsia="en-US"/>
                              </w:rPr>
                            </w:pPr>
                            <w:r>
                              <w:rPr>
                                <w:rFonts w:hint="default" w:asciiTheme="majorHAnsi" w:hAnsiTheme="majorHAnsi" w:eastAsiaTheme="majorEastAsia" w:cstheme="majorBidi"/>
                                <w:b/>
                                <w:bCs/>
                                <w:color w:val="auto"/>
                                <w:sz w:val="21"/>
                                <w:szCs w:val="21"/>
                                <w:lang w:val="en-US" w:eastAsia="en-US" w:bidi="ar-SA"/>
                              </w:rPr>
                              <w:t>Deep Learning-Based Image Classifier</w:t>
                            </w:r>
                            <w:r>
                              <w:rPr>
                                <w:rFonts w:hint="default" w:asciiTheme="majorHAnsi" w:hAnsiTheme="majorHAnsi" w:eastAsiaTheme="majorEastAsia" w:cstheme="majorBidi"/>
                                <w:b/>
                                <w:bCs/>
                                <w:color w:val="4874CB" w:themeColor="accent1"/>
                                <w:sz w:val="22"/>
                                <w:szCs w:val="22"/>
                                <w:lang w:val="en-US" w:eastAsia="en-US" w:bidi="ar-SA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 w:eastAsia="en-US"/>
                              </w:rPr>
                              <w:t>• Developed a ResNet50-based image classifier, achieving 90.09% accuracy using TensorFlow &amp;   PyTorch.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 w:eastAsia="en-US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 w:eastAsia="en-US"/>
                              </w:rPr>
                              <w:t>• Built an image preprocessing pipeline with OpenCV for data augmentation &amp; normalization.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 w:eastAsia="en-US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 w:eastAsia="en-US"/>
                              </w:rPr>
                              <w:t>• Optimized GPU-accelerated training with Adam optimizer, batch normalization, and   hyperparameter tuning.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 w:eastAsia="en-US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 w:eastAsia="en-US"/>
                              </w:rPr>
                              <w:t>• Benchmarked TensorFlow vs. PyTorch, demonstrating PyTorch’s +2.5% accuracy improvement and superior   performance.</w:t>
                            </w:r>
                          </w:p>
                          <w:p w14:paraId="28C221D7">
                            <w:pPr>
                              <w:spacing w:line="360" w:lineRule="auto"/>
                              <w:jc w:val="both"/>
                              <w:rPr>
                                <w:rFonts w:hint="default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  <w:p w14:paraId="640B4F10">
                            <w:pPr>
                              <w:pBdr>
                                <w:top w:val="single" w:color="000000" w:sz="4" w:space="0"/>
                              </w:pBd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3D8051B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2.3pt;margin-top:20.95pt;height:328.95pt;width:510pt;z-index:251662336;mso-width-relative:page;mso-height-relative:page;" filled="f" stroked="f" coordsize="21600,21600" o:gfxdata="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Bp7ZJzcAAAACgEAAA8AAAAAAAAAAQAgAAAAIgAAAGRycy9k&#10;b3ducmV2LnhtbFBLAQIUABQAAAAIAIdO4kBv/7N0NwIAAHEEAAAOAAAAAAAAAAEAIAAAACs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C6A72C6">
                      <w:pPr>
                        <w:pStyle w:val="2"/>
                        <w:keepNext/>
                        <w:keepLines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after="0" w:line="240" w:lineRule="auto"/>
                        <w:jc w:val="both"/>
                        <w:textAlignment w:val="auto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  <w:t>ACADEMIC PROJECTS</w:t>
                      </w:r>
                    </w:p>
                    <w:p w14:paraId="2AA1DFFF">
                      <w:pPr>
                        <w:pStyle w:val="3"/>
                        <w:keepNext/>
                        <w:keepLines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after="0" w:line="360" w:lineRule="auto"/>
                        <w:jc w:val="both"/>
                        <w:textAlignment w:val="auto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default"/>
                          <w:color w:val="auto"/>
                          <w:sz w:val="21"/>
                          <w:szCs w:val="21"/>
                        </w:rPr>
                        <w:t>Parallel Computing with GPU and CUDA</w:t>
                      </w:r>
                    </w:p>
                    <w:p w14:paraId="3753B8C1">
                      <w:pPr>
                        <w:pStyle w:val="3"/>
                        <w:keepNext/>
                        <w:keepLines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line="360" w:lineRule="auto"/>
                        <w:jc w:val="both"/>
                        <w:textAlignment w:val="auto"/>
                        <w:rPr>
                          <w:rFonts w:hint="default" w:asciiTheme="minorHAnsi" w:hAnsiTheme="minorHAnsi" w:eastAsiaTheme="minorEastAsia" w:cstheme="minorBidi"/>
                          <w:b w:val="0"/>
                          <w:bCs w:val="0"/>
                          <w:color w:val="auto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default" w:asciiTheme="minorHAnsi" w:hAnsiTheme="minorHAnsi" w:eastAsiaTheme="minorEastAsia" w:cstheme="minorBidi"/>
                          <w:b w:val="0"/>
                          <w:bCs w:val="0"/>
                          <w:color w:val="auto"/>
                          <w:sz w:val="20"/>
                          <w:szCs w:val="20"/>
                          <w:lang w:val="en-US" w:eastAsia="zh-CN" w:bidi="ar-SA"/>
                        </w:rPr>
                        <w:t>• Optimized CUDA-based parallel computations, achieving 10× speedup over CPU implementations.</w:t>
                      </w:r>
                    </w:p>
                    <w:p w14:paraId="1AD1BFA3">
                      <w:pPr>
                        <w:pStyle w:val="3"/>
                        <w:keepNext/>
                        <w:keepLines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line="360" w:lineRule="auto"/>
                        <w:jc w:val="both"/>
                        <w:textAlignment w:val="auto"/>
                        <w:rPr>
                          <w:rFonts w:hint="default" w:asciiTheme="minorHAnsi" w:hAnsiTheme="minorHAnsi" w:eastAsiaTheme="minorEastAsia" w:cstheme="minorBidi"/>
                          <w:b w:val="0"/>
                          <w:bCs w:val="0"/>
                          <w:color w:val="auto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default" w:asciiTheme="minorHAnsi" w:hAnsiTheme="minorHAnsi" w:eastAsiaTheme="minorEastAsia" w:cstheme="minorBidi"/>
                          <w:b w:val="0"/>
                          <w:bCs w:val="0"/>
                          <w:color w:val="auto"/>
                          <w:sz w:val="20"/>
                          <w:szCs w:val="20"/>
                          <w:lang w:val="en-US" w:eastAsia="zh-CN" w:bidi="ar-SA"/>
                        </w:rPr>
                        <w:t>• Conducted comparative analysis of Mandelbrot Set computations and image processing using CUDA on NVIDIA T4 GPUs vs. OpenMP on CPUs.</w:t>
                      </w:r>
                    </w:p>
                    <w:p w14:paraId="2EE5A372">
                      <w:pPr>
                        <w:pStyle w:val="3"/>
                        <w:keepNext/>
                        <w:keepLines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line="360" w:lineRule="auto"/>
                        <w:jc w:val="both"/>
                        <w:textAlignment w:val="auto"/>
                        <w:rPr>
                          <w:rFonts w:hint="default" w:asciiTheme="minorHAnsi" w:hAnsiTheme="minorHAnsi" w:eastAsiaTheme="minorEastAsia" w:cstheme="minorBidi"/>
                          <w:b w:val="0"/>
                          <w:bCs w:val="0"/>
                          <w:color w:val="auto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default" w:asciiTheme="minorHAnsi" w:hAnsiTheme="minorHAnsi" w:eastAsiaTheme="minorEastAsia" w:cstheme="minorBidi"/>
                          <w:b w:val="0"/>
                          <w:bCs w:val="0"/>
                          <w:color w:val="auto"/>
                          <w:sz w:val="20"/>
                          <w:szCs w:val="20"/>
                          <w:lang w:val="en-US" w:eastAsia="zh-CN" w:bidi="ar-SA"/>
                        </w:rPr>
                        <w:t>• Led theoretical research, developing lecture materials to simplify GPU programming concepts for students.</w:t>
                      </w:r>
                    </w:p>
                    <w:p w14:paraId="7D353767">
                      <w:pPr>
                        <w:pStyle w:val="3"/>
                        <w:keepNext/>
                        <w:keepLines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jc w:val="both"/>
                        <w:textAlignment w:val="auto"/>
                        <w:rPr>
                          <w:rFonts w:hint="default"/>
                          <w:color w:val="auto"/>
                          <w:sz w:val="21"/>
                          <w:szCs w:val="21"/>
                        </w:rPr>
                      </w:pPr>
                      <w:r>
                        <w:rPr>
                          <w:rFonts w:hint="default"/>
                          <w:color w:val="auto"/>
                          <w:sz w:val="21"/>
                          <w:szCs w:val="21"/>
                        </w:rPr>
                        <w:t>Myportfolio</w:t>
                      </w:r>
                    </w:p>
                    <w:p w14:paraId="0E2A493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 w:line="360" w:lineRule="auto"/>
                        <w:ind w:left="100" w:hanging="100" w:hangingChars="50"/>
                        <w:jc w:val="both"/>
                        <w:textAlignment w:val="auto"/>
                        <w:rPr>
                          <w:rFonts w:hint="default"/>
                          <w:sz w:val="20"/>
                          <w:szCs w:val="20"/>
                          <w:lang w:val="en-US" w:eastAsia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 w:eastAsia="en-US"/>
                        </w:rPr>
                        <w:t>• Built a modern portfolio website with Next.js, TypeScript, and Tailwind CSS, showcasing projects and skills.</w:t>
                      </w:r>
                    </w:p>
                    <w:p w14:paraId="08357C48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 w:line="360" w:lineRule="auto"/>
                        <w:jc w:val="both"/>
                        <w:textAlignment w:val="auto"/>
                        <w:rPr>
                          <w:rFonts w:hint="default"/>
                          <w:sz w:val="20"/>
                          <w:szCs w:val="20"/>
                          <w:lang w:val="en-US" w:eastAsia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 w:eastAsia="en-US"/>
                        </w:rPr>
                        <w:t>• Implemented dynamic UI components, SSR, and SSG for enhanced performance and SEO.</w:t>
                      </w:r>
                    </w:p>
                    <w:p w14:paraId="073D67A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 w:line="360" w:lineRule="auto"/>
                        <w:jc w:val="both"/>
                        <w:textAlignment w:val="auto"/>
                        <w:rPr>
                          <w:rFonts w:hint="default"/>
                          <w:sz w:val="20"/>
                          <w:szCs w:val="20"/>
                          <w:lang w:val="en-US" w:eastAsia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 w:eastAsia="en-US"/>
                        </w:rPr>
                        <w:t>• Integrated a Node.js backend (Express.js) to support future API requests and dynamic updates.</w:t>
                      </w:r>
                    </w:p>
                    <w:p w14:paraId="0432CF9F">
                      <w:pPr>
                        <w:pStyle w:val="3"/>
                        <w:keepNext/>
                        <w:keepLines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line="360" w:lineRule="auto"/>
                        <w:jc w:val="both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7A0121EB">
                      <w:pPr>
                        <w:spacing w:line="360" w:lineRule="auto"/>
                        <w:jc w:val="both"/>
                        <w:rPr>
                          <w:rFonts w:hint="default"/>
                          <w:sz w:val="20"/>
                          <w:szCs w:val="20"/>
                          <w:lang w:val="en-US" w:eastAsia="en-US"/>
                        </w:rPr>
                      </w:pPr>
                      <w:r>
                        <w:rPr>
                          <w:rFonts w:hint="default" w:asciiTheme="majorHAnsi" w:hAnsiTheme="majorHAnsi" w:eastAsiaTheme="majorEastAsia" w:cstheme="majorBidi"/>
                          <w:b/>
                          <w:bCs/>
                          <w:color w:val="auto"/>
                          <w:sz w:val="21"/>
                          <w:szCs w:val="21"/>
                          <w:lang w:val="en-US" w:eastAsia="en-US" w:bidi="ar-SA"/>
                        </w:rPr>
                        <w:t>Deep Learning-Based Image Classifier</w:t>
                      </w:r>
                      <w:r>
                        <w:rPr>
                          <w:rFonts w:hint="default" w:asciiTheme="majorHAnsi" w:hAnsiTheme="majorHAnsi" w:eastAsiaTheme="majorEastAsia" w:cstheme="majorBidi"/>
                          <w:b/>
                          <w:bCs/>
                          <w:color w:val="4874CB" w:themeColor="accent1"/>
                          <w:sz w:val="22"/>
                          <w:szCs w:val="22"/>
                          <w:lang w:val="en-US" w:eastAsia="en-US" w:bidi="ar-SA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 w:eastAsia="en-US"/>
                        </w:rPr>
                        <w:t>• Developed a ResNet50-based image classifier, achieving 90.09% accuracy using TensorFlow &amp;   PyTorch.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 w:eastAsia="en-US"/>
                        </w:rPr>
                        <w:br w:type="textWrapping"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 w:eastAsia="en-US"/>
                        </w:rPr>
                        <w:t>• Built an image preprocessing pipeline with OpenCV for data augmentation &amp; normalization.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 w:eastAsia="en-US"/>
                        </w:rPr>
                        <w:br w:type="textWrapping"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 w:eastAsia="en-US"/>
                        </w:rPr>
                        <w:t>• Optimized GPU-accelerated training with Adam optimizer, batch normalization, and   hyperparameter tuning.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 w:eastAsia="en-US"/>
                        </w:rPr>
                        <w:br w:type="textWrapping"/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 w:eastAsia="en-US"/>
                        </w:rPr>
                        <w:t>• Benchmarked TensorFlow vs. PyTorch, demonstrating PyTorch’s +2.5% accuracy improvement and superior   performance.</w:t>
                      </w:r>
                    </w:p>
                    <w:p w14:paraId="28C221D7">
                      <w:pPr>
                        <w:spacing w:line="360" w:lineRule="auto"/>
                        <w:jc w:val="both"/>
                        <w:rPr>
                          <w:rFonts w:hint="default"/>
                          <w:sz w:val="20"/>
                          <w:szCs w:val="20"/>
                          <w:lang w:val="en-US" w:eastAsia="zh-CN"/>
                        </w:rPr>
                      </w:pPr>
                    </w:p>
                    <w:p w14:paraId="640B4F10">
                      <w:pPr>
                        <w:pBdr>
                          <w:top w:val="single" w:color="000000" w:sz="4" w:space="0"/>
                        </w:pBdr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3D8051B4"/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8B5FF3"/>
    <w:rsid w:val="7F8B5FF3"/>
    <w:rsid w:val="AFBF1ABD"/>
    <w:rsid w:val="EBFDC667"/>
    <w:rsid w:val="FEB6A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uiPriority w:val="0"/>
    <w:rPr>
      <w:color w:val="800080"/>
      <w:u w:val="single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table" w:styleId="8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6</CharactersWithSpaces>
  <Application>WPS Office_6.15.1.8935_F1E327BC-269C-435d-A152-05C5408002CA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2025-02-23T23:36:00Z</dcterms:created>
  <dc:creator>did</dc:creator>
  <cp:lastModifiedBy>did</cp:lastModifiedBy>
  <dcterms:modified xsi:type="dcterms:W3CDTF">2025-02-28T01:03:19Z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1033-6.15.1.8935</vt:lpwstr>
  </property>
  <property fmtid="{D5CDD505-2E9C-101B-9397-08002B2CF9AE}" pid="3" name="ICV">
    <vt:lpwstr>BA65C93B559CA63CB93DBC67F279D2AB_41</vt:lpwstr>
  </property>
</Properties>
</file>