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38" w:rsidRPr="00180876" w:rsidRDefault="00CF0338" w:rsidP="007E16A9">
      <w:pPr>
        <w:rPr>
          <w:rFonts w:ascii="Times New Roman" w:hAnsi="Times New Roman" w:cs="Times New Roman"/>
          <w:sz w:val="24"/>
          <w:szCs w:val="24"/>
        </w:rPr>
      </w:pPr>
    </w:p>
    <w:p w:rsidR="007E16A9" w:rsidRPr="0058358F" w:rsidRDefault="007E16A9" w:rsidP="00386205">
      <w:pPr>
        <w:jc w:val="center"/>
        <w:rPr>
          <w:rFonts w:ascii="Times New Roman" w:hAnsi="Times New Roman" w:cs="Times New Roman"/>
          <w:b/>
          <w:bCs/>
          <w:sz w:val="24"/>
          <w:szCs w:val="28"/>
        </w:rPr>
      </w:pPr>
      <w:r w:rsidRPr="0058358F">
        <w:rPr>
          <w:rFonts w:ascii="Times New Roman" w:hAnsi="Times New Roman" w:cs="Times New Roman"/>
          <w:b/>
          <w:bCs/>
          <w:sz w:val="24"/>
          <w:szCs w:val="28"/>
        </w:rPr>
        <w:t>Exercise</w:t>
      </w:r>
      <w:r w:rsidR="00386205" w:rsidRPr="0058358F">
        <w:rPr>
          <w:rFonts w:ascii="Times New Roman" w:hAnsi="Times New Roman" w:cs="Times New Roman"/>
          <w:b/>
          <w:bCs/>
          <w:sz w:val="24"/>
          <w:szCs w:val="28"/>
        </w:rPr>
        <w:t xml:space="preserve"> Solution</w:t>
      </w:r>
    </w:p>
    <w:p w:rsidR="00B41886" w:rsidRPr="00180876" w:rsidRDefault="00B41886" w:rsidP="00B41886">
      <w:pPr>
        <w:rPr>
          <w:rFonts w:ascii="Times New Roman" w:hAnsi="Times New Roman" w:cs="Times New Roman"/>
          <w:b/>
          <w:bCs/>
          <w:sz w:val="24"/>
          <w:szCs w:val="24"/>
        </w:rPr>
      </w:pPr>
    </w:p>
    <w:p w:rsidR="00D10CA0" w:rsidRPr="0058358F" w:rsidRDefault="00FC089D" w:rsidP="00D10CA0">
      <w:pPr>
        <w:contextualSpacing/>
        <w:rPr>
          <w:rFonts w:ascii="Times New Roman" w:hAnsi="Times New Roman" w:cs="Times New Roman"/>
          <w:b/>
          <w:bCs/>
          <w:szCs w:val="24"/>
          <w:u w:val="single"/>
        </w:rPr>
      </w:pPr>
      <w:r w:rsidRPr="0058358F">
        <w:rPr>
          <w:rFonts w:ascii="Times New Roman" w:hAnsi="Times New Roman" w:cs="Times New Roman"/>
          <w:b/>
          <w:bCs/>
          <w:szCs w:val="24"/>
          <w:u w:val="single"/>
        </w:rPr>
        <w:t>Task-01</w:t>
      </w:r>
      <w:r w:rsidR="00434B92" w:rsidRPr="0058358F">
        <w:rPr>
          <w:rFonts w:ascii="Times New Roman" w:hAnsi="Times New Roman" w:cs="Times New Roman"/>
          <w:b/>
          <w:bCs/>
          <w:szCs w:val="24"/>
          <w:u w:val="single"/>
        </w:rPr>
        <w:t>:</w:t>
      </w:r>
    </w:p>
    <w:p w:rsidR="00D10CA0" w:rsidRPr="0058358F" w:rsidRDefault="00D10CA0" w:rsidP="00B41886">
      <w:pPr>
        <w:contextualSpacing/>
        <w:rPr>
          <w:rFonts w:ascii="Times New Roman" w:hAnsi="Times New Roman" w:cs="Times New Roman"/>
          <w:szCs w:val="24"/>
        </w:rPr>
      </w:pPr>
    </w:p>
    <w:p w:rsidR="00434B92"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Explain the basic purpose of a multiplexer in digital logic design.</w:t>
      </w:r>
    </w:p>
    <w:p w:rsidR="00434B92" w:rsidRPr="0058358F" w:rsidRDefault="00434B92" w:rsidP="00434B92">
      <w:pPr>
        <w:pStyle w:val="ListParagraph"/>
        <w:rPr>
          <w:rFonts w:ascii="Times New Roman" w:eastAsia="Times New Roman" w:hAnsi="Times New Roman" w:cs="Times New Roman"/>
          <w:szCs w:val="24"/>
          <w:u w:val="single"/>
        </w:rPr>
      </w:pPr>
    </w:p>
    <w:p w:rsidR="00434B92" w:rsidRPr="0058358F" w:rsidRDefault="00434B92" w:rsidP="00434B92">
      <w:pPr>
        <w:pStyle w:val="ListParagraph"/>
        <w:rPr>
          <w:rFonts w:ascii="Times New Roman" w:eastAsia="Times New Roman" w:hAnsi="Times New Roman" w:cs="Times New Roman"/>
          <w:szCs w:val="24"/>
        </w:rPr>
      </w:pPr>
      <w:r w:rsidRPr="0058358F">
        <w:rPr>
          <w:rFonts w:ascii="Times New Roman" w:eastAsia="Times New Roman" w:hAnsi="Times New Roman" w:cs="Times New Roman"/>
          <w:szCs w:val="24"/>
        </w:rPr>
        <w:t>A multiplexer, or MUX, is a combinational circuit that selects one of several input signals and forwards the selected input to a single output line. The purpose of a multiplexer is to manage multiple data sources, allowing for efficient use of a single output line by choosing only one of the inputs at a time based on selection lines.</w:t>
      </w:r>
    </w:p>
    <w:p w:rsidR="00434B92" w:rsidRPr="0058358F" w:rsidRDefault="00434B92" w:rsidP="00434B92">
      <w:pPr>
        <w:pStyle w:val="ListParagraph"/>
        <w:rPr>
          <w:rFonts w:ascii="Times New Roman" w:hAnsi="Times New Roman" w:cs="Times New Roman"/>
          <w:szCs w:val="24"/>
        </w:rPr>
      </w:pPr>
    </w:p>
    <w:p w:rsidR="0074692D"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What is the function of each data input and selection line in an 8-to-1 MUX?</w:t>
      </w:r>
    </w:p>
    <w:p w:rsidR="00434B92" w:rsidRPr="0058358F" w:rsidRDefault="00434B92" w:rsidP="00434B92">
      <w:pPr>
        <w:rPr>
          <w:rFonts w:ascii="Times New Roman" w:eastAsia="Times New Roman" w:hAnsi="Times New Roman" w:cs="Times New Roman"/>
          <w:szCs w:val="24"/>
        </w:rPr>
      </w:pPr>
      <w:r w:rsidRPr="0058358F">
        <w:rPr>
          <w:rFonts w:ascii="Times New Roman" w:eastAsia="Times New Roman" w:hAnsi="Times New Roman" w:cs="Times New Roman"/>
          <w:szCs w:val="24"/>
        </w:rPr>
        <w:tab/>
      </w:r>
    </w:p>
    <w:p w:rsidR="00434B92" w:rsidRPr="0058358F" w:rsidRDefault="00434B92" w:rsidP="00434B92">
      <w:pPr>
        <w:rPr>
          <w:rFonts w:ascii="Times New Roman" w:eastAsia="Times New Roman" w:hAnsi="Times New Roman" w:cs="Times New Roman"/>
          <w:szCs w:val="24"/>
        </w:rPr>
      </w:pPr>
      <w:r w:rsidRPr="0058358F">
        <w:rPr>
          <w:rFonts w:ascii="Times New Roman" w:eastAsia="Times New Roman" w:hAnsi="Times New Roman" w:cs="Times New Roman"/>
          <w:szCs w:val="24"/>
        </w:rPr>
        <w:tab/>
        <w:t>In an 8-to-1 MUX:</w:t>
      </w:r>
    </w:p>
    <w:p w:rsidR="00434B92" w:rsidRPr="0058358F" w:rsidRDefault="00434B92" w:rsidP="00434B92">
      <w:pPr>
        <w:pStyle w:val="ListParagraph"/>
        <w:rPr>
          <w:rFonts w:ascii="Times New Roman" w:eastAsia="Times New Roman" w:hAnsi="Times New Roman" w:cs="Times New Roman"/>
          <w:szCs w:val="24"/>
        </w:rPr>
      </w:pPr>
      <w:r w:rsidRPr="0058358F">
        <w:rPr>
          <w:rFonts w:ascii="Times New Roman" w:eastAsia="Times New Roman" w:hAnsi="Times New Roman" w:cs="Times New Roman"/>
          <w:szCs w:val="24"/>
          <w:u w:val="single"/>
        </w:rPr>
        <w:t xml:space="preserve">Data Inputs (D0 to D7): </w:t>
      </w:r>
      <w:r w:rsidRPr="0058358F">
        <w:rPr>
          <w:rFonts w:ascii="Times New Roman" w:eastAsia="Times New Roman" w:hAnsi="Times New Roman" w:cs="Times New Roman"/>
          <w:szCs w:val="24"/>
        </w:rPr>
        <w:t>These are the 8 data lines from which one is selected and routed to the output.</w:t>
      </w:r>
    </w:p>
    <w:p w:rsidR="00434B92" w:rsidRPr="0058358F" w:rsidRDefault="00434B92" w:rsidP="00434B92">
      <w:pPr>
        <w:ind w:left="720"/>
        <w:rPr>
          <w:rFonts w:ascii="Times New Roman" w:eastAsia="Times New Roman" w:hAnsi="Times New Roman" w:cs="Times New Roman"/>
          <w:szCs w:val="24"/>
        </w:rPr>
      </w:pPr>
      <w:r w:rsidRPr="0058358F">
        <w:rPr>
          <w:rFonts w:ascii="Times New Roman" w:eastAsia="Times New Roman" w:hAnsi="Times New Roman" w:cs="Times New Roman"/>
          <w:szCs w:val="24"/>
          <w:u w:val="single"/>
        </w:rPr>
        <w:t>Selection Lines (S2, S1, S0</w:t>
      </w:r>
      <w:r w:rsidRPr="0058358F">
        <w:rPr>
          <w:rFonts w:ascii="Times New Roman" w:eastAsia="Times New Roman" w:hAnsi="Times New Roman" w:cs="Times New Roman"/>
          <w:b/>
          <w:bCs/>
          <w:szCs w:val="24"/>
        </w:rPr>
        <w:t>):</w:t>
      </w:r>
      <w:r w:rsidRPr="0058358F">
        <w:rPr>
          <w:rFonts w:ascii="Times New Roman" w:eastAsia="Times New Roman" w:hAnsi="Times New Roman" w:cs="Times New Roman"/>
          <w:szCs w:val="24"/>
        </w:rPr>
        <w:t xml:space="preserve"> The 3 selection lines control which of the 8 inputs is connected to the output. Each unique combination of these lines selects a corresponding input.</w:t>
      </w:r>
    </w:p>
    <w:p w:rsidR="00434B92" w:rsidRPr="0058358F" w:rsidRDefault="00434B92" w:rsidP="00434B92">
      <w:pPr>
        <w:ind w:left="720"/>
        <w:rPr>
          <w:rFonts w:ascii="Times New Roman" w:hAnsi="Times New Roman" w:cs="Times New Roman"/>
          <w:b/>
          <w:bCs/>
          <w:szCs w:val="24"/>
        </w:rPr>
      </w:pPr>
    </w:p>
    <w:p w:rsidR="0074692D"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How do the selection lines determine which input is passed to the output?</w:t>
      </w:r>
    </w:p>
    <w:p w:rsidR="00434B92" w:rsidRPr="0058358F" w:rsidRDefault="00434B92" w:rsidP="00F679E0">
      <w:pPr>
        <w:spacing w:before="100" w:beforeAutospacing="1" w:after="100" w:afterAutospacing="1"/>
        <w:rPr>
          <w:rFonts w:ascii="Times New Roman" w:hAnsi="Times New Roman" w:cs="Times New Roman"/>
          <w:b/>
          <w:bCs/>
          <w:szCs w:val="24"/>
        </w:rPr>
      </w:pPr>
      <w:r w:rsidRPr="0058358F">
        <w:rPr>
          <w:rFonts w:ascii="Times New Roman" w:eastAsia="Times New Roman" w:hAnsi="Times New Roman" w:cs="Times New Roman"/>
          <w:szCs w:val="24"/>
        </w:rPr>
        <w:tab/>
      </w:r>
      <w:r w:rsidR="00F679E0" w:rsidRPr="0058358F">
        <w:rPr>
          <w:rFonts w:asciiTheme="majorBidi" w:hAnsiTheme="majorBidi" w:cstheme="majorBidi"/>
          <w:szCs w:val="24"/>
        </w:rPr>
        <w:t xml:space="preserve">Selection lines in a multiplexer determine which input is passed to the output by using binary </w:t>
      </w:r>
      <w:r w:rsidR="00F679E0" w:rsidRPr="0058358F">
        <w:rPr>
          <w:rFonts w:asciiTheme="majorBidi" w:hAnsiTheme="majorBidi" w:cstheme="majorBidi"/>
          <w:szCs w:val="24"/>
        </w:rPr>
        <w:tab/>
        <w:t xml:space="preserve">values </w:t>
      </w:r>
      <w:r w:rsidR="00F679E0" w:rsidRPr="0058358F">
        <w:rPr>
          <w:rFonts w:asciiTheme="majorBidi" w:hAnsiTheme="majorBidi" w:cstheme="majorBidi"/>
          <w:szCs w:val="24"/>
        </w:rPr>
        <w:tab/>
        <w:t xml:space="preserve">to "select" or address a specific input line; each unique combination of the selection </w:t>
      </w:r>
      <w:r w:rsidR="00F679E0" w:rsidRPr="0058358F">
        <w:rPr>
          <w:rFonts w:asciiTheme="majorBidi" w:hAnsiTheme="majorBidi" w:cstheme="majorBidi"/>
          <w:szCs w:val="24"/>
        </w:rPr>
        <w:tab/>
        <w:t xml:space="preserve">lines </w:t>
      </w:r>
      <w:r w:rsidR="00F679E0" w:rsidRPr="0058358F">
        <w:rPr>
          <w:rFonts w:asciiTheme="majorBidi" w:hAnsiTheme="majorBidi" w:cstheme="majorBidi"/>
          <w:szCs w:val="24"/>
        </w:rPr>
        <w:tab/>
        <w:t xml:space="preserve">corresponds to a particular input, allowing only that input to connect to the output </w:t>
      </w:r>
      <w:r w:rsidR="00F679E0" w:rsidRPr="0058358F">
        <w:rPr>
          <w:rFonts w:asciiTheme="majorBidi" w:hAnsiTheme="majorBidi" w:cstheme="majorBidi"/>
          <w:szCs w:val="24"/>
        </w:rPr>
        <w:tab/>
        <w:t xml:space="preserve">while </w:t>
      </w:r>
      <w:proofErr w:type="gramStart"/>
      <w:r w:rsidR="00F679E0" w:rsidRPr="0058358F">
        <w:rPr>
          <w:rFonts w:asciiTheme="majorBidi" w:hAnsiTheme="majorBidi" w:cstheme="majorBidi"/>
          <w:szCs w:val="24"/>
        </w:rPr>
        <w:t>ignoring  the</w:t>
      </w:r>
      <w:proofErr w:type="gramEnd"/>
      <w:r w:rsidR="00F679E0" w:rsidRPr="0058358F">
        <w:rPr>
          <w:rFonts w:asciiTheme="majorBidi" w:hAnsiTheme="majorBidi" w:cstheme="majorBidi"/>
          <w:szCs w:val="24"/>
        </w:rPr>
        <w:t xml:space="preserve"> others.</w:t>
      </w:r>
      <w:r w:rsidR="005F0E7D" w:rsidRPr="0058358F">
        <w:rPr>
          <w:rFonts w:asciiTheme="majorBidi" w:eastAsia="Times New Roman" w:hAnsiTheme="majorBidi" w:cstheme="majorBidi"/>
          <w:szCs w:val="24"/>
        </w:rPr>
        <w:t xml:space="preserve"> </w:t>
      </w:r>
    </w:p>
    <w:p w:rsidR="0074692D"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Give one example of where a multiplexer might be used in a digital system.</w:t>
      </w:r>
    </w:p>
    <w:p w:rsidR="00F679E0" w:rsidRPr="0058358F" w:rsidRDefault="00F679E0" w:rsidP="00F679E0">
      <w:pPr>
        <w:pStyle w:val="ListParagraph"/>
        <w:rPr>
          <w:rFonts w:ascii="Times New Roman" w:hAnsi="Times New Roman" w:cs="Times New Roman"/>
          <w:b/>
          <w:bCs/>
          <w:szCs w:val="24"/>
        </w:rPr>
      </w:pPr>
    </w:p>
    <w:p w:rsidR="00F679E0" w:rsidRPr="0058358F" w:rsidRDefault="00F679E0" w:rsidP="00F679E0">
      <w:pPr>
        <w:pStyle w:val="ListParagraph"/>
        <w:rPr>
          <w:rFonts w:asciiTheme="majorBidi" w:hAnsiTheme="majorBidi" w:cstheme="majorBidi"/>
          <w:szCs w:val="24"/>
        </w:rPr>
      </w:pPr>
      <w:r w:rsidRPr="0058358F">
        <w:rPr>
          <w:rFonts w:asciiTheme="majorBidi" w:hAnsiTheme="majorBidi" w:cstheme="majorBidi"/>
          <w:szCs w:val="24"/>
        </w:rPr>
        <w:t xml:space="preserve">A multiplexer can be used in a </w:t>
      </w:r>
      <w:r w:rsidRPr="0058358F">
        <w:rPr>
          <w:rStyle w:val="Strong"/>
          <w:rFonts w:asciiTheme="majorBidi" w:hAnsiTheme="majorBidi" w:cstheme="majorBidi"/>
          <w:szCs w:val="24"/>
        </w:rPr>
        <w:t>CPU to select data</w:t>
      </w:r>
      <w:r w:rsidRPr="0058358F">
        <w:rPr>
          <w:rFonts w:asciiTheme="majorBidi" w:hAnsiTheme="majorBidi" w:cstheme="majorBidi"/>
          <w:szCs w:val="24"/>
        </w:rPr>
        <w:t xml:space="preserve"> from different registers and send it to the ALU (Arithmetic Logic Unit) for processing, based on the operation being performed.</w:t>
      </w:r>
    </w:p>
    <w:p w:rsidR="00F679E0" w:rsidRPr="0058358F" w:rsidRDefault="00F679E0" w:rsidP="00F679E0">
      <w:pPr>
        <w:pStyle w:val="ListParagraph"/>
        <w:rPr>
          <w:rFonts w:asciiTheme="majorBidi" w:hAnsiTheme="majorBidi" w:cstheme="majorBidi"/>
          <w:b/>
          <w:bCs/>
          <w:szCs w:val="24"/>
        </w:rPr>
      </w:pPr>
    </w:p>
    <w:p w:rsidR="0074692D"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Why would an enable input be useful in a multiplexer, and what effect does it have on</w:t>
      </w:r>
    </w:p>
    <w:p w:rsidR="0074692D" w:rsidRPr="0058358F" w:rsidRDefault="0074692D" w:rsidP="00F679E0">
      <w:pPr>
        <w:pStyle w:val="ListParagraph"/>
        <w:rPr>
          <w:rFonts w:ascii="Times New Roman" w:hAnsi="Times New Roman" w:cs="Times New Roman"/>
          <w:b/>
          <w:bCs/>
          <w:szCs w:val="24"/>
        </w:rPr>
      </w:pPr>
      <w:r w:rsidRPr="0058358F">
        <w:rPr>
          <w:rFonts w:ascii="Times New Roman" w:hAnsi="Times New Roman" w:cs="Times New Roman"/>
          <w:b/>
          <w:bCs/>
          <w:szCs w:val="24"/>
        </w:rPr>
        <w:t>the output?</w:t>
      </w:r>
    </w:p>
    <w:p w:rsidR="00F679E0" w:rsidRPr="0058358F" w:rsidRDefault="00F679E0" w:rsidP="00F679E0">
      <w:pPr>
        <w:pStyle w:val="ListParagraph"/>
        <w:rPr>
          <w:rFonts w:ascii="Times New Roman" w:hAnsi="Times New Roman" w:cs="Times New Roman"/>
          <w:b/>
          <w:bCs/>
          <w:szCs w:val="24"/>
        </w:rPr>
      </w:pPr>
    </w:p>
    <w:p w:rsidR="00F679E0" w:rsidRPr="0058358F" w:rsidRDefault="004F277A" w:rsidP="00F679E0">
      <w:pPr>
        <w:pStyle w:val="ListParagraph"/>
        <w:rPr>
          <w:rFonts w:ascii="Times New Roman" w:hAnsi="Times New Roman" w:cs="Times New Roman"/>
          <w:szCs w:val="24"/>
        </w:rPr>
      </w:pPr>
      <w:r w:rsidRPr="0058358F">
        <w:rPr>
          <w:rFonts w:ascii="Times New Roman" w:hAnsi="Times New Roman" w:cs="Times New Roman"/>
          <w:szCs w:val="24"/>
        </w:rPr>
        <w:t>The enable input allows the multiplexer to control whether data passes through to the output or not. When the enable input is active (usually high), the MUX functions normally. When the enable input is inactive, the output may be forced to a low state or left floating, effectively turning the multiplexer “off” and disconnecting it from the circuit.</w:t>
      </w:r>
    </w:p>
    <w:p w:rsidR="004F277A" w:rsidRPr="0058358F" w:rsidRDefault="004F277A" w:rsidP="00F679E0">
      <w:pPr>
        <w:pStyle w:val="ListParagraph"/>
        <w:rPr>
          <w:rFonts w:ascii="Times New Roman" w:hAnsi="Times New Roman" w:cs="Times New Roman"/>
          <w:szCs w:val="24"/>
        </w:rPr>
      </w:pPr>
    </w:p>
    <w:p w:rsidR="0074692D"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When using an 8-to-1 MUX, how many input lines, selection lines, and output lines</w:t>
      </w:r>
    </w:p>
    <w:p w:rsidR="004F277A" w:rsidRPr="0058358F" w:rsidRDefault="0074692D" w:rsidP="004F277A">
      <w:pPr>
        <w:pStyle w:val="ListParagraph"/>
        <w:rPr>
          <w:rFonts w:ascii="Times New Roman" w:hAnsi="Times New Roman" w:cs="Times New Roman"/>
          <w:b/>
          <w:bCs/>
          <w:szCs w:val="24"/>
        </w:rPr>
      </w:pPr>
      <w:r w:rsidRPr="0058358F">
        <w:rPr>
          <w:rFonts w:ascii="Times New Roman" w:hAnsi="Times New Roman" w:cs="Times New Roman"/>
          <w:b/>
          <w:bCs/>
          <w:szCs w:val="24"/>
        </w:rPr>
        <w:t>are there?</w:t>
      </w:r>
    </w:p>
    <w:p w:rsidR="004F277A" w:rsidRPr="0058358F" w:rsidRDefault="004F277A" w:rsidP="004F277A">
      <w:pPr>
        <w:pStyle w:val="ListParagraph"/>
        <w:rPr>
          <w:rFonts w:ascii="Times New Roman" w:hAnsi="Times New Roman" w:cs="Times New Roman"/>
          <w:b/>
          <w:bCs/>
          <w:szCs w:val="24"/>
        </w:rPr>
      </w:pPr>
    </w:p>
    <w:p w:rsidR="004F277A" w:rsidRPr="0058358F" w:rsidRDefault="004F277A" w:rsidP="004F277A">
      <w:pPr>
        <w:pStyle w:val="ListParagraph"/>
        <w:numPr>
          <w:ilvl w:val="0"/>
          <w:numId w:val="4"/>
        </w:numPr>
        <w:rPr>
          <w:rFonts w:ascii="Times New Roman" w:eastAsia="Times New Roman" w:hAnsi="Times New Roman" w:cs="Times New Roman"/>
          <w:szCs w:val="24"/>
        </w:rPr>
      </w:pPr>
      <w:r w:rsidRPr="0058358F">
        <w:rPr>
          <w:rFonts w:ascii="Times New Roman" w:eastAsia="Times New Roman" w:hAnsi="Times New Roman" w:cs="Times New Roman"/>
          <w:szCs w:val="24"/>
        </w:rPr>
        <w:t>Input Lines: 8 (D0 to D7)</w:t>
      </w:r>
    </w:p>
    <w:p w:rsidR="004F277A" w:rsidRPr="0058358F" w:rsidRDefault="004F277A" w:rsidP="004F277A">
      <w:pPr>
        <w:pStyle w:val="ListParagraph"/>
        <w:numPr>
          <w:ilvl w:val="0"/>
          <w:numId w:val="4"/>
        </w:numPr>
        <w:rPr>
          <w:rFonts w:ascii="Times New Roman" w:eastAsia="Times New Roman" w:hAnsi="Times New Roman" w:cs="Times New Roman"/>
          <w:szCs w:val="24"/>
        </w:rPr>
      </w:pPr>
      <w:r w:rsidRPr="0058358F">
        <w:rPr>
          <w:rFonts w:ascii="Times New Roman" w:eastAsia="Times New Roman" w:hAnsi="Times New Roman" w:cs="Times New Roman"/>
          <w:szCs w:val="24"/>
        </w:rPr>
        <w:t>Selection Lines: 3 (S2, S1, S0)</w:t>
      </w:r>
    </w:p>
    <w:p w:rsidR="004F277A" w:rsidRPr="0058358F" w:rsidRDefault="004F277A" w:rsidP="004F277A">
      <w:pPr>
        <w:pStyle w:val="ListParagraph"/>
        <w:numPr>
          <w:ilvl w:val="0"/>
          <w:numId w:val="4"/>
        </w:numPr>
        <w:rPr>
          <w:rFonts w:ascii="Times New Roman" w:hAnsi="Times New Roman" w:cs="Times New Roman"/>
          <w:szCs w:val="24"/>
        </w:rPr>
      </w:pPr>
      <w:r w:rsidRPr="0058358F">
        <w:rPr>
          <w:rFonts w:ascii="Times New Roman" w:eastAsia="Times New Roman" w:hAnsi="Times New Roman" w:cs="Times New Roman"/>
          <w:szCs w:val="24"/>
        </w:rPr>
        <w:t>Output Lines: 1</w:t>
      </w:r>
    </w:p>
    <w:p w:rsidR="004F277A" w:rsidRPr="0058358F" w:rsidRDefault="004F277A" w:rsidP="004F277A">
      <w:pPr>
        <w:pStyle w:val="ListParagraph"/>
        <w:rPr>
          <w:rFonts w:ascii="Times New Roman" w:hAnsi="Times New Roman" w:cs="Times New Roman"/>
          <w:szCs w:val="24"/>
        </w:rPr>
      </w:pPr>
    </w:p>
    <w:p w:rsidR="0074692D" w:rsidRPr="0058358F" w:rsidRDefault="0074692D" w:rsidP="00434B92">
      <w:pPr>
        <w:pStyle w:val="ListParagraph"/>
        <w:numPr>
          <w:ilvl w:val="0"/>
          <w:numId w:val="1"/>
        </w:numPr>
        <w:rPr>
          <w:rFonts w:ascii="Times New Roman" w:hAnsi="Times New Roman" w:cs="Times New Roman"/>
          <w:b/>
          <w:bCs/>
          <w:szCs w:val="24"/>
        </w:rPr>
      </w:pPr>
      <w:r w:rsidRPr="0058358F">
        <w:rPr>
          <w:rFonts w:ascii="Times New Roman" w:hAnsi="Times New Roman" w:cs="Times New Roman"/>
          <w:b/>
          <w:bCs/>
          <w:szCs w:val="24"/>
        </w:rPr>
        <w:t xml:space="preserve">Briefly outline the steps to simulate a multiplexer in </w:t>
      </w:r>
      <w:proofErr w:type="spellStart"/>
      <w:r w:rsidRPr="0058358F">
        <w:rPr>
          <w:rFonts w:ascii="Times New Roman" w:hAnsi="Times New Roman" w:cs="Times New Roman"/>
          <w:b/>
          <w:bCs/>
          <w:szCs w:val="24"/>
        </w:rPr>
        <w:t>CircuitVerse</w:t>
      </w:r>
      <w:proofErr w:type="spellEnd"/>
      <w:r w:rsidRPr="0058358F">
        <w:rPr>
          <w:rFonts w:ascii="Times New Roman" w:hAnsi="Times New Roman" w:cs="Times New Roman"/>
          <w:b/>
          <w:bCs/>
          <w:szCs w:val="24"/>
        </w:rPr>
        <w:t>.</w:t>
      </w:r>
    </w:p>
    <w:p w:rsidR="00180876" w:rsidRPr="0058358F" w:rsidRDefault="00180876" w:rsidP="00180876">
      <w:pPr>
        <w:pStyle w:val="ListParagraph"/>
        <w:rPr>
          <w:rFonts w:ascii="Times New Roman" w:hAnsi="Times New Roman" w:cs="Times New Roman"/>
          <w:b/>
          <w:bCs/>
          <w:szCs w:val="24"/>
        </w:rPr>
      </w:pPr>
    </w:p>
    <w:p w:rsidR="00180876" w:rsidRPr="0058358F" w:rsidRDefault="00180876" w:rsidP="00180876">
      <w:pPr>
        <w:pStyle w:val="ListParagraph"/>
        <w:numPr>
          <w:ilvl w:val="0"/>
          <w:numId w:val="5"/>
        </w:numPr>
        <w:rPr>
          <w:rFonts w:ascii="Times New Roman" w:eastAsia="Times New Roman" w:hAnsi="Times New Roman" w:cs="Times New Roman"/>
          <w:szCs w:val="24"/>
        </w:rPr>
      </w:pPr>
      <w:r w:rsidRPr="0058358F">
        <w:rPr>
          <w:rFonts w:ascii="Times New Roman" w:eastAsia="Times New Roman" w:hAnsi="Times New Roman" w:cs="Times New Roman"/>
          <w:szCs w:val="24"/>
        </w:rPr>
        <w:t xml:space="preserve">Open </w:t>
      </w:r>
      <w:proofErr w:type="spellStart"/>
      <w:r w:rsidRPr="0058358F">
        <w:rPr>
          <w:rFonts w:ascii="Times New Roman" w:eastAsia="Times New Roman" w:hAnsi="Times New Roman" w:cs="Times New Roman"/>
          <w:szCs w:val="24"/>
        </w:rPr>
        <w:t>CircuitVerse</w:t>
      </w:r>
      <w:proofErr w:type="spellEnd"/>
      <w:r w:rsidRPr="0058358F">
        <w:rPr>
          <w:rFonts w:ascii="Times New Roman" w:eastAsia="Times New Roman" w:hAnsi="Times New Roman" w:cs="Times New Roman"/>
          <w:szCs w:val="24"/>
        </w:rPr>
        <w:t xml:space="preserve"> and create a new project.</w:t>
      </w:r>
    </w:p>
    <w:p w:rsidR="00180876" w:rsidRPr="0058358F" w:rsidRDefault="00180876" w:rsidP="00180876">
      <w:pPr>
        <w:pStyle w:val="ListParagraph"/>
        <w:numPr>
          <w:ilvl w:val="0"/>
          <w:numId w:val="5"/>
        </w:numPr>
        <w:rPr>
          <w:rFonts w:ascii="Times New Roman" w:eastAsia="Times New Roman" w:hAnsi="Times New Roman" w:cs="Times New Roman"/>
          <w:szCs w:val="24"/>
        </w:rPr>
      </w:pPr>
      <w:r w:rsidRPr="0058358F">
        <w:rPr>
          <w:rFonts w:ascii="Times New Roman" w:eastAsia="Times New Roman" w:hAnsi="Times New Roman" w:cs="Times New Roman"/>
          <w:szCs w:val="24"/>
        </w:rPr>
        <w:t>Drag the 8-to-1 multiplexer component into the workspace.</w:t>
      </w:r>
    </w:p>
    <w:p w:rsidR="00180876" w:rsidRPr="0058358F" w:rsidRDefault="00180876" w:rsidP="00180876">
      <w:pPr>
        <w:pStyle w:val="ListParagraph"/>
        <w:numPr>
          <w:ilvl w:val="0"/>
          <w:numId w:val="5"/>
        </w:numPr>
        <w:rPr>
          <w:rFonts w:ascii="Times New Roman" w:eastAsia="Times New Roman" w:hAnsi="Times New Roman" w:cs="Times New Roman"/>
          <w:szCs w:val="24"/>
        </w:rPr>
      </w:pPr>
      <w:r w:rsidRPr="0058358F">
        <w:rPr>
          <w:rFonts w:ascii="Times New Roman" w:eastAsia="Times New Roman" w:hAnsi="Times New Roman" w:cs="Times New Roman"/>
          <w:szCs w:val="24"/>
        </w:rPr>
        <w:t>Connect 8 data inputs to the MUX and label them (D0 to D7).</w:t>
      </w:r>
    </w:p>
    <w:p w:rsidR="00180876" w:rsidRPr="0058358F" w:rsidRDefault="00180876" w:rsidP="00180876">
      <w:pPr>
        <w:pStyle w:val="ListParagraph"/>
        <w:rPr>
          <w:rFonts w:ascii="Times New Roman" w:eastAsia="Times New Roman" w:hAnsi="Times New Roman" w:cs="Times New Roman"/>
          <w:szCs w:val="24"/>
        </w:rPr>
      </w:pPr>
    </w:p>
    <w:p w:rsidR="00180876" w:rsidRPr="0058358F" w:rsidRDefault="00180876" w:rsidP="00180876">
      <w:pPr>
        <w:pStyle w:val="ListParagraph"/>
        <w:numPr>
          <w:ilvl w:val="0"/>
          <w:numId w:val="5"/>
        </w:numPr>
        <w:rPr>
          <w:rFonts w:ascii="Times New Roman" w:eastAsia="Times New Roman" w:hAnsi="Times New Roman" w:cs="Times New Roman"/>
          <w:szCs w:val="24"/>
        </w:rPr>
      </w:pPr>
      <w:r w:rsidRPr="0058358F">
        <w:rPr>
          <w:rFonts w:ascii="Times New Roman" w:eastAsia="Times New Roman" w:hAnsi="Times New Roman" w:cs="Times New Roman"/>
          <w:szCs w:val="24"/>
        </w:rPr>
        <w:t>Connect 3 selection lines and assign binary values to simulate the desired input selection.</w:t>
      </w:r>
    </w:p>
    <w:p w:rsidR="00180876" w:rsidRPr="0058358F" w:rsidRDefault="00180876" w:rsidP="00180876">
      <w:pPr>
        <w:pStyle w:val="ListParagraph"/>
        <w:numPr>
          <w:ilvl w:val="0"/>
          <w:numId w:val="5"/>
        </w:numPr>
        <w:rPr>
          <w:rFonts w:ascii="Times New Roman" w:hAnsi="Times New Roman" w:cs="Times New Roman"/>
          <w:b/>
          <w:bCs/>
          <w:szCs w:val="24"/>
        </w:rPr>
      </w:pPr>
      <w:r w:rsidRPr="0058358F">
        <w:rPr>
          <w:rFonts w:ascii="Times New Roman" w:eastAsia="Times New Roman" w:hAnsi="Times New Roman" w:cs="Times New Roman"/>
          <w:szCs w:val="24"/>
        </w:rPr>
        <w:t>Add an output line to view the selected input’s value.</w:t>
      </w:r>
    </w:p>
    <w:p w:rsidR="00180876" w:rsidRPr="0058358F" w:rsidRDefault="00180876" w:rsidP="00180876">
      <w:pPr>
        <w:pStyle w:val="ListParagraph"/>
        <w:rPr>
          <w:rFonts w:ascii="Times New Roman" w:hAnsi="Times New Roman" w:cs="Times New Roman"/>
          <w:b/>
          <w:bCs/>
          <w:szCs w:val="24"/>
        </w:rPr>
      </w:pPr>
    </w:p>
    <w:p w:rsidR="00D10CA0" w:rsidRPr="0058358F" w:rsidRDefault="0074692D" w:rsidP="00434B92">
      <w:pPr>
        <w:pStyle w:val="ListParagraph"/>
        <w:numPr>
          <w:ilvl w:val="0"/>
          <w:numId w:val="1"/>
        </w:numPr>
        <w:rPr>
          <w:rFonts w:ascii="Times New Roman" w:hAnsi="Times New Roman" w:cs="Times New Roman"/>
          <w:szCs w:val="24"/>
        </w:rPr>
      </w:pPr>
      <w:r w:rsidRPr="0058358F">
        <w:rPr>
          <w:rFonts w:ascii="Times New Roman" w:hAnsi="Times New Roman" w:cs="Times New Roman"/>
          <w:b/>
          <w:bCs/>
          <w:szCs w:val="24"/>
        </w:rPr>
        <w:t>How would you test to ensure that your multiplexer circuit is working correctly?</w:t>
      </w:r>
    </w:p>
    <w:p w:rsidR="00180876" w:rsidRPr="0058358F" w:rsidRDefault="00180876" w:rsidP="00180876">
      <w:pPr>
        <w:pStyle w:val="ListParagraph"/>
        <w:numPr>
          <w:ilvl w:val="0"/>
          <w:numId w:val="6"/>
        </w:numPr>
        <w:rPr>
          <w:rFonts w:ascii="Times New Roman" w:eastAsia="Times New Roman" w:hAnsi="Times New Roman" w:cs="Times New Roman"/>
          <w:szCs w:val="24"/>
        </w:rPr>
      </w:pPr>
      <w:r w:rsidRPr="0058358F">
        <w:rPr>
          <w:rFonts w:ascii="Times New Roman" w:eastAsia="Times New Roman" w:hAnsi="Times New Roman" w:cs="Times New Roman"/>
          <w:szCs w:val="24"/>
        </w:rPr>
        <w:lastRenderedPageBreak/>
        <w:t>Set the enable input (if present) to active.</w:t>
      </w:r>
    </w:p>
    <w:p w:rsidR="00180876" w:rsidRPr="0058358F" w:rsidRDefault="00180876" w:rsidP="00180876">
      <w:pPr>
        <w:pStyle w:val="ListParagraph"/>
        <w:numPr>
          <w:ilvl w:val="0"/>
          <w:numId w:val="6"/>
        </w:numPr>
        <w:rPr>
          <w:rFonts w:ascii="Times New Roman" w:eastAsia="Times New Roman" w:hAnsi="Times New Roman" w:cs="Times New Roman"/>
          <w:szCs w:val="24"/>
        </w:rPr>
      </w:pPr>
      <w:r w:rsidRPr="0058358F">
        <w:rPr>
          <w:rFonts w:ascii="Times New Roman" w:eastAsia="Times New Roman" w:hAnsi="Times New Roman" w:cs="Times New Roman"/>
          <w:szCs w:val="24"/>
        </w:rPr>
        <w:t>Change the values of the selection lines (S2, S1, S0) and verify that each unique combination routes the correct data input to the output.</w:t>
      </w:r>
    </w:p>
    <w:p w:rsidR="00180876" w:rsidRPr="0058358F" w:rsidRDefault="00180876" w:rsidP="00180876">
      <w:pPr>
        <w:pStyle w:val="ListParagraph"/>
        <w:numPr>
          <w:ilvl w:val="0"/>
          <w:numId w:val="6"/>
        </w:numPr>
        <w:rPr>
          <w:rFonts w:ascii="Times New Roman" w:eastAsia="Times New Roman" w:hAnsi="Times New Roman" w:cs="Times New Roman"/>
          <w:szCs w:val="24"/>
        </w:rPr>
      </w:pPr>
      <w:r w:rsidRPr="0058358F">
        <w:rPr>
          <w:rFonts w:ascii="Times New Roman" w:eastAsia="Times New Roman" w:hAnsi="Times New Roman" w:cs="Times New Roman"/>
          <w:szCs w:val="24"/>
        </w:rPr>
        <w:t>Test with each input to confirm that the output matches the expected value when each input is selected.</w:t>
      </w:r>
    </w:p>
    <w:p w:rsidR="00180876" w:rsidRPr="0058358F" w:rsidRDefault="00180876" w:rsidP="00180876">
      <w:pPr>
        <w:pStyle w:val="ListParagraph"/>
        <w:numPr>
          <w:ilvl w:val="0"/>
          <w:numId w:val="6"/>
        </w:numPr>
        <w:rPr>
          <w:rFonts w:ascii="Times New Roman" w:hAnsi="Times New Roman" w:cs="Times New Roman"/>
          <w:szCs w:val="24"/>
        </w:rPr>
      </w:pPr>
      <w:r w:rsidRPr="0058358F">
        <w:rPr>
          <w:rFonts w:ascii="Times New Roman" w:eastAsia="Times New Roman" w:hAnsi="Times New Roman" w:cs="Times New Roman"/>
          <w:szCs w:val="24"/>
        </w:rPr>
        <w:t>Toggle the enable input to ensure that the MUX only passes data when enabled.</w:t>
      </w:r>
    </w:p>
    <w:p w:rsidR="00D10CA0" w:rsidRPr="0058358F" w:rsidRDefault="00A44A6D" w:rsidP="00D10CA0">
      <w:pPr>
        <w:rPr>
          <w:rFonts w:ascii="Times New Roman" w:hAnsi="Times New Roman" w:cs="Times New Roman"/>
          <w:i/>
          <w:iCs/>
          <w:szCs w:val="24"/>
        </w:rPr>
      </w:pPr>
      <w:r w:rsidRPr="0058358F">
        <w:rPr>
          <w:rFonts w:ascii="Times New Roman" w:hAnsi="Times New Roman" w:cs="Times New Roman"/>
          <w:i/>
          <w:iCs/>
          <w:szCs w:val="24"/>
        </w:rPr>
        <w:t>:</w:t>
      </w:r>
    </w:p>
    <w:p w:rsidR="00D10CA0" w:rsidRPr="0058358F" w:rsidRDefault="00FC089D" w:rsidP="00D10CA0">
      <w:pPr>
        <w:rPr>
          <w:rFonts w:ascii="Times New Roman" w:hAnsi="Times New Roman" w:cs="Times New Roman"/>
          <w:b/>
          <w:bCs/>
          <w:szCs w:val="24"/>
          <w:u w:val="single"/>
        </w:rPr>
      </w:pPr>
      <w:r w:rsidRPr="0058358F">
        <w:rPr>
          <w:rFonts w:ascii="Times New Roman" w:hAnsi="Times New Roman" w:cs="Times New Roman"/>
          <w:b/>
          <w:bCs/>
          <w:szCs w:val="24"/>
          <w:u w:val="single"/>
        </w:rPr>
        <w:t>Task-02:</w:t>
      </w:r>
    </w:p>
    <w:p w:rsidR="00FC089D" w:rsidRPr="0058358F" w:rsidRDefault="00FC089D" w:rsidP="00D10CA0">
      <w:pPr>
        <w:rPr>
          <w:rFonts w:ascii="Times New Roman" w:hAnsi="Times New Roman" w:cs="Times New Roman"/>
          <w:szCs w:val="24"/>
        </w:rPr>
      </w:pPr>
    </w:p>
    <w:p w:rsidR="00FC089D" w:rsidRDefault="001B28A2" w:rsidP="00D10CA0">
      <w:pPr>
        <w:rPr>
          <w:noProof/>
        </w:rPr>
      </w:pPr>
      <w:r w:rsidRPr="002C5C4A">
        <w:rPr>
          <w:rFonts w:ascii="Times New Roman" w:hAnsi="Times New Roman" w:cs="Times New Roman"/>
          <w:noProof/>
          <w:sz w:val="24"/>
          <w:szCs w:val="24"/>
        </w:rPr>
        <w:drawing>
          <wp:anchor distT="0" distB="0" distL="114300" distR="114300" simplePos="0" relativeHeight="251659264" behindDoc="1" locked="0" layoutInCell="1" allowOverlap="1">
            <wp:simplePos x="0" y="0"/>
            <wp:positionH relativeFrom="column">
              <wp:posOffset>3070225</wp:posOffset>
            </wp:positionH>
            <wp:positionV relativeFrom="paragraph">
              <wp:posOffset>53975</wp:posOffset>
            </wp:positionV>
            <wp:extent cx="2281555" cy="1299845"/>
            <wp:effectExtent l="19050" t="19050" r="23495" b="14605"/>
            <wp:wrapTight wrapText="bothSides">
              <wp:wrapPolygon edited="0">
                <wp:start x="-180" y="-317"/>
                <wp:lineTo x="-180" y="21526"/>
                <wp:lineTo x="21642" y="21526"/>
                <wp:lineTo x="21642" y="-317"/>
                <wp:lineTo x="-180" y="-31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81555" cy="1299845"/>
                    </a:xfrm>
                    <a:prstGeom prst="rect">
                      <a:avLst/>
                    </a:prstGeom>
                    <a:ln>
                      <a:solidFill>
                        <a:schemeClr val="bg2"/>
                      </a:solidFill>
                    </a:ln>
                  </pic:spPr>
                </pic:pic>
              </a:graphicData>
            </a:graphic>
            <wp14:sizeRelV relativeFrom="margin">
              <wp14:pctHeight>0</wp14:pctHeight>
            </wp14:sizeRelV>
          </wp:anchor>
        </w:drawing>
      </w:r>
      <w:r w:rsidR="002C5C4A" w:rsidRPr="002C5C4A">
        <w:rPr>
          <w:rFonts w:ascii="Times New Roman" w:hAnsi="Times New Roman" w:cs="Times New Roman"/>
          <w:noProof/>
          <w:sz w:val="24"/>
          <w:szCs w:val="24"/>
        </w:rPr>
        <w:drawing>
          <wp:inline distT="0" distB="0" distL="0" distR="0" wp14:anchorId="03832179" wp14:editId="120EDE55">
            <wp:extent cx="2471351" cy="1341382"/>
            <wp:effectExtent l="19050" t="19050" r="2476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8831" cy="1345442"/>
                    </a:xfrm>
                    <a:prstGeom prst="rect">
                      <a:avLst/>
                    </a:prstGeom>
                    <a:ln>
                      <a:solidFill>
                        <a:schemeClr val="bg2"/>
                      </a:solidFill>
                    </a:ln>
                  </pic:spPr>
                </pic:pic>
              </a:graphicData>
            </a:graphic>
          </wp:inline>
        </w:drawing>
      </w:r>
      <w:r w:rsidR="002C5C4A" w:rsidRPr="002C5C4A">
        <w:rPr>
          <w:noProof/>
        </w:rPr>
        <w:t xml:space="preserve"> </w:t>
      </w:r>
    </w:p>
    <w:p w:rsidR="002C5C4A" w:rsidRDefault="002C5C4A" w:rsidP="00D10CA0">
      <w:pPr>
        <w:rPr>
          <w:rFonts w:ascii="Times New Roman" w:hAnsi="Times New Roman" w:cs="Times New Roman"/>
          <w:sz w:val="24"/>
          <w:szCs w:val="24"/>
        </w:rPr>
      </w:pPr>
    </w:p>
    <w:p w:rsidR="002C5C4A" w:rsidRPr="00FC089D" w:rsidRDefault="001B28A2" w:rsidP="00D10CA0">
      <w:pPr>
        <w:rPr>
          <w:rFonts w:ascii="Times New Roman" w:hAnsi="Times New Roman" w:cs="Times New Roman"/>
          <w:sz w:val="24"/>
          <w:szCs w:val="24"/>
        </w:rPr>
      </w:pPr>
      <w:r w:rsidRPr="002C5C4A">
        <w:rPr>
          <w:rFonts w:ascii="Times New Roman" w:hAnsi="Times New Roman" w:cs="Times New Roman"/>
          <w:noProof/>
          <w:sz w:val="24"/>
          <w:szCs w:val="24"/>
        </w:rPr>
        <w:drawing>
          <wp:anchor distT="0" distB="0" distL="114300" distR="114300" simplePos="0" relativeHeight="251658240" behindDoc="1" locked="0" layoutInCell="1" allowOverlap="1">
            <wp:simplePos x="0" y="0"/>
            <wp:positionH relativeFrom="column">
              <wp:posOffset>2987675</wp:posOffset>
            </wp:positionH>
            <wp:positionV relativeFrom="paragraph">
              <wp:posOffset>269875</wp:posOffset>
            </wp:positionV>
            <wp:extent cx="2470150" cy="1285240"/>
            <wp:effectExtent l="19050" t="19050" r="25400" b="10160"/>
            <wp:wrapTight wrapText="bothSides">
              <wp:wrapPolygon edited="0">
                <wp:start x="-167" y="-320"/>
                <wp:lineTo x="-167" y="21451"/>
                <wp:lineTo x="21656" y="21451"/>
                <wp:lineTo x="21656" y="-320"/>
                <wp:lineTo x="-167" y="-32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470150" cy="1285240"/>
                    </a:xfrm>
                    <a:prstGeom prst="rect">
                      <a:avLst/>
                    </a:prstGeom>
                    <a:ln>
                      <a:solidFill>
                        <a:schemeClr val="bg2"/>
                      </a:solidFill>
                    </a:ln>
                  </pic:spPr>
                </pic:pic>
              </a:graphicData>
            </a:graphic>
            <wp14:sizeRelV relativeFrom="margin">
              <wp14:pctHeight>0</wp14:pctHeight>
            </wp14:sizeRelV>
          </wp:anchor>
        </w:drawing>
      </w:r>
      <w:r w:rsidRPr="002C5C4A">
        <w:rPr>
          <w:rFonts w:ascii="Times New Roman" w:hAnsi="Times New Roman" w:cs="Times New Roman"/>
          <w:noProof/>
          <w:sz w:val="24"/>
          <w:szCs w:val="24"/>
        </w:rPr>
        <w:drawing>
          <wp:anchor distT="0" distB="0" distL="114300" distR="114300" simplePos="0" relativeHeight="251660288" behindDoc="1" locked="0" layoutInCell="1" allowOverlap="1">
            <wp:simplePos x="0" y="0"/>
            <wp:positionH relativeFrom="column">
              <wp:posOffset>-2540</wp:posOffset>
            </wp:positionH>
            <wp:positionV relativeFrom="paragraph">
              <wp:posOffset>177062</wp:posOffset>
            </wp:positionV>
            <wp:extent cx="2470785" cy="1384300"/>
            <wp:effectExtent l="19050" t="19050" r="24765" b="25400"/>
            <wp:wrapTight wrapText="bothSides">
              <wp:wrapPolygon edited="0">
                <wp:start x="-167" y="-297"/>
                <wp:lineTo x="-167" y="21699"/>
                <wp:lineTo x="21650" y="21699"/>
                <wp:lineTo x="21650" y="-297"/>
                <wp:lineTo x="-167" y="-297"/>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70785" cy="1384300"/>
                    </a:xfrm>
                    <a:prstGeom prst="rect">
                      <a:avLst/>
                    </a:prstGeom>
                    <a:ln>
                      <a:solidFill>
                        <a:schemeClr val="bg2"/>
                      </a:solidFill>
                    </a:ln>
                  </pic:spPr>
                </pic:pic>
              </a:graphicData>
            </a:graphic>
          </wp:anchor>
        </w:drawing>
      </w:r>
    </w:p>
    <w:sectPr w:rsidR="002C5C4A" w:rsidRPr="00FC089D" w:rsidSect="007E16A9">
      <w:headerReference w:type="even" r:id="rId12"/>
      <w:headerReference w:type="default" r:id="rId13"/>
      <w:footerReference w:type="even" r:id="rId14"/>
      <w:footerReference w:type="default" r:id="rId15"/>
      <w:headerReference w:type="first" r:id="rId16"/>
      <w:footerReference w:type="first" r:id="rId17"/>
      <w:pgSz w:w="11907" w:h="16839" w:code="9"/>
      <w:pgMar w:top="1080" w:right="1080" w:bottom="1080" w:left="1080" w:header="288" w:footer="720" w:gutter="0"/>
      <w:pgBorders>
        <w:top w:val="single" w:sz="2" w:space="1" w:color="auto"/>
        <w:bottom w:val="single" w:sz="2"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4020" w:rsidRDefault="00024020" w:rsidP="007E16A9">
      <w:r>
        <w:separator/>
      </w:r>
    </w:p>
  </w:endnote>
  <w:endnote w:type="continuationSeparator" w:id="0">
    <w:p w:rsidR="00024020" w:rsidRDefault="00024020" w:rsidP="007E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C8D" w:rsidRDefault="00611C8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C8D" w:rsidRDefault="00611C8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C8D" w:rsidRDefault="00611C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4020" w:rsidRDefault="00024020" w:rsidP="007E16A9">
      <w:r>
        <w:separator/>
      </w:r>
    </w:p>
  </w:footnote>
  <w:footnote w:type="continuationSeparator" w:id="0">
    <w:p w:rsidR="00024020" w:rsidRDefault="00024020" w:rsidP="007E1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C8D" w:rsidRDefault="00611C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277A" w:rsidRDefault="004F277A" w:rsidP="007A08D9">
    <w:pPr>
      <w:pStyle w:val="Header"/>
      <w:jc w:val="right"/>
      <w:rPr>
        <w:rFonts w:asciiTheme="majorBidi" w:hAnsiTheme="majorBidi" w:cstheme="majorBidi"/>
        <w:caps/>
        <w:sz w:val="18"/>
        <w:szCs w:val="18"/>
      </w:rPr>
    </w:pPr>
    <w:r>
      <w:rPr>
        <w:rFonts w:asciiTheme="majorBidi" w:hAnsiTheme="majorBidi" w:cstheme="majorBidi"/>
        <w:caps/>
        <w:sz w:val="18"/>
        <w:szCs w:val="18"/>
      </w:rPr>
      <w:t>Computer Architecture and LOgic Design (SE-209)</w:t>
    </w:r>
  </w:p>
  <w:p w:rsidR="004F277A" w:rsidRDefault="00024020" w:rsidP="007A08D9">
    <w:pPr>
      <w:pStyle w:val="Header"/>
      <w:jc w:val="right"/>
      <w:rPr>
        <w:rFonts w:asciiTheme="majorBidi" w:hAnsiTheme="majorBidi" w:cstheme="majorBidi"/>
        <w:caps/>
        <w:sz w:val="18"/>
        <w:szCs w:val="18"/>
      </w:rPr>
    </w:pPr>
    <w:sdt>
      <w:sdtPr>
        <w:rPr>
          <w:rFonts w:asciiTheme="majorBidi" w:hAnsiTheme="majorBidi" w:cstheme="majorBidi"/>
          <w:caps/>
          <w:sz w:val="18"/>
          <w:szCs w:val="18"/>
        </w:rPr>
        <w:alias w:val="Date"/>
        <w:tag w:val="Date"/>
        <w:id w:val="-304078227"/>
        <w:placeholder>
          <w:docPart w:val="522445999ED24C1A80BDCD6DC86D1FD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EndPr/>
      <w:sdtContent>
        <w:r w:rsidR="004F277A" w:rsidRPr="007E16A9">
          <w:rPr>
            <w:rFonts w:asciiTheme="majorBidi" w:hAnsiTheme="majorBidi" w:cstheme="majorBidi"/>
            <w:caps/>
            <w:sz w:val="18"/>
            <w:szCs w:val="18"/>
          </w:rPr>
          <w:t xml:space="preserve">Lab </w:t>
        </w:r>
        <w:r w:rsidR="004F277A">
          <w:rPr>
            <w:rFonts w:asciiTheme="majorBidi" w:hAnsiTheme="majorBidi" w:cstheme="majorBidi"/>
            <w:caps/>
            <w:sz w:val="18"/>
            <w:szCs w:val="18"/>
          </w:rPr>
          <w:t>– 11</w:t>
        </w:r>
      </w:sdtContent>
    </w:sdt>
  </w:p>
  <w:p w:rsidR="00611C8D" w:rsidRDefault="00611C8D" w:rsidP="00611C8D">
    <w:pPr>
      <w:pStyle w:val="Header"/>
      <w:jc w:val="right"/>
      <w:rPr>
        <w:rFonts w:asciiTheme="majorBidi" w:hAnsiTheme="majorBidi" w:cstheme="majorBidi"/>
        <w:caps/>
        <w:sz w:val="18"/>
        <w:szCs w:val="18"/>
      </w:rPr>
    </w:pPr>
    <w:r>
      <w:rPr>
        <w:rFonts w:asciiTheme="majorBidi" w:hAnsiTheme="majorBidi" w:cstheme="majorBidi"/>
        <w:caps/>
        <w:sz w:val="18"/>
        <w:szCs w:val="18"/>
      </w:rPr>
      <w:t>RAAZIA IMRAN | SE-24009</w:t>
    </w:r>
  </w:p>
  <w:p w:rsidR="004F277A" w:rsidRPr="007E16A9" w:rsidRDefault="004F277A" w:rsidP="007E16A9">
    <w:pPr>
      <w:pStyle w:val="Header"/>
      <w:jc w:val="right"/>
      <w:rPr>
        <w:rFonts w:asciiTheme="majorBidi" w:hAnsiTheme="majorBidi" w:cstheme="majorBidi"/>
        <w:caps/>
        <w:sz w:val="18"/>
        <w:szCs w:val="18"/>
      </w:rPr>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C8D" w:rsidRDefault="00611C8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F6DED"/>
    <w:multiLevelType w:val="hybridMultilevel"/>
    <w:tmpl w:val="FC920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00591"/>
    <w:multiLevelType w:val="multilevel"/>
    <w:tmpl w:val="9A8A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F0033"/>
    <w:multiLevelType w:val="hybridMultilevel"/>
    <w:tmpl w:val="A2BEE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C4F71"/>
    <w:multiLevelType w:val="multilevel"/>
    <w:tmpl w:val="D02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63A4B"/>
    <w:multiLevelType w:val="hybridMultilevel"/>
    <w:tmpl w:val="442E1BC4"/>
    <w:lvl w:ilvl="0" w:tplc="A5C4C67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C1094E"/>
    <w:multiLevelType w:val="hybridMultilevel"/>
    <w:tmpl w:val="5D4CAA3E"/>
    <w:lvl w:ilvl="0" w:tplc="A5C4C676">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6A9"/>
    <w:rsid w:val="00024020"/>
    <w:rsid w:val="00027415"/>
    <w:rsid w:val="00034B9B"/>
    <w:rsid w:val="000B6C08"/>
    <w:rsid w:val="00180876"/>
    <w:rsid w:val="001A361F"/>
    <w:rsid w:val="001B28A2"/>
    <w:rsid w:val="00216CFA"/>
    <w:rsid w:val="002C5C4A"/>
    <w:rsid w:val="002C5CFA"/>
    <w:rsid w:val="0031653D"/>
    <w:rsid w:val="00386205"/>
    <w:rsid w:val="003C359D"/>
    <w:rsid w:val="00434B92"/>
    <w:rsid w:val="004604ED"/>
    <w:rsid w:val="00467B18"/>
    <w:rsid w:val="004F277A"/>
    <w:rsid w:val="0058358F"/>
    <w:rsid w:val="00587114"/>
    <w:rsid w:val="005F0E7D"/>
    <w:rsid w:val="00611C8D"/>
    <w:rsid w:val="006238C5"/>
    <w:rsid w:val="006D2981"/>
    <w:rsid w:val="0070050D"/>
    <w:rsid w:val="0074692D"/>
    <w:rsid w:val="00761866"/>
    <w:rsid w:val="0078491B"/>
    <w:rsid w:val="007A08D9"/>
    <w:rsid w:val="007E16A9"/>
    <w:rsid w:val="00843752"/>
    <w:rsid w:val="009B5152"/>
    <w:rsid w:val="009D19A3"/>
    <w:rsid w:val="009F3857"/>
    <w:rsid w:val="00A44A6D"/>
    <w:rsid w:val="00B41886"/>
    <w:rsid w:val="00BA0B70"/>
    <w:rsid w:val="00BC5C82"/>
    <w:rsid w:val="00BF1D0F"/>
    <w:rsid w:val="00CF0338"/>
    <w:rsid w:val="00D10CA0"/>
    <w:rsid w:val="00D777A0"/>
    <w:rsid w:val="00E16BA4"/>
    <w:rsid w:val="00E40ACF"/>
    <w:rsid w:val="00E9197E"/>
    <w:rsid w:val="00EA6BB3"/>
    <w:rsid w:val="00F21194"/>
    <w:rsid w:val="00F679E0"/>
    <w:rsid w:val="00F76B0E"/>
    <w:rsid w:val="00FC089D"/>
    <w:rsid w:val="00FC0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1A3A"/>
  <w15:chartTrackingRefBased/>
  <w15:docId w15:val="{14C27324-6649-4451-A893-F5CB9BA8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4B9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A9"/>
    <w:pPr>
      <w:tabs>
        <w:tab w:val="center" w:pos="4680"/>
        <w:tab w:val="right" w:pos="9360"/>
      </w:tabs>
    </w:pPr>
  </w:style>
  <w:style w:type="character" w:customStyle="1" w:styleId="HeaderChar">
    <w:name w:val="Header Char"/>
    <w:basedOn w:val="DefaultParagraphFont"/>
    <w:link w:val="Header"/>
    <w:uiPriority w:val="99"/>
    <w:rsid w:val="007E16A9"/>
  </w:style>
  <w:style w:type="paragraph" w:styleId="Footer">
    <w:name w:val="footer"/>
    <w:basedOn w:val="Normal"/>
    <w:link w:val="FooterChar"/>
    <w:uiPriority w:val="99"/>
    <w:unhideWhenUsed/>
    <w:rsid w:val="007E16A9"/>
    <w:pPr>
      <w:tabs>
        <w:tab w:val="center" w:pos="4680"/>
        <w:tab w:val="right" w:pos="9360"/>
      </w:tabs>
    </w:pPr>
  </w:style>
  <w:style w:type="character" w:customStyle="1" w:styleId="FooterChar">
    <w:name w:val="Footer Char"/>
    <w:basedOn w:val="DefaultParagraphFont"/>
    <w:link w:val="Footer"/>
    <w:uiPriority w:val="99"/>
    <w:rsid w:val="007E16A9"/>
  </w:style>
  <w:style w:type="character" w:styleId="PlaceholderText">
    <w:name w:val="Placeholder Text"/>
    <w:basedOn w:val="DefaultParagraphFont"/>
    <w:uiPriority w:val="99"/>
    <w:semiHidden/>
    <w:rsid w:val="007E16A9"/>
    <w:rPr>
      <w:color w:val="808080"/>
    </w:rPr>
  </w:style>
  <w:style w:type="paragraph" w:styleId="ListParagraph">
    <w:name w:val="List Paragraph"/>
    <w:basedOn w:val="Normal"/>
    <w:uiPriority w:val="34"/>
    <w:qFormat/>
    <w:rsid w:val="00434B92"/>
    <w:pPr>
      <w:ind w:left="720"/>
      <w:contextualSpacing/>
    </w:pPr>
  </w:style>
  <w:style w:type="character" w:customStyle="1" w:styleId="Heading3Char">
    <w:name w:val="Heading 3 Char"/>
    <w:basedOn w:val="DefaultParagraphFont"/>
    <w:link w:val="Heading3"/>
    <w:uiPriority w:val="9"/>
    <w:rsid w:val="00434B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4B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34B92"/>
    <w:rPr>
      <w:b/>
      <w:bCs/>
    </w:rPr>
  </w:style>
  <w:style w:type="character" w:customStyle="1" w:styleId="katex-mathml">
    <w:name w:val="katex-mathml"/>
    <w:basedOn w:val="DefaultParagraphFont"/>
    <w:rsid w:val="00434B92"/>
  </w:style>
  <w:style w:type="character" w:customStyle="1" w:styleId="mord">
    <w:name w:val="mord"/>
    <w:basedOn w:val="DefaultParagraphFont"/>
    <w:rsid w:val="00434B92"/>
  </w:style>
  <w:style w:type="character" w:customStyle="1" w:styleId="mrel">
    <w:name w:val="mrel"/>
    <w:basedOn w:val="DefaultParagraphFont"/>
    <w:rsid w:val="00434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24432">
      <w:bodyDiv w:val="1"/>
      <w:marLeft w:val="0"/>
      <w:marRight w:val="0"/>
      <w:marTop w:val="0"/>
      <w:marBottom w:val="0"/>
      <w:divBdr>
        <w:top w:val="none" w:sz="0" w:space="0" w:color="auto"/>
        <w:left w:val="none" w:sz="0" w:space="0" w:color="auto"/>
        <w:bottom w:val="none" w:sz="0" w:space="0" w:color="auto"/>
        <w:right w:val="none" w:sz="0" w:space="0" w:color="auto"/>
      </w:divBdr>
    </w:div>
    <w:div w:id="131213636">
      <w:bodyDiv w:val="1"/>
      <w:marLeft w:val="0"/>
      <w:marRight w:val="0"/>
      <w:marTop w:val="0"/>
      <w:marBottom w:val="0"/>
      <w:divBdr>
        <w:top w:val="none" w:sz="0" w:space="0" w:color="auto"/>
        <w:left w:val="none" w:sz="0" w:space="0" w:color="auto"/>
        <w:bottom w:val="none" w:sz="0" w:space="0" w:color="auto"/>
        <w:right w:val="none" w:sz="0" w:space="0" w:color="auto"/>
      </w:divBdr>
    </w:div>
    <w:div w:id="155341976">
      <w:bodyDiv w:val="1"/>
      <w:marLeft w:val="0"/>
      <w:marRight w:val="0"/>
      <w:marTop w:val="0"/>
      <w:marBottom w:val="0"/>
      <w:divBdr>
        <w:top w:val="none" w:sz="0" w:space="0" w:color="auto"/>
        <w:left w:val="none" w:sz="0" w:space="0" w:color="auto"/>
        <w:bottom w:val="none" w:sz="0" w:space="0" w:color="auto"/>
        <w:right w:val="none" w:sz="0" w:space="0" w:color="auto"/>
      </w:divBdr>
    </w:div>
    <w:div w:id="244806543">
      <w:bodyDiv w:val="1"/>
      <w:marLeft w:val="0"/>
      <w:marRight w:val="0"/>
      <w:marTop w:val="0"/>
      <w:marBottom w:val="0"/>
      <w:divBdr>
        <w:top w:val="none" w:sz="0" w:space="0" w:color="auto"/>
        <w:left w:val="none" w:sz="0" w:space="0" w:color="auto"/>
        <w:bottom w:val="none" w:sz="0" w:space="0" w:color="auto"/>
        <w:right w:val="none" w:sz="0" w:space="0" w:color="auto"/>
      </w:divBdr>
    </w:div>
    <w:div w:id="379017363">
      <w:bodyDiv w:val="1"/>
      <w:marLeft w:val="0"/>
      <w:marRight w:val="0"/>
      <w:marTop w:val="0"/>
      <w:marBottom w:val="0"/>
      <w:divBdr>
        <w:top w:val="none" w:sz="0" w:space="0" w:color="auto"/>
        <w:left w:val="none" w:sz="0" w:space="0" w:color="auto"/>
        <w:bottom w:val="none" w:sz="0" w:space="0" w:color="auto"/>
        <w:right w:val="none" w:sz="0" w:space="0" w:color="auto"/>
      </w:divBdr>
    </w:div>
    <w:div w:id="451024899">
      <w:bodyDiv w:val="1"/>
      <w:marLeft w:val="0"/>
      <w:marRight w:val="0"/>
      <w:marTop w:val="0"/>
      <w:marBottom w:val="0"/>
      <w:divBdr>
        <w:top w:val="none" w:sz="0" w:space="0" w:color="auto"/>
        <w:left w:val="none" w:sz="0" w:space="0" w:color="auto"/>
        <w:bottom w:val="none" w:sz="0" w:space="0" w:color="auto"/>
        <w:right w:val="none" w:sz="0" w:space="0" w:color="auto"/>
      </w:divBdr>
    </w:div>
    <w:div w:id="47645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2445999ED24C1A80BDCD6DC86D1FDE"/>
        <w:category>
          <w:name w:val="General"/>
          <w:gallery w:val="placeholder"/>
        </w:category>
        <w:types>
          <w:type w:val="bbPlcHdr"/>
        </w:types>
        <w:behaviors>
          <w:behavior w:val="content"/>
        </w:behaviors>
        <w:guid w:val="{F3A16FBF-F51F-4742-8C35-3A71110A57CF}"/>
      </w:docPartPr>
      <w:docPartBody>
        <w:p w:rsidR="00A04077" w:rsidRDefault="00FB36F7" w:rsidP="00FB36F7">
          <w:pPr>
            <w:pStyle w:val="522445999ED24C1A80BDCD6DC86D1FDE"/>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6F7"/>
    <w:rsid w:val="002A6E20"/>
    <w:rsid w:val="0055024D"/>
    <w:rsid w:val="00774ABF"/>
    <w:rsid w:val="00945EAA"/>
    <w:rsid w:val="00A04077"/>
    <w:rsid w:val="00A23C7D"/>
    <w:rsid w:val="00C35157"/>
    <w:rsid w:val="00D30C0B"/>
    <w:rsid w:val="00DB0C5E"/>
    <w:rsid w:val="00DD03F1"/>
    <w:rsid w:val="00EF6DB1"/>
    <w:rsid w:val="00F0725B"/>
    <w:rsid w:val="00FB3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077"/>
    <w:rPr>
      <w:color w:val="808080"/>
    </w:rPr>
  </w:style>
  <w:style w:type="paragraph" w:customStyle="1" w:styleId="5770D9B5FC754F828F157580ABA27EF5">
    <w:name w:val="5770D9B5FC754F828F157580ABA27EF5"/>
    <w:rsid w:val="00FB36F7"/>
  </w:style>
  <w:style w:type="paragraph" w:customStyle="1" w:styleId="522445999ED24C1A80BDCD6DC86D1FDE">
    <w:name w:val="522445999ED24C1A80BDCD6DC86D1FDE"/>
    <w:rsid w:val="00FB36F7"/>
  </w:style>
  <w:style w:type="paragraph" w:customStyle="1" w:styleId="9D06C70D6C7D408FA9A8013BF1E68673">
    <w:name w:val="9D06C70D6C7D408FA9A8013BF1E68673"/>
    <w:rsid w:val="00FB3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 – 11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icrosoft account</dc:creator>
  <cp:keywords/>
  <dc:description/>
  <cp:lastModifiedBy>hp</cp:lastModifiedBy>
  <cp:revision>21</cp:revision>
  <dcterms:created xsi:type="dcterms:W3CDTF">2024-08-31T06:14:00Z</dcterms:created>
  <dcterms:modified xsi:type="dcterms:W3CDTF">2025-11-09T12:54:00Z</dcterms:modified>
</cp:coreProperties>
</file>