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6ED" w:rsidRPr="00A056ED" w:rsidRDefault="00A056ED" w:rsidP="00A056ED">
      <w:pPr>
        <w:rPr>
          <w:rFonts w:ascii="quicksand" w:hAnsi="quicksand"/>
          <w:b/>
          <w:sz w:val="36"/>
          <w:szCs w:val="36"/>
        </w:rPr>
      </w:pPr>
      <w:r w:rsidRPr="00A056ED">
        <w:rPr>
          <w:rFonts w:ascii="quicksand" w:hAnsi="quicksand"/>
          <w:b/>
          <w:sz w:val="36"/>
          <w:szCs w:val="36"/>
        </w:rPr>
        <w:t xml:space="preserve">Task 1  </w:t>
      </w:r>
    </w:p>
    <w:p w:rsidR="00A056ED" w:rsidRPr="00A056ED" w:rsidRDefault="00A056ED" w:rsidP="00A056ED">
      <w:pPr>
        <w:spacing w:before="100" w:beforeAutospacing="1" w:after="100" w:afterAutospacing="1" w:line="240" w:lineRule="auto"/>
        <w:outlineLvl w:val="1"/>
        <w:rPr>
          <w:rFonts w:ascii="quicksand" w:eastAsia="Times New Roman" w:hAnsi="quicksand" w:cs="Times New Roman"/>
          <w:b/>
          <w:bCs/>
          <w:sz w:val="36"/>
          <w:szCs w:val="36"/>
        </w:rPr>
      </w:pPr>
      <w:r w:rsidRPr="00A056ED">
        <w:rPr>
          <w:rFonts w:ascii="quicksand" w:eastAsia="Times New Roman" w:hAnsi="quicksand" w:cs="Times New Roman"/>
          <w:b/>
          <w:bCs/>
          <w:sz w:val="36"/>
          <w:szCs w:val="36"/>
        </w:rPr>
        <w:t>1. Why This Scenario Requires Singleton</w:t>
      </w:r>
    </w:p>
    <w:p w:rsidR="00A056ED" w:rsidRPr="00A056ED" w:rsidRDefault="00A056ED" w:rsidP="00A056ED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In the university examination system, all modules:</w:t>
      </w:r>
    </w:p>
    <w:p w:rsidR="00A056ED" w:rsidRPr="00A056ED" w:rsidRDefault="00A056ED" w:rsidP="00A0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Student Module</w:t>
      </w:r>
    </w:p>
    <w:p w:rsidR="00A056ED" w:rsidRPr="00A056ED" w:rsidRDefault="00A056ED" w:rsidP="00A0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Teacher Module</w:t>
      </w:r>
    </w:p>
    <w:p w:rsidR="00A056ED" w:rsidRPr="00A056ED" w:rsidRDefault="00A056ED" w:rsidP="00A0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Result Processing Module</w:t>
      </w:r>
    </w:p>
    <w:p w:rsidR="00A056ED" w:rsidRPr="00A056ED" w:rsidRDefault="00A056ED" w:rsidP="00A0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Admin Panel</w:t>
      </w:r>
    </w:p>
    <w:p w:rsidR="00A056ED" w:rsidRPr="00A056ED" w:rsidRDefault="00A056ED" w:rsidP="00A056ED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 xml:space="preserve">must access a </w:t>
      </w:r>
      <w:r w:rsidRPr="00A056ED">
        <w:rPr>
          <w:rFonts w:ascii="quicksand" w:eastAsia="Times New Roman" w:hAnsi="quicksand" w:cs="Times New Roman"/>
          <w:b/>
          <w:bCs/>
          <w:sz w:val="36"/>
          <w:szCs w:val="36"/>
        </w:rPr>
        <w:t>single Exam Configuration Manager</w:t>
      </w:r>
      <w:r w:rsidRPr="00A056ED">
        <w:rPr>
          <w:rFonts w:ascii="quicksand" w:eastAsia="Times New Roman" w:hAnsi="quicksand" w:cs="Times New Roman"/>
          <w:sz w:val="36"/>
          <w:szCs w:val="36"/>
        </w:rPr>
        <w:t xml:space="preserve"> that stores:</w:t>
      </w:r>
    </w:p>
    <w:p w:rsidR="00A056ED" w:rsidRPr="00A056ED" w:rsidRDefault="00A056ED" w:rsidP="00A0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Exam duration</w:t>
      </w:r>
    </w:p>
    <w:p w:rsidR="00A056ED" w:rsidRPr="00A056ED" w:rsidRDefault="00A056ED" w:rsidP="00A0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Grading policy</w:t>
      </w:r>
    </w:p>
    <w:p w:rsidR="00A056ED" w:rsidRPr="00A056ED" w:rsidRDefault="00A056ED" w:rsidP="00A0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Passing criteria</w:t>
      </w:r>
    </w:p>
    <w:p w:rsidR="00A056ED" w:rsidRPr="00A056ED" w:rsidRDefault="00A056ED" w:rsidP="00A0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Exam rules</w:t>
      </w:r>
    </w:p>
    <w:p w:rsidR="00A056ED" w:rsidRPr="00A056ED" w:rsidRDefault="00A056ED" w:rsidP="00A056ED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 xml:space="preserve">Since these settings are </w:t>
      </w:r>
      <w:r w:rsidRPr="00A056ED">
        <w:rPr>
          <w:rFonts w:ascii="quicksand" w:eastAsia="Times New Roman" w:hAnsi="quicksand" w:cs="Times New Roman"/>
          <w:b/>
          <w:bCs/>
          <w:sz w:val="36"/>
          <w:szCs w:val="36"/>
        </w:rPr>
        <w:t>global and shared</w:t>
      </w:r>
      <w:r w:rsidRPr="00A056ED">
        <w:rPr>
          <w:rFonts w:ascii="quicksand" w:eastAsia="Times New Roman" w:hAnsi="quicksand" w:cs="Times New Roman"/>
          <w:sz w:val="36"/>
          <w:szCs w:val="36"/>
        </w:rPr>
        <w:t>, multiple instances may cause:</w:t>
      </w:r>
    </w:p>
    <w:p w:rsidR="00A056ED" w:rsidRPr="00A056ED" w:rsidRDefault="00A056ED" w:rsidP="00A0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Inconsistent rules</w:t>
      </w:r>
    </w:p>
    <w:p w:rsidR="00A056ED" w:rsidRPr="00A056ED" w:rsidRDefault="00A056ED" w:rsidP="00A0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Different grading policies across modules</w:t>
      </w:r>
    </w:p>
    <w:p w:rsidR="00A056ED" w:rsidRPr="00A056ED" w:rsidRDefault="00A056ED" w:rsidP="00A0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Incorrect result processing</w:t>
      </w:r>
    </w:p>
    <w:p w:rsidR="00A056ED" w:rsidRPr="00A056ED" w:rsidRDefault="00A056ED" w:rsidP="00A0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Loss of system integrity</w:t>
      </w:r>
    </w:p>
    <w:p w:rsidR="00A056ED" w:rsidRPr="00A056ED" w:rsidRDefault="00A056ED" w:rsidP="00A056ED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 xml:space="preserve">Therefore, only </w:t>
      </w:r>
      <w:r w:rsidRPr="00A056ED">
        <w:rPr>
          <w:rFonts w:ascii="quicksand" w:eastAsia="Times New Roman" w:hAnsi="quicksand" w:cs="Times New Roman"/>
          <w:b/>
          <w:bCs/>
          <w:sz w:val="36"/>
          <w:szCs w:val="36"/>
        </w:rPr>
        <w:t>one instance</w:t>
      </w:r>
      <w:r w:rsidRPr="00A056ED">
        <w:rPr>
          <w:rFonts w:ascii="quicksand" w:eastAsia="Times New Roman" w:hAnsi="quicksand" w:cs="Times New Roman"/>
          <w:sz w:val="36"/>
          <w:szCs w:val="36"/>
        </w:rPr>
        <w:t xml:space="preserve"> of the configuration manager must exist throughout the system.</w:t>
      </w:r>
    </w:p>
    <w:p w:rsidR="00A056ED" w:rsidRPr="00A056ED" w:rsidRDefault="00A056ED" w:rsidP="00A056ED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 xml:space="preserve">The </w:t>
      </w:r>
      <w:r w:rsidRPr="00A056ED">
        <w:rPr>
          <w:rFonts w:ascii="quicksand" w:eastAsia="Times New Roman" w:hAnsi="quicksand" w:cs="Times New Roman"/>
          <w:b/>
          <w:bCs/>
          <w:sz w:val="36"/>
          <w:szCs w:val="36"/>
        </w:rPr>
        <w:t>Singleton Pattern</w:t>
      </w:r>
      <w:r w:rsidRPr="00A056ED">
        <w:rPr>
          <w:rFonts w:ascii="quicksand" w:eastAsia="Times New Roman" w:hAnsi="quicksand" w:cs="Times New Roman"/>
          <w:sz w:val="36"/>
          <w:szCs w:val="36"/>
        </w:rPr>
        <w:t xml:space="preserve"> ensures:</w:t>
      </w:r>
    </w:p>
    <w:p w:rsidR="00A056ED" w:rsidRPr="00A056ED" w:rsidRDefault="00A056ED" w:rsidP="00A0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Only one object is created</w:t>
      </w:r>
    </w:p>
    <w:p w:rsidR="00A056ED" w:rsidRPr="00A056ED" w:rsidRDefault="00A056ED" w:rsidP="00A0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 w:rsidRPr="00A056ED">
        <w:rPr>
          <w:rFonts w:ascii="quicksand" w:eastAsia="Times New Roman" w:hAnsi="quicksand" w:cs="Times New Roman"/>
          <w:sz w:val="36"/>
          <w:szCs w:val="36"/>
        </w:rPr>
        <w:t>Global access to that object</w:t>
      </w:r>
    </w:p>
    <w:p w:rsidR="00A056ED" w:rsidRPr="00A056ED" w:rsidRDefault="00A056ED" w:rsidP="00A0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6"/>
          <w:szCs w:val="36"/>
        </w:rPr>
      </w:pPr>
      <w:r>
        <w:rPr>
          <w:rFonts w:ascii="quicksand" w:eastAsia="Times New Roman" w:hAnsi="quicksand" w:cs="Times New Roman"/>
          <w:sz w:val="36"/>
          <w:szCs w:val="36"/>
        </w:rPr>
        <w:t xml:space="preserve">Controlled </w:t>
      </w:r>
      <w:proofErr w:type="spellStart"/>
      <w:r>
        <w:rPr>
          <w:rFonts w:ascii="quicksand" w:eastAsia="Times New Roman" w:hAnsi="quicksand" w:cs="Times New Roman"/>
          <w:sz w:val="36"/>
          <w:szCs w:val="36"/>
        </w:rPr>
        <w:t>instantiati</w:t>
      </w:r>
      <w:proofErr w:type="spellEnd"/>
    </w:p>
    <w:p w:rsidR="00A056ED" w:rsidRPr="00A056ED" w:rsidRDefault="00A056ED" w:rsidP="00A056ED">
      <w:pPr>
        <w:pStyle w:val="Heading2"/>
        <w:rPr>
          <w:rFonts w:ascii="quicksand" w:hAnsi="quicksand"/>
          <w:b w:val="0"/>
          <w:szCs w:val="28"/>
        </w:rPr>
      </w:pPr>
      <w:r w:rsidRPr="00A056ED">
        <w:rPr>
          <w:rStyle w:val="Strong"/>
          <w:rFonts w:ascii="quicksand" w:hAnsi="quicksand"/>
          <w:b/>
          <w:szCs w:val="28"/>
        </w:rPr>
        <w:lastRenderedPageBreak/>
        <w:t>2. C++ Implementation of Singleton Class</w:t>
      </w:r>
    </w:p>
    <w:p w:rsidR="00A056ED" w:rsidRPr="00A056ED" w:rsidRDefault="00A056ED" w:rsidP="00A056ED">
      <w:pPr>
        <w:pStyle w:val="NormalWeb"/>
        <w:numPr>
          <w:ilvl w:val="0"/>
          <w:numId w:val="5"/>
        </w:numPr>
        <w:rPr>
          <w:rFonts w:ascii="quicksand" w:hAnsi="quicksand"/>
          <w:sz w:val="36"/>
          <w:szCs w:val="28"/>
        </w:rPr>
      </w:pPr>
      <w:r w:rsidRPr="00A056ED">
        <w:rPr>
          <w:rFonts w:ascii="quicksand" w:hAnsi="quicksand"/>
          <w:sz w:val="36"/>
          <w:szCs w:val="28"/>
        </w:rPr>
        <w:t>Private constructor</w:t>
      </w:r>
    </w:p>
    <w:p w:rsidR="00A056ED" w:rsidRPr="00A056ED" w:rsidRDefault="00A056ED" w:rsidP="00A056ED">
      <w:pPr>
        <w:pStyle w:val="NormalWeb"/>
        <w:numPr>
          <w:ilvl w:val="0"/>
          <w:numId w:val="5"/>
        </w:numPr>
        <w:rPr>
          <w:rFonts w:ascii="quicksand" w:hAnsi="quicksand"/>
          <w:sz w:val="36"/>
          <w:szCs w:val="28"/>
        </w:rPr>
      </w:pPr>
      <w:r w:rsidRPr="00A056ED">
        <w:rPr>
          <w:rFonts w:ascii="quicksand" w:hAnsi="quicksand"/>
          <w:sz w:val="36"/>
          <w:szCs w:val="28"/>
        </w:rPr>
        <w:t>Private static instance pointer</w:t>
      </w:r>
    </w:p>
    <w:p w:rsidR="00A056ED" w:rsidRPr="00A056ED" w:rsidRDefault="00A056ED" w:rsidP="00A056ED">
      <w:pPr>
        <w:pStyle w:val="NormalWeb"/>
        <w:numPr>
          <w:ilvl w:val="0"/>
          <w:numId w:val="5"/>
        </w:numPr>
        <w:rPr>
          <w:rFonts w:ascii="quicksand" w:hAnsi="quicksand"/>
          <w:sz w:val="36"/>
          <w:szCs w:val="28"/>
        </w:rPr>
      </w:pPr>
      <w:r w:rsidRPr="00A056ED">
        <w:rPr>
          <w:rFonts w:ascii="quicksand" w:hAnsi="quicksand"/>
          <w:sz w:val="36"/>
          <w:szCs w:val="28"/>
        </w:rPr>
        <w:t xml:space="preserve">Public static </w:t>
      </w:r>
      <w:proofErr w:type="spellStart"/>
      <w:proofErr w:type="gramStart"/>
      <w:r w:rsidRPr="00A056ED">
        <w:rPr>
          <w:rStyle w:val="HTMLCode"/>
          <w:rFonts w:ascii="quicksand" w:eastAsiaTheme="majorEastAsia" w:hAnsi="quicksand"/>
          <w:sz w:val="36"/>
          <w:szCs w:val="28"/>
        </w:rPr>
        <w:t>getInstance</w:t>
      </w:r>
      <w:proofErr w:type="spellEnd"/>
      <w:r w:rsidRPr="00A056ED">
        <w:rPr>
          <w:rStyle w:val="HTMLCode"/>
          <w:rFonts w:ascii="quicksand" w:eastAsiaTheme="majorEastAsia" w:hAnsi="quicksand"/>
          <w:sz w:val="36"/>
          <w:szCs w:val="28"/>
        </w:rPr>
        <w:t>(</w:t>
      </w:r>
      <w:proofErr w:type="gramEnd"/>
      <w:r w:rsidRPr="00A056ED">
        <w:rPr>
          <w:rStyle w:val="HTMLCode"/>
          <w:rFonts w:ascii="quicksand" w:eastAsiaTheme="majorEastAsia" w:hAnsi="quicksand"/>
          <w:sz w:val="36"/>
          <w:szCs w:val="28"/>
        </w:rPr>
        <w:t>)</w:t>
      </w:r>
      <w:r w:rsidRPr="00A056ED">
        <w:rPr>
          <w:rFonts w:ascii="quicksand" w:hAnsi="quicksand"/>
          <w:sz w:val="36"/>
          <w:szCs w:val="28"/>
        </w:rPr>
        <w:t xml:space="preserve"> method</w:t>
      </w:r>
    </w:p>
    <w:p w:rsidR="00A056ED" w:rsidRPr="00A056ED" w:rsidRDefault="00A056ED" w:rsidP="00A056ED">
      <w:pPr>
        <w:pStyle w:val="NormalWeb"/>
        <w:numPr>
          <w:ilvl w:val="0"/>
          <w:numId w:val="5"/>
        </w:numPr>
        <w:rPr>
          <w:rFonts w:ascii="quicksand" w:hAnsi="quicksand"/>
          <w:sz w:val="36"/>
          <w:szCs w:val="28"/>
        </w:rPr>
      </w:pPr>
      <w:r w:rsidRPr="00A056ED">
        <w:rPr>
          <w:rFonts w:ascii="quicksand" w:hAnsi="quicksand"/>
          <w:sz w:val="36"/>
          <w:szCs w:val="28"/>
        </w:rPr>
        <w:t>Deleted copy constructor and assignment operator</w:t>
      </w:r>
    </w:p>
    <w:p w:rsidR="00A056ED" w:rsidRDefault="00A056ED" w:rsidP="00A056ED">
      <w:pPr>
        <w:rPr>
          <w:rFonts w:ascii="quicksand" w:hAnsi="quicksand"/>
          <w:sz w:val="36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#include &lt;</w:t>
      </w:r>
      <w:proofErr w:type="spellStart"/>
      <w:r w:rsidRPr="00E75A64">
        <w:rPr>
          <w:rFonts w:ascii="Consolas" w:eastAsia="Times New Roman" w:hAnsi="Consolas" w:cs="Times New Roman"/>
          <w:color w:val="22863A"/>
          <w:sz w:val="24"/>
          <w:szCs w:val="24"/>
        </w:rPr>
        <w:t>iostream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#include &lt;</w:t>
      </w:r>
      <w:r w:rsidRPr="00E75A64">
        <w:rPr>
          <w:rFonts w:ascii="Consolas" w:eastAsia="Times New Roman" w:hAnsi="Consolas" w:cs="Times New Roman"/>
          <w:color w:val="22863A"/>
          <w:sz w:val="24"/>
          <w:szCs w:val="24"/>
        </w:rPr>
        <w:t>string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using namespace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std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private: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// Static instance pointer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static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* instance;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// Configuration variables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int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string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gradingPolicy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string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passingCriteria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string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examRules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// Private constructor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180;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gradingPolicy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"Relative Grading";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passingCriteria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"40% minimum";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examRules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"No unfair means allowed";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// Delete copy constructor and assignment operator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const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&amp;) = delete;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&amp; operator</w:t>
      </w:r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=(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const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&amp;) = delete;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    // Static method to get single instance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static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getInstance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if (instance ==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nullptr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instance = new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    return instance;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// Getters and Setters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int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{ return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setExamDuration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int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duration) {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duration;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string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getGradingPolicy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{ return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gradingPolicy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setGradingPolicy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policy) {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gradingPolicy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policy;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string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getPassingCriteria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{ return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passingCriteria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setPassingCriteria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criteria) {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passingCriteria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criteria;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string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getExamRules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{ return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examRules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setExamRules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rules) {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examRules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rules;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// Initialize static member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instance =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nullptr</w:t>
      </w:r>
      <w:proofErr w:type="spellEnd"/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A056ED" w:rsidP="00E75A64">
      <w:pPr>
        <w:shd w:val="clear" w:color="auto" w:fill="F0F0F0"/>
        <w:spacing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056ED">
        <w:rPr>
          <w:rStyle w:val="Strong"/>
          <w:rFonts w:ascii="quicksand" w:hAnsi="quicksand"/>
          <w:b w:val="0"/>
          <w:bCs w:val="0"/>
        </w:rPr>
        <w:t>3</w:t>
      </w:r>
      <w:r w:rsidR="00E75A64" w:rsidRPr="00E75A64">
        <w:rPr>
          <w:rFonts w:ascii="Consolas" w:hAnsi="Consolas"/>
          <w:color w:val="000000"/>
        </w:rPr>
        <w:t xml:space="preserve"> </w:t>
      </w:r>
      <w:r w:rsidR="00E75A64" w:rsidRPr="00E75A64">
        <w:rPr>
          <w:rFonts w:ascii="Consolas" w:eastAsia="Times New Roman" w:hAnsi="Consolas" w:cs="Times New Roman"/>
          <w:color w:val="000000"/>
          <w:sz w:val="24"/>
          <w:szCs w:val="24"/>
        </w:rPr>
        <w:t>Student Module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StudentModule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viewRules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config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getInstance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"Exam Rules: "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config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getExamRules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Teacher Module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TeacherModule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viewGradingPolicy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config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getInstance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"Grading Policy: "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config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getGradingPolicy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   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Admin Panel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AdminPanel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updateExamDuration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int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duration)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config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getInstance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config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setExamDuration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(duration);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Result Processing Module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ResultProcessing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calculateResult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config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getInstance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"Passing Criteria: "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config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getPassingCriteria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E75A64" w:rsidRPr="00E75A64" w:rsidRDefault="00E75A64" w:rsidP="00E75A64">
      <w:pPr>
        <w:shd w:val="clear" w:color="auto" w:fill="F0F0F0"/>
        <w:spacing w:after="24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br/>
      </w:r>
    </w:p>
    <w:p w:rsidR="00A056ED" w:rsidRDefault="00A056ED" w:rsidP="00E75A64">
      <w:pPr>
        <w:pStyle w:val="Heading2"/>
        <w:rPr>
          <w:rFonts w:ascii="quicksand" w:hAnsi="quicksand"/>
        </w:rPr>
      </w:pPr>
    </w:p>
    <w:p w:rsidR="00A056ED" w:rsidRPr="00A056ED" w:rsidRDefault="00A056ED" w:rsidP="00A056ED">
      <w:pPr>
        <w:pStyle w:val="Heading2"/>
        <w:rPr>
          <w:rFonts w:ascii="quicksand" w:hAnsi="quicksand"/>
          <w:b w:val="0"/>
        </w:rPr>
      </w:pPr>
      <w:r w:rsidRPr="00A056ED">
        <w:rPr>
          <w:rStyle w:val="Strong"/>
          <w:rFonts w:ascii="quicksand" w:hAnsi="quicksand"/>
          <w:b/>
        </w:rPr>
        <w:t>4. Main Function Demonstration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int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main(</w:t>
      </w:r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StudentModule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student;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TeacherModule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teacher;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AdminPanel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admin;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ResultProcessing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result;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// Admin updates duration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admin.updateExamDuration</w:t>
      </w:r>
      <w:proofErr w:type="spellEnd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(120);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// All modules access same instance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student.viewRules</w:t>
      </w:r>
      <w:proofErr w:type="spellEnd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teacher.viewGradingPolicy</w:t>
      </w:r>
      <w:proofErr w:type="spellEnd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result.calculateResult</w:t>
      </w:r>
      <w:proofErr w:type="spellEnd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"Exam Duration: "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     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ExamConfigManager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spellStart"/>
      <w:proofErr w:type="gram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getInstance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()-&gt;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getExamDuration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()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     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 minutes" </w:t>
      </w:r>
      <w:r w:rsidRPr="00E75A64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    return 0;</w:t>
      </w:r>
    </w:p>
    <w:p w:rsidR="00E75A64" w:rsidRPr="00E75A64" w:rsidRDefault="00E75A64" w:rsidP="00E75A64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75A64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E75A64" w:rsidRPr="00E75A64" w:rsidRDefault="00E75A64" w:rsidP="00E75A64">
      <w:pPr>
        <w:shd w:val="clear" w:color="auto" w:fill="F0F0F0"/>
        <w:spacing w:after="24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056ED" w:rsidRDefault="00A056ED" w:rsidP="00A056ED">
      <w:pPr>
        <w:rPr>
          <w:rFonts w:ascii="quicksand" w:hAnsi="quicksand"/>
          <w:sz w:val="36"/>
        </w:rPr>
      </w:pPr>
    </w:p>
    <w:p w:rsidR="00A056ED" w:rsidRPr="00A056ED" w:rsidRDefault="00A056ED" w:rsidP="00A056ED">
      <w:pPr>
        <w:rPr>
          <w:rFonts w:ascii="quicksand" w:hAnsi="quicksand"/>
          <w:sz w:val="36"/>
        </w:rPr>
      </w:pPr>
    </w:p>
    <w:p w:rsidR="00A056ED" w:rsidRPr="00A056ED" w:rsidRDefault="00A056ED" w:rsidP="00A056ED">
      <w:pPr>
        <w:rPr>
          <w:rFonts w:ascii="quicksand" w:hAnsi="quicksand" w:cs="Times New Roman"/>
          <w:b/>
          <w:sz w:val="36"/>
          <w:szCs w:val="36"/>
        </w:rPr>
      </w:pPr>
      <w:r w:rsidRPr="00A056ED">
        <w:rPr>
          <w:rFonts w:ascii="quicksand" w:hAnsi="quicksand" w:cs="Times New Roman"/>
          <w:b/>
          <w:sz w:val="36"/>
          <w:szCs w:val="36"/>
        </w:rPr>
        <w:t>5. UML Diagram</w:t>
      </w:r>
    </w:p>
    <w:p w:rsidR="00A056ED" w:rsidRDefault="00A056ED" w:rsidP="00A056ED">
      <w:pPr>
        <w:rPr>
          <w:rFonts w:ascii="quicksand" w:hAnsi="quicksand"/>
          <w:sz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4A7C5CB" wp14:editId="235BDBFB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5819775" cy="3752850"/>
            <wp:effectExtent l="0" t="0" r="9525" b="0"/>
            <wp:wrapThrough wrapText="bothSides">
              <wp:wrapPolygon edited="0">
                <wp:start x="0" y="0"/>
                <wp:lineTo x="0" y="21490"/>
                <wp:lineTo x="21565" y="21490"/>
                <wp:lineTo x="2156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67C6" w:rsidRDefault="00A167C6" w:rsidP="00A056ED">
      <w:pPr>
        <w:rPr>
          <w:rFonts w:ascii="quicksand" w:hAnsi="quicksand"/>
          <w:sz w:val="36"/>
        </w:rPr>
      </w:pPr>
    </w:p>
    <w:p w:rsidR="00A167C6" w:rsidRDefault="00A167C6" w:rsidP="00A056ED">
      <w:pPr>
        <w:rPr>
          <w:rFonts w:ascii="quicksand" w:hAnsi="quicksand"/>
          <w:sz w:val="36"/>
        </w:rPr>
      </w:pPr>
    </w:p>
    <w:p w:rsidR="00A167C6" w:rsidRPr="00A167C6" w:rsidRDefault="00A167C6" w:rsidP="00A056ED">
      <w:pPr>
        <w:rPr>
          <w:rFonts w:ascii="quicksand" w:hAnsi="quicksand"/>
          <w:b/>
          <w:sz w:val="36"/>
        </w:rPr>
      </w:pPr>
      <w:r w:rsidRPr="00A167C6">
        <w:rPr>
          <w:rFonts w:ascii="quicksand" w:hAnsi="quicksand"/>
          <w:b/>
          <w:sz w:val="36"/>
        </w:rPr>
        <w:lastRenderedPageBreak/>
        <w:t>Task 2</w:t>
      </w:r>
    </w:p>
    <w:p w:rsidR="00A167C6" w:rsidRDefault="00A167C6" w:rsidP="00A056ED">
      <w:pPr>
        <w:rPr>
          <w:rFonts w:ascii="quicksand" w:hAnsi="quicksand"/>
          <w:b/>
          <w:sz w:val="36"/>
        </w:rPr>
      </w:pPr>
      <w:proofErr w:type="spellStart"/>
      <w:r w:rsidRPr="00A167C6">
        <w:rPr>
          <w:rFonts w:ascii="quicksand" w:hAnsi="quicksand"/>
          <w:b/>
          <w:sz w:val="36"/>
        </w:rPr>
        <w:t>FacadePattern</w:t>
      </w:r>
      <w:proofErr w:type="spellEnd"/>
      <w:r w:rsidRPr="00A167C6">
        <w:rPr>
          <w:rFonts w:ascii="quicksand" w:hAnsi="quicksand"/>
          <w:b/>
          <w:sz w:val="36"/>
        </w:rPr>
        <w:t xml:space="preserve"> Scenario: Smart City Service Portal</w:t>
      </w:r>
    </w:p>
    <w:p w:rsidR="00A167C6" w:rsidRDefault="00A167C6" w:rsidP="00A056ED">
      <w:pPr>
        <w:rPr>
          <w:rFonts w:ascii="quicksand" w:hAnsi="quicksand"/>
          <w:b/>
          <w:sz w:val="36"/>
        </w:rPr>
      </w:pPr>
    </w:p>
    <w:p w:rsidR="00A167C6" w:rsidRDefault="00A167C6" w:rsidP="00A056ED">
      <w:pPr>
        <w:rPr>
          <w:rFonts w:ascii="quicksand" w:hAnsi="quicksand"/>
          <w:b/>
          <w:sz w:val="36"/>
        </w:rPr>
      </w:pPr>
      <w:r w:rsidRPr="00A167C6">
        <w:rPr>
          <w:rFonts w:ascii="quicksand" w:hAnsi="quicksand"/>
          <w:b/>
          <w:sz w:val="36"/>
        </w:rPr>
        <w:t xml:space="preserve">1. Identify problems in current system. </w:t>
      </w:r>
    </w:p>
    <w:p w:rsidR="00EA5714" w:rsidRPr="002350AA" w:rsidRDefault="00EA5714" w:rsidP="00EA5714">
      <w:pPr>
        <w:pStyle w:val="NormalWeb"/>
        <w:rPr>
          <w:rFonts w:ascii="quicksand" w:hAnsi="quicksand"/>
          <w:sz w:val="34"/>
          <w:szCs w:val="36"/>
        </w:rPr>
      </w:pPr>
      <w:r w:rsidRPr="002350AA">
        <w:rPr>
          <w:rStyle w:val="citation-103"/>
          <w:rFonts w:ascii="quicksand" w:hAnsi="quicksand"/>
          <w:sz w:val="34"/>
          <w:szCs w:val="36"/>
        </w:rPr>
        <w:t xml:space="preserve">Based on the </w:t>
      </w:r>
      <w:proofErr w:type="gramStart"/>
      <w:r w:rsidRPr="002350AA">
        <w:rPr>
          <w:rStyle w:val="citation-103"/>
          <w:rFonts w:ascii="quicksand" w:hAnsi="quicksand"/>
          <w:sz w:val="34"/>
          <w:szCs w:val="36"/>
        </w:rPr>
        <w:t xml:space="preserve">scenario </w:t>
      </w:r>
      <w:r w:rsidRPr="002350AA">
        <w:rPr>
          <w:rFonts w:ascii="quicksand" w:hAnsi="quicksand"/>
          <w:sz w:val="34"/>
          <w:szCs w:val="36"/>
        </w:rPr>
        <w:t>:</w:t>
      </w:r>
      <w:proofErr w:type="gramEnd"/>
    </w:p>
    <w:p w:rsidR="00EA5714" w:rsidRPr="002350AA" w:rsidRDefault="00EA5714" w:rsidP="00EA5714">
      <w:pPr>
        <w:pStyle w:val="NormalWeb"/>
        <w:numPr>
          <w:ilvl w:val="0"/>
          <w:numId w:val="7"/>
        </w:numPr>
        <w:rPr>
          <w:rFonts w:ascii="quicksand" w:hAnsi="quicksand"/>
          <w:sz w:val="34"/>
          <w:szCs w:val="36"/>
        </w:rPr>
      </w:pPr>
      <w:r w:rsidRPr="002350AA">
        <w:rPr>
          <w:rFonts w:ascii="quicksand" w:hAnsi="quicksand"/>
          <w:b/>
          <w:bCs/>
          <w:sz w:val="34"/>
          <w:szCs w:val="36"/>
        </w:rPr>
        <w:t>Publisher (Subject):</w:t>
      </w:r>
      <w:r w:rsidRPr="002350AA">
        <w:rPr>
          <w:rFonts w:ascii="quicksand" w:hAnsi="quicksand"/>
          <w:sz w:val="34"/>
          <w:szCs w:val="36"/>
        </w:rPr>
        <w:t xml:space="preserve"> </w:t>
      </w:r>
      <w:r w:rsidRPr="002350AA">
        <w:rPr>
          <w:rStyle w:val="HTMLCode"/>
          <w:rFonts w:ascii="quicksand" w:hAnsi="quicksand"/>
          <w:sz w:val="34"/>
          <w:szCs w:val="36"/>
        </w:rPr>
        <w:t>Course</w:t>
      </w:r>
      <w:r w:rsidRPr="002350AA">
        <w:rPr>
          <w:rFonts w:ascii="quicksand" w:hAnsi="quicksand"/>
          <w:sz w:val="34"/>
          <w:szCs w:val="36"/>
        </w:rPr>
        <w:t xml:space="preserve"> (This entity holds the state, such as lectures, assignments, and grades).</w:t>
      </w:r>
    </w:p>
    <w:p w:rsidR="00EA5714" w:rsidRPr="002350AA" w:rsidRDefault="00EA5714" w:rsidP="00EA5714">
      <w:pPr>
        <w:pStyle w:val="NormalWeb"/>
        <w:numPr>
          <w:ilvl w:val="0"/>
          <w:numId w:val="7"/>
        </w:numPr>
        <w:rPr>
          <w:rFonts w:ascii="quicksand" w:hAnsi="quicksand"/>
          <w:sz w:val="34"/>
          <w:szCs w:val="36"/>
        </w:rPr>
      </w:pPr>
      <w:r w:rsidRPr="002350AA">
        <w:rPr>
          <w:rFonts w:ascii="quicksand" w:hAnsi="quicksand"/>
          <w:b/>
          <w:bCs/>
          <w:sz w:val="34"/>
          <w:szCs w:val="36"/>
        </w:rPr>
        <w:t>Observers (Subscribers):</w:t>
      </w:r>
    </w:p>
    <w:p w:rsidR="00EA5714" w:rsidRPr="002350AA" w:rsidRDefault="00EA5714" w:rsidP="00EA5714">
      <w:pPr>
        <w:pStyle w:val="NormalWeb"/>
        <w:numPr>
          <w:ilvl w:val="1"/>
          <w:numId w:val="7"/>
        </w:numPr>
        <w:rPr>
          <w:rFonts w:ascii="quicksand" w:hAnsi="quicksand"/>
          <w:sz w:val="34"/>
          <w:szCs w:val="36"/>
        </w:rPr>
      </w:pPr>
      <w:r w:rsidRPr="002350AA">
        <w:rPr>
          <w:rStyle w:val="HTMLCode"/>
          <w:rFonts w:ascii="quicksand" w:hAnsi="quicksand"/>
          <w:sz w:val="34"/>
          <w:szCs w:val="36"/>
        </w:rPr>
        <w:t>Student</w:t>
      </w:r>
    </w:p>
    <w:p w:rsidR="00EA5714" w:rsidRPr="002350AA" w:rsidRDefault="00EA5714" w:rsidP="00EA5714">
      <w:pPr>
        <w:pStyle w:val="NormalWeb"/>
        <w:numPr>
          <w:ilvl w:val="1"/>
          <w:numId w:val="7"/>
        </w:numPr>
        <w:rPr>
          <w:rFonts w:ascii="quicksand" w:hAnsi="quicksand"/>
          <w:sz w:val="34"/>
          <w:szCs w:val="36"/>
        </w:rPr>
      </w:pPr>
      <w:r w:rsidRPr="002350AA">
        <w:rPr>
          <w:rStyle w:val="HTMLCode"/>
          <w:rFonts w:ascii="quicksand" w:hAnsi="quicksand"/>
          <w:sz w:val="34"/>
          <w:szCs w:val="36"/>
        </w:rPr>
        <w:t>Teacher</w:t>
      </w:r>
    </w:p>
    <w:p w:rsidR="00EA5714" w:rsidRPr="002350AA" w:rsidRDefault="00EA5714" w:rsidP="00EA5714">
      <w:pPr>
        <w:pStyle w:val="NormalWeb"/>
        <w:numPr>
          <w:ilvl w:val="1"/>
          <w:numId w:val="7"/>
        </w:numPr>
        <w:rPr>
          <w:rFonts w:ascii="quicksand" w:hAnsi="quicksand"/>
          <w:sz w:val="34"/>
          <w:szCs w:val="36"/>
        </w:rPr>
      </w:pPr>
      <w:proofErr w:type="spellStart"/>
      <w:r w:rsidRPr="002350AA">
        <w:rPr>
          <w:rStyle w:val="HTMLCode"/>
          <w:rFonts w:ascii="quicksand" w:hAnsi="quicksand"/>
          <w:sz w:val="34"/>
          <w:szCs w:val="36"/>
        </w:rPr>
        <w:t>AcademicAdvisor</w:t>
      </w:r>
      <w:proofErr w:type="spellEnd"/>
    </w:p>
    <w:p w:rsidR="00EA5714" w:rsidRPr="002350AA" w:rsidRDefault="00EA5714" w:rsidP="00EA5714">
      <w:pPr>
        <w:pStyle w:val="NormalWeb"/>
        <w:numPr>
          <w:ilvl w:val="1"/>
          <w:numId w:val="7"/>
        </w:numPr>
        <w:rPr>
          <w:rFonts w:ascii="quicksand" w:hAnsi="quicksand"/>
          <w:sz w:val="34"/>
          <w:szCs w:val="36"/>
        </w:rPr>
      </w:pPr>
      <w:r w:rsidRPr="002350AA">
        <w:rPr>
          <w:rStyle w:val="HTMLCode"/>
          <w:rFonts w:ascii="quicksand" w:hAnsi="quicksand"/>
          <w:sz w:val="34"/>
          <w:szCs w:val="36"/>
        </w:rPr>
        <w:t>Parent</w:t>
      </w:r>
    </w:p>
    <w:p w:rsidR="00EA5714" w:rsidRPr="00A167C6" w:rsidRDefault="00EA5714" w:rsidP="00A056ED">
      <w:pPr>
        <w:rPr>
          <w:rFonts w:ascii="quicksand" w:hAnsi="quicksand"/>
          <w:b/>
          <w:sz w:val="36"/>
        </w:rPr>
      </w:pPr>
    </w:p>
    <w:p w:rsidR="00E75A64" w:rsidRDefault="00A167C6" w:rsidP="00E75A64">
      <w:pPr>
        <w:rPr>
          <w:rFonts w:ascii="quicksand" w:hAnsi="quicksand"/>
          <w:b/>
          <w:sz w:val="36"/>
        </w:rPr>
      </w:pPr>
      <w:r w:rsidRPr="00A167C6">
        <w:rPr>
          <w:rFonts w:ascii="quicksand" w:hAnsi="quicksand"/>
          <w:b/>
          <w:sz w:val="36"/>
        </w:rPr>
        <w:t xml:space="preserve">2. Design a </w:t>
      </w:r>
      <w:proofErr w:type="spellStart"/>
      <w:r w:rsidRPr="00A167C6">
        <w:rPr>
          <w:rFonts w:ascii="quicksand" w:hAnsi="quicksand"/>
          <w:b/>
          <w:sz w:val="36"/>
        </w:rPr>
        <w:t>CityServiceFacade</w:t>
      </w:r>
      <w:proofErr w:type="spellEnd"/>
      <w:r w:rsidRPr="00A167C6">
        <w:rPr>
          <w:rFonts w:ascii="quicksand" w:hAnsi="quicksand"/>
          <w:b/>
          <w:sz w:val="36"/>
        </w:rPr>
        <w:t xml:space="preserve">. </w:t>
      </w:r>
    </w:p>
    <w:p w:rsidR="00E75A64" w:rsidRDefault="00E75A64" w:rsidP="00E75A64">
      <w:pPr>
        <w:rPr>
          <w:rFonts w:ascii="quicksand" w:hAnsi="quicksand"/>
          <w:b/>
          <w:sz w:val="36"/>
        </w:rPr>
      </w:pPr>
      <w:r>
        <w:rPr>
          <w:rFonts w:ascii="quicksand" w:hAnsi="quicksand"/>
          <w:b/>
          <w:sz w:val="36"/>
        </w:rPr>
        <w:t xml:space="preserve">AND </w:t>
      </w:r>
    </w:p>
    <w:p w:rsidR="00E75A64" w:rsidRDefault="00E75A64" w:rsidP="00E75A64">
      <w:pPr>
        <w:rPr>
          <w:rFonts w:ascii="quicksand" w:hAnsi="quicksand"/>
          <w:b/>
          <w:sz w:val="36"/>
        </w:rPr>
      </w:pPr>
      <w:r w:rsidRPr="00A167C6">
        <w:rPr>
          <w:rFonts w:ascii="quicksand" w:hAnsi="quicksand"/>
          <w:b/>
          <w:sz w:val="36"/>
        </w:rPr>
        <w:t xml:space="preserve">3. Facade should provide simple methods like: </w:t>
      </w:r>
      <w:r w:rsidRPr="00A167C6">
        <w:rPr>
          <w:rFonts w:ascii="quicksand" w:hAnsi="quicksand"/>
          <w:b/>
          <w:sz w:val="36"/>
        </w:rPr>
        <w:sym w:font="Symbol" w:char="F06C"/>
      </w:r>
      <w:r w:rsidRPr="00A167C6">
        <w:rPr>
          <w:rFonts w:ascii="quicksand" w:hAnsi="quicksand"/>
          <w:b/>
          <w:sz w:val="36"/>
        </w:rPr>
        <w:t xml:space="preserve"> </w:t>
      </w:r>
      <w:proofErr w:type="spellStart"/>
      <w:r w:rsidRPr="00A167C6">
        <w:rPr>
          <w:rFonts w:ascii="quicksand" w:hAnsi="quicksand"/>
          <w:b/>
          <w:sz w:val="36"/>
        </w:rPr>
        <w:t>requestService</w:t>
      </w:r>
      <w:proofErr w:type="spellEnd"/>
      <w:r w:rsidRPr="00A167C6">
        <w:rPr>
          <w:rFonts w:ascii="quicksand" w:hAnsi="quicksand"/>
          <w:b/>
          <w:sz w:val="36"/>
        </w:rPr>
        <w:t xml:space="preserve">() </w:t>
      </w:r>
      <w:r w:rsidRPr="00A167C6">
        <w:rPr>
          <w:rFonts w:ascii="quicksand" w:hAnsi="quicksand"/>
          <w:b/>
          <w:sz w:val="36"/>
        </w:rPr>
        <w:sym w:font="Symbol" w:char="F06C"/>
      </w:r>
      <w:r w:rsidRPr="00A167C6">
        <w:rPr>
          <w:rFonts w:ascii="quicksand" w:hAnsi="quicksand"/>
          <w:b/>
          <w:sz w:val="36"/>
        </w:rPr>
        <w:t xml:space="preserve"> </w:t>
      </w:r>
      <w:proofErr w:type="spellStart"/>
      <w:r w:rsidRPr="00A167C6">
        <w:rPr>
          <w:rFonts w:ascii="quicksand" w:hAnsi="quicksand"/>
          <w:b/>
          <w:sz w:val="36"/>
        </w:rPr>
        <w:t>trackRequest</w:t>
      </w:r>
      <w:proofErr w:type="spellEnd"/>
      <w:r w:rsidRPr="00A167C6">
        <w:rPr>
          <w:rFonts w:ascii="quicksand" w:hAnsi="quicksand"/>
          <w:b/>
          <w:sz w:val="36"/>
        </w:rPr>
        <w:t xml:space="preserve">() </w:t>
      </w:r>
    </w:p>
    <w:p w:rsidR="00E75A64" w:rsidRDefault="00E75A64" w:rsidP="00A056ED">
      <w:pPr>
        <w:rPr>
          <w:rFonts w:ascii="quicksand" w:hAnsi="quicksand"/>
          <w:b/>
          <w:sz w:val="36"/>
        </w:rPr>
      </w:pPr>
    </w:p>
    <w:p w:rsidR="00A167C6" w:rsidRPr="002350AA" w:rsidRDefault="00A167C6" w:rsidP="00A056ED">
      <w:pPr>
        <w:rPr>
          <w:rStyle w:val="HTMLCode"/>
          <w:rFonts w:ascii="quicksand" w:eastAsiaTheme="minorHAnsi" w:hAnsi="quicksand"/>
          <w:sz w:val="34"/>
          <w:szCs w:val="36"/>
        </w:rPr>
      </w:pPr>
      <w:r w:rsidRPr="002350AA">
        <w:rPr>
          <w:rStyle w:val="citation-78"/>
          <w:rFonts w:ascii="quicksand" w:hAnsi="quicksand"/>
          <w:sz w:val="34"/>
          <w:szCs w:val="36"/>
        </w:rPr>
        <w:t xml:space="preserve">This code implements the </w:t>
      </w:r>
      <w:proofErr w:type="spellStart"/>
      <w:r w:rsidRPr="002350AA">
        <w:rPr>
          <w:rStyle w:val="citation-78"/>
          <w:rFonts w:ascii="quicksand" w:hAnsi="quicksand"/>
          <w:b/>
          <w:bCs/>
          <w:sz w:val="34"/>
          <w:szCs w:val="36"/>
        </w:rPr>
        <w:t>CityServiceFacade</w:t>
      </w:r>
      <w:proofErr w:type="spellEnd"/>
      <w:r w:rsidRPr="002350AA">
        <w:rPr>
          <w:rStyle w:val="citation-78"/>
          <w:rFonts w:ascii="quicksand" w:hAnsi="quicksand"/>
          <w:sz w:val="34"/>
          <w:szCs w:val="36"/>
        </w:rPr>
        <w:t xml:space="preserve"> as requested</w:t>
      </w:r>
      <w:r w:rsidRPr="002350AA">
        <w:rPr>
          <w:rFonts w:ascii="quicksand" w:hAnsi="quicksand"/>
          <w:sz w:val="34"/>
          <w:szCs w:val="36"/>
        </w:rPr>
        <w:t xml:space="preserve">. It hides the complexity of the subsystems behind simple methods like </w:t>
      </w:r>
      <w:proofErr w:type="spellStart"/>
      <w:proofErr w:type="gramStart"/>
      <w:r w:rsidRPr="002350AA">
        <w:rPr>
          <w:rStyle w:val="HTMLCode"/>
          <w:rFonts w:ascii="quicksand" w:eastAsiaTheme="minorHAnsi" w:hAnsi="quicksand"/>
          <w:sz w:val="34"/>
          <w:szCs w:val="36"/>
        </w:rPr>
        <w:t>requestService</w:t>
      </w:r>
      <w:proofErr w:type="spellEnd"/>
      <w:r w:rsidRPr="002350AA">
        <w:rPr>
          <w:rStyle w:val="HTMLCode"/>
          <w:rFonts w:ascii="quicksand" w:eastAsiaTheme="minorHAnsi" w:hAnsi="quicksand"/>
          <w:sz w:val="34"/>
          <w:szCs w:val="36"/>
        </w:rPr>
        <w:t>(</w:t>
      </w:r>
      <w:proofErr w:type="gramEnd"/>
      <w:r w:rsidRPr="002350AA">
        <w:rPr>
          <w:rStyle w:val="HTMLCode"/>
          <w:rFonts w:ascii="quicksand" w:eastAsiaTheme="minorHAnsi" w:hAnsi="quicksand"/>
          <w:sz w:val="34"/>
          <w:szCs w:val="36"/>
        </w:rPr>
        <w:t>)</w:t>
      </w:r>
      <w:r w:rsidRPr="002350AA">
        <w:rPr>
          <w:rFonts w:ascii="quicksand" w:hAnsi="quicksand"/>
          <w:sz w:val="34"/>
          <w:szCs w:val="36"/>
        </w:rPr>
        <w:t xml:space="preserve"> and </w:t>
      </w:r>
      <w:proofErr w:type="spellStart"/>
      <w:r w:rsidRPr="002350AA">
        <w:rPr>
          <w:rStyle w:val="HTMLCode"/>
          <w:rFonts w:ascii="quicksand" w:eastAsiaTheme="minorHAnsi" w:hAnsi="quicksand"/>
          <w:sz w:val="34"/>
          <w:szCs w:val="36"/>
        </w:rPr>
        <w:t>trackRequest</w:t>
      </w:r>
      <w:proofErr w:type="spellEnd"/>
      <w:r w:rsidRPr="002350AA">
        <w:rPr>
          <w:rStyle w:val="HTMLCode"/>
          <w:rFonts w:ascii="quicksand" w:eastAsiaTheme="minorHAnsi" w:hAnsi="quicksand"/>
          <w:sz w:val="34"/>
          <w:szCs w:val="36"/>
        </w:rPr>
        <w:t>()</w:t>
      </w:r>
    </w:p>
    <w:p w:rsidR="00A167C6" w:rsidRDefault="00A167C6" w:rsidP="00A056ED">
      <w:pPr>
        <w:rPr>
          <w:rFonts w:ascii="quicksand" w:hAnsi="quicksand"/>
          <w:b/>
          <w:sz w:val="36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#include &lt;</w:t>
      </w:r>
      <w:proofErr w:type="spellStart"/>
      <w:r w:rsidRPr="00A167C6">
        <w:rPr>
          <w:rFonts w:ascii="Consolas" w:eastAsia="Times New Roman" w:hAnsi="Consolas" w:cs="Times New Roman"/>
          <w:color w:val="22863A"/>
          <w:sz w:val="24"/>
          <w:szCs w:val="24"/>
        </w:rPr>
        <w:t>iostream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#include &lt;</w:t>
      </w:r>
      <w:r w:rsidRPr="00A167C6">
        <w:rPr>
          <w:rFonts w:ascii="Consolas" w:eastAsia="Times New Roman" w:hAnsi="Consolas" w:cs="Times New Roman"/>
          <w:color w:val="22863A"/>
          <w:sz w:val="24"/>
          <w:szCs w:val="24"/>
        </w:rPr>
        <w:t>string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#include &lt;</w:t>
      </w:r>
      <w:proofErr w:type="spellStart"/>
      <w:r w:rsidRPr="00A167C6">
        <w:rPr>
          <w:rFonts w:ascii="Consolas" w:eastAsia="Times New Roman" w:hAnsi="Consolas" w:cs="Times New Roman"/>
          <w:color w:val="22863A"/>
          <w:sz w:val="24"/>
          <w:szCs w:val="24"/>
        </w:rPr>
        <w:t>cstdlib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&gt; // For generating random IDs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using namespace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std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// ==============================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// Subsystem Classes (The Complex Parts)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// ==============================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ComplaintRegistrationSystem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string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registerComplaint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string id = "REQ-" +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to_string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rand(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% 10000);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"[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ComplaintSystem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Complaint registered for 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     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". Generated ID: 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id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return id;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DepartmentRoutingSystem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routeToDepartment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"[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RoutingSystem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Request routed to relevant 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 department."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SMSNotificationSystem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sendSMS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string message)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"[SMS] Sending notification: 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message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TrackingSystem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track(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requestId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"[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TrackingSystem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Status for 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requestId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": Processing in progress."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BillingSystem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generateBill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if (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"Water Supply Complaint")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     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"[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BillingSystem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Service charge of $10 applied."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} else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     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"[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BillingSystem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No charge for this service."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// ==============================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// Facade Class </w:t>
      </w:r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 The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Wrapper)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// ==============================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class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CityServiceFacade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private: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ComplaintRegistrationSystem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* complaint;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DepartmentRoutingSystem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* router;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SMSNotificationSystem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sms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TrackingSystem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* tracker;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BillingSystem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* billing;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public: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CityServiceFacade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complaint = new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ComplaintRegistrationSystem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router = new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DepartmentRoutingSystem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sms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new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SMSNotificationSystem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tracker = new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TrackingSystem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billing = new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BillingSystem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~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CityServiceFacade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delete complaint; delete router; delete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sms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 delete tracker; delete billing;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// Simplified Interface for requesting a service [cite: 448]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requestService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"\n--- Processing New Request: 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 ---"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// The Facade handles the complex order of operations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string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reqId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complaint-&gt;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registerComplaint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router-&gt;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routeToDepartment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billing-&gt;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generateBill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serviceType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sms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sendSMS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"Your request " +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reqId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" has been received and routed.");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// Simplified Interface for tracking [cite: 449]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void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trackRequest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requestId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"\n--- Tracking Request ---" </w:t>
      </w:r>
      <w:r w:rsidRPr="00A167C6">
        <w:rPr>
          <w:rFonts w:ascii="Consolas" w:eastAsia="Times New Roman" w:hAnsi="Consolas" w:cs="Times New Roman"/>
          <w:i/>
          <w:iCs/>
          <w:color w:val="B31D28"/>
          <w:sz w:val="24"/>
          <w:szCs w:val="24"/>
          <w:u w:val="single"/>
        </w:rPr>
        <w:t>&lt;&lt;</w:t>
      </w: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    tracker-&gt;track(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requestId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// ==============================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// Client Code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// ==============================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int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main(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// Client interacts ONLY with the Facade, not the subsystems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CityServiceFacade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portal = new 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CityServiceFacade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// User requests a streetlight repair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portal-&gt;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requestService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"Streetlight Repair");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// User requests water supply help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portal-&gt;</w:t>
      </w:r>
      <w:proofErr w:type="spellStart"/>
      <w:proofErr w:type="gram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requestService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"Water Supply Complaint");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// User tracks a request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portal-&gt;</w:t>
      </w:r>
      <w:proofErr w:type="spellStart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trackRequest</w:t>
      </w:r>
      <w:proofErr w:type="spellEnd"/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("REQ-4052");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    delete portal;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    return 0;</w:t>
      </w:r>
    </w:p>
    <w:p w:rsidR="00A167C6" w:rsidRPr="00A167C6" w:rsidRDefault="00A167C6" w:rsidP="00A167C6">
      <w:pPr>
        <w:shd w:val="clear" w:color="auto" w:fill="F0F0F0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167C6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A167C6" w:rsidRDefault="00A167C6" w:rsidP="00A056ED">
      <w:pPr>
        <w:rPr>
          <w:rFonts w:ascii="quicksand" w:hAnsi="quicksand"/>
          <w:b/>
          <w:sz w:val="36"/>
        </w:rPr>
      </w:pPr>
    </w:p>
    <w:p w:rsidR="00A167C6" w:rsidRDefault="00A167C6" w:rsidP="00A056ED">
      <w:pPr>
        <w:rPr>
          <w:rFonts w:ascii="quicksand" w:hAnsi="quicksand"/>
          <w:b/>
          <w:sz w:val="36"/>
        </w:rPr>
      </w:pPr>
      <w:r w:rsidRPr="00A167C6">
        <w:rPr>
          <w:rFonts w:ascii="quicksand" w:hAnsi="quicksand"/>
          <w:b/>
          <w:sz w:val="36"/>
        </w:rPr>
        <w:t xml:space="preserve">4. </w:t>
      </w:r>
      <w:proofErr w:type="spellStart"/>
      <w:r w:rsidRPr="00A167C6">
        <w:rPr>
          <w:rFonts w:ascii="quicksand" w:hAnsi="quicksand"/>
          <w:b/>
          <w:sz w:val="36"/>
        </w:rPr>
        <w:t>Showhowfacade</w:t>
      </w:r>
      <w:proofErr w:type="spellEnd"/>
      <w:r w:rsidRPr="00A167C6">
        <w:rPr>
          <w:rFonts w:ascii="quicksand" w:hAnsi="quicksand"/>
          <w:b/>
          <w:sz w:val="36"/>
        </w:rPr>
        <w:t xml:space="preserve"> hides complexity. </w:t>
      </w:r>
    </w:p>
    <w:p w:rsidR="00E75A64" w:rsidRPr="002350AA" w:rsidRDefault="00E75A64" w:rsidP="00E75A64">
      <w:pPr>
        <w:rPr>
          <w:rFonts w:ascii="quicksand" w:hAnsi="quicksand"/>
          <w:b/>
          <w:sz w:val="34"/>
          <w:szCs w:val="36"/>
        </w:rPr>
      </w:pPr>
      <w:r w:rsidRPr="002350AA">
        <w:rPr>
          <w:rFonts w:ascii="quicksand" w:hAnsi="quicksand"/>
          <w:sz w:val="34"/>
          <w:szCs w:val="36"/>
        </w:rPr>
        <w:t xml:space="preserve">If the city decides to change the </w:t>
      </w:r>
      <w:proofErr w:type="spellStart"/>
      <w:r w:rsidRPr="002350AA">
        <w:rPr>
          <w:rStyle w:val="HTMLCode"/>
          <w:rFonts w:ascii="quicksand" w:eastAsiaTheme="minorHAnsi" w:hAnsi="quicksand"/>
          <w:sz w:val="34"/>
          <w:szCs w:val="36"/>
        </w:rPr>
        <w:t>SMSNotificationSystem</w:t>
      </w:r>
      <w:proofErr w:type="spellEnd"/>
      <w:r w:rsidRPr="002350AA">
        <w:rPr>
          <w:rFonts w:ascii="quicksand" w:hAnsi="quicksand"/>
          <w:sz w:val="34"/>
          <w:szCs w:val="36"/>
        </w:rPr>
        <w:t xml:space="preserve"> to a new </w:t>
      </w:r>
      <w:proofErr w:type="spellStart"/>
      <w:r w:rsidRPr="002350AA">
        <w:rPr>
          <w:rStyle w:val="HTMLCode"/>
          <w:rFonts w:ascii="quicksand" w:eastAsiaTheme="minorHAnsi" w:hAnsi="quicksand"/>
          <w:sz w:val="34"/>
          <w:szCs w:val="36"/>
        </w:rPr>
        <w:t>EmailNotificationSystem</w:t>
      </w:r>
      <w:proofErr w:type="spellEnd"/>
      <w:r w:rsidRPr="002350AA">
        <w:rPr>
          <w:rFonts w:ascii="quicksand" w:hAnsi="quicksand"/>
          <w:sz w:val="34"/>
          <w:szCs w:val="36"/>
        </w:rPr>
        <w:t xml:space="preserve"> in the future, </w:t>
      </w:r>
      <w:r w:rsidRPr="002350AA">
        <w:rPr>
          <w:rFonts w:ascii="quicksand" w:hAnsi="quicksand"/>
          <w:b/>
          <w:bCs/>
          <w:sz w:val="34"/>
          <w:szCs w:val="36"/>
        </w:rPr>
        <w:t xml:space="preserve">we only need to change the code inside the </w:t>
      </w:r>
      <w:proofErr w:type="spellStart"/>
      <w:r w:rsidRPr="002350AA">
        <w:rPr>
          <w:rStyle w:val="HTMLCode"/>
          <w:rFonts w:ascii="quicksand" w:eastAsiaTheme="minorHAnsi" w:hAnsi="quicksand"/>
          <w:b/>
          <w:bCs/>
          <w:sz w:val="34"/>
          <w:szCs w:val="36"/>
        </w:rPr>
        <w:t>CityServiceFacade</w:t>
      </w:r>
      <w:proofErr w:type="spellEnd"/>
      <w:r w:rsidRPr="002350AA">
        <w:rPr>
          <w:rFonts w:ascii="quicksand" w:hAnsi="quicksand"/>
          <w:b/>
          <w:bCs/>
          <w:sz w:val="34"/>
          <w:szCs w:val="36"/>
        </w:rPr>
        <w:t xml:space="preserve"> class</w:t>
      </w:r>
      <w:r w:rsidRPr="002350AA">
        <w:rPr>
          <w:rFonts w:ascii="quicksand" w:hAnsi="quicksand"/>
          <w:sz w:val="34"/>
          <w:szCs w:val="36"/>
        </w:rPr>
        <w:t>. The Client code (the main function or the mobile app) remains completely untouched. This decoupling makes the system much easier to maintain and upgrade without breaking the user interface.</w:t>
      </w:r>
    </w:p>
    <w:p w:rsidR="00E75A64" w:rsidRPr="00A167C6" w:rsidRDefault="00E75A64" w:rsidP="00A056ED">
      <w:pPr>
        <w:rPr>
          <w:rFonts w:ascii="quicksand" w:hAnsi="quicksand"/>
          <w:b/>
          <w:sz w:val="36"/>
        </w:rPr>
      </w:pPr>
    </w:p>
    <w:p w:rsidR="00A167C6" w:rsidRDefault="00A167C6" w:rsidP="00A056ED">
      <w:pPr>
        <w:rPr>
          <w:rFonts w:ascii="quicksand" w:hAnsi="quicksand"/>
          <w:b/>
          <w:sz w:val="36"/>
        </w:rPr>
      </w:pPr>
      <w:r w:rsidRPr="00A167C6">
        <w:rPr>
          <w:rFonts w:ascii="quicksand" w:hAnsi="quicksand"/>
          <w:b/>
          <w:sz w:val="36"/>
        </w:rPr>
        <w:t xml:space="preserve">5. </w:t>
      </w:r>
      <w:proofErr w:type="spellStart"/>
      <w:r w:rsidRPr="00A167C6">
        <w:rPr>
          <w:rFonts w:ascii="quicksand" w:hAnsi="quicksand"/>
          <w:b/>
          <w:sz w:val="36"/>
        </w:rPr>
        <w:t>DrawUMLdiagram</w:t>
      </w:r>
      <w:proofErr w:type="spellEnd"/>
      <w:r w:rsidRPr="00A167C6">
        <w:rPr>
          <w:rFonts w:ascii="quicksand" w:hAnsi="quicksand"/>
          <w:b/>
          <w:sz w:val="36"/>
        </w:rPr>
        <w:t xml:space="preserve">. </w:t>
      </w:r>
    </w:p>
    <w:p w:rsidR="000B7B68" w:rsidRDefault="000B7B68" w:rsidP="00A056ED">
      <w:pPr>
        <w:rPr>
          <w:rFonts w:ascii="quicksand" w:hAnsi="quicksand"/>
          <w:b/>
          <w:sz w:val="36"/>
        </w:rPr>
      </w:pPr>
      <w:r>
        <w:rPr>
          <w:rFonts w:ascii="quicksand" w:hAnsi="quicksand"/>
          <w:b/>
          <w:noProof/>
          <w:sz w:val="36"/>
        </w:rPr>
        <w:drawing>
          <wp:anchor distT="0" distB="0" distL="114300" distR="114300" simplePos="0" relativeHeight="251660288" behindDoc="0" locked="0" layoutInCell="1" allowOverlap="1" wp14:anchorId="43F8790D" wp14:editId="2E48BB0B">
            <wp:simplePos x="0" y="0"/>
            <wp:positionH relativeFrom="margin">
              <wp:posOffset>-631825</wp:posOffset>
            </wp:positionH>
            <wp:positionV relativeFrom="paragraph">
              <wp:posOffset>382905</wp:posOffset>
            </wp:positionV>
            <wp:extent cx="7089140" cy="15684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2_l6.draw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14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7B68" w:rsidRPr="00A167C6" w:rsidRDefault="000B7B68" w:rsidP="00A056ED">
      <w:pPr>
        <w:rPr>
          <w:rFonts w:ascii="quicksand" w:hAnsi="quicksand"/>
          <w:b/>
          <w:sz w:val="36"/>
        </w:rPr>
      </w:pPr>
    </w:p>
    <w:p w:rsidR="00A167C6" w:rsidRDefault="00A167C6" w:rsidP="00A056ED">
      <w:pPr>
        <w:rPr>
          <w:rFonts w:ascii="quicksand" w:hAnsi="quicksand"/>
          <w:b/>
          <w:sz w:val="36"/>
        </w:rPr>
      </w:pPr>
      <w:r w:rsidRPr="00A167C6">
        <w:rPr>
          <w:rFonts w:ascii="quicksand" w:hAnsi="quicksand"/>
          <w:b/>
          <w:sz w:val="36"/>
        </w:rPr>
        <w:t>6. Explain how facade helps future upgrades</w:t>
      </w:r>
      <w:r w:rsidR="00E75A64">
        <w:rPr>
          <w:rFonts w:ascii="quicksand" w:hAnsi="quicksand"/>
          <w:b/>
          <w:sz w:val="36"/>
        </w:rPr>
        <w:t>.</w:t>
      </w:r>
    </w:p>
    <w:p w:rsidR="00E75A64" w:rsidRPr="002350AA" w:rsidRDefault="00E75A64" w:rsidP="00E75A64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4"/>
          <w:szCs w:val="36"/>
        </w:rPr>
      </w:pPr>
      <w:r w:rsidRPr="002350AA">
        <w:rPr>
          <w:rFonts w:ascii="quicksand" w:eastAsia="Times New Roman" w:hAnsi="quicksand" w:cs="Times New Roman"/>
          <w:sz w:val="34"/>
          <w:szCs w:val="36"/>
        </w:rPr>
        <w:t>The Facade pattern decouples the subsystems from the client code.</w:t>
      </w:r>
    </w:p>
    <w:p w:rsidR="00E75A64" w:rsidRPr="002350AA" w:rsidRDefault="00E75A64" w:rsidP="00E75A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4"/>
          <w:szCs w:val="36"/>
        </w:rPr>
      </w:pPr>
      <w:r w:rsidRPr="002350AA">
        <w:rPr>
          <w:rFonts w:ascii="quicksand" w:eastAsia="Times New Roman" w:hAnsi="quicksand" w:cs="Times New Roman"/>
          <w:b/>
          <w:bCs/>
          <w:sz w:val="34"/>
          <w:szCs w:val="36"/>
        </w:rPr>
        <w:t>Scenario:</w:t>
      </w:r>
      <w:r w:rsidRPr="002350AA">
        <w:rPr>
          <w:rFonts w:ascii="quicksand" w:eastAsia="Times New Roman" w:hAnsi="quicksand" w:cs="Times New Roman"/>
          <w:sz w:val="34"/>
          <w:szCs w:val="36"/>
        </w:rPr>
        <w:t xml:space="preserve"> If the city decides to replace the </w:t>
      </w:r>
      <w:proofErr w:type="spellStart"/>
      <w:r w:rsidRPr="002350AA">
        <w:rPr>
          <w:rFonts w:ascii="quicksand" w:eastAsia="Times New Roman" w:hAnsi="quicksand" w:cs="Courier New"/>
          <w:sz w:val="34"/>
          <w:szCs w:val="36"/>
        </w:rPr>
        <w:t>SMSNotificationSystem</w:t>
      </w:r>
      <w:proofErr w:type="spellEnd"/>
      <w:r w:rsidRPr="002350AA">
        <w:rPr>
          <w:rFonts w:ascii="quicksand" w:eastAsia="Times New Roman" w:hAnsi="quicksand" w:cs="Times New Roman"/>
          <w:sz w:val="34"/>
          <w:szCs w:val="36"/>
        </w:rPr>
        <w:t xml:space="preserve"> with a new </w:t>
      </w:r>
      <w:proofErr w:type="spellStart"/>
      <w:r w:rsidRPr="002350AA">
        <w:rPr>
          <w:rFonts w:ascii="quicksand" w:eastAsia="Times New Roman" w:hAnsi="quicksand" w:cs="Courier New"/>
          <w:sz w:val="34"/>
          <w:szCs w:val="36"/>
        </w:rPr>
        <w:t>EmailNotificationSystem</w:t>
      </w:r>
      <w:proofErr w:type="spellEnd"/>
      <w:r w:rsidRPr="002350AA">
        <w:rPr>
          <w:rFonts w:ascii="quicksand" w:eastAsia="Times New Roman" w:hAnsi="quicksand" w:cs="Times New Roman"/>
          <w:sz w:val="34"/>
          <w:szCs w:val="36"/>
        </w:rPr>
        <w:t xml:space="preserve"> in the future.</w:t>
      </w:r>
    </w:p>
    <w:p w:rsidR="00E75A64" w:rsidRPr="002350AA" w:rsidRDefault="00E75A64" w:rsidP="00E75A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4"/>
          <w:szCs w:val="36"/>
        </w:rPr>
      </w:pPr>
      <w:r w:rsidRPr="002350AA">
        <w:rPr>
          <w:rFonts w:ascii="quicksand" w:eastAsia="Times New Roman" w:hAnsi="quicksand" w:cs="Times New Roman"/>
          <w:b/>
          <w:bCs/>
          <w:sz w:val="34"/>
          <w:szCs w:val="36"/>
        </w:rPr>
        <w:t>Benefit:</w:t>
      </w:r>
      <w:r w:rsidRPr="002350AA">
        <w:rPr>
          <w:rFonts w:ascii="quicksand" w:eastAsia="Times New Roman" w:hAnsi="quicksand" w:cs="Times New Roman"/>
          <w:sz w:val="34"/>
          <w:szCs w:val="36"/>
        </w:rPr>
        <w:t xml:space="preserve"> We only need to update the code </w:t>
      </w:r>
      <w:r w:rsidRPr="002350AA">
        <w:rPr>
          <w:rFonts w:ascii="quicksand" w:eastAsia="Times New Roman" w:hAnsi="quicksand" w:cs="Times New Roman"/>
          <w:b/>
          <w:bCs/>
          <w:sz w:val="34"/>
          <w:szCs w:val="36"/>
        </w:rPr>
        <w:t xml:space="preserve">inside the </w:t>
      </w:r>
      <w:proofErr w:type="spellStart"/>
      <w:r w:rsidRPr="002350AA">
        <w:rPr>
          <w:rFonts w:ascii="quicksand" w:eastAsia="Times New Roman" w:hAnsi="quicksand" w:cs="Courier New"/>
          <w:b/>
          <w:bCs/>
          <w:sz w:val="34"/>
          <w:szCs w:val="36"/>
        </w:rPr>
        <w:t>CityServiceFacade</w:t>
      </w:r>
      <w:proofErr w:type="spellEnd"/>
      <w:r w:rsidRPr="002350AA">
        <w:rPr>
          <w:rFonts w:ascii="quicksand" w:eastAsia="Times New Roman" w:hAnsi="quicksand" w:cs="Times New Roman"/>
          <w:b/>
          <w:bCs/>
          <w:sz w:val="34"/>
          <w:szCs w:val="36"/>
        </w:rPr>
        <w:t xml:space="preserve"> class</w:t>
      </w:r>
      <w:r w:rsidRPr="002350AA">
        <w:rPr>
          <w:rFonts w:ascii="quicksand" w:eastAsia="Times New Roman" w:hAnsi="quicksand" w:cs="Times New Roman"/>
          <w:sz w:val="34"/>
          <w:szCs w:val="36"/>
        </w:rPr>
        <w:t>.</w:t>
      </w:r>
    </w:p>
    <w:p w:rsidR="00E75A64" w:rsidRPr="002350AA" w:rsidRDefault="00E75A64" w:rsidP="00E75A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4"/>
          <w:szCs w:val="36"/>
        </w:rPr>
      </w:pPr>
      <w:r w:rsidRPr="002350AA">
        <w:rPr>
          <w:rFonts w:ascii="quicksand" w:eastAsia="Times New Roman" w:hAnsi="quicksand" w:cs="Times New Roman"/>
          <w:b/>
          <w:bCs/>
          <w:sz w:val="34"/>
          <w:szCs w:val="36"/>
        </w:rPr>
        <w:lastRenderedPageBreak/>
        <w:t>Result:</w:t>
      </w:r>
      <w:r w:rsidRPr="002350AA">
        <w:rPr>
          <w:rFonts w:ascii="quicksand" w:eastAsia="Times New Roman" w:hAnsi="quicksand" w:cs="Times New Roman"/>
          <w:sz w:val="34"/>
          <w:szCs w:val="36"/>
        </w:rPr>
        <w:t xml:space="preserve"> The Client code (e.g., the mobile app or </w:t>
      </w:r>
      <w:r w:rsidRPr="002350AA">
        <w:rPr>
          <w:rFonts w:ascii="quicksand" w:eastAsia="Times New Roman" w:hAnsi="quicksand" w:cs="Courier New"/>
          <w:sz w:val="34"/>
          <w:szCs w:val="36"/>
        </w:rPr>
        <w:t>main</w:t>
      </w:r>
      <w:r w:rsidRPr="002350AA">
        <w:rPr>
          <w:rFonts w:ascii="quicksand" w:eastAsia="Times New Roman" w:hAnsi="quicksand" w:cs="Times New Roman"/>
          <w:sz w:val="34"/>
          <w:szCs w:val="36"/>
        </w:rPr>
        <w:t xml:space="preserve"> function) remains completely untouched and does not break.</w:t>
      </w:r>
    </w:p>
    <w:p w:rsidR="00475A89" w:rsidRPr="00475A89" w:rsidRDefault="00475A89" w:rsidP="00A056ED">
      <w:pPr>
        <w:rPr>
          <w:rFonts w:ascii="quicksand" w:hAnsi="quicksand"/>
          <w:b/>
          <w:sz w:val="36"/>
          <w:szCs w:val="36"/>
        </w:rPr>
      </w:pPr>
      <w:r w:rsidRPr="00475A89">
        <w:rPr>
          <w:rFonts w:ascii="quicksand" w:hAnsi="quicksand"/>
          <w:b/>
          <w:sz w:val="36"/>
          <w:szCs w:val="36"/>
        </w:rPr>
        <w:t xml:space="preserve">Task 3 </w:t>
      </w:r>
    </w:p>
    <w:p w:rsidR="00E75A64" w:rsidRDefault="00475A89" w:rsidP="00A056ED">
      <w:pPr>
        <w:rPr>
          <w:rFonts w:ascii="quicksand" w:hAnsi="quicksand"/>
          <w:b/>
          <w:sz w:val="36"/>
          <w:szCs w:val="36"/>
        </w:rPr>
      </w:pPr>
      <w:r w:rsidRPr="00475A89">
        <w:rPr>
          <w:rFonts w:ascii="quicksand" w:hAnsi="quicksand"/>
          <w:b/>
          <w:sz w:val="36"/>
          <w:szCs w:val="36"/>
        </w:rPr>
        <w:t>Observer Pattern Scenario: E-Learning Platfor</w:t>
      </w:r>
      <w:r w:rsidRPr="00475A89">
        <w:rPr>
          <w:rFonts w:ascii="quicksand" w:hAnsi="quicksand"/>
          <w:b/>
          <w:sz w:val="36"/>
          <w:szCs w:val="36"/>
        </w:rPr>
        <w:t>m</w:t>
      </w:r>
    </w:p>
    <w:p w:rsidR="00475A89" w:rsidRPr="00475A89" w:rsidRDefault="00475A89" w:rsidP="00A056ED">
      <w:pPr>
        <w:rPr>
          <w:rFonts w:ascii="quicksand" w:hAnsi="quicksand"/>
          <w:b/>
          <w:sz w:val="36"/>
          <w:szCs w:val="36"/>
        </w:rPr>
      </w:pPr>
    </w:p>
    <w:p w:rsidR="00475A89" w:rsidRDefault="00475A89" w:rsidP="00A056ED">
      <w:pPr>
        <w:rPr>
          <w:rFonts w:ascii="quicksand" w:hAnsi="quicksand"/>
          <w:b/>
          <w:sz w:val="36"/>
          <w:szCs w:val="36"/>
        </w:rPr>
      </w:pPr>
      <w:r w:rsidRPr="00475A89">
        <w:rPr>
          <w:rFonts w:ascii="quicksand" w:hAnsi="quicksand"/>
          <w:b/>
          <w:sz w:val="36"/>
          <w:szCs w:val="36"/>
        </w:rPr>
        <w:sym w:font="Symbol" w:char="F031"/>
      </w:r>
      <w:r w:rsidRPr="00475A89">
        <w:rPr>
          <w:rFonts w:ascii="quicksand" w:hAnsi="quicksand"/>
          <w:b/>
          <w:sz w:val="36"/>
          <w:szCs w:val="36"/>
        </w:rPr>
        <w:sym w:font="Symbol" w:char="F02E"/>
      </w:r>
      <w:r w:rsidRPr="00475A89">
        <w:rPr>
          <w:rFonts w:ascii="quicksand" w:hAnsi="quicksand"/>
          <w:b/>
          <w:sz w:val="36"/>
          <w:szCs w:val="36"/>
        </w:rPr>
        <w:t xml:space="preserve"> Identify publisher and observers. </w:t>
      </w:r>
    </w:p>
    <w:p w:rsidR="00475A89" w:rsidRPr="00475A89" w:rsidRDefault="00475A89" w:rsidP="00475A89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4"/>
          <w:szCs w:val="36"/>
        </w:rPr>
      </w:pPr>
      <w:r w:rsidRPr="00475A89">
        <w:rPr>
          <w:rFonts w:ascii="quicksand" w:eastAsia="Times New Roman" w:hAnsi="quicksand" w:cs="Times New Roman"/>
          <w:b/>
          <w:bCs/>
          <w:sz w:val="34"/>
          <w:szCs w:val="36"/>
        </w:rPr>
        <w:t>Publisher (Subject):</w:t>
      </w:r>
      <w:r w:rsidRPr="00475A89">
        <w:rPr>
          <w:rFonts w:ascii="quicksand" w:eastAsia="Times New Roman" w:hAnsi="quicksand" w:cs="Times New Roman"/>
          <w:sz w:val="34"/>
          <w:szCs w:val="36"/>
        </w:rPr>
        <w:t xml:space="preserve"> The E-Learning Platform or a specific </w:t>
      </w:r>
      <w:r w:rsidRPr="002350AA">
        <w:rPr>
          <w:rFonts w:ascii="quicksand" w:eastAsia="Times New Roman" w:hAnsi="quicksand" w:cs="Courier New"/>
          <w:sz w:val="34"/>
          <w:szCs w:val="36"/>
        </w:rPr>
        <w:t>Course</w:t>
      </w:r>
      <w:r w:rsidRPr="00475A89">
        <w:rPr>
          <w:rFonts w:ascii="quicksand" w:eastAsia="Times New Roman" w:hAnsi="quicksand" w:cs="Times New Roman"/>
          <w:sz w:val="34"/>
          <w:szCs w:val="36"/>
        </w:rPr>
        <w:t xml:space="preserve">. </w:t>
      </w:r>
      <w:r w:rsidRPr="002350AA">
        <w:rPr>
          <w:rFonts w:ascii="quicksand" w:eastAsia="Times New Roman" w:hAnsi="quicksand" w:cs="Times New Roman"/>
          <w:sz w:val="34"/>
          <w:szCs w:val="36"/>
        </w:rPr>
        <w:t>It holds the state and triggers events like "new lecture" or "grades released"</w:t>
      </w:r>
      <w:r w:rsidRPr="00475A89">
        <w:rPr>
          <w:rFonts w:ascii="quicksand" w:eastAsia="Times New Roman" w:hAnsi="quicksand" w:cs="Times New Roman"/>
          <w:sz w:val="34"/>
          <w:szCs w:val="36"/>
        </w:rPr>
        <w:t>.</w:t>
      </w:r>
    </w:p>
    <w:p w:rsidR="00475A89" w:rsidRPr="00475A89" w:rsidRDefault="00475A89" w:rsidP="00475A89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4"/>
          <w:szCs w:val="36"/>
        </w:rPr>
      </w:pPr>
      <w:r w:rsidRPr="002350AA">
        <w:rPr>
          <w:rFonts w:ascii="quicksand" w:eastAsia="Times New Roman" w:hAnsi="quicksand" w:cs="Times New Roman"/>
          <w:b/>
          <w:bCs/>
          <w:sz w:val="34"/>
          <w:szCs w:val="36"/>
        </w:rPr>
        <w:t>Observers (Subscribers):</w:t>
      </w:r>
      <w:r w:rsidRPr="002350AA">
        <w:rPr>
          <w:rFonts w:ascii="quicksand" w:eastAsia="Times New Roman" w:hAnsi="quicksand" w:cs="Times New Roman"/>
          <w:sz w:val="34"/>
          <w:szCs w:val="36"/>
        </w:rPr>
        <w:t xml:space="preserve"> Students, Teachers, Academic Advisors, and Parents</w:t>
      </w:r>
      <w:r w:rsidRPr="00475A89">
        <w:rPr>
          <w:rFonts w:ascii="quicksand" w:eastAsia="Times New Roman" w:hAnsi="quicksand" w:cs="Times New Roman"/>
          <w:sz w:val="34"/>
          <w:szCs w:val="36"/>
        </w:rPr>
        <w:t>.</w:t>
      </w:r>
    </w:p>
    <w:p w:rsidR="00475A89" w:rsidRPr="00475A89" w:rsidRDefault="00475A89" w:rsidP="00A056ED">
      <w:pPr>
        <w:rPr>
          <w:rFonts w:ascii="quicksand" w:hAnsi="quicksand"/>
          <w:b/>
          <w:sz w:val="36"/>
          <w:szCs w:val="36"/>
        </w:rPr>
      </w:pPr>
    </w:p>
    <w:p w:rsidR="00475A89" w:rsidRPr="002350AA" w:rsidRDefault="00475A89" w:rsidP="00A056ED">
      <w:pPr>
        <w:rPr>
          <w:rFonts w:ascii="quicksand" w:hAnsi="quicksand"/>
          <w:b/>
          <w:sz w:val="36"/>
        </w:rPr>
      </w:pPr>
      <w:r w:rsidRPr="00475A89">
        <w:rPr>
          <w:rFonts w:ascii="quicksand" w:hAnsi="quicksand"/>
          <w:b/>
          <w:sz w:val="36"/>
          <w:szCs w:val="36"/>
        </w:rPr>
        <w:sym w:font="Symbol" w:char="F032"/>
      </w:r>
      <w:r w:rsidRPr="00475A89">
        <w:rPr>
          <w:rFonts w:ascii="quicksand" w:hAnsi="quicksand"/>
          <w:b/>
          <w:sz w:val="36"/>
          <w:szCs w:val="36"/>
        </w:rPr>
        <w:sym w:font="Symbol" w:char="F02E"/>
      </w:r>
      <w:r w:rsidRPr="00475A89">
        <w:rPr>
          <w:rFonts w:ascii="quicksand" w:hAnsi="quicksand"/>
          <w:b/>
          <w:sz w:val="36"/>
          <w:szCs w:val="36"/>
        </w:rPr>
        <w:t xml:space="preserve"> Design an Observer system. </w:t>
      </w:r>
      <w:r w:rsidR="002350AA">
        <w:rPr>
          <w:rFonts w:ascii="quicksand" w:hAnsi="quicksand"/>
          <w:b/>
          <w:sz w:val="36"/>
          <w:szCs w:val="36"/>
        </w:rPr>
        <w:t xml:space="preserve">  </w:t>
      </w:r>
      <w:r w:rsidR="002350AA">
        <w:rPr>
          <w:rFonts w:ascii="quicksand" w:hAnsi="quicksand"/>
          <w:b/>
          <w:sz w:val="36"/>
        </w:rPr>
        <w:t xml:space="preserve">AND </w:t>
      </w:r>
    </w:p>
    <w:p w:rsidR="002350AA" w:rsidRPr="002350AA" w:rsidRDefault="002350AA" w:rsidP="002350AA">
      <w:pPr>
        <w:rPr>
          <w:rFonts w:ascii="quicksand" w:hAnsi="quicksand"/>
          <w:b/>
          <w:sz w:val="36"/>
        </w:rPr>
      </w:pPr>
      <w:r w:rsidRPr="00475A89">
        <w:rPr>
          <w:rFonts w:ascii="quicksand" w:hAnsi="quicksand"/>
          <w:b/>
          <w:sz w:val="36"/>
          <w:szCs w:val="36"/>
        </w:rPr>
        <w:sym w:font="Symbol" w:char="F033"/>
      </w:r>
      <w:r w:rsidRPr="00475A89">
        <w:rPr>
          <w:rFonts w:ascii="quicksand" w:hAnsi="quicksand"/>
          <w:b/>
          <w:sz w:val="36"/>
          <w:szCs w:val="36"/>
        </w:rPr>
        <w:sym w:font="Symbol" w:char="F02E"/>
      </w:r>
      <w:r w:rsidRPr="00475A89">
        <w:rPr>
          <w:rFonts w:ascii="quicksand" w:hAnsi="quicksand"/>
          <w:b/>
          <w:sz w:val="36"/>
          <w:szCs w:val="36"/>
        </w:rPr>
        <w:t xml:space="preserve"> Allow dynamic subscription/</w:t>
      </w:r>
      <w:proofErr w:type="spellStart"/>
      <w:r w:rsidRPr="00475A89">
        <w:rPr>
          <w:rFonts w:ascii="quicksand" w:hAnsi="quicksand"/>
          <w:b/>
          <w:sz w:val="36"/>
          <w:szCs w:val="36"/>
        </w:rPr>
        <w:t>unsubscription</w:t>
      </w:r>
      <w:proofErr w:type="spellEnd"/>
      <w:r w:rsidRPr="00475A89">
        <w:rPr>
          <w:rFonts w:ascii="quicksand" w:hAnsi="quicksand"/>
          <w:b/>
          <w:sz w:val="36"/>
          <w:szCs w:val="36"/>
        </w:rPr>
        <w:t xml:space="preserve">. </w:t>
      </w:r>
      <w:r>
        <w:rPr>
          <w:rFonts w:ascii="quicksand" w:hAnsi="quicksand"/>
          <w:b/>
          <w:sz w:val="36"/>
          <w:szCs w:val="36"/>
        </w:rPr>
        <w:t xml:space="preserve"> </w:t>
      </w:r>
      <w:r>
        <w:rPr>
          <w:rFonts w:ascii="quicksand" w:hAnsi="quicksand"/>
          <w:b/>
          <w:sz w:val="36"/>
        </w:rPr>
        <w:t xml:space="preserve">AND </w:t>
      </w:r>
    </w:p>
    <w:p w:rsidR="002350AA" w:rsidRPr="00475A89" w:rsidRDefault="002350AA" w:rsidP="002350AA">
      <w:pPr>
        <w:rPr>
          <w:rFonts w:ascii="quicksand" w:hAnsi="quicksand"/>
          <w:b/>
          <w:sz w:val="36"/>
          <w:szCs w:val="36"/>
        </w:rPr>
      </w:pPr>
      <w:r w:rsidRPr="00475A89">
        <w:rPr>
          <w:rFonts w:ascii="quicksand" w:hAnsi="quicksand"/>
          <w:b/>
          <w:sz w:val="36"/>
          <w:szCs w:val="36"/>
        </w:rPr>
        <w:sym w:font="Symbol" w:char="F034"/>
      </w:r>
      <w:r w:rsidRPr="00475A89">
        <w:rPr>
          <w:rFonts w:ascii="quicksand" w:hAnsi="quicksand"/>
          <w:b/>
          <w:sz w:val="36"/>
          <w:szCs w:val="36"/>
        </w:rPr>
        <w:sym w:font="Symbol" w:char="F02E"/>
      </w:r>
      <w:r w:rsidRPr="00475A89">
        <w:rPr>
          <w:rFonts w:ascii="quicksand" w:hAnsi="quicksand"/>
          <w:b/>
          <w:sz w:val="36"/>
          <w:szCs w:val="36"/>
        </w:rPr>
        <w:t xml:space="preserve"> Implement at least two subscriber types.  </w:t>
      </w:r>
    </w:p>
    <w:p w:rsidR="002350AA" w:rsidRDefault="002350AA" w:rsidP="00A056ED">
      <w:pPr>
        <w:rPr>
          <w:rFonts w:ascii="quicksand" w:hAnsi="quicksand"/>
          <w:b/>
          <w:sz w:val="36"/>
          <w:szCs w:val="36"/>
        </w:rPr>
      </w:pPr>
    </w:p>
    <w:p w:rsidR="00475A89" w:rsidRPr="00475A89" w:rsidRDefault="00475A89" w:rsidP="00475A89">
      <w:pPr>
        <w:shd w:val="clear" w:color="auto" w:fill="FAFB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0"/>
          <w:szCs w:val="20"/>
        </w:rPr>
      </w:pP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# include &lt;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iostream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&gt;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# include &lt;vector&gt;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# include &lt;string&gt;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# include &lt;algorithm&gt;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using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  <w:t>namespace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std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Observer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Interface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 xml:space="preserve">class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ISubscriber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public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: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virtual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lastRenderedPageBreak/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void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update(</w:t>
      </w:r>
      <w:proofErr w:type="spellStart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const</w:t>
      </w:r>
      <w:proofErr w:type="spellEnd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string &amp; message) =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0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Concrete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Subscriber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1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534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 xml:space="preserve">class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Student: 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public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ISubscriber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private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: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string name;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public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: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Student(string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n): name(n)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void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update(</w:t>
      </w:r>
      <w:proofErr w:type="spellStart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const</w:t>
      </w:r>
      <w:proofErr w:type="spellEnd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string &amp; message) override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cout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"[Student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name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 Notification]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message &lt;&lt;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endl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Concrete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Subscriber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2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534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 xml:space="preserve">class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Parent: 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public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ISubscriber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private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: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string name;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public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: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Parent(string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n): name(n)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void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update(</w:t>
      </w:r>
      <w:proofErr w:type="spellStart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const</w:t>
      </w:r>
      <w:proofErr w:type="spellEnd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string &amp; message) override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cout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"[Parent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name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 Notification]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message &lt;&lt;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endl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Publisher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Class[cite: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526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532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lastRenderedPageBreak/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 xml:space="preserve">class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Course 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private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: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vector &lt;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ISubscriber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* &gt; subscribers; 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Dynamic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list[cite: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531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string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courseName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public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: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Course(string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name):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courseName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(name)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Dynamic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subscription[cite: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532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707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void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subscribe(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ISubscriber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* s)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subscribers.push_back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(s);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cout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"New subscriber added to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courseName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"."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endl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Dynamic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unsubscription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532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707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void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unsubscribe(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ISubscriber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* s)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subscribers.erase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(remove(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subscribers.begin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(),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subscribers.end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(), s),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subscribers.end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());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cout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"Subscriber removed from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courseName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"."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endl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Notify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all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subscribers[cite: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529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532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void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notifySubscribers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const</w:t>
      </w:r>
      <w:proofErr w:type="spellEnd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string &amp; event) 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cout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\n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--- System Event: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event &lt;&lt;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 ---"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&lt;&lt;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endl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for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ISubscriber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* s : subscribers)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s</w:t>
      </w:r>
      <w:r w:rsidRPr="00475A89">
        <w:rPr>
          <w:rFonts w:ascii="Courier New" w:eastAsia="Times New Roman" w:hAnsi="Courier New" w:cs="Courier New"/>
          <w:b/>
          <w:bCs/>
          <w:color w:val="006666"/>
          <w:sz w:val="20"/>
          <w:szCs w:val="20"/>
        </w:rPr>
        <w:t>-&gt;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update(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courseName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+ 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":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+ event);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Business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Logic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generating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events[cite: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532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void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uploadLecture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(string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topic) 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notifySubscribers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"New lecture uploaded on " 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+ topic);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lastRenderedPageBreak/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void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releaseGrades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()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notifySubscribers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"Grades have been released!"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int</w:t>
      </w:r>
      <w:proofErr w:type="spellEnd"/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main()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{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Course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oopCourse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"Object Oriented Programming"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Student * s1 = 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new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Student(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"Ali"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Parent * p1 = 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t>new</w:t>
      </w:r>
      <w:r w:rsidRPr="00475A89">
        <w:rPr>
          <w:rFonts w:ascii="Courier New" w:eastAsia="Times New Roman" w:hAnsi="Courier New" w:cs="Courier New"/>
          <w:b/>
          <w:bCs/>
          <w:color w:val="660E7A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Parent(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"Mr. Khan"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Dynamic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subscriptions[cite: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707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oopCourse.subscribe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(s1);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oopCourse.subscribe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(p1);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oopCourse.uploadLecture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"Design Patterns"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oopCourse.releaseGrades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Dynamic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unsubscription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[cite: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707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]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oopCourse.unsubscribe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(p1);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proofErr w:type="spellStart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oopCourse.uploadLecture</w:t>
      </w:r>
      <w:proofErr w:type="spellEnd"/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"SOLID Principles"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); 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Parent</w:t>
      </w:r>
      <w:r w:rsidRPr="00475A8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won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't get this</w:t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delete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s1;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delete</w:t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p1;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475A89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return </w:t>
      </w:r>
      <w:r w:rsidRPr="00475A89">
        <w:rPr>
          <w:rFonts w:ascii="Courier New" w:eastAsia="Times New Roman" w:hAnsi="Courier New" w:cs="Courier New"/>
          <w:color w:val="0000FF"/>
          <w:sz w:val="20"/>
          <w:szCs w:val="20"/>
        </w:rPr>
        <w:t>0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475A89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</w:p>
    <w:p w:rsidR="00475A89" w:rsidRDefault="00475A89" w:rsidP="00A056ED">
      <w:pPr>
        <w:rPr>
          <w:rFonts w:ascii="quicksand" w:hAnsi="quicksand"/>
          <w:b/>
          <w:sz w:val="36"/>
          <w:szCs w:val="36"/>
        </w:rPr>
      </w:pPr>
    </w:p>
    <w:p w:rsidR="00884EDB" w:rsidRDefault="00884EDB" w:rsidP="00A056ED">
      <w:pPr>
        <w:rPr>
          <w:rFonts w:ascii="quicksand" w:hAnsi="quicksand"/>
          <w:b/>
          <w:sz w:val="36"/>
          <w:szCs w:val="36"/>
        </w:rPr>
      </w:pPr>
    </w:p>
    <w:p w:rsidR="00884EDB" w:rsidRDefault="00884EDB" w:rsidP="00A056ED">
      <w:pPr>
        <w:rPr>
          <w:rFonts w:ascii="quicksand" w:hAnsi="quicksand"/>
          <w:b/>
          <w:sz w:val="36"/>
          <w:szCs w:val="36"/>
        </w:rPr>
      </w:pPr>
    </w:p>
    <w:p w:rsidR="00884EDB" w:rsidRDefault="00884EDB" w:rsidP="00A056ED">
      <w:pPr>
        <w:rPr>
          <w:rFonts w:ascii="quicksand" w:hAnsi="quicksand"/>
          <w:b/>
          <w:sz w:val="36"/>
          <w:szCs w:val="36"/>
        </w:rPr>
      </w:pPr>
    </w:p>
    <w:p w:rsidR="00884EDB" w:rsidRDefault="00884EDB" w:rsidP="00A056ED">
      <w:pPr>
        <w:rPr>
          <w:rFonts w:ascii="quicksand" w:hAnsi="quicksand"/>
          <w:b/>
          <w:sz w:val="36"/>
          <w:szCs w:val="36"/>
        </w:rPr>
      </w:pPr>
    </w:p>
    <w:p w:rsidR="00884EDB" w:rsidRPr="00475A89" w:rsidRDefault="00884EDB" w:rsidP="00A056ED">
      <w:pPr>
        <w:rPr>
          <w:rFonts w:ascii="quicksand" w:hAnsi="quicksand"/>
          <w:b/>
          <w:sz w:val="36"/>
          <w:szCs w:val="36"/>
        </w:rPr>
      </w:pPr>
    </w:p>
    <w:p w:rsidR="00475A89" w:rsidRDefault="00475A89" w:rsidP="00A056ED">
      <w:pPr>
        <w:rPr>
          <w:rFonts w:ascii="quicksand" w:hAnsi="quicksand"/>
          <w:b/>
          <w:sz w:val="36"/>
          <w:szCs w:val="36"/>
        </w:rPr>
      </w:pPr>
      <w:r w:rsidRPr="00475A89">
        <w:rPr>
          <w:rFonts w:ascii="quicksand" w:hAnsi="quicksand"/>
          <w:b/>
          <w:sz w:val="36"/>
          <w:szCs w:val="36"/>
        </w:rPr>
        <w:lastRenderedPageBreak/>
        <w:sym w:font="Symbol" w:char="F035"/>
      </w:r>
      <w:r w:rsidRPr="00475A89">
        <w:rPr>
          <w:rFonts w:ascii="quicksand" w:hAnsi="quicksand"/>
          <w:b/>
          <w:sz w:val="36"/>
          <w:szCs w:val="36"/>
        </w:rPr>
        <w:sym w:font="Symbol" w:char="F02E"/>
      </w:r>
      <w:r w:rsidRPr="00475A89">
        <w:rPr>
          <w:rFonts w:ascii="quicksand" w:hAnsi="quicksand"/>
          <w:b/>
          <w:sz w:val="36"/>
          <w:szCs w:val="36"/>
        </w:rPr>
        <w:t xml:space="preserve"> Draw </w:t>
      </w:r>
      <w:proofErr w:type="spellStart"/>
      <w:r w:rsidRPr="00475A89">
        <w:rPr>
          <w:rFonts w:ascii="quicksand" w:hAnsi="quicksand"/>
          <w:b/>
          <w:sz w:val="36"/>
          <w:szCs w:val="36"/>
        </w:rPr>
        <w:t>UMLdiagram</w:t>
      </w:r>
      <w:proofErr w:type="spellEnd"/>
      <w:r w:rsidRPr="00475A89">
        <w:rPr>
          <w:rFonts w:ascii="quicksand" w:hAnsi="quicksand"/>
          <w:b/>
          <w:sz w:val="36"/>
          <w:szCs w:val="36"/>
        </w:rPr>
        <w:t xml:space="preserve">. </w:t>
      </w:r>
    </w:p>
    <w:p w:rsidR="002350AA" w:rsidRDefault="00884EDB" w:rsidP="00A056ED">
      <w:pPr>
        <w:rPr>
          <w:rFonts w:ascii="quicksand" w:hAnsi="quicksand"/>
          <w:b/>
          <w:sz w:val="36"/>
          <w:szCs w:val="36"/>
        </w:rPr>
      </w:pPr>
      <w:r>
        <w:rPr>
          <w:rFonts w:ascii="quicksand" w:hAnsi="quicksand"/>
          <w:b/>
          <w:noProof/>
          <w:sz w:val="36"/>
          <w:szCs w:val="36"/>
        </w:rPr>
        <w:drawing>
          <wp:inline distT="0" distB="0" distL="0" distR="0">
            <wp:extent cx="5943600" cy="2614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DB" w:rsidRPr="00475A89" w:rsidRDefault="00884EDB" w:rsidP="00A056ED">
      <w:pPr>
        <w:rPr>
          <w:rFonts w:ascii="quicksand" w:hAnsi="quicksand"/>
          <w:b/>
          <w:sz w:val="36"/>
          <w:szCs w:val="36"/>
        </w:rPr>
      </w:pPr>
    </w:p>
    <w:p w:rsidR="00475A89" w:rsidRDefault="00475A89" w:rsidP="00A056ED">
      <w:pPr>
        <w:rPr>
          <w:rFonts w:ascii="quicksand" w:hAnsi="quicksand"/>
          <w:b/>
          <w:sz w:val="36"/>
          <w:szCs w:val="36"/>
        </w:rPr>
      </w:pPr>
      <w:r w:rsidRPr="00475A89">
        <w:rPr>
          <w:rFonts w:ascii="quicksand" w:hAnsi="quicksand"/>
          <w:b/>
          <w:sz w:val="36"/>
          <w:szCs w:val="36"/>
        </w:rPr>
        <w:sym w:font="Symbol" w:char="F036"/>
      </w:r>
      <w:r w:rsidRPr="00475A89">
        <w:rPr>
          <w:rFonts w:ascii="quicksand" w:hAnsi="quicksand"/>
          <w:b/>
          <w:sz w:val="36"/>
          <w:szCs w:val="36"/>
        </w:rPr>
        <w:sym w:font="Symbol" w:char="F02E"/>
      </w:r>
      <w:r w:rsidRPr="00475A89">
        <w:rPr>
          <w:rFonts w:ascii="quicksand" w:hAnsi="quicksand"/>
          <w:b/>
          <w:sz w:val="36"/>
          <w:szCs w:val="36"/>
        </w:rPr>
        <w:t xml:space="preserve"> Explain what happens if Observer is not used.</w:t>
      </w:r>
    </w:p>
    <w:p w:rsidR="002350AA" w:rsidRDefault="002350AA" w:rsidP="00A056ED">
      <w:pPr>
        <w:rPr>
          <w:rFonts w:ascii="quicksand" w:hAnsi="quicksand"/>
          <w:sz w:val="32"/>
          <w:szCs w:val="32"/>
        </w:rPr>
      </w:pPr>
      <w:r w:rsidRPr="002350AA">
        <w:rPr>
          <w:rStyle w:val="citation-33"/>
          <w:rFonts w:ascii="quicksand" w:hAnsi="quicksand"/>
          <w:sz w:val="32"/>
          <w:szCs w:val="32"/>
        </w:rPr>
        <w:t xml:space="preserve">Without the Observer pattern, the </w:t>
      </w:r>
      <w:r w:rsidRPr="002350AA">
        <w:rPr>
          <w:rStyle w:val="citation-33"/>
          <w:rFonts w:ascii="quicksand" w:hAnsi="quicksand" w:cs="Courier New"/>
          <w:sz w:val="32"/>
          <w:szCs w:val="32"/>
        </w:rPr>
        <w:t>Course</w:t>
      </w:r>
      <w:r w:rsidRPr="002350AA">
        <w:rPr>
          <w:rStyle w:val="citation-33"/>
          <w:rFonts w:ascii="quicksand" w:hAnsi="quicksand"/>
          <w:sz w:val="32"/>
          <w:szCs w:val="32"/>
        </w:rPr>
        <w:t xml:space="preserve"> class would need to hardcode the notification logic for every user type (e.g., calling </w:t>
      </w:r>
      <w:proofErr w:type="spellStart"/>
      <w:proofErr w:type="gramStart"/>
      <w:r w:rsidRPr="002350AA">
        <w:rPr>
          <w:rStyle w:val="citation-33"/>
          <w:rFonts w:ascii="quicksand" w:hAnsi="quicksand" w:cs="Courier New"/>
          <w:sz w:val="32"/>
          <w:szCs w:val="32"/>
        </w:rPr>
        <w:t>student.notify</w:t>
      </w:r>
      <w:proofErr w:type="spellEnd"/>
      <w:proofErr w:type="gramEnd"/>
      <w:r w:rsidRPr="002350AA">
        <w:rPr>
          <w:rStyle w:val="citation-33"/>
          <w:rFonts w:ascii="quicksand" w:hAnsi="quicksand" w:cs="Courier New"/>
          <w:sz w:val="32"/>
          <w:szCs w:val="32"/>
        </w:rPr>
        <w:t>()</w:t>
      </w:r>
      <w:r w:rsidRPr="002350AA">
        <w:rPr>
          <w:rStyle w:val="citation-33"/>
          <w:rFonts w:ascii="quicksand" w:hAnsi="quicksand"/>
          <w:sz w:val="32"/>
          <w:szCs w:val="32"/>
        </w:rPr>
        <w:t xml:space="preserve">, </w:t>
      </w:r>
      <w:proofErr w:type="spellStart"/>
      <w:r w:rsidRPr="002350AA">
        <w:rPr>
          <w:rStyle w:val="citation-33"/>
          <w:rFonts w:ascii="quicksand" w:hAnsi="quicksand" w:cs="Courier New"/>
          <w:sz w:val="32"/>
          <w:szCs w:val="32"/>
        </w:rPr>
        <w:t>parent.notify</w:t>
      </w:r>
      <w:proofErr w:type="spellEnd"/>
      <w:r w:rsidRPr="002350AA">
        <w:rPr>
          <w:rStyle w:val="citation-33"/>
          <w:rFonts w:ascii="quicksand" w:hAnsi="quicksand" w:cs="Courier New"/>
          <w:sz w:val="32"/>
          <w:szCs w:val="32"/>
        </w:rPr>
        <w:t>()</w:t>
      </w:r>
      <w:r w:rsidRPr="002350AA">
        <w:rPr>
          <w:rStyle w:val="citation-33"/>
          <w:rFonts w:ascii="quicksand" w:hAnsi="quicksand"/>
          <w:sz w:val="32"/>
          <w:szCs w:val="32"/>
        </w:rPr>
        <w:t xml:space="preserve">, </w:t>
      </w:r>
      <w:proofErr w:type="spellStart"/>
      <w:r w:rsidRPr="002350AA">
        <w:rPr>
          <w:rStyle w:val="citation-33"/>
          <w:rFonts w:ascii="quicksand" w:hAnsi="quicksand" w:cs="Courier New"/>
          <w:sz w:val="32"/>
          <w:szCs w:val="32"/>
        </w:rPr>
        <w:t>teacher.notify</w:t>
      </w:r>
      <w:proofErr w:type="spellEnd"/>
      <w:r w:rsidRPr="002350AA">
        <w:rPr>
          <w:rStyle w:val="citation-33"/>
          <w:rFonts w:ascii="quicksand" w:hAnsi="quicksand" w:cs="Courier New"/>
          <w:sz w:val="32"/>
          <w:szCs w:val="32"/>
        </w:rPr>
        <w:t>()</w:t>
      </w:r>
      <w:r w:rsidRPr="002350AA">
        <w:rPr>
          <w:rStyle w:val="citation-33"/>
          <w:rFonts w:ascii="quicksand" w:hAnsi="quicksand"/>
          <w:sz w:val="32"/>
          <w:szCs w:val="32"/>
        </w:rPr>
        <w:t xml:space="preserve"> directly inside the </w:t>
      </w:r>
      <w:proofErr w:type="spellStart"/>
      <w:r w:rsidRPr="002350AA">
        <w:rPr>
          <w:rStyle w:val="citation-33"/>
          <w:rFonts w:ascii="quicksand" w:hAnsi="quicksand" w:cs="Courier New"/>
          <w:sz w:val="32"/>
          <w:szCs w:val="32"/>
        </w:rPr>
        <w:t>uploadLecture</w:t>
      </w:r>
      <w:proofErr w:type="spellEnd"/>
      <w:r w:rsidRPr="002350AA">
        <w:rPr>
          <w:rStyle w:val="citation-33"/>
          <w:rFonts w:ascii="quicksand" w:hAnsi="quicksand"/>
          <w:sz w:val="32"/>
          <w:szCs w:val="32"/>
        </w:rPr>
        <w:t xml:space="preserve"> method)</w:t>
      </w:r>
      <w:r w:rsidRPr="002350AA">
        <w:rPr>
          <w:rFonts w:ascii="quicksand" w:hAnsi="quicksand"/>
          <w:sz w:val="32"/>
          <w:szCs w:val="32"/>
        </w:rPr>
        <w:t xml:space="preserve">. </w:t>
      </w:r>
      <w:r w:rsidRPr="002350AA">
        <w:rPr>
          <w:rStyle w:val="citation-32"/>
          <w:rFonts w:ascii="quicksand" w:hAnsi="quicksand"/>
          <w:sz w:val="32"/>
          <w:szCs w:val="32"/>
        </w:rPr>
        <w:t>This makes the system tightly coupled, rigid, and violates the Open/Closed Principle, as adding a new user type like "Academic Advisor" would require modifying the Course class directly</w:t>
      </w:r>
      <w:r w:rsidRPr="002350AA">
        <w:rPr>
          <w:rFonts w:ascii="quicksand" w:hAnsi="quicksand"/>
          <w:sz w:val="32"/>
          <w:szCs w:val="32"/>
        </w:rPr>
        <w:t>.</w:t>
      </w:r>
    </w:p>
    <w:p w:rsidR="00884EDB" w:rsidRDefault="00884EDB" w:rsidP="00A056ED">
      <w:pPr>
        <w:rPr>
          <w:rFonts w:ascii="quicksand" w:hAnsi="quicksand"/>
          <w:sz w:val="32"/>
          <w:szCs w:val="32"/>
        </w:rPr>
      </w:pPr>
    </w:p>
    <w:p w:rsidR="00884EDB" w:rsidRDefault="00884EDB" w:rsidP="00A056ED">
      <w:pPr>
        <w:rPr>
          <w:rFonts w:ascii="quicksand" w:hAnsi="quicksand"/>
          <w:sz w:val="32"/>
          <w:szCs w:val="32"/>
        </w:rPr>
      </w:pPr>
    </w:p>
    <w:p w:rsidR="00884EDB" w:rsidRDefault="00884EDB" w:rsidP="00A056ED">
      <w:pPr>
        <w:rPr>
          <w:rFonts w:ascii="quicksand" w:hAnsi="quicksand"/>
          <w:sz w:val="32"/>
          <w:szCs w:val="32"/>
        </w:rPr>
      </w:pPr>
    </w:p>
    <w:p w:rsidR="00884EDB" w:rsidRDefault="00884EDB" w:rsidP="00A056ED">
      <w:pPr>
        <w:rPr>
          <w:rFonts w:ascii="quicksand" w:hAnsi="quicksand"/>
          <w:sz w:val="32"/>
          <w:szCs w:val="32"/>
        </w:rPr>
      </w:pPr>
    </w:p>
    <w:p w:rsidR="00884EDB" w:rsidRDefault="00884EDB" w:rsidP="00A056ED">
      <w:pPr>
        <w:rPr>
          <w:rFonts w:ascii="quicksand" w:hAnsi="quicksand"/>
          <w:sz w:val="32"/>
          <w:szCs w:val="32"/>
        </w:rPr>
      </w:pPr>
    </w:p>
    <w:p w:rsidR="00884EDB" w:rsidRDefault="00884EDB" w:rsidP="00A056ED">
      <w:pPr>
        <w:rPr>
          <w:rFonts w:ascii="quicksand" w:hAnsi="quicksand"/>
          <w:sz w:val="32"/>
          <w:szCs w:val="32"/>
        </w:rPr>
      </w:pPr>
    </w:p>
    <w:p w:rsidR="002350AA" w:rsidRDefault="002350AA" w:rsidP="00A056ED">
      <w:pPr>
        <w:rPr>
          <w:rFonts w:ascii="quicksand" w:hAnsi="quicksand"/>
          <w:sz w:val="32"/>
          <w:szCs w:val="32"/>
        </w:rPr>
      </w:pPr>
    </w:p>
    <w:p w:rsidR="002350AA" w:rsidRPr="002350AA" w:rsidRDefault="002350AA" w:rsidP="00A056ED">
      <w:pPr>
        <w:rPr>
          <w:rFonts w:ascii="quicksand" w:hAnsi="quicksand"/>
          <w:b/>
          <w:sz w:val="36"/>
          <w:szCs w:val="36"/>
        </w:rPr>
      </w:pPr>
      <w:r w:rsidRPr="002350AA">
        <w:rPr>
          <w:rFonts w:ascii="quicksand" w:hAnsi="quicksand"/>
          <w:b/>
          <w:sz w:val="36"/>
          <w:szCs w:val="36"/>
        </w:rPr>
        <w:lastRenderedPageBreak/>
        <w:t>Task 4</w:t>
      </w:r>
    </w:p>
    <w:p w:rsidR="002350AA" w:rsidRDefault="002350AA" w:rsidP="00A056ED">
      <w:pPr>
        <w:rPr>
          <w:rFonts w:ascii="quicksand" w:hAnsi="quicksand"/>
          <w:b/>
          <w:sz w:val="36"/>
          <w:szCs w:val="36"/>
        </w:rPr>
      </w:pPr>
      <w:r w:rsidRPr="002350AA">
        <w:rPr>
          <w:rFonts w:ascii="quicksand" w:hAnsi="quicksand"/>
          <w:b/>
          <w:sz w:val="36"/>
          <w:szCs w:val="36"/>
        </w:rPr>
        <w:t>Combined Design Challenge (Event Management Platform)</w:t>
      </w:r>
    </w:p>
    <w:p w:rsidR="002350AA" w:rsidRDefault="002350AA" w:rsidP="00A056ED">
      <w:pPr>
        <w:rPr>
          <w:rFonts w:ascii="quicksand" w:hAnsi="quicksand"/>
          <w:b/>
          <w:sz w:val="36"/>
          <w:szCs w:val="36"/>
        </w:rPr>
      </w:pPr>
    </w:p>
    <w:p w:rsidR="002350AA" w:rsidRDefault="002350AA" w:rsidP="00A056ED">
      <w:pPr>
        <w:rPr>
          <w:rFonts w:ascii="quicksand" w:hAnsi="quicksand"/>
          <w:b/>
          <w:sz w:val="36"/>
          <w:szCs w:val="36"/>
        </w:rPr>
      </w:pPr>
      <w:r w:rsidRPr="002350AA">
        <w:rPr>
          <w:rFonts w:ascii="quicksand" w:hAnsi="quicksand"/>
          <w:b/>
          <w:sz w:val="36"/>
          <w:szCs w:val="36"/>
        </w:rPr>
        <w:sym w:font="Symbol" w:char="F031"/>
      </w:r>
      <w:r w:rsidRPr="002350AA">
        <w:rPr>
          <w:rFonts w:ascii="quicksand" w:hAnsi="quicksand"/>
          <w:b/>
          <w:sz w:val="36"/>
          <w:szCs w:val="36"/>
        </w:rPr>
        <w:sym w:font="Symbol" w:char="F02E"/>
      </w:r>
      <w:r w:rsidRPr="002350AA">
        <w:rPr>
          <w:rFonts w:ascii="quicksand" w:hAnsi="quicksand"/>
          <w:b/>
          <w:sz w:val="36"/>
          <w:szCs w:val="36"/>
        </w:rPr>
        <w:t xml:space="preserve"> Identify where each pattern applies. </w:t>
      </w:r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b/>
          <w:bCs/>
          <w:sz w:val="32"/>
          <w:szCs w:val="32"/>
        </w:rPr>
        <w:t>Singleton Pattern: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Applied to the "Payment Gateway </w:t>
      </w:r>
      <w:proofErr w:type="spellStart"/>
      <w:r w:rsidRPr="002350AA">
        <w:rPr>
          <w:rFonts w:ascii="quicksand" w:eastAsia="Times New Roman" w:hAnsi="quicksand" w:cs="Times New Roman"/>
          <w:sz w:val="32"/>
          <w:szCs w:val="32"/>
        </w:rPr>
        <w:t>Config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>". This ensures all payment transactions across the platform use the exact same API keys and security settings, preventing configuration mismatches.</w:t>
      </w:r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b/>
          <w:bCs/>
          <w:sz w:val="32"/>
          <w:szCs w:val="32"/>
        </w:rPr>
        <w:t>Facade Pattern: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Applied to the "Simplified booking interface". It will wrap the complex interactions between Registration, Payment Processing, and Notifications.</w:t>
      </w:r>
    </w:p>
    <w:p w:rsid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b/>
          <w:bCs/>
          <w:sz w:val="32"/>
          <w:szCs w:val="32"/>
        </w:rPr>
        <w:t>Observer Pattern: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Applied to "Notify users of event updates". Registered users act as subscribers who get notified when event rules, times, or venues change.</w:t>
      </w:r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</w:p>
    <w:p w:rsidR="002350AA" w:rsidRDefault="002350AA" w:rsidP="00A056ED">
      <w:pPr>
        <w:rPr>
          <w:rFonts w:ascii="quicksand" w:hAnsi="quicksand"/>
          <w:b/>
          <w:sz w:val="36"/>
          <w:szCs w:val="36"/>
        </w:rPr>
      </w:pPr>
      <w:r w:rsidRPr="002350AA">
        <w:rPr>
          <w:rFonts w:ascii="quicksand" w:hAnsi="quicksand"/>
          <w:b/>
          <w:sz w:val="36"/>
          <w:szCs w:val="36"/>
        </w:rPr>
        <w:sym w:font="Symbol" w:char="F032"/>
      </w:r>
      <w:r w:rsidRPr="002350AA">
        <w:rPr>
          <w:rFonts w:ascii="quicksand" w:hAnsi="quicksand"/>
          <w:b/>
          <w:sz w:val="36"/>
          <w:szCs w:val="36"/>
        </w:rPr>
        <w:sym w:font="Symbol" w:char="F02E"/>
      </w:r>
      <w:r w:rsidRPr="002350AA">
        <w:rPr>
          <w:rFonts w:ascii="quicksand" w:hAnsi="quicksand"/>
          <w:b/>
          <w:sz w:val="36"/>
          <w:szCs w:val="36"/>
        </w:rPr>
        <w:t xml:space="preserve"> Design system architecture. </w:t>
      </w:r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sz w:val="32"/>
          <w:szCs w:val="32"/>
        </w:rPr>
        <w:t xml:space="preserve">The </w:t>
      </w:r>
      <w:r w:rsidRPr="002350AA">
        <w:rPr>
          <w:rFonts w:ascii="quicksand" w:eastAsia="Times New Roman" w:hAnsi="quicksand" w:cs="Times New Roman"/>
          <w:b/>
          <w:bCs/>
          <w:sz w:val="32"/>
          <w:szCs w:val="32"/>
        </w:rPr>
        <w:t>Client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interacts exclusively with the </w:t>
      </w:r>
      <w:proofErr w:type="spellStart"/>
      <w:r w:rsidRPr="002350AA">
        <w:rPr>
          <w:rFonts w:ascii="quicksand" w:eastAsia="Times New Roman" w:hAnsi="quicksand" w:cs="Courier New"/>
          <w:sz w:val="32"/>
          <w:szCs w:val="32"/>
        </w:rPr>
        <w:t>EventBookingFacade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>.</w:t>
      </w:r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sz w:val="32"/>
          <w:szCs w:val="32"/>
        </w:rPr>
        <w:t xml:space="preserve">The </w:t>
      </w:r>
      <w:proofErr w:type="spellStart"/>
      <w:r w:rsidRPr="002350AA">
        <w:rPr>
          <w:rFonts w:ascii="quicksand" w:eastAsia="Times New Roman" w:hAnsi="quicksand" w:cs="Courier New"/>
          <w:sz w:val="32"/>
          <w:szCs w:val="32"/>
        </w:rPr>
        <w:t>EventBookingFacade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 xml:space="preserve"> orchestrates calls to </w:t>
      </w:r>
      <w:proofErr w:type="spellStart"/>
      <w:r w:rsidRPr="002350AA">
        <w:rPr>
          <w:rFonts w:ascii="quicksand" w:eastAsia="Times New Roman" w:hAnsi="quicksand" w:cs="Courier New"/>
          <w:sz w:val="32"/>
          <w:szCs w:val="32"/>
        </w:rPr>
        <w:t>RegistrationSystem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 xml:space="preserve">, </w:t>
      </w:r>
      <w:proofErr w:type="spellStart"/>
      <w:r w:rsidRPr="002350AA">
        <w:rPr>
          <w:rFonts w:ascii="quicksand" w:eastAsia="Times New Roman" w:hAnsi="quicksand" w:cs="Courier New"/>
          <w:sz w:val="32"/>
          <w:szCs w:val="32"/>
        </w:rPr>
        <w:t>PaymentSystem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 xml:space="preserve">, and </w:t>
      </w:r>
      <w:proofErr w:type="spellStart"/>
      <w:r w:rsidRPr="002350AA">
        <w:rPr>
          <w:rFonts w:ascii="quicksand" w:eastAsia="Times New Roman" w:hAnsi="quicksand" w:cs="Courier New"/>
          <w:sz w:val="32"/>
          <w:szCs w:val="32"/>
        </w:rPr>
        <w:t>EventManager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 xml:space="preserve"> (Publisher).</w:t>
      </w:r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sz w:val="32"/>
          <w:szCs w:val="32"/>
        </w:rPr>
        <w:t xml:space="preserve">The </w:t>
      </w:r>
      <w:proofErr w:type="spellStart"/>
      <w:r w:rsidRPr="002350AA">
        <w:rPr>
          <w:rFonts w:ascii="quicksand" w:eastAsia="Times New Roman" w:hAnsi="quicksand" w:cs="Courier New"/>
          <w:sz w:val="32"/>
          <w:szCs w:val="32"/>
        </w:rPr>
        <w:t>PaymentSystem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 xml:space="preserve"> fetches its global settings by calling </w:t>
      </w:r>
      <w:proofErr w:type="spellStart"/>
      <w:proofErr w:type="gramStart"/>
      <w:r w:rsidRPr="002350AA">
        <w:rPr>
          <w:rFonts w:ascii="quicksand" w:eastAsia="Times New Roman" w:hAnsi="quicksand" w:cs="Courier New"/>
          <w:sz w:val="32"/>
          <w:szCs w:val="32"/>
        </w:rPr>
        <w:t>PaymentConfig</w:t>
      </w:r>
      <w:proofErr w:type="spellEnd"/>
      <w:r w:rsidRPr="002350AA">
        <w:rPr>
          <w:rFonts w:ascii="quicksand" w:eastAsia="Times New Roman" w:hAnsi="quicksand" w:cs="Courier New"/>
          <w:sz w:val="32"/>
          <w:szCs w:val="32"/>
        </w:rPr>
        <w:t>::</w:t>
      </w:r>
      <w:proofErr w:type="spellStart"/>
      <w:proofErr w:type="gramEnd"/>
      <w:r w:rsidRPr="002350AA">
        <w:rPr>
          <w:rFonts w:ascii="quicksand" w:eastAsia="Times New Roman" w:hAnsi="quicksand" w:cs="Courier New"/>
          <w:sz w:val="32"/>
          <w:szCs w:val="32"/>
        </w:rPr>
        <w:t>getInstance</w:t>
      </w:r>
      <w:proofErr w:type="spellEnd"/>
      <w:r w:rsidRPr="002350AA">
        <w:rPr>
          <w:rFonts w:ascii="quicksand" w:eastAsia="Times New Roman" w:hAnsi="quicksand" w:cs="Courier New"/>
          <w:sz w:val="32"/>
          <w:szCs w:val="32"/>
        </w:rPr>
        <w:t>()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(Singleton).</w:t>
      </w:r>
    </w:p>
    <w:p w:rsid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sz w:val="32"/>
          <w:szCs w:val="32"/>
        </w:rPr>
        <w:t xml:space="preserve">The </w:t>
      </w:r>
      <w:proofErr w:type="spellStart"/>
      <w:r w:rsidRPr="002350AA">
        <w:rPr>
          <w:rFonts w:ascii="quicksand" w:eastAsia="Times New Roman" w:hAnsi="quicksand" w:cs="Courier New"/>
          <w:sz w:val="32"/>
          <w:szCs w:val="32"/>
        </w:rPr>
        <w:t>EventManager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 xml:space="preserve"> holds a list of </w:t>
      </w:r>
      <w:r w:rsidRPr="002350AA">
        <w:rPr>
          <w:rFonts w:ascii="quicksand" w:eastAsia="Times New Roman" w:hAnsi="quicksand" w:cs="Courier New"/>
          <w:sz w:val="32"/>
          <w:szCs w:val="32"/>
        </w:rPr>
        <w:t>User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objects (Observers) and notifies them of changes via the </w:t>
      </w:r>
      <w:proofErr w:type="gramStart"/>
      <w:r w:rsidRPr="002350AA">
        <w:rPr>
          <w:rFonts w:ascii="quicksand" w:eastAsia="Times New Roman" w:hAnsi="quicksand" w:cs="Courier New"/>
          <w:sz w:val="32"/>
          <w:szCs w:val="32"/>
        </w:rPr>
        <w:t>update(</w:t>
      </w:r>
      <w:proofErr w:type="gramEnd"/>
      <w:r w:rsidRPr="002350AA">
        <w:rPr>
          <w:rFonts w:ascii="quicksand" w:eastAsia="Times New Roman" w:hAnsi="quicksand" w:cs="Courier New"/>
          <w:sz w:val="32"/>
          <w:szCs w:val="32"/>
        </w:rPr>
        <w:t>)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interface.</w:t>
      </w:r>
    </w:p>
    <w:p w:rsid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</w:p>
    <w:p w:rsidR="00884EDB" w:rsidRPr="002350AA" w:rsidRDefault="00884EDB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</w:p>
    <w:p w:rsidR="002350AA" w:rsidRDefault="002350AA" w:rsidP="00A056ED">
      <w:pPr>
        <w:rPr>
          <w:rFonts w:ascii="quicksand" w:hAnsi="quicksand"/>
          <w:b/>
          <w:sz w:val="36"/>
          <w:szCs w:val="36"/>
        </w:rPr>
      </w:pPr>
      <w:r w:rsidRPr="002350AA">
        <w:rPr>
          <w:rFonts w:ascii="quicksand" w:hAnsi="quicksand"/>
          <w:b/>
          <w:sz w:val="36"/>
          <w:szCs w:val="36"/>
        </w:rPr>
        <w:lastRenderedPageBreak/>
        <w:sym w:font="Symbol" w:char="F033"/>
      </w:r>
      <w:r w:rsidRPr="002350AA">
        <w:rPr>
          <w:rFonts w:ascii="quicksand" w:hAnsi="quicksand"/>
          <w:b/>
          <w:sz w:val="36"/>
          <w:szCs w:val="36"/>
        </w:rPr>
        <w:sym w:font="Symbol" w:char="F02E"/>
      </w:r>
      <w:r w:rsidRPr="002350AA">
        <w:rPr>
          <w:rFonts w:ascii="quicksand" w:hAnsi="quicksand"/>
          <w:b/>
          <w:sz w:val="36"/>
          <w:szCs w:val="36"/>
        </w:rPr>
        <w:t xml:space="preserve"> Draw </w:t>
      </w:r>
      <w:proofErr w:type="spellStart"/>
      <w:r w:rsidRPr="002350AA">
        <w:rPr>
          <w:rFonts w:ascii="quicksand" w:hAnsi="quicksand"/>
          <w:b/>
          <w:sz w:val="36"/>
          <w:szCs w:val="36"/>
        </w:rPr>
        <w:t>UMLdiagram</w:t>
      </w:r>
      <w:proofErr w:type="spellEnd"/>
      <w:r w:rsidRPr="002350AA">
        <w:rPr>
          <w:rFonts w:ascii="quicksand" w:hAnsi="quicksand"/>
          <w:b/>
          <w:sz w:val="36"/>
          <w:szCs w:val="36"/>
        </w:rPr>
        <w:t xml:space="preserve">. </w:t>
      </w:r>
    </w:p>
    <w:p w:rsidR="00884EDB" w:rsidRDefault="00884EDB" w:rsidP="00A056ED">
      <w:pPr>
        <w:rPr>
          <w:rFonts w:ascii="quicksand" w:hAnsi="quicksand"/>
          <w:b/>
          <w:sz w:val="36"/>
          <w:szCs w:val="36"/>
        </w:rPr>
      </w:pPr>
    </w:p>
    <w:p w:rsidR="00884EDB" w:rsidRDefault="00884EDB" w:rsidP="00A056ED">
      <w:pPr>
        <w:rPr>
          <w:rFonts w:ascii="quicksand" w:hAnsi="quicksand"/>
          <w:b/>
          <w:sz w:val="36"/>
          <w:szCs w:val="36"/>
        </w:rPr>
      </w:pPr>
      <w:r>
        <w:rPr>
          <w:rFonts w:ascii="quicksand" w:hAnsi="quicksand"/>
          <w:b/>
          <w:noProof/>
          <w:sz w:val="36"/>
          <w:szCs w:val="36"/>
        </w:rPr>
        <w:drawing>
          <wp:inline distT="0" distB="0" distL="0" distR="0">
            <wp:extent cx="5943600" cy="301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st.drawio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DB" w:rsidRPr="002350AA" w:rsidRDefault="00884EDB" w:rsidP="00A056ED">
      <w:pPr>
        <w:rPr>
          <w:rFonts w:ascii="quicksand" w:hAnsi="quicksand"/>
          <w:b/>
          <w:sz w:val="36"/>
          <w:szCs w:val="36"/>
        </w:rPr>
      </w:pPr>
    </w:p>
    <w:p w:rsidR="002350AA" w:rsidRDefault="002350AA" w:rsidP="00A056ED">
      <w:pPr>
        <w:rPr>
          <w:rFonts w:ascii="quicksand" w:hAnsi="quicksand"/>
          <w:b/>
          <w:sz w:val="36"/>
          <w:szCs w:val="36"/>
        </w:rPr>
      </w:pPr>
      <w:r w:rsidRPr="002350AA">
        <w:rPr>
          <w:rFonts w:ascii="quicksand" w:hAnsi="quicksand"/>
          <w:b/>
          <w:sz w:val="36"/>
          <w:szCs w:val="36"/>
        </w:rPr>
        <w:sym w:font="Symbol" w:char="F034"/>
      </w:r>
      <w:r w:rsidRPr="002350AA">
        <w:rPr>
          <w:rFonts w:ascii="quicksand" w:hAnsi="quicksand"/>
          <w:b/>
          <w:sz w:val="36"/>
          <w:szCs w:val="36"/>
        </w:rPr>
        <w:sym w:font="Symbol" w:char="F02E"/>
      </w:r>
      <w:r w:rsidRPr="002350AA">
        <w:rPr>
          <w:rFonts w:ascii="quicksand" w:hAnsi="quicksand"/>
          <w:b/>
          <w:sz w:val="36"/>
          <w:szCs w:val="36"/>
        </w:rPr>
        <w:t xml:space="preserve"> Provide sample code for one pattern. </w:t>
      </w:r>
    </w:p>
    <w:p w:rsidR="002350AA" w:rsidRDefault="002350AA" w:rsidP="002350AA">
      <w:pPr>
        <w:pStyle w:val="HTMLPreformatted"/>
        <w:shd w:val="clear" w:color="auto" w:fill="FAFBFC"/>
        <w:rPr>
          <w:color w:val="262626"/>
        </w:rPr>
      </w:pPr>
      <w:r>
        <w:rPr>
          <w:b/>
          <w:bCs/>
          <w:color w:val="000080"/>
        </w:rPr>
        <w:t xml:space="preserve">#include </w:t>
      </w:r>
      <w:r>
        <w:rPr>
          <w:color w:val="262626"/>
        </w:rPr>
        <w:t>&lt;</w:t>
      </w:r>
      <w:proofErr w:type="spellStart"/>
      <w:r>
        <w:rPr>
          <w:color w:val="262626"/>
        </w:rPr>
        <w:t>iostream</w:t>
      </w:r>
      <w:proofErr w:type="spellEnd"/>
      <w:r>
        <w:rPr>
          <w:color w:val="262626"/>
        </w:rPr>
        <w:t>&gt;</w:t>
      </w:r>
      <w:r>
        <w:rPr>
          <w:color w:val="262626"/>
        </w:rPr>
        <w:br/>
      </w:r>
      <w:r>
        <w:rPr>
          <w:b/>
          <w:bCs/>
          <w:color w:val="000080"/>
        </w:rPr>
        <w:t xml:space="preserve">#include </w:t>
      </w:r>
      <w:r>
        <w:rPr>
          <w:color w:val="262626"/>
        </w:rPr>
        <w:t>&lt;string&gt;</w:t>
      </w:r>
      <w:r>
        <w:rPr>
          <w:color w:val="262626"/>
        </w:rPr>
        <w:br/>
      </w:r>
      <w:r>
        <w:rPr>
          <w:b/>
          <w:bCs/>
          <w:color w:val="660E7A"/>
        </w:rPr>
        <w:t xml:space="preserve">using namespace </w:t>
      </w:r>
      <w:proofErr w:type="spellStart"/>
      <w:r>
        <w:rPr>
          <w:color w:val="262626"/>
        </w:rPr>
        <w:t>std</w:t>
      </w:r>
      <w:proofErr w:type="spellEnd"/>
      <w:r>
        <w:rPr>
          <w:color w:val="262626"/>
        </w:rPr>
        <w:t>;</w:t>
      </w:r>
      <w:r>
        <w:rPr>
          <w:color w:val="262626"/>
        </w:rPr>
        <w:br/>
      </w:r>
      <w:r>
        <w:rPr>
          <w:color w:val="262626"/>
        </w:rPr>
        <w:br/>
      </w:r>
      <w:r>
        <w:rPr>
          <w:i/>
          <w:iCs/>
          <w:color w:val="808080"/>
        </w:rPr>
        <w:t>// Subsystem 1: Registration</w:t>
      </w:r>
      <w:r>
        <w:rPr>
          <w:i/>
          <w:iCs/>
          <w:color w:val="808080"/>
        </w:rPr>
        <w:br/>
      </w:r>
      <w:r>
        <w:rPr>
          <w:b/>
          <w:bCs/>
          <w:color w:val="660E7A"/>
        </w:rPr>
        <w:t xml:space="preserve">class </w:t>
      </w:r>
      <w:proofErr w:type="spellStart"/>
      <w:r>
        <w:rPr>
          <w:color w:val="262626"/>
        </w:rPr>
        <w:t>RegistrationSystem</w:t>
      </w:r>
      <w:proofErr w:type="spellEnd"/>
      <w:r>
        <w:rPr>
          <w:color w:val="262626"/>
        </w:rPr>
        <w:t xml:space="preserve"> {</w:t>
      </w:r>
      <w:r>
        <w:rPr>
          <w:color w:val="262626"/>
        </w:rPr>
        <w:br/>
      </w:r>
      <w:r>
        <w:rPr>
          <w:b/>
          <w:bCs/>
          <w:color w:val="660E7A"/>
        </w:rPr>
        <w:t>public</w:t>
      </w:r>
      <w:r>
        <w:rPr>
          <w:color w:val="262626"/>
        </w:rPr>
        <w:t>:</w:t>
      </w:r>
      <w:r>
        <w:rPr>
          <w:color w:val="262626"/>
        </w:rPr>
        <w:br/>
        <w:t xml:space="preserve">    </w:t>
      </w:r>
      <w:r>
        <w:rPr>
          <w:b/>
          <w:bCs/>
          <w:color w:val="000080"/>
        </w:rPr>
        <w:t xml:space="preserve">void </w:t>
      </w:r>
      <w:proofErr w:type="spellStart"/>
      <w:r>
        <w:rPr>
          <w:color w:val="262626"/>
        </w:rPr>
        <w:t>registerUser</w:t>
      </w:r>
      <w:proofErr w:type="spellEnd"/>
      <w:r>
        <w:rPr>
          <w:color w:val="262626"/>
        </w:rPr>
        <w:t>(string user, string event) {</w:t>
      </w:r>
      <w:r>
        <w:rPr>
          <w:color w:val="262626"/>
        </w:rPr>
        <w:br/>
        <w:t xml:space="preserve">        </w:t>
      </w:r>
      <w:proofErr w:type="spellStart"/>
      <w:r>
        <w:rPr>
          <w:color w:val="262626"/>
        </w:rPr>
        <w:t>cout</w:t>
      </w:r>
      <w:proofErr w:type="spellEnd"/>
      <w:r>
        <w:rPr>
          <w:color w:val="262626"/>
        </w:rPr>
        <w:t xml:space="preserve"> &lt;&lt; </w:t>
      </w:r>
      <w:r>
        <w:rPr>
          <w:b/>
          <w:bCs/>
          <w:color w:val="008000"/>
        </w:rPr>
        <w:t xml:space="preserve">"[Registration] " </w:t>
      </w:r>
      <w:r>
        <w:rPr>
          <w:color w:val="262626"/>
        </w:rPr>
        <w:t xml:space="preserve">&lt;&lt; user &lt;&lt; </w:t>
      </w:r>
      <w:r>
        <w:rPr>
          <w:b/>
          <w:bCs/>
          <w:color w:val="008000"/>
        </w:rPr>
        <w:t xml:space="preserve">" registered for " </w:t>
      </w:r>
      <w:r>
        <w:rPr>
          <w:color w:val="262626"/>
        </w:rPr>
        <w:t xml:space="preserve">&lt;&lt; event &lt;&lt; </w:t>
      </w:r>
      <w:proofErr w:type="spellStart"/>
      <w:r>
        <w:rPr>
          <w:color w:val="262626"/>
        </w:rPr>
        <w:t>endl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}</w:t>
      </w:r>
      <w:r>
        <w:rPr>
          <w:color w:val="262626"/>
        </w:rPr>
        <w:br/>
        <w:t>};</w:t>
      </w:r>
      <w:r>
        <w:rPr>
          <w:color w:val="262626"/>
        </w:rPr>
        <w:br/>
      </w:r>
      <w:r>
        <w:rPr>
          <w:color w:val="262626"/>
        </w:rPr>
        <w:br/>
      </w:r>
      <w:r>
        <w:rPr>
          <w:i/>
          <w:iCs/>
          <w:color w:val="808080"/>
        </w:rPr>
        <w:t>// Subsystem 2: Payment (Assumes Singleton is used inside)</w:t>
      </w:r>
      <w:r>
        <w:rPr>
          <w:i/>
          <w:iCs/>
          <w:color w:val="808080"/>
        </w:rPr>
        <w:br/>
      </w:r>
      <w:r>
        <w:rPr>
          <w:b/>
          <w:bCs/>
          <w:color w:val="660E7A"/>
        </w:rPr>
        <w:t xml:space="preserve">class </w:t>
      </w:r>
      <w:proofErr w:type="spellStart"/>
      <w:r>
        <w:rPr>
          <w:color w:val="262626"/>
        </w:rPr>
        <w:t>PaymentSystem</w:t>
      </w:r>
      <w:proofErr w:type="spellEnd"/>
      <w:r>
        <w:rPr>
          <w:color w:val="262626"/>
        </w:rPr>
        <w:t xml:space="preserve"> {</w:t>
      </w:r>
      <w:r>
        <w:rPr>
          <w:color w:val="262626"/>
        </w:rPr>
        <w:br/>
      </w:r>
      <w:r>
        <w:rPr>
          <w:b/>
          <w:bCs/>
          <w:color w:val="660E7A"/>
        </w:rPr>
        <w:t>public</w:t>
      </w:r>
      <w:r>
        <w:rPr>
          <w:color w:val="262626"/>
        </w:rPr>
        <w:t>:</w:t>
      </w:r>
      <w:r>
        <w:rPr>
          <w:color w:val="262626"/>
        </w:rPr>
        <w:br/>
        <w:t xml:space="preserve">    </w:t>
      </w:r>
      <w:r>
        <w:rPr>
          <w:b/>
          <w:bCs/>
          <w:color w:val="000080"/>
        </w:rPr>
        <w:t xml:space="preserve">bool </w:t>
      </w:r>
      <w:proofErr w:type="spellStart"/>
      <w:r>
        <w:rPr>
          <w:color w:val="262626"/>
        </w:rPr>
        <w:t>processPayment</w:t>
      </w:r>
      <w:proofErr w:type="spellEnd"/>
      <w:r>
        <w:rPr>
          <w:color w:val="262626"/>
        </w:rPr>
        <w:t xml:space="preserve">(string user, </w:t>
      </w:r>
      <w:r>
        <w:rPr>
          <w:b/>
          <w:bCs/>
          <w:color w:val="000080"/>
        </w:rPr>
        <w:t xml:space="preserve">double </w:t>
      </w:r>
      <w:r>
        <w:rPr>
          <w:color w:val="262626"/>
        </w:rPr>
        <w:t>amount) {</w:t>
      </w:r>
      <w:r>
        <w:rPr>
          <w:color w:val="262626"/>
        </w:rPr>
        <w:br/>
        <w:t xml:space="preserve">        </w:t>
      </w:r>
      <w:proofErr w:type="spellStart"/>
      <w:r>
        <w:rPr>
          <w:color w:val="262626"/>
        </w:rPr>
        <w:t>cout</w:t>
      </w:r>
      <w:proofErr w:type="spellEnd"/>
      <w:r>
        <w:rPr>
          <w:color w:val="262626"/>
        </w:rPr>
        <w:t xml:space="preserve"> &lt;&lt; </w:t>
      </w:r>
      <w:r>
        <w:rPr>
          <w:b/>
          <w:bCs/>
          <w:color w:val="008000"/>
        </w:rPr>
        <w:t xml:space="preserve">"[Payment] Processed $" </w:t>
      </w:r>
      <w:r>
        <w:rPr>
          <w:color w:val="262626"/>
        </w:rPr>
        <w:t xml:space="preserve">&lt;&lt; amount &lt;&lt; </w:t>
      </w:r>
      <w:r>
        <w:rPr>
          <w:b/>
          <w:bCs/>
          <w:color w:val="008000"/>
        </w:rPr>
        <w:t xml:space="preserve">" for " </w:t>
      </w:r>
      <w:r>
        <w:rPr>
          <w:color w:val="262626"/>
        </w:rPr>
        <w:t xml:space="preserve">&lt;&lt; user &lt;&lt; </w:t>
      </w:r>
      <w:r>
        <w:rPr>
          <w:b/>
          <w:bCs/>
          <w:color w:val="008000"/>
        </w:rPr>
        <w:t xml:space="preserve">" using global </w:t>
      </w:r>
      <w:proofErr w:type="spellStart"/>
      <w:r>
        <w:rPr>
          <w:b/>
          <w:bCs/>
          <w:color w:val="008000"/>
        </w:rPr>
        <w:t>config</w:t>
      </w:r>
      <w:proofErr w:type="spellEnd"/>
      <w:r>
        <w:rPr>
          <w:b/>
          <w:bCs/>
          <w:color w:val="008000"/>
        </w:rPr>
        <w:t xml:space="preserve">." </w:t>
      </w:r>
      <w:r>
        <w:rPr>
          <w:color w:val="262626"/>
        </w:rPr>
        <w:t xml:space="preserve">&lt;&lt; </w:t>
      </w:r>
      <w:proofErr w:type="spellStart"/>
      <w:r>
        <w:rPr>
          <w:color w:val="262626"/>
        </w:rPr>
        <w:t>endl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660E7A"/>
        </w:rPr>
        <w:t>true</w:t>
      </w:r>
      <w:r>
        <w:rPr>
          <w:color w:val="262626"/>
        </w:rPr>
        <w:t>;</w:t>
      </w:r>
      <w:r>
        <w:rPr>
          <w:color w:val="262626"/>
        </w:rPr>
        <w:br/>
        <w:t xml:space="preserve">    }</w:t>
      </w:r>
      <w:r>
        <w:rPr>
          <w:color w:val="262626"/>
        </w:rPr>
        <w:br/>
        <w:t>};</w:t>
      </w:r>
      <w:r>
        <w:rPr>
          <w:color w:val="262626"/>
        </w:rPr>
        <w:br/>
      </w:r>
      <w:r>
        <w:rPr>
          <w:color w:val="262626"/>
        </w:rPr>
        <w:br/>
      </w:r>
      <w:r>
        <w:rPr>
          <w:i/>
          <w:iCs/>
          <w:color w:val="808080"/>
        </w:rPr>
        <w:t>// Subsystem 3: Event Management (Acts as Publisher for Observers)</w:t>
      </w:r>
      <w:r>
        <w:rPr>
          <w:i/>
          <w:iCs/>
          <w:color w:val="808080"/>
        </w:rPr>
        <w:br/>
      </w:r>
      <w:r>
        <w:rPr>
          <w:b/>
          <w:bCs/>
          <w:color w:val="660E7A"/>
        </w:rPr>
        <w:lastRenderedPageBreak/>
        <w:t xml:space="preserve">class </w:t>
      </w:r>
      <w:proofErr w:type="spellStart"/>
      <w:r>
        <w:rPr>
          <w:color w:val="262626"/>
        </w:rPr>
        <w:t>EventManager</w:t>
      </w:r>
      <w:proofErr w:type="spellEnd"/>
      <w:r>
        <w:rPr>
          <w:color w:val="262626"/>
        </w:rPr>
        <w:t xml:space="preserve"> {</w:t>
      </w:r>
      <w:r>
        <w:rPr>
          <w:color w:val="262626"/>
        </w:rPr>
        <w:br/>
      </w:r>
      <w:r>
        <w:rPr>
          <w:b/>
          <w:bCs/>
          <w:color w:val="660E7A"/>
        </w:rPr>
        <w:t>public</w:t>
      </w:r>
      <w:r>
        <w:rPr>
          <w:color w:val="262626"/>
        </w:rPr>
        <w:t>:</w:t>
      </w:r>
      <w:r>
        <w:rPr>
          <w:color w:val="262626"/>
        </w:rPr>
        <w:br/>
        <w:t xml:space="preserve">    </w:t>
      </w:r>
      <w:r>
        <w:rPr>
          <w:b/>
          <w:bCs/>
          <w:color w:val="000080"/>
        </w:rPr>
        <w:t xml:space="preserve">void </w:t>
      </w:r>
      <w:proofErr w:type="spellStart"/>
      <w:r>
        <w:rPr>
          <w:color w:val="262626"/>
        </w:rPr>
        <w:t>addAttendeeToMailingList</w:t>
      </w:r>
      <w:proofErr w:type="spellEnd"/>
      <w:r>
        <w:rPr>
          <w:color w:val="262626"/>
        </w:rPr>
        <w:t>(string user) {</w:t>
      </w:r>
      <w:r>
        <w:rPr>
          <w:color w:val="262626"/>
        </w:rPr>
        <w:br/>
        <w:t xml:space="preserve">        </w:t>
      </w:r>
      <w:proofErr w:type="spellStart"/>
      <w:r>
        <w:rPr>
          <w:color w:val="262626"/>
        </w:rPr>
        <w:t>cout</w:t>
      </w:r>
      <w:proofErr w:type="spellEnd"/>
      <w:r>
        <w:rPr>
          <w:color w:val="262626"/>
        </w:rPr>
        <w:t xml:space="preserve"> &lt;&lt; </w:t>
      </w:r>
      <w:r>
        <w:rPr>
          <w:b/>
          <w:bCs/>
          <w:color w:val="008000"/>
        </w:rPr>
        <w:t xml:space="preserve">"[Event System] Added " </w:t>
      </w:r>
      <w:r>
        <w:rPr>
          <w:color w:val="262626"/>
        </w:rPr>
        <w:t xml:space="preserve">&lt;&lt; user &lt;&lt; </w:t>
      </w:r>
      <w:r>
        <w:rPr>
          <w:b/>
          <w:bCs/>
          <w:color w:val="008000"/>
        </w:rPr>
        <w:t xml:space="preserve">" to the observer notification list." </w:t>
      </w:r>
      <w:r>
        <w:rPr>
          <w:color w:val="262626"/>
        </w:rPr>
        <w:t xml:space="preserve">&lt;&lt; </w:t>
      </w:r>
      <w:proofErr w:type="spellStart"/>
      <w:r>
        <w:rPr>
          <w:color w:val="262626"/>
        </w:rPr>
        <w:t>endl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}</w:t>
      </w:r>
      <w:r>
        <w:rPr>
          <w:color w:val="262626"/>
        </w:rPr>
        <w:br/>
        <w:t>};</w:t>
      </w:r>
      <w:r>
        <w:rPr>
          <w:color w:val="262626"/>
        </w:rPr>
        <w:br/>
      </w:r>
      <w:r>
        <w:rPr>
          <w:color w:val="262626"/>
        </w:rPr>
        <w:br/>
      </w:r>
      <w:r>
        <w:rPr>
          <w:i/>
          <w:iCs/>
          <w:color w:val="808080"/>
        </w:rPr>
        <w:t>// Facade Class [cite: 394, 721]</w:t>
      </w:r>
      <w:r>
        <w:rPr>
          <w:i/>
          <w:iCs/>
          <w:color w:val="808080"/>
        </w:rPr>
        <w:br/>
      </w:r>
      <w:r>
        <w:rPr>
          <w:b/>
          <w:bCs/>
          <w:color w:val="660E7A"/>
        </w:rPr>
        <w:t xml:space="preserve">class </w:t>
      </w:r>
      <w:proofErr w:type="spellStart"/>
      <w:r>
        <w:rPr>
          <w:color w:val="262626"/>
        </w:rPr>
        <w:t>EventBookingFacade</w:t>
      </w:r>
      <w:proofErr w:type="spellEnd"/>
      <w:r>
        <w:rPr>
          <w:color w:val="262626"/>
        </w:rPr>
        <w:t xml:space="preserve"> {</w:t>
      </w:r>
      <w:r>
        <w:rPr>
          <w:color w:val="262626"/>
        </w:rPr>
        <w:br/>
      </w:r>
      <w:r>
        <w:rPr>
          <w:b/>
          <w:bCs/>
          <w:color w:val="660E7A"/>
        </w:rPr>
        <w:t>private</w:t>
      </w:r>
      <w:r>
        <w:rPr>
          <w:color w:val="262626"/>
        </w:rPr>
        <w:t>:</w:t>
      </w:r>
      <w:r>
        <w:rPr>
          <w:color w:val="262626"/>
        </w:rPr>
        <w:br/>
        <w:t xml:space="preserve">    </w:t>
      </w:r>
      <w:proofErr w:type="spellStart"/>
      <w:r>
        <w:rPr>
          <w:color w:val="262626"/>
        </w:rPr>
        <w:t>RegistrationSystem</w:t>
      </w:r>
      <w:proofErr w:type="spellEnd"/>
      <w:r>
        <w:rPr>
          <w:color w:val="262626"/>
        </w:rPr>
        <w:t xml:space="preserve">* </w:t>
      </w:r>
      <w:proofErr w:type="spellStart"/>
      <w:r>
        <w:rPr>
          <w:color w:val="262626"/>
        </w:rPr>
        <w:t>regSystem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</w:t>
      </w:r>
      <w:proofErr w:type="spellStart"/>
      <w:r>
        <w:rPr>
          <w:color w:val="262626"/>
        </w:rPr>
        <w:t>PaymentSystem</w:t>
      </w:r>
      <w:proofErr w:type="spellEnd"/>
      <w:r>
        <w:rPr>
          <w:color w:val="262626"/>
        </w:rPr>
        <w:t xml:space="preserve">* </w:t>
      </w:r>
      <w:proofErr w:type="spellStart"/>
      <w:r>
        <w:rPr>
          <w:color w:val="262626"/>
        </w:rPr>
        <w:t>paySystem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</w:t>
      </w:r>
      <w:proofErr w:type="spellStart"/>
      <w:r>
        <w:rPr>
          <w:color w:val="262626"/>
        </w:rPr>
        <w:t>EventManager</w:t>
      </w:r>
      <w:proofErr w:type="spellEnd"/>
      <w:r>
        <w:rPr>
          <w:color w:val="262626"/>
        </w:rPr>
        <w:t xml:space="preserve">* </w:t>
      </w:r>
      <w:proofErr w:type="spellStart"/>
      <w:r>
        <w:rPr>
          <w:color w:val="262626"/>
        </w:rPr>
        <w:t>eventSystem</w:t>
      </w:r>
      <w:proofErr w:type="spellEnd"/>
      <w:r>
        <w:rPr>
          <w:color w:val="262626"/>
        </w:rPr>
        <w:t>;</w:t>
      </w:r>
      <w:r>
        <w:rPr>
          <w:color w:val="262626"/>
        </w:rPr>
        <w:br/>
      </w:r>
      <w:r>
        <w:rPr>
          <w:color w:val="262626"/>
        </w:rPr>
        <w:br/>
      </w:r>
      <w:r>
        <w:rPr>
          <w:b/>
          <w:bCs/>
          <w:color w:val="660E7A"/>
        </w:rPr>
        <w:t>public</w:t>
      </w:r>
      <w:r>
        <w:rPr>
          <w:color w:val="262626"/>
        </w:rPr>
        <w:t>:</w:t>
      </w:r>
      <w:r>
        <w:rPr>
          <w:color w:val="262626"/>
        </w:rPr>
        <w:br/>
        <w:t xml:space="preserve">    </w:t>
      </w:r>
      <w:proofErr w:type="spellStart"/>
      <w:r>
        <w:rPr>
          <w:color w:val="262626"/>
        </w:rPr>
        <w:t>EventBookingFacade</w:t>
      </w:r>
      <w:proofErr w:type="spellEnd"/>
      <w:r>
        <w:rPr>
          <w:color w:val="262626"/>
        </w:rPr>
        <w:t>() {</w:t>
      </w:r>
      <w:r>
        <w:rPr>
          <w:color w:val="262626"/>
        </w:rPr>
        <w:br/>
        <w:t xml:space="preserve">        </w:t>
      </w:r>
      <w:proofErr w:type="spellStart"/>
      <w:r>
        <w:rPr>
          <w:color w:val="262626"/>
        </w:rPr>
        <w:t>regSystem</w:t>
      </w:r>
      <w:proofErr w:type="spellEnd"/>
      <w:r>
        <w:rPr>
          <w:color w:val="262626"/>
        </w:rPr>
        <w:t xml:space="preserve"> = </w:t>
      </w:r>
      <w:r>
        <w:rPr>
          <w:b/>
          <w:bCs/>
          <w:color w:val="660E7A"/>
        </w:rPr>
        <w:t xml:space="preserve">new </w:t>
      </w:r>
      <w:proofErr w:type="spellStart"/>
      <w:r>
        <w:rPr>
          <w:color w:val="262626"/>
        </w:rPr>
        <w:t>RegistrationSystem</w:t>
      </w:r>
      <w:proofErr w:type="spellEnd"/>
      <w:r>
        <w:rPr>
          <w:color w:val="262626"/>
        </w:rPr>
        <w:t>();</w:t>
      </w:r>
      <w:r>
        <w:rPr>
          <w:color w:val="262626"/>
        </w:rPr>
        <w:br/>
        <w:t xml:space="preserve">        </w:t>
      </w:r>
      <w:proofErr w:type="spellStart"/>
      <w:r>
        <w:rPr>
          <w:color w:val="262626"/>
        </w:rPr>
        <w:t>paySystem</w:t>
      </w:r>
      <w:proofErr w:type="spellEnd"/>
      <w:r>
        <w:rPr>
          <w:color w:val="262626"/>
        </w:rPr>
        <w:t xml:space="preserve"> = </w:t>
      </w:r>
      <w:r>
        <w:rPr>
          <w:b/>
          <w:bCs/>
          <w:color w:val="660E7A"/>
        </w:rPr>
        <w:t xml:space="preserve">new </w:t>
      </w:r>
      <w:proofErr w:type="spellStart"/>
      <w:r>
        <w:rPr>
          <w:color w:val="262626"/>
        </w:rPr>
        <w:t>PaymentSystem</w:t>
      </w:r>
      <w:proofErr w:type="spellEnd"/>
      <w:r>
        <w:rPr>
          <w:color w:val="262626"/>
        </w:rPr>
        <w:t>();</w:t>
      </w:r>
      <w:r>
        <w:rPr>
          <w:color w:val="262626"/>
        </w:rPr>
        <w:br/>
        <w:t xml:space="preserve">        </w:t>
      </w:r>
      <w:proofErr w:type="spellStart"/>
      <w:r>
        <w:rPr>
          <w:color w:val="262626"/>
        </w:rPr>
        <w:t>eventSystem</w:t>
      </w:r>
      <w:proofErr w:type="spellEnd"/>
      <w:r>
        <w:rPr>
          <w:color w:val="262626"/>
        </w:rPr>
        <w:t xml:space="preserve"> = </w:t>
      </w:r>
      <w:r>
        <w:rPr>
          <w:b/>
          <w:bCs/>
          <w:color w:val="660E7A"/>
        </w:rPr>
        <w:t xml:space="preserve">new </w:t>
      </w:r>
      <w:proofErr w:type="spellStart"/>
      <w:r>
        <w:rPr>
          <w:color w:val="262626"/>
        </w:rPr>
        <w:t>EventManager</w:t>
      </w:r>
      <w:proofErr w:type="spellEnd"/>
      <w:r>
        <w:rPr>
          <w:color w:val="262626"/>
        </w:rPr>
        <w:t>();</w:t>
      </w:r>
      <w:r>
        <w:rPr>
          <w:color w:val="262626"/>
        </w:rPr>
        <w:br/>
        <w:t xml:space="preserve">    }</w:t>
      </w:r>
      <w:r>
        <w:rPr>
          <w:color w:val="262626"/>
        </w:rPr>
        <w:br/>
        <w:t xml:space="preserve">    </w:t>
      </w:r>
      <w:r>
        <w:rPr>
          <w:color w:val="262626"/>
        </w:rPr>
        <w:br/>
        <w:t xml:space="preserve">    ~</w:t>
      </w:r>
      <w:proofErr w:type="spellStart"/>
      <w:r>
        <w:rPr>
          <w:color w:val="262626"/>
        </w:rPr>
        <w:t>EventBookingFacade</w:t>
      </w:r>
      <w:proofErr w:type="spellEnd"/>
      <w:r>
        <w:rPr>
          <w:color w:val="262626"/>
        </w:rPr>
        <w:t>() {</w:t>
      </w:r>
      <w:r>
        <w:rPr>
          <w:color w:val="262626"/>
        </w:rPr>
        <w:br/>
        <w:t xml:space="preserve">        </w:t>
      </w:r>
      <w:r>
        <w:rPr>
          <w:b/>
          <w:bCs/>
          <w:color w:val="000080"/>
        </w:rPr>
        <w:t xml:space="preserve">delete </w:t>
      </w:r>
      <w:proofErr w:type="spellStart"/>
      <w:r>
        <w:rPr>
          <w:color w:val="262626"/>
        </w:rPr>
        <w:t>regSystem</w:t>
      </w:r>
      <w:proofErr w:type="spellEnd"/>
      <w:r>
        <w:rPr>
          <w:color w:val="262626"/>
        </w:rPr>
        <w:t xml:space="preserve">; </w:t>
      </w:r>
      <w:r>
        <w:rPr>
          <w:b/>
          <w:bCs/>
          <w:color w:val="000080"/>
        </w:rPr>
        <w:t xml:space="preserve">delete </w:t>
      </w:r>
      <w:proofErr w:type="spellStart"/>
      <w:r>
        <w:rPr>
          <w:color w:val="262626"/>
        </w:rPr>
        <w:t>paySystem</w:t>
      </w:r>
      <w:proofErr w:type="spellEnd"/>
      <w:r>
        <w:rPr>
          <w:color w:val="262626"/>
        </w:rPr>
        <w:t xml:space="preserve">; </w:t>
      </w:r>
      <w:r>
        <w:rPr>
          <w:b/>
          <w:bCs/>
          <w:color w:val="000080"/>
        </w:rPr>
        <w:t xml:space="preserve">delete </w:t>
      </w:r>
      <w:proofErr w:type="spellStart"/>
      <w:r>
        <w:rPr>
          <w:color w:val="262626"/>
        </w:rPr>
        <w:t>eventSystem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}</w:t>
      </w:r>
      <w:r>
        <w:rPr>
          <w:color w:val="262626"/>
        </w:rPr>
        <w:br/>
      </w:r>
      <w:r>
        <w:rPr>
          <w:color w:val="262626"/>
        </w:rPr>
        <w:br/>
        <w:t xml:space="preserve">    </w:t>
      </w:r>
      <w:r>
        <w:rPr>
          <w:i/>
          <w:iCs/>
          <w:color w:val="808080"/>
        </w:rPr>
        <w:t xml:space="preserve">// Simplified booking interface 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void </w:t>
      </w:r>
      <w:proofErr w:type="spellStart"/>
      <w:r>
        <w:rPr>
          <w:color w:val="262626"/>
        </w:rPr>
        <w:t>bookEvent</w:t>
      </w:r>
      <w:proofErr w:type="spellEnd"/>
      <w:r>
        <w:rPr>
          <w:color w:val="262626"/>
        </w:rPr>
        <w:t xml:space="preserve">(string user, string </w:t>
      </w:r>
      <w:proofErr w:type="spellStart"/>
      <w:r>
        <w:rPr>
          <w:color w:val="262626"/>
        </w:rPr>
        <w:t>eventName</w:t>
      </w:r>
      <w:proofErr w:type="spellEnd"/>
      <w:r>
        <w:rPr>
          <w:color w:val="262626"/>
        </w:rPr>
        <w:t xml:space="preserve">, </w:t>
      </w:r>
      <w:r>
        <w:rPr>
          <w:b/>
          <w:bCs/>
          <w:color w:val="000080"/>
        </w:rPr>
        <w:t xml:space="preserve">double </w:t>
      </w:r>
      <w:proofErr w:type="spellStart"/>
      <w:r>
        <w:rPr>
          <w:color w:val="262626"/>
        </w:rPr>
        <w:t>ticketPrice</w:t>
      </w:r>
      <w:proofErr w:type="spellEnd"/>
      <w:r>
        <w:rPr>
          <w:color w:val="262626"/>
        </w:rPr>
        <w:t>) {</w:t>
      </w:r>
      <w:r>
        <w:rPr>
          <w:color w:val="262626"/>
        </w:rPr>
        <w:br/>
        <w:t xml:space="preserve">        </w:t>
      </w:r>
      <w:proofErr w:type="spellStart"/>
      <w:r>
        <w:rPr>
          <w:color w:val="262626"/>
        </w:rPr>
        <w:t>cout</w:t>
      </w:r>
      <w:proofErr w:type="spellEnd"/>
      <w:r>
        <w:rPr>
          <w:color w:val="262626"/>
        </w:rPr>
        <w:t xml:space="preserve"> &lt;&lt; 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 xml:space="preserve">--- Starting Booking Process for " </w:t>
      </w:r>
      <w:r>
        <w:rPr>
          <w:color w:val="262626"/>
        </w:rPr>
        <w:t xml:space="preserve">&lt;&lt; user &lt;&lt; </w:t>
      </w:r>
      <w:r>
        <w:rPr>
          <w:b/>
          <w:bCs/>
          <w:color w:val="008000"/>
        </w:rPr>
        <w:t xml:space="preserve">" ---" </w:t>
      </w:r>
      <w:r>
        <w:rPr>
          <w:color w:val="262626"/>
        </w:rPr>
        <w:t xml:space="preserve">&lt;&lt; </w:t>
      </w:r>
      <w:proofErr w:type="spellStart"/>
      <w:r>
        <w:rPr>
          <w:color w:val="262626"/>
        </w:rPr>
        <w:t>endl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    </w:t>
      </w:r>
      <w:proofErr w:type="spellStart"/>
      <w:r>
        <w:rPr>
          <w:color w:val="262626"/>
        </w:rPr>
        <w:t>regSystem</w:t>
      </w:r>
      <w:proofErr w:type="spellEnd"/>
      <w:r>
        <w:rPr>
          <w:b/>
          <w:bCs/>
          <w:color w:val="006666"/>
        </w:rPr>
        <w:t>-&gt;</w:t>
      </w:r>
      <w:proofErr w:type="spellStart"/>
      <w:r>
        <w:rPr>
          <w:color w:val="262626"/>
        </w:rPr>
        <w:t>registerUser</w:t>
      </w:r>
      <w:proofErr w:type="spellEnd"/>
      <w:r>
        <w:rPr>
          <w:color w:val="262626"/>
        </w:rPr>
        <w:t xml:space="preserve">(user, </w:t>
      </w:r>
      <w:proofErr w:type="spellStart"/>
      <w:r>
        <w:rPr>
          <w:color w:val="262626"/>
        </w:rPr>
        <w:t>eventName</w:t>
      </w:r>
      <w:proofErr w:type="spellEnd"/>
      <w:r>
        <w:rPr>
          <w:color w:val="262626"/>
        </w:rPr>
        <w:t>);</w:t>
      </w:r>
      <w:r>
        <w:rPr>
          <w:color w:val="262626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262626"/>
        </w:rPr>
        <w:t>(</w:t>
      </w:r>
      <w:proofErr w:type="spellStart"/>
      <w:r>
        <w:rPr>
          <w:color w:val="262626"/>
        </w:rPr>
        <w:t>paySystem</w:t>
      </w:r>
      <w:proofErr w:type="spellEnd"/>
      <w:r>
        <w:rPr>
          <w:b/>
          <w:bCs/>
          <w:color w:val="006666"/>
        </w:rPr>
        <w:t>-&gt;</w:t>
      </w:r>
      <w:proofErr w:type="spellStart"/>
      <w:r>
        <w:rPr>
          <w:color w:val="262626"/>
        </w:rPr>
        <w:t>processPayment</w:t>
      </w:r>
      <w:proofErr w:type="spellEnd"/>
      <w:r>
        <w:rPr>
          <w:color w:val="262626"/>
        </w:rPr>
        <w:t xml:space="preserve">(user, </w:t>
      </w:r>
      <w:proofErr w:type="spellStart"/>
      <w:r>
        <w:rPr>
          <w:color w:val="262626"/>
        </w:rPr>
        <w:t>ticketPrice</w:t>
      </w:r>
      <w:proofErr w:type="spellEnd"/>
      <w:r>
        <w:rPr>
          <w:color w:val="262626"/>
        </w:rPr>
        <w:t>)) {</w:t>
      </w:r>
      <w:r>
        <w:rPr>
          <w:color w:val="262626"/>
        </w:rPr>
        <w:br/>
        <w:t xml:space="preserve">            </w:t>
      </w:r>
      <w:proofErr w:type="spellStart"/>
      <w:r>
        <w:rPr>
          <w:color w:val="262626"/>
        </w:rPr>
        <w:t>eventSystem</w:t>
      </w:r>
      <w:proofErr w:type="spellEnd"/>
      <w:r>
        <w:rPr>
          <w:b/>
          <w:bCs/>
          <w:color w:val="006666"/>
        </w:rPr>
        <w:t>-&gt;</w:t>
      </w:r>
      <w:proofErr w:type="spellStart"/>
      <w:r>
        <w:rPr>
          <w:color w:val="262626"/>
        </w:rPr>
        <w:t>addAttendeeToMailingList</w:t>
      </w:r>
      <w:proofErr w:type="spellEnd"/>
      <w:r>
        <w:rPr>
          <w:color w:val="262626"/>
        </w:rPr>
        <w:t>(user);</w:t>
      </w:r>
      <w:r>
        <w:rPr>
          <w:color w:val="262626"/>
        </w:rPr>
        <w:br/>
        <w:t xml:space="preserve">            </w:t>
      </w:r>
      <w:proofErr w:type="spellStart"/>
      <w:r>
        <w:rPr>
          <w:color w:val="262626"/>
        </w:rPr>
        <w:t>cout</w:t>
      </w:r>
      <w:proofErr w:type="spellEnd"/>
      <w:r>
        <w:rPr>
          <w:color w:val="262626"/>
        </w:rPr>
        <w:t xml:space="preserve"> &lt;&lt; </w:t>
      </w:r>
      <w:r>
        <w:rPr>
          <w:b/>
          <w:bCs/>
          <w:color w:val="008000"/>
        </w:rPr>
        <w:t xml:space="preserve">"Booking successful! Interface handled all subsystem complexities." </w:t>
      </w:r>
      <w:r>
        <w:rPr>
          <w:color w:val="262626"/>
        </w:rPr>
        <w:t xml:space="preserve">&lt;&lt; </w:t>
      </w:r>
      <w:proofErr w:type="spellStart"/>
      <w:r>
        <w:rPr>
          <w:color w:val="262626"/>
        </w:rPr>
        <w:t>endl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    }</w:t>
      </w:r>
      <w:r>
        <w:rPr>
          <w:color w:val="262626"/>
        </w:rPr>
        <w:br/>
        <w:t xml:space="preserve">    }</w:t>
      </w:r>
      <w:r>
        <w:rPr>
          <w:color w:val="262626"/>
        </w:rPr>
        <w:br/>
        <w:t>};</w:t>
      </w:r>
      <w:r>
        <w:rPr>
          <w:color w:val="262626"/>
        </w:rPr>
        <w:br/>
      </w:r>
      <w:r>
        <w:rPr>
          <w:color w:val="262626"/>
        </w:rPr>
        <w:br/>
      </w:r>
      <w:proofErr w:type="spellStart"/>
      <w:r>
        <w:rPr>
          <w:b/>
          <w:bCs/>
          <w:color w:val="000080"/>
        </w:rPr>
        <w:t>int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262626"/>
        </w:rPr>
        <w:t>main() {</w:t>
      </w:r>
      <w:r>
        <w:rPr>
          <w:color w:val="262626"/>
        </w:rPr>
        <w:br/>
        <w:t xml:space="preserve">    </w:t>
      </w:r>
      <w:proofErr w:type="spellStart"/>
      <w:r>
        <w:rPr>
          <w:color w:val="262626"/>
        </w:rPr>
        <w:t>EventBookingFacade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bookingPortal</w:t>
      </w:r>
      <w:proofErr w:type="spellEnd"/>
      <w:r>
        <w:rPr>
          <w:color w:val="262626"/>
        </w:rPr>
        <w:t>;</w:t>
      </w:r>
      <w:r>
        <w:rPr>
          <w:color w:val="262626"/>
        </w:rPr>
        <w:br/>
        <w:t xml:space="preserve">    </w:t>
      </w:r>
      <w:proofErr w:type="spellStart"/>
      <w:r>
        <w:rPr>
          <w:color w:val="262626"/>
        </w:rPr>
        <w:t>bookingPortal.bookEvent</w:t>
      </w:r>
      <w:proofErr w:type="spellEnd"/>
      <w:r>
        <w:rPr>
          <w:color w:val="262626"/>
        </w:rPr>
        <w:t>(</w:t>
      </w:r>
      <w:r>
        <w:rPr>
          <w:b/>
          <w:bCs/>
          <w:color w:val="008000"/>
        </w:rPr>
        <w:t>"Sarah"</w:t>
      </w:r>
      <w:r>
        <w:rPr>
          <w:color w:val="262626"/>
        </w:rPr>
        <w:t xml:space="preserve">, </w:t>
      </w:r>
      <w:r>
        <w:rPr>
          <w:b/>
          <w:bCs/>
          <w:color w:val="008000"/>
        </w:rPr>
        <w:t>"Tech Conference 2024"</w:t>
      </w:r>
      <w:r>
        <w:rPr>
          <w:color w:val="262626"/>
        </w:rPr>
        <w:t xml:space="preserve">, </w:t>
      </w:r>
      <w:r>
        <w:rPr>
          <w:color w:val="0000FF"/>
        </w:rPr>
        <w:t>150.00</w:t>
      </w:r>
      <w:r>
        <w:rPr>
          <w:color w:val="262626"/>
        </w:rPr>
        <w:t>);</w:t>
      </w:r>
      <w:r>
        <w:rPr>
          <w:color w:val="262626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>0</w:t>
      </w:r>
      <w:r>
        <w:rPr>
          <w:color w:val="262626"/>
        </w:rPr>
        <w:t>;</w:t>
      </w:r>
      <w:r>
        <w:rPr>
          <w:color w:val="262626"/>
        </w:rPr>
        <w:br/>
        <w:t>}</w:t>
      </w:r>
    </w:p>
    <w:p w:rsidR="002350AA" w:rsidRPr="002350AA" w:rsidRDefault="002350AA" w:rsidP="00A056ED">
      <w:pPr>
        <w:rPr>
          <w:rFonts w:ascii="quicksand" w:hAnsi="quicksand"/>
          <w:b/>
          <w:sz w:val="36"/>
          <w:szCs w:val="36"/>
        </w:rPr>
      </w:pPr>
    </w:p>
    <w:p w:rsidR="002350AA" w:rsidRDefault="002350AA" w:rsidP="00A056ED">
      <w:pPr>
        <w:rPr>
          <w:rFonts w:ascii="quicksand" w:hAnsi="quicksand"/>
          <w:b/>
          <w:sz w:val="36"/>
          <w:szCs w:val="36"/>
        </w:rPr>
      </w:pPr>
      <w:r w:rsidRPr="002350AA">
        <w:rPr>
          <w:rFonts w:ascii="quicksand" w:hAnsi="quicksand"/>
          <w:b/>
          <w:sz w:val="36"/>
          <w:szCs w:val="36"/>
        </w:rPr>
        <w:sym w:font="Symbol" w:char="F035"/>
      </w:r>
      <w:r w:rsidRPr="002350AA">
        <w:rPr>
          <w:rFonts w:ascii="quicksand" w:hAnsi="quicksand"/>
          <w:b/>
          <w:sz w:val="36"/>
          <w:szCs w:val="36"/>
        </w:rPr>
        <w:sym w:font="Symbol" w:char="F02E"/>
      </w:r>
      <w:r w:rsidRPr="002350AA">
        <w:rPr>
          <w:rFonts w:ascii="quicksand" w:hAnsi="quicksand"/>
          <w:b/>
          <w:sz w:val="36"/>
          <w:szCs w:val="36"/>
        </w:rPr>
        <w:t xml:space="preserve"> Justify design decisions.</w:t>
      </w:r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sz w:val="32"/>
          <w:szCs w:val="32"/>
        </w:rPr>
        <w:t xml:space="preserve">Using </w:t>
      </w:r>
      <w:r w:rsidRPr="002350AA">
        <w:rPr>
          <w:rFonts w:ascii="quicksand" w:eastAsia="Times New Roman" w:hAnsi="quicksand" w:cs="Times New Roman"/>
          <w:b/>
          <w:bCs/>
          <w:sz w:val="32"/>
          <w:szCs w:val="32"/>
        </w:rPr>
        <w:t>Singleton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for the payment </w:t>
      </w:r>
      <w:proofErr w:type="spellStart"/>
      <w:r w:rsidRPr="002350AA">
        <w:rPr>
          <w:rFonts w:ascii="quicksand" w:eastAsia="Times New Roman" w:hAnsi="quicksand" w:cs="Times New Roman"/>
          <w:sz w:val="32"/>
          <w:szCs w:val="32"/>
        </w:rPr>
        <w:t>config</w:t>
      </w:r>
      <w:proofErr w:type="spellEnd"/>
      <w:r w:rsidRPr="002350AA">
        <w:rPr>
          <w:rFonts w:ascii="quicksand" w:eastAsia="Times New Roman" w:hAnsi="quicksand" w:cs="Times New Roman"/>
          <w:sz w:val="32"/>
          <w:szCs w:val="32"/>
        </w:rPr>
        <w:t xml:space="preserve"> prevents multiple instances from overriding sensitive API credentials or charging rules.</w:t>
      </w:r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sz w:val="32"/>
          <w:szCs w:val="32"/>
        </w:rPr>
        <w:lastRenderedPageBreak/>
        <w:t xml:space="preserve">Using </w:t>
      </w:r>
      <w:r w:rsidRPr="002350AA">
        <w:rPr>
          <w:rFonts w:ascii="quicksand" w:eastAsia="Times New Roman" w:hAnsi="quicksand" w:cs="Times New Roman"/>
          <w:b/>
          <w:bCs/>
          <w:sz w:val="32"/>
          <w:szCs w:val="32"/>
        </w:rPr>
        <w:t>Facade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shields the front-end application from needing to know the correct sequence of registering, billing, and subscribing a user.</w:t>
      </w:r>
      <w:bookmarkStart w:id="0" w:name="_GoBack"/>
      <w:bookmarkEnd w:id="0"/>
    </w:p>
    <w:p w:rsidR="002350AA" w:rsidRPr="002350AA" w:rsidRDefault="002350AA" w:rsidP="002350AA">
      <w:pPr>
        <w:spacing w:before="100" w:beforeAutospacing="1" w:after="100" w:afterAutospacing="1" w:line="240" w:lineRule="auto"/>
        <w:rPr>
          <w:rFonts w:ascii="quicksand" w:eastAsia="Times New Roman" w:hAnsi="quicksand" w:cs="Times New Roman"/>
          <w:sz w:val="32"/>
          <w:szCs w:val="32"/>
        </w:rPr>
      </w:pPr>
      <w:r w:rsidRPr="002350AA">
        <w:rPr>
          <w:rFonts w:ascii="quicksand" w:eastAsia="Times New Roman" w:hAnsi="quicksand" w:cs="Times New Roman"/>
          <w:sz w:val="32"/>
          <w:szCs w:val="32"/>
        </w:rPr>
        <w:t xml:space="preserve">Using </w:t>
      </w:r>
      <w:r w:rsidRPr="002350AA">
        <w:rPr>
          <w:rFonts w:ascii="quicksand" w:eastAsia="Times New Roman" w:hAnsi="quicksand" w:cs="Times New Roman"/>
          <w:b/>
          <w:bCs/>
          <w:sz w:val="32"/>
          <w:szCs w:val="32"/>
        </w:rPr>
        <w:t>Observer</w:t>
      </w:r>
      <w:r w:rsidRPr="002350AA">
        <w:rPr>
          <w:rFonts w:ascii="quicksand" w:eastAsia="Times New Roman" w:hAnsi="quicksand" w:cs="Times New Roman"/>
          <w:sz w:val="32"/>
          <w:szCs w:val="32"/>
        </w:rPr>
        <w:t xml:space="preserve"> allows the platform to broadcast emergency updates (like a venue change) to thousands of attendees without tightly coupling the user objects to the event management logic.</w:t>
      </w:r>
    </w:p>
    <w:p w:rsidR="002350AA" w:rsidRPr="002350AA" w:rsidRDefault="002350AA" w:rsidP="00A056ED">
      <w:pPr>
        <w:rPr>
          <w:rFonts w:ascii="quicksand" w:hAnsi="quicksand"/>
          <w:b/>
          <w:sz w:val="36"/>
          <w:szCs w:val="36"/>
        </w:rPr>
      </w:pPr>
    </w:p>
    <w:sectPr w:rsidR="002350AA" w:rsidRPr="002350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icksand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5ECE"/>
    <w:multiLevelType w:val="multilevel"/>
    <w:tmpl w:val="7E2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593F"/>
    <w:multiLevelType w:val="multilevel"/>
    <w:tmpl w:val="110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1DFE"/>
    <w:multiLevelType w:val="hybridMultilevel"/>
    <w:tmpl w:val="A61AB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0562F"/>
    <w:multiLevelType w:val="multilevel"/>
    <w:tmpl w:val="15BC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24AE6"/>
    <w:multiLevelType w:val="multilevel"/>
    <w:tmpl w:val="4FF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34736"/>
    <w:multiLevelType w:val="multilevel"/>
    <w:tmpl w:val="333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30648"/>
    <w:multiLevelType w:val="multilevel"/>
    <w:tmpl w:val="4788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911BC"/>
    <w:multiLevelType w:val="multilevel"/>
    <w:tmpl w:val="FC5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6ED"/>
    <w:rsid w:val="000B7B68"/>
    <w:rsid w:val="002350AA"/>
    <w:rsid w:val="00475A89"/>
    <w:rsid w:val="00880FE7"/>
    <w:rsid w:val="00884EDB"/>
    <w:rsid w:val="00A056ED"/>
    <w:rsid w:val="00A167C6"/>
    <w:rsid w:val="00E75A64"/>
    <w:rsid w:val="00EA5714"/>
    <w:rsid w:val="00FE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1007"/>
  <w15:chartTrackingRefBased/>
  <w15:docId w15:val="{A49F01CB-E4EC-4BCD-A1C6-4D914F00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0AA"/>
  </w:style>
  <w:style w:type="paragraph" w:styleId="Heading2">
    <w:name w:val="heading 2"/>
    <w:basedOn w:val="Normal"/>
    <w:link w:val="Heading2Char"/>
    <w:uiPriority w:val="9"/>
    <w:qFormat/>
    <w:rsid w:val="00A056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56E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056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56ED"/>
    <w:rPr>
      <w:rFonts w:ascii="Courier New" w:eastAsia="Times New Roman" w:hAnsi="Courier New" w:cs="Courier New"/>
      <w:sz w:val="20"/>
      <w:szCs w:val="20"/>
    </w:rPr>
  </w:style>
  <w:style w:type="character" w:customStyle="1" w:styleId="citation-78">
    <w:name w:val="citation-78"/>
    <w:basedOn w:val="DefaultParagraphFont"/>
    <w:rsid w:val="00A167C6"/>
  </w:style>
  <w:style w:type="character" w:customStyle="1" w:styleId="citation-96">
    <w:name w:val="citation-96"/>
    <w:basedOn w:val="DefaultParagraphFont"/>
    <w:rsid w:val="00E75A64"/>
  </w:style>
  <w:style w:type="character" w:customStyle="1" w:styleId="citation-103">
    <w:name w:val="citation-103"/>
    <w:basedOn w:val="DefaultParagraphFont"/>
    <w:rsid w:val="00EA5714"/>
  </w:style>
  <w:style w:type="character" w:customStyle="1" w:styleId="citation-39">
    <w:name w:val="citation-39"/>
    <w:basedOn w:val="DefaultParagraphFont"/>
    <w:rsid w:val="00475A89"/>
  </w:style>
  <w:style w:type="character" w:customStyle="1" w:styleId="citation-38">
    <w:name w:val="citation-38"/>
    <w:basedOn w:val="DefaultParagraphFont"/>
    <w:rsid w:val="00475A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A89"/>
    <w:rPr>
      <w:rFonts w:ascii="Courier New" w:eastAsia="Times New Roman" w:hAnsi="Courier New" w:cs="Courier New"/>
      <w:sz w:val="20"/>
      <w:szCs w:val="20"/>
    </w:rPr>
  </w:style>
  <w:style w:type="character" w:customStyle="1" w:styleId="citation-33">
    <w:name w:val="citation-33"/>
    <w:basedOn w:val="DefaultParagraphFont"/>
    <w:rsid w:val="002350AA"/>
  </w:style>
  <w:style w:type="character" w:customStyle="1" w:styleId="citation-32">
    <w:name w:val="citation-32"/>
    <w:basedOn w:val="DefaultParagraphFont"/>
    <w:rsid w:val="002350AA"/>
  </w:style>
  <w:style w:type="character" w:customStyle="1" w:styleId="citation-31">
    <w:name w:val="citation-31"/>
    <w:basedOn w:val="DefaultParagraphFont"/>
    <w:rsid w:val="002350AA"/>
  </w:style>
  <w:style w:type="character" w:customStyle="1" w:styleId="citation-30">
    <w:name w:val="citation-30"/>
    <w:basedOn w:val="DefaultParagraphFont"/>
    <w:rsid w:val="002350AA"/>
  </w:style>
  <w:style w:type="character" w:customStyle="1" w:styleId="citation-29">
    <w:name w:val="citation-29"/>
    <w:basedOn w:val="DefaultParagraphFont"/>
    <w:rsid w:val="002350AA"/>
  </w:style>
  <w:style w:type="character" w:customStyle="1" w:styleId="citation-28">
    <w:name w:val="citation-28"/>
    <w:basedOn w:val="DefaultParagraphFont"/>
    <w:rsid w:val="002350AA"/>
  </w:style>
  <w:style w:type="character" w:customStyle="1" w:styleId="citation-23">
    <w:name w:val="citation-23"/>
    <w:basedOn w:val="DefaultParagraphFont"/>
    <w:rsid w:val="002350AA"/>
  </w:style>
  <w:style w:type="character" w:customStyle="1" w:styleId="citation-22">
    <w:name w:val="citation-22"/>
    <w:basedOn w:val="DefaultParagraphFont"/>
    <w:rsid w:val="002350AA"/>
  </w:style>
  <w:style w:type="character" w:customStyle="1" w:styleId="citation-21">
    <w:name w:val="citation-21"/>
    <w:basedOn w:val="DefaultParagraphFont"/>
    <w:rsid w:val="002350AA"/>
  </w:style>
  <w:style w:type="paragraph" w:styleId="ListParagraph">
    <w:name w:val="List Paragraph"/>
    <w:basedOn w:val="Normal"/>
    <w:uiPriority w:val="34"/>
    <w:qFormat/>
    <w:rsid w:val="00235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00439-9551-46D4-BDD5-9B81A8BB7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19</Pages>
  <Words>2267</Words>
  <Characters>12924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2026-02-18T09:14:00Z</dcterms:created>
  <dcterms:modified xsi:type="dcterms:W3CDTF">2026-03-10T22:57:00Z</dcterms:modified>
</cp:coreProperties>
</file>