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Racconto del Progetto FilmHub</w:t>
      </w:r>
    </w:p>
    <w:p>
      <w:r>
        <w:t>FilmHub nasce come un progetto scolastico, ma cresce rapidamente fino a diventare una vera simulazione di una piattaforma cinema moderna. L’idea di partenza è semplice: creare un sistema che non si limiti a mostrare una lista di film, ma che gestisca tutto il ciclo, dalla consultazione del catalogo fino al controllo del biglietto all’ingresso in sala. Da qui prende forma un’applicazione full-stack costruita con una logica precisa: separare bene responsabilità, rendere il codice manutenibile e costruire flussi realistici, simili a quelli che si incontrano in un contesto professionale.</w:t>
      </w:r>
    </w:p>
    <w:p>
      <w:r>
        <w:t>Il cuore tecnico del progetto è diviso in due blocchi principali. Il primo è il backend, sviluppato con ASP.NET Core Minimal API e collegato a un database MySQL/MariaDB tramite Entity Framework Core. Qui vive tutta la logica applicativa: autenticazione, ruoli, gestione dati, validazioni, controlli di sicurezza e integrazioni esterne. Il secondo blocco è il frontend, servito sempre da ASP.NET Core ma composto da pagine HTML, CSS e JavaScript in modalità statica, con componenti riutilizzabili e script dedicati alla comunicazione con le API. Questa separazione rende il progetto più ordinato e permette di evolvere l’interfaccia senza rompere la logica server, o viceversa.</w:t>
      </w:r>
    </w:p>
    <w:p>
      <w:r>
        <w:t>Quando un utente apre FilmHub, la prima esperienza è quella pubblica: può esplorare film, vedere la programmazione, controllare dettagli e orientarsi nella proposta del cinema. Da qui in poi entra in gioco la parte dinamica. Se l’utente decide di registrarsi o accedere, il sistema attiva il flusso di autenticazione basato su JWT, con refresh token gestiti in cookie HttpOnly. Questa scelta migliora sicurezza e continuità di sessione, perché consente di mantenere l’accesso senza esporre dati sensibili lato client. Nel frontend, la route guard controlla in tempo reale se una pagina richiede autenticazione o un ruolo specifico, evitando accessi non autorizzati.</w:t>
      </w:r>
    </w:p>
    <w:p>
      <w:r>
        <w:t>Una delle aree più interessanti del progetto è la gestione dei ruoli. FilmHub distingue chiaramente utenti standard, power user e amministratori. Non è una differenza solo visiva: ogni ruolo sblocca endpoint e funzionalità diverse. L’utente classico può navigare e acquistare, mentre figure più elevate possono inserire, modificare o eliminare contenuti del catalogo e della programmazione. Questo modello riflette un principio fondamentale dei sistemi reali: ogni persona deve poter fare ciò che le serve, ma non più del necessario.</w:t>
      </w:r>
    </w:p>
    <w:p>
      <w:r>
        <w:t>Dietro le funzionalità visibili c’è una struttura dati ampia, pensata per coprire scenari concreti. Le entità rappresentano utenti, film, registi, categorie, cinema, sale, show, proiezioni, acquisti, biglietti, prenotazioni e credito utente. In pratica, il database non conserva solo informazioni anagrafiche, ma racconta eventi: chi ha prenotato cosa, quando ha acquistato, con quale metodo, per quale spettacolo e con quale stato finale. Questo rende possibile una tracciabilità completa e apre la porta a statistiche, report e miglioramenti futuri.</w:t>
      </w:r>
    </w:p>
    <w:p>
      <w:r>
        <w:t>Il flusso di acquisto è stato progettato con attenzione, perché è uno dei punti più delicati in qualsiasi applicazione di ticketing. FilmHub implementa una logica di lock temporaneo dei posti per ridurre il rischio di doppie assegnazioni quando più utenti agiscono quasi nello stesso momento. Dopo la scelta dei posti, il pagamento può avvenire tramite credito interno, Stripe o combinazione dei due. L’integrazione Stripe aggiunge una dimensione professionale: il sistema non si limita a simulare il pagamento, ma gestisce anche webhook asincroni per ricevere conferme ufficiali e aggiornare correttamente lo stato delle transazioni.</w:t>
      </w:r>
    </w:p>
    <w:p>
      <w:r>
        <w:t>Anche la fase post-acquisto è curata. L’utente riceve conferme via email e, dove previsto, allegati utili come il PDF del biglietto. In fase di check-in, il ticket può essere validato anche con QR, con controlli coerenti sul cinema di riferimento. Questo passaggio completa il ciclo end-to-end: dalla scoperta del film all’ingresso in sala, tutto passa attraverso una catena applicativa unica, coerente e controllata.</w:t>
      </w:r>
    </w:p>
    <w:p>
      <w:r>
        <w:t>Sul piano della sicurezza, FilmHub include diversi livelli di protezione. Oltre a JWT e ruoli, il backend applica CORS controllato, rate limiting su endpoint sensibili e header di hardening HTTP. In più, all’avvio vengono validate configurazioni critiche come chiavi JWT, Stripe e OAuth, così da evitare esecuzioni in stato incoerente. Questa attenzione non è solo tecnica: è un segnale di maturità progettuale, perché mette al centro affidabilità e prevenzione.</w:t>
      </w:r>
    </w:p>
    <w:p>
      <w:r>
        <w:t>Dal punto di vista organizzativo, il progetto è costruito in modo modulare. Cartelle come Model, DTO, Endpoints e Services nel backend rendono chiaro dove intervenire per ogni tipo di modifica. Nel frontend, la separazione tra pagine, componenti e script facilita manutenzione e riuso. Sono presenti anche test backend, script di avvio rapido e pipeline CI, elementi che trasformano il progetto da “compito” a base solida per evoluzioni future.</w:t>
      </w:r>
    </w:p>
    <w:p>
      <w:r>
        <w:t>In definitiva, FilmHub funziona perché unisce visione pratica e struttura tecnica. Non è solo un sito che mostra film, ma un sistema completo che coordina dati, sicurezza, pagamenti e processi reali. Dentro ci sono scelte architetturali, attenzione all’esperienza utente, gestione dei ruoli, integrazioni esterne e cura della qualità. Proprio per questo rappresenta un progetto forte da presentare: parla un linguaggio comprensibile a tutti, ma dimostra competenze concrete da sviluppatore moderno.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