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93333" w14:textId="08EAE1BC" w:rsidR="005C56EC" w:rsidRDefault="00E70969" w:rsidP="00E70969">
      <w:pPr>
        <w:jc w:val="center"/>
        <w:rPr>
          <w:rFonts w:asciiTheme="majorHAnsi" w:hAnsiTheme="majorHAnsi" w:cstheme="majorHAnsi"/>
          <w:b/>
          <w:bCs/>
          <w:sz w:val="32"/>
          <w:szCs w:val="32"/>
          <w:u w:val="single"/>
          <w:lang w:val="en-GB"/>
        </w:rPr>
      </w:pPr>
      <w:r>
        <w:rPr>
          <w:rFonts w:asciiTheme="majorHAnsi" w:hAnsiTheme="majorHAnsi" w:cstheme="majorHAnsi"/>
          <w:b/>
          <w:bCs/>
          <w:sz w:val="32"/>
          <w:szCs w:val="32"/>
          <w:u w:val="single"/>
          <w:lang w:val="en-GB"/>
        </w:rPr>
        <w:t>Report</w:t>
      </w:r>
    </w:p>
    <w:p w14:paraId="0E873BCD" w14:textId="3F654E52" w:rsidR="00E70969" w:rsidRDefault="00B57AA0" w:rsidP="00E70969">
      <w:r>
        <w:t>T</w:t>
      </w:r>
      <w:r>
        <w:t>he</w:t>
      </w:r>
      <w:r>
        <w:t xml:space="preserve"> initial dataset </w:t>
      </w:r>
      <w:r>
        <w:t>didn</w:t>
      </w:r>
      <w:r>
        <w:t>’</w:t>
      </w:r>
      <w:r>
        <w:t>t indicate any useful information that would help</w:t>
      </w:r>
      <w:r>
        <w:t>ful in</w:t>
      </w:r>
      <w:r>
        <w:t xml:space="preserve"> decision-mak</w:t>
      </w:r>
      <w:r>
        <w:t>ing, the dataset was just a random</w:t>
      </w:r>
      <w:r w:rsidR="00AB75D5">
        <w:t xml:space="preserve"> excel</w:t>
      </w:r>
      <w:r>
        <w:t xml:space="preserve"> coffee orders dataset</w:t>
      </w:r>
      <w:r>
        <w:t>. In this case, I had to ask questions that could help extract and explore information that would help decision-makers improve and evaluate performance</w:t>
      </w:r>
    </w:p>
    <w:p w14:paraId="7ACE5695" w14:textId="51DB6123" w:rsidR="00B57AA0" w:rsidRDefault="00B57AA0" w:rsidP="00E70969">
      <w:r>
        <w:t>But before that, I did some operations in the data to help me to analyse it accurately:</w:t>
      </w:r>
    </w:p>
    <w:p w14:paraId="3A85C13E" w14:textId="7E5C7792" w:rsidR="00B57AA0" w:rsidRPr="00B57AA0" w:rsidRDefault="00B57AA0" w:rsidP="00B57AA0">
      <w:pPr>
        <w:pStyle w:val="ListParagraph"/>
        <w:numPr>
          <w:ilvl w:val="0"/>
          <w:numId w:val="1"/>
        </w:numPr>
      </w:pPr>
      <w:r>
        <w:t xml:space="preserve">Explore and understand the dataset: </w:t>
      </w:r>
      <w:r>
        <w:rPr>
          <w:rFonts w:cstheme="minorHAnsi"/>
          <w:lang w:val="en-GB"/>
        </w:rPr>
        <w:t xml:space="preserve">I </w:t>
      </w:r>
      <w:r w:rsidRPr="005F203A">
        <w:rPr>
          <w:rFonts w:cstheme="minorHAnsi"/>
          <w:lang w:val="en-GB"/>
        </w:rPr>
        <w:t>explored</w:t>
      </w:r>
      <w:r>
        <w:rPr>
          <w:rFonts w:cstheme="minorHAnsi"/>
          <w:lang w:val="en-GB"/>
        </w:rPr>
        <w:t xml:space="preserve"> the dataset in order</w:t>
      </w:r>
      <w:r w:rsidRPr="005F203A">
        <w:rPr>
          <w:rFonts w:cstheme="minorHAnsi"/>
          <w:lang w:val="en-GB"/>
        </w:rPr>
        <w:t xml:space="preserve"> to gain insights into its structure, variables, and potential relationships. This involved examining data distributions, identifying missing values, and understanding the range of values for each variable.</w:t>
      </w:r>
    </w:p>
    <w:p w14:paraId="3BA73550" w14:textId="72E2F3BC" w:rsidR="00B57AA0" w:rsidRPr="0084541A" w:rsidRDefault="00B57AA0" w:rsidP="00B57AA0">
      <w:pPr>
        <w:pStyle w:val="ListParagraph"/>
        <w:numPr>
          <w:ilvl w:val="0"/>
          <w:numId w:val="1"/>
        </w:numPr>
      </w:pPr>
      <w:r>
        <w:rPr>
          <w:rFonts w:cstheme="minorHAnsi"/>
          <w:lang w:val="en-GB"/>
        </w:rPr>
        <w:t xml:space="preserve">Data cleaning: </w:t>
      </w:r>
      <w:r w:rsidR="00AB75D5">
        <w:rPr>
          <w:rFonts w:cstheme="minorHAnsi"/>
          <w:lang w:val="en-GB"/>
        </w:rPr>
        <w:t>excel functions were employed to</w:t>
      </w:r>
      <w:r w:rsidR="0084541A">
        <w:rPr>
          <w:rFonts w:cstheme="minorHAnsi"/>
          <w:lang w:val="en-GB"/>
        </w:rPr>
        <w:t xml:space="preserve"> populate the missing customer and product information in</w:t>
      </w:r>
      <w:r w:rsidR="00AB75D5">
        <w:rPr>
          <w:rFonts w:cstheme="minorHAnsi"/>
          <w:lang w:val="en-GB"/>
        </w:rPr>
        <w:t xml:space="preserve"> the dataset</w:t>
      </w:r>
      <w:r w:rsidR="0084541A">
        <w:rPr>
          <w:rFonts w:cstheme="minorHAnsi"/>
          <w:lang w:val="en-GB"/>
        </w:rPr>
        <w:t>.</w:t>
      </w:r>
      <w:r w:rsidR="00AB75D5">
        <w:rPr>
          <w:rFonts w:cstheme="minorHAnsi"/>
          <w:lang w:val="en-GB"/>
        </w:rPr>
        <w:t xml:space="preserve"> </w:t>
      </w:r>
      <w:r w:rsidR="0084541A">
        <w:rPr>
          <w:rFonts w:cstheme="minorHAnsi"/>
          <w:lang w:val="en-GB"/>
        </w:rPr>
        <w:t>U</w:t>
      </w:r>
      <w:r w:rsidR="00AB75D5">
        <w:rPr>
          <w:rFonts w:cstheme="minorHAnsi"/>
          <w:lang w:val="en-GB"/>
        </w:rPr>
        <w:t>sing two excel sheets: customer and product</w:t>
      </w:r>
      <w:r w:rsidR="0084541A">
        <w:rPr>
          <w:rFonts w:cstheme="minorHAnsi"/>
          <w:lang w:val="en-GB"/>
        </w:rPr>
        <w:t xml:space="preserve"> and</w:t>
      </w:r>
      <w:r w:rsidR="00AB75D5">
        <w:rPr>
          <w:rFonts w:cstheme="minorHAnsi"/>
          <w:lang w:val="en-GB"/>
        </w:rPr>
        <w:t xml:space="preserve"> functions like VLOOKUP to gather customer info and INDEX MATCH </w:t>
      </w:r>
      <w:r w:rsidR="0084541A">
        <w:rPr>
          <w:rFonts w:cstheme="minorHAnsi"/>
          <w:lang w:val="en-GB"/>
        </w:rPr>
        <w:t>to gather product info, hench INDEX MATCH is more dynamic formula.</w:t>
      </w:r>
    </w:p>
    <w:p w14:paraId="66EC4EA3" w14:textId="6F7809D2" w:rsidR="0084541A" w:rsidRDefault="0084541A" w:rsidP="00B57AA0">
      <w:pPr>
        <w:pStyle w:val="ListParagraph"/>
        <w:numPr>
          <w:ilvl w:val="0"/>
          <w:numId w:val="1"/>
        </w:numPr>
      </w:pPr>
      <w:r>
        <w:t xml:space="preserve">Data formatting: Used IF functions to </w:t>
      </w:r>
      <w:r w:rsidR="00E34A7C">
        <w:t>expand abbreviated</w:t>
      </w:r>
      <w:r>
        <w:t xml:space="preserve"> Coffee Types and Roast Types</w:t>
      </w:r>
      <w:r w:rsidR="008A1F60">
        <w:t xml:space="preserve">, formatted </w:t>
      </w:r>
      <w:r>
        <w:t>Date, Size, Unit Price and Sales</w:t>
      </w:r>
      <w:r w:rsidR="00E34A7C">
        <w:t xml:space="preserve"> columns for better readability</w:t>
      </w:r>
      <w:r w:rsidR="008A1F60">
        <w:t xml:space="preserve"> and </w:t>
      </w:r>
      <w:r w:rsidR="00E34A7C">
        <w:t>removed</w:t>
      </w:r>
      <w:r w:rsidR="008A1F60">
        <w:t xml:space="preserve"> </w:t>
      </w:r>
      <w:r w:rsidR="00E34A7C">
        <w:t>all</w:t>
      </w:r>
      <w:r w:rsidR="008A1F60">
        <w:t xml:space="preserve"> duplicates</w:t>
      </w:r>
      <w:r w:rsidR="00EA120B">
        <w:t>.</w:t>
      </w:r>
    </w:p>
    <w:p w14:paraId="32E6D7ED" w14:textId="6D857B34" w:rsidR="00EA120B" w:rsidRDefault="00E34A7C" w:rsidP="00EA120B">
      <w:pPr>
        <w:pStyle w:val="ListParagraph"/>
        <w:numPr>
          <w:ilvl w:val="0"/>
          <w:numId w:val="1"/>
        </w:numPr>
      </w:pPr>
      <w:r>
        <w:t>Data organization</w:t>
      </w:r>
      <w:r w:rsidR="008A1F60">
        <w:t xml:space="preserve">: converted range into a table for preparation </w:t>
      </w:r>
      <w:r>
        <w:t>to facilitate</w:t>
      </w:r>
      <w:r w:rsidR="008A1F60">
        <w:t xml:space="preserve"> PIVOT TABLES AND PIVOT CHARTS analysis</w:t>
      </w:r>
      <w:r w:rsidR="00EA120B">
        <w:t>.</w:t>
      </w:r>
    </w:p>
    <w:p w14:paraId="14D54105" w14:textId="283DE275" w:rsidR="00EA120B" w:rsidRDefault="00EA120B" w:rsidP="00EA120B">
      <w:pPr>
        <w:rPr>
          <w:rFonts w:cstheme="minorHAnsi"/>
          <w:lang w:val="en-GB"/>
        </w:rPr>
      </w:pPr>
      <w:r>
        <w:rPr>
          <w:rFonts w:cstheme="minorHAnsi"/>
          <w:lang w:val="en-GB"/>
        </w:rPr>
        <w:t>After</w:t>
      </w:r>
      <w:r w:rsidRPr="00EA120B">
        <w:rPr>
          <w:rFonts w:cstheme="minorHAnsi"/>
          <w:lang w:val="en-GB"/>
        </w:rPr>
        <w:t xml:space="preserve"> </w:t>
      </w:r>
      <w:r w:rsidRPr="00EA120B">
        <w:rPr>
          <w:rFonts w:cstheme="minorHAnsi"/>
          <w:lang w:val="en-GB"/>
        </w:rPr>
        <w:t>expl</w:t>
      </w:r>
      <w:r>
        <w:rPr>
          <w:rFonts w:cstheme="minorHAnsi"/>
          <w:lang w:val="en-GB"/>
        </w:rPr>
        <w:t>oring</w:t>
      </w:r>
      <w:r w:rsidRPr="00EA120B">
        <w:rPr>
          <w:rFonts w:cstheme="minorHAnsi"/>
          <w:lang w:val="en-GB"/>
        </w:rPr>
        <w:t xml:space="preserve"> and understanding the dataset, the following key questions were formulated to guide the analysis:</w:t>
      </w:r>
    </w:p>
    <w:p w14:paraId="3EE8BCB7" w14:textId="77777777" w:rsidR="0087565A" w:rsidRPr="0087565A" w:rsidRDefault="0087565A" w:rsidP="0087565A">
      <w:pPr>
        <w:pStyle w:val="ListParagraph"/>
        <w:numPr>
          <w:ilvl w:val="0"/>
          <w:numId w:val="5"/>
        </w:numPr>
        <w:rPr>
          <w:rFonts w:cstheme="minorHAnsi"/>
          <w:lang w:val="en-GB"/>
        </w:rPr>
      </w:pPr>
      <w:r w:rsidRPr="0087565A">
        <w:rPr>
          <w:rFonts w:cstheme="minorHAnsi"/>
          <w:lang w:val="en-GB"/>
        </w:rPr>
        <w:t>Yearly Total Sales Trends by Coffee Types: Investigate sales evolution and patterns, identifying outliers and underlying causes.</w:t>
      </w:r>
    </w:p>
    <w:p w14:paraId="019C92FF" w14:textId="77777777" w:rsidR="0087565A" w:rsidRPr="0087565A" w:rsidRDefault="0087565A" w:rsidP="0087565A">
      <w:pPr>
        <w:pStyle w:val="ListParagraph"/>
        <w:numPr>
          <w:ilvl w:val="0"/>
          <w:numId w:val="5"/>
        </w:numPr>
        <w:rPr>
          <w:rFonts w:cstheme="minorHAnsi"/>
          <w:lang w:val="en-GB"/>
        </w:rPr>
      </w:pPr>
      <w:r w:rsidRPr="0087565A">
        <w:rPr>
          <w:rFonts w:cstheme="minorHAnsi"/>
          <w:lang w:val="en-GB"/>
        </w:rPr>
        <w:t>Total Sale Price Comparison Across Different Countries: Compare sale prices across three countries to reveal spatial variations.</w:t>
      </w:r>
    </w:p>
    <w:p w14:paraId="6EC0044B" w14:textId="77777777" w:rsidR="0087565A" w:rsidRPr="0087565A" w:rsidRDefault="0087565A" w:rsidP="0087565A">
      <w:pPr>
        <w:pStyle w:val="ListParagraph"/>
        <w:numPr>
          <w:ilvl w:val="0"/>
          <w:numId w:val="5"/>
        </w:numPr>
        <w:rPr>
          <w:rFonts w:cstheme="minorHAnsi"/>
          <w:lang w:val="en-GB"/>
        </w:rPr>
      </w:pPr>
      <w:r w:rsidRPr="0087565A">
        <w:rPr>
          <w:rFonts w:cstheme="minorHAnsi"/>
          <w:lang w:val="en-GB"/>
        </w:rPr>
        <w:t>Customer Loyalty Trends: Identify the top 5 customers in terms of sales to understand loyalty trends.</w:t>
      </w:r>
    </w:p>
    <w:p w14:paraId="69AC1C4F" w14:textId="47CF37B1" w:rsidR="006C6094" w:rsidRPr="0087565A" w:rsidRDefault="0087565A" w:rsidP="0087565A">
      <w:pPr>
        <w:pStyle w:val="ListParagraph"/>
        <w:numPr>
          <w:ilvl w:val="0"/>
          <w:numId w:val="5"/>
        </w:numPr>
        <w:rPr>
          <w:rFonts w:cstheme="minorHAnsi"/>
          <w:lang w:val="en-GB"/>
        </w:rPr>
      </w:pPr>
      <w:r w:rsidRPr="0087565A">
        <w:rPr>
          <w:rFonts w:cstheme="minorHAnsi"/>
          <w:lang w:val="en-GB"/>
        </w:rPr>
        <w:t xml:space="preserve">Average Sale Price Comparison Across Roast Types: </w:t>
      </w:r>
      <w:r w:rsidRPr="0087565A">
        <w:rPr>
          <w:rFonts w:cstheme="minorHAnsi"/>
          <w:lang w:val="en-GB"/>
        </w:rPr>
        <w:t>Analyse</w:t>
      </w:r>
      <w:r w:rsidRPr="0087565A">
        <w:rPr>
          <w:rFonts w:cstheme="minorHAnsi"/>
          <w:lang w:val="en-GB"/>
        </w:rPr>
        <w:t xml:space="preserve"> average sale prices across various roast types for insights into consumer preferences.</w:t>
      </w:r>
    </w:p>
    <w:p w14:paraId="12EA36A4" w14:textId="77777777" w:rsidR="006C6094" w:rsidRPr="00074D51" w:rsidRDefault="006C6094" w:rsidP="006C6094">
      <w:pPr>
        <w:rPr>
          <w:rFonts w:asciiTheme="majorHAnsi" w:hAnsiTheme="majorHAnsi" w:cstheme="majorHAnsi"/>
          <w:u w:val="single"/>
          <w:lang w:val="en-GB"/>
        </w:rPr>
      </w:pPr>
      <w:r w:rsidRPr="00074D51">
        <w:rPr>
          <w:rFonts w:asciiTheme="majorHAnsi" w:hAnsiTheme="majorHAnsi" w:cstheme="majorHAnsi"/>
          <w:u w:val="single"/>
          <w:lang w:val="en-GB"/>
        </w:rPr>
        <w:t>Visualization</w:t>
      </w:r>
    </w:p>
    <w:p w14:paraId="3E3EF457" w14:textId="3736154A" w:rsidR="006C6094" w:rsidRPr="00B0247F" w:rsidRDefault="006C6094" w:rsidP="006C6094">
      <w:pPr>
        <w:rPr>
          <w:rFonts w:cstheme="minorHAnsi"/>
          <w:lang w:val="en-GB"/>
        </w:rPr>
      </w:pPr>
      <w:r w:rsidRPr="00B0247F">
        <w:rPr>
          <w:rFonts w:cstheme="minorHAnsi"/>
          <w:lang w:val="en-GB"/>
        </w:rPr>
        <w:t xml:space="preserve">In my </w:t>
      </w:r>
      <w:r>
        <w:rPr>
          <w:rFonts w:cstheme="minorHAnsi"/>
          <w:lang w:val="en-GB"/>
        </w:rPr>
        <w:t>Excel</w:t>
      </w:r>
      <w:r w:rsidRPr="00B0247F">
        <w:rPr>
          <w:rFonts w:cstheme="minorHAnsi"/>
          <w:lang w:val="en-GB"/>
        </w:rPr>
        <w:t xml:space="preserve"> dashboard, I've crafted </w:t>
      </w:r>
      <w:r>
        <w:rPr>
          <w:rFonts w:cstheme="minorHAnsi"/>
          <w:lang w:val="en-GB"/>
        </w:rPr>
        <w:t>various</w:t>
      </w:r>
      <w:r w:rsidRPr="00B0247F">
        <w:rPr>
          <w:rFonts w:cstheme="minorHAnsi"/>
          <w:lang w:val="en-GB"/>
        </w:rPr>
        <w:t xml:space="preserve"> visualizations to </w:t>
      </w:r>
      <w:r>
        <w:rPr>
          <w:rFonts w:cstheme="minorHAnsi"/>
          <w:lang w:val="en-GB"/>
        </w:rPr>
        <w:t>extract</w:t>
      </w:r>
      <w:r w:rsidRPr="00B0247F">
        <w:rPr>
          <w:rFonts w:cstheme="minorHAnsi"/>
          <w:lang w:val="en-GB"/>
        </w:rPr>
        <w:t xml:space="preserve"> and communicate </w:t>
      </w:r>
      <w:r>
        <w:rPr>
          <w:rFonts w:cstheme="minorHAnsi"/>
          <w:lang w:val="en-GB"/>
        </w:rPr>
        <w:t>general</w:t>
      </w:r>
      <w:r w:rsidRPr="00B0247F">
        <w:rPr>
          <w:rFonts w:cstheme="minorHAnsi"/>
          <w:lang w:val="en-GB"/>
        </w:rPr>
        <w:t xml:space="preserve"> insights from </w:t>
      </w:r>
      <w:r>
        <w:rPr>
          <w:rFonts w:cstheme="minorHAnsi"/>
          <w:lang w:val="en-GB"/>
        </w:rPr>
        <w:t xml:space="preserve">my </w:t>
      </w:r>
      <w:r w:rsidRPr="00B0247F">
        <w:rPr>
          <w:rFonts w:cstheme="minorHAnsi"/>
          <w:lang w:val="en-GB"/>
        </w:rPr>
        <w:t>analysis:</w:t>
      </w:r>
    </w:p>
    <w:p w14:paraId="6D040B88" w14:textId="00C5DD2B" w:rsidR="0087565A" w:rsidRPr="0087565A" w:rsidRDefault="0087565A" w:rsidP="0087565A">
      <w:pPr>
        <w:pStyle w:val="ListParagraph"/>
        <w:numPr>
          <w:ilvl w:val="0"/>
          <w:numId w:val="6"/>
        </w:numPr>
        <w:rPr>
          <w:rFonts w:cstheme="minorHAnsi"/>
          <w:lang w:val="en-GB"/>
        </w:rPr>
      </w:pPr>
      <w:r w:rsidRPr="0087565A">
        <w:rPr>
          <w:rFonts w:cstheme="minorHAnsi"/>
          <w:lang w:val="en-GB"/>
        </w:rPr>
        <w:t xml:space="preserve">Total Sales per Coffee Type Over Time: This dynamic line graph provides a </w:t>
      </w:r>
      <w:r>
        <w:rPr>
          <w:rFonts w:cstheme="minorHAnsi"/>
          <w:lang w:val="en-GB"/>
        </w:rPr>
        <w:t xml:space="preserve">concise overview </w:t>
      </w:r>
      <w:r w:rsidRPr="0087565A">
        <w:rPr>
          <w:rFonts w:cstheme="minorHAnsi"/>
          <w:lang w:val="en-GB"/>
        </w:rPr>
        <w:t>of sales trends across various coffee types over time, facilitating a deeper understanding of market dynamics</w:t>
      </w:r>
      <w:r>
        <w:rPr>
          <w:rFonts w:cstheme="minorHAnsi"/>
          <w:lang w:val="en-GB"/>
        </w:rPr>
        <w:t>.</w:t>
      </w:r>
    </w:p>
    <w:p w14:paraId="4F3B4CE7" w14:textId="5096214F" w:rsidR="0087565A" w:rsidRPr="0087565A" w:rsidRDefault="0087565A" w:rsidP="0087565A">
      <w:pPr>
        <w:pStyle w:val="ListParagraph"/>
        <w:numPr>
          <w:ilvl w:val="0"/>
          <w:numId w:val="6"/>
        </w:numPr>
        <w:rPr>
          <w:rFonts w:cstheme="minorHAnsi"/>
          <w:lang w:val="en-GB"/>
        </w:rPr>
      </w:pPr>
      <w:r w:rsidRPr="0087565A">
        <w:rPr>
          <w:rFonts w:cstheme="minorHAnsi"/>
          <w:lang w:val="en-GB"/>
        </w:rPr>
        <w:t xml:space="preserve">Total Sales by Country: Presented as a bar graph, this visualization </w:t>
      </w:r>
      <w:r>
        <w:rPr>
          <w:rFonts w:cstheme="minorHAnsi"/>
          <w:lang w:val="en-GB"/>
        </w:rPr>
        <w:t>highlights</w:t>
      </w:r>
      <w:r w:rsidRPr="0087565A">
        <w:rPr>
          <w:rFonts w:cstheme="minorHAnsi"/>
          <w:lang w:val="en-GB"/>
        </w:rPr>
        <w:t xml:space="preserve"> the contribution of each country to our overall coffee sales, offering valuable insights into regional market performance and potential growth opportunities.</w:t>
      </w:r>
    </w:p>
    <w:p w14:paraId="3102145C" w14:textId="66F681B3" w:rsidR="0087565A" w:rsidRPr="0087565A" w:rsidRDefault="0087565A" w:rsidP="0087565A">
      <w:pPr>
        <w:pStyle w:val="ListParagraph"/>
        <w:numPr>
          <w:ilvl w:val="0"/>
          <w:numId w:val="6"/>
        </w:numPr>
        <w:rPr>
          <w:rFonts w:cstheme="minorHAnsi"/>
          <w:lang w:val="en-GB"/>
        </w:rPr>
      </w:pPr>
      <w:r w:rsidRPr="0087565A">
        <w:rPr>
          <w:rFonts w:cstheme="minorHAnsi"/>
          <w:lang w:val="en-GB"/>
        </w:rPr>
        <w:t>Top 5 Customers: Displayed as a column graph, this visualization highlights the top five customers who have demonstrated unwavering loyalty to our business</w:t>
      </w:r>
      <w:r>
        <w:rPr>
          <w:rFonts w:cstheme="minorHAnsi"/>
          <w:lang w:val="en-GB"/>
        </w:rPr>
        <w:t>.</w:t>
      </w:r>
    </w:p>
    <w:p w14:paraId="626B485B" w14:textId="77777777" w:rsidR="0087565A" w:rsidRDefault="0087565A" w:rsidP="0087565A">
      <w:pPr>
        <w:pStyle w:val="ListParagraph"/>
        <w:numPr>
          <w:ilvl w:val="0"/>
          <w:numId w:val="6"/>
        </w:numPr>
        <w:rPr>
          <w:rFonts w:cstheme="minorHAnsi"/>
          <w:lang w:val="en-GB"/>
        </w:rPr>
      </w:pPr>
      <w:r w:rsidRPr="0087565A">
        <w:rPr>
          <w:rFonts w:cstheme="minorHAnsi"/>
          <w:lang w:val="en-GB"/>
        </w:rPr>
        <w:t xml:space="preserve">Average Sales by Roast Type: Utilizing a pie chart format, this visualization offers a comprehensive overview of average sales across different roast types, enabling us to identify emerging market trends and refine product offerings to meet consumer </w:t>
      </w:r>
      <w:r w:rsidRPr="0087565A">
        <w:rPr>
          <w:rFonts w:cstheme="minorHAnsi"/>
          <w:lang w:val="en-GB"/>
        </w:rPr>
        <w:t xml:space="preserve">demand. </w:t>
      </w:r>
    </w:p>
    <w:p w14:paraId="1C042C20" w14:textId="44AE010E" w:rsidR="006C6094" w:rsidRPr="0087565A" w:rsidRDefault="0087565A" w:rsidP="0087565A">
      <w:pPr>
        <w:pStyle w:val="ListParagraph"/>
        <w:rPr>
          <w:rFonts w:cstheme="minorHAnsi"/>
          <w:lang w:val="en-GB"/>
        </w:rPr>
      </w:pPr>
      <w:r w:rsidRPr="0087565A">
        <w:rPr>
          <w:rFonts w:cstheme="minorHAnsi"/>
          <w:lang w:val="en-GB"/>
        </w:rPr>
        <w:lastRenderedPageBreak/>
        <w:t>Interactive</w:t>
      </w:r>
      <w:r w:rsidR="006C6094" w:rsidRPr="0087565A">
        <w:rPr>
          <w:rFonts w:cstheme="minorHAnsi"/>
          <w:lang w:val="en-GB"/>
        </w:rPr>
        <w:t xml:space="preserve"> Filters: To enhance usability, the dashboard features interactive filters for </w:t>
      </w:r>
      <w:r w:rsidR="00B0003E" w:rsidRPr="0087565A">
        <w:rPr>
          <w:rFonts w:cstheme="minorHAnsi"/>
          <w:lang w:val="en-GB"/>
        </w:rPr>
        <w:t>country, size, loyalty card, quantity</w:t>
      </w:r>
      <w:r w:rsidR="006C6094" w:rsidRPr="0087565A">
        <w:rPr>
          <w:rFonts w:cstheme="minorHAnsi"/>
          <w:lang w:val="en-GB"/>
        </w:rPr>
        <w:t xml:space="preserve">. These filters empower </w:t>
      </w:r>
      <w:r w:rsidR="00B0003E" w:rsidRPr="0087565A">
        <w:rPr>
          <w:rFonts w:cstheme="minorHAnsi"/>
          <w:lang w:val="en-GB"/>
        </w:rPr>
        <w:t>customizations</w:t>
      </w:r>
      <w:r w:rsidR="006C6094" w:rsidRPr="0087565A">
        <w:rPr>
          <w:rFonts w:cstheme="minorHAnsi"/>
          <w:lang w:val="en-GB"/>
        </w:rPr>
        <w:t xml:space="preserve"> </w:t>
      </w:r>
      <w:r w:rsidR="00B0003E" w:rsidRPr="0087565A">
        <w:rPr>
          <w:rFonts w:cstheme="minorHAnsi"/>
          <w:lang w:val="en-GB"/>
        </w:rPr>
        <w:t xml:space="preserve">of </w:t>
      </w:r>
      <w:r w:rsidR="006C6094" w:rsidRPr="0087565A">
        <w:rPr>
          <w:rFonts w:cstheme="minorHAnsi"/>
          <w:lang w:val="en-GB"/>
        </w:rPr>
        <w:t>analysis based on specific criteria of interest, ensuring extract</w:t>
      </w:r>
      <w:r w:rsidR="00B0003E" w:rsidRPr="0087565A">
        <w:rPr>
          <w:rFonts w:cstheme="minorHAnsi"/>
          <w:lang w:val="en-GB"/>
        </w:rPr>
        <w:t>ion of</w:t>
      </w:r>
      <w:r w:rsidR="006C6094" w:rsidRPr="0087565A">
        <w:rPr>
          <w:rFonts w:cstheme="minorHAnsi"/>
          <w:lang w:val="en-GB"/>
        </w:rPr>
        <w:t xml:space="preserve"> actionable insights</w:t>
      </w:r>
      <w:r w:rsidR="00B0003E" w:rsidRPr="0087565A">
        <w:rPr>
          <w:rFonts w:cstheme="minorHAnsi"/>
          <w:lang w:val="en-GB"/>
        </w:rPr>
        <w:t>.</w:t>
      </w:r>
    </w:p>
    <w:p w14:paraId="737E75C9" w14:textId="77777777" w:rsidR="00B0003E" w:rsidRDefault="00B0003E" w:rsidP="006C6094">
      <w:pPr>
        <w:rPr>
          <w:rFonts w:cstheme="minorHAnsi"/>
          <w:lang w:val="en-GB"/>
        </w:rPr>
      </w:pPr>
    </w:p>
    <w:p w14:paraId="1F7CA2D6" w14:textId="69F3E303" w:rsidR="0087565A" w:rsidRPr="0087565A" w:rsidRDefault="00B0003E" w:rsidP="0087565A">
      <w:pPr>
        <w:rPr>
          <w:rFonts w:cstheme="minorHAnsi"/>
          <w:u w:val="single"/>
          <w:lang w:val="en-GB"/>
        </w:rPr>
      </w:pPr>
      <w:r w:rsidRPr="00B0003E">
        <w:rPr>
          <w:rFonts w:cstheme="minorHAnsi"/>
          <w:u w:val="single"/>
          <w:lang w:val="en-GB"/>
        </w:rPr>
        <w:t>Conclusion</w:t>
      </w:r>
    </w:p>
    <w:p w14:paraId="3DF16C24" w14:textId="204AA049" w:rsidR="0087565A" w:rsidRDefault="0087565A" w:rsidP="0087565A">
      <w:r>
        <w:t>In summary, what began as a seemingly ordinary dataset of coffee orders evolved into a rich source of insights through meticulous exploration and analysis. By leveraging Excel functions for data cleaning, formatting, and organization, we unearthed valuable trends and patterns crucial for decision-making.</w:t>
      </w:r>
    </w:p>
    <w:p w14:paraId="3368A2BC" w14:textId="71CE6FE6" w:rsidR="00EA120B" w:rsidRPr="00AB75D5" w:rsidRDefault="0087565A" w:rsidP="0087565A">
      <w:r>
        <w:t>From uncovering sales trends by coffee type to identifying top customers and comparing prices across countries and roast types, our analysis provided actionable insights to drive performance and strategy. Through visually compelling dashboards and interactive filters, we empowered stakeholders with the tools needed for customized analysis and informed decision-making.</w:t>
      </w:r>
    </w:p>
    <w:p w14:paraId="5A42DB13" w14:textId="77777777" w:rsidR="00B57AA0" w:rsidRPr="00E70969" w:rsidRDefault="00B57AA0" w:rsidP="00E70969">
      <w:pPr>
        <w:rPr>
          <w:rFonts w:cstheme="minorHAnsi"/>
          <w:lang w:val="en-GB"/>
        </w:rPr>
      </w:pPr>
    </w:p>
    <w:sectPr w:rsidR="00B57AA0" w:rsidRPr="00E70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440BD"/>
    <w:multiLevelType w:val="hybridMultilevel"/>
    <w:tmpl w:val="919A2B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507BD0"/>
    <w:multiLevelType w:val="hybridMultilevel"/>
    <w:tmpl w:val="6F3E08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6225252"/>
    <w:multiLevelType w:val="hybridMultilevel"/>
    <w:tmpl w:val="C3C027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74F183B"/>
    <w:multiLevelType w:val="hybridMultilevel"/>
    <w:tmpl w:val="B01EFB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216C0A"/>
    <w:multiLevelType w:val="hybridMultilevel"/>
    <w:tmpl w:val="06205FA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4CF2B27"/>
    <w:multiLevelType w:val="hybridMultilevel"/>
    <w:tmpl w:val="66CE8C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44925640">
    <w:abstractNumId w:val="2"/>
  </w:num>
  <w:num w:numId="2" w16cid:durableId="1628898497">
    <w:abstractNumId w:val="0"/>
  </w:num>
  <w:num w:numId="3" w16cid:durableId="1867213323">
    <w:abstractNumId w:val="5"/>
  </w:num>
  <w:num w:numId="4" w16cid:durableId="1888757957">
    <w:abstractNumId w:val="3"/>
  </w:num>
  <w:num w:numId="5" w16cid:durableId="561789620">
    <w:abstractNumId w:val="4"/>
  </w:num>
  <w:num w:numId="6" w16cid:durableId="19805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69"/>
    <w:rsid w:val="0007325D"/>
    <w:rsid w:val="000B561C"/>
    <w:rsid w:val="005C56EC"/>
    <w:rsid w:val="006C6094"/>
    <w:rsid w:val="007D38CA"/>
    <w:rsid w:val="0084541A"/>
    <w:rsid w:val="0087565A"/>
    <w:rsid w:val="008A1F60"/>
    <w:rsid w:val="00AB75D5"/>
    <w:rsid w:val="00B0003E"/>
    <w:rsid w:val="00B57AA0"/>
    <w:rsid w:val="00E34A7C"/>
    <w:rsid w:val="00E70969"/>
    <w:rsid w:val="00EA12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3FB5"/>
  <w15:chartTrackingRefBased/>
  <w15:docId w15:val="{94F9C779-F6DA-4AB9-8D50-37F5DECA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655479">
      <w:bodyDiv w:val="1"/>
      <w:marLeft w:val="0"/>
      <w:marRight w:val="0"/>
      <w:marTop w:val="0"/>
      <w:marBottom w:val="0"/>
      <w:divBdr>
        <w:top w:val="none" w:sz="0" w:space="0" w:color="auto"/>
        <w:left w:val="none" w:sz="0" w:space="0" w:color="auto"/>
        <w:bottom w:val="none" w:sz="0" w:space="0" w:color="auto"/>
        <w:right w:val="none" w:sz="0" w:space="0" w:color="auto"/>
      </w:divBdr>
    </w:div>
    <w:div w:id="710498500">
      <w:bodyDiv w:val="1"/>
      <w:marLeft w:val="0"/>
      <w:marRight w:val="0"/>
      <w:marTop w:val="0"/>
      <w:marBottom w:val="0"/>
      <w:divBdr>
        <w:top w:val="none" w:sz="0" w:space="0" w:color="auto"/>
        <w:left w:val="none" w:sz="0" w:space="0" w:color="auto"/>
        <w:bottom w:val="none" w:sz="0" w:space="0" w:color="auto"/>
        <w:right w:val="none" w:sz="0" w:space="0" w:color="auto"/>
      </w:divBdr>
    </w:div>
    <w:div w:id="1541090685">
      <w:bodyDiv w:val="1"/>
      <w:marLeft w:val="0"/>
      <w:marRight w:val="0"/>
      <w:marTop w:val="0"/>
      <w:marBottom w:val="0"/>
      <w:divBdr>
        <w:top w:val="none" w:sz="0" w:space="0" w:color="auto"/>
        <w:left w:val="none" w:sz="0" w:space="0" w:color="auto"/>
        <w:bottom w:val="none" w:sz="0" w:space="0" w:color="auto"/>
        <w:right w:val="none" w:sz="0" w:space="0" w:color="auto"/>
      </w:divBdr>
    </w:div>
    <w:div w:id="1693652203">
      <w:bodyDiv w:val="1"/>
      <w:marLeft w:val="0"/>
      <w:marRight w:val="0"/>
      <w:marTop w:val="0"/>
      <w:marBottom w:val="0"/>
      <w:divBdr>
        <w:top w:val="none" w:sz="0" w:space="0" w:color="auto"/>
        <w:left w:val="none" w:sz="0" w:space="0" w:color="auto"/>
        <w:bottom w:val="none" w:sz="0" w:space="0" w:color="auto"/>
        <w:right w:val="none" w:sz="0" w:space="0" w:color="auto"/>
      </w:divBdr>
    </w:div>
    <w:div w:id="19989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 KABUYA</dc:creator>
  <cp:keywords/>
  <dc:description/>
  <cp:lastModifiedBy>RABBI KABUYA</cp:lastModifiedBy>
  <cp:revision>3</cp:revision>
  <dcterms:created xsi:type="dcterms:W3CDTF">2024-04-22T19:51:00Z</dcterms:created>
  <dcterms:modified xsi:type="dcterms:W3CDTF">2024-04-24T21:19:00Z</dcterms:modified>
</cp:coreProperties>
</file>