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5ECD" w14:textId="5303C345" w:rsidR="0050326D" w:rsidRPr="00125853" w:rsidRDefault="0050326D" w:rsidP="00125853">
      <w:pPr>
        <w:rPr>
          <w:rFonts w:ascii="Kalpurush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326D" w:rsidRPr="00125853" w14:paraId="445B5ECF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667D6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>"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রূপনারাণের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কূলে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জেগে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উঠিলাম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2A1A4A12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জানিলাম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এ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জগ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ৎ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স্বপ্ন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4D985966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কঠিন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,</w:t>
            </w:r>
          </w:p>
          <w:p w14:paraId="68AA751F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কঠিনেরে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ভালোবাসিলাম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,</w:t>
            </w:r>
          </w:p>
          <w:p w14:paraId="445B5ECE" w14:textId="5ADE72B8" w:rsidR="0050326D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কখনো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বঞ্চনা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।"</w:t>
            </w:r>
          </w:p>
        </w:tc>
      </w:tr>
      <w:tr w:rsidR="00125853" w:rsidRPr="00125853" w14:paraId="445B5ED1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B5ED0" w14:textId="66958A8C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(ক)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প্রবন্ধটি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কোন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প্রবন্ধগ্রন্থ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থেকে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নেওয়া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হয়েছে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125853" w:rsidRPr="00125853" w14:paraId="150100F9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C76A9" w14:textId="66D5A46F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>(খ) "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দাসত্ব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থেকে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সম্পূর্ণ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মুক্ত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।”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ব্যাখ্যা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</w:tc>
      </w:tr>
      <w:tr w:rsidR="00125853" w:rsidRPr="00125853" w14:paraId="264A1003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A4D08" w14:textId="2DE8348C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(গ)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সাথে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বিষয়টির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মিল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আছে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আলোচনা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</w:tc>
      </w:tr>
      <w:tr w:rsidR="00125853" w:rsidRPr="00125853" w14:paraId="5E607C1C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0BDDD" w14:textId="3CBEF4D4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(ঘ)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কবিতাংশে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সম্পূর্ণভাব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ফুটে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উঠেছে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?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তোমার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মতের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পক্ষে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যুক্তি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দেখাও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</w:tc>
      </w:tr>
      <w:tr w:rsidR="0050326D" w:rsidRPr="00125853" w14:paraId="445B5ED3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B5ED2" w14:textId="4E1BBD83" w:rsidR="0050326D" w:rsidRPr="00125853" w:rsidRDefault="00FC31EE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>Medium</w:t>
            </w:r>
          </w:p>
        </w:tc>
      </w:tr>
      <w:tr w:rsidR="0050326D" w:rsidRPr="00125853" w14:paraId="445B5ED5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B5ED4" w14:textId="19423704" w:rsidR="0050326D" w:rsidRPr="00125853" w:rsidRDefault="0050326D" w:rsidP="00125853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E009C7" w:rsidRPr="00125853" w14:paraId="3C8E6100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F71D3" w14:textId="3E66DF7A" w:rsidR="00E009C7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>Academic</w:t>
            </w:r>
          </w:p>
        </w:tc>
      </w:tr>
      <w:tr w:rsidR="0050326D" w:rsidRPr="00125853" w14:paraId="445B5ED7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057B5" w14:textId="7D6BA923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>ক)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প্রবন্ধটি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রুদ্র-মঙ্গল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নামক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প্রবন্ধগ্রন্থ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থেকে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সংকলিত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হয়েছে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445B5ED6" w14:textId="16C78F97" w:rsidR="0050326D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নম্বর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বণ্টন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: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রুদ্র-মঙ্গল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'- ১</w:t>
            </w:r>
          </w:p>
        </w:tc>
      </w:tr>
      <w:tr w:rsidR="0050326D" w:rsidRPr="00125853" w14:paraId="445B5ED9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8E3A2" w14:textId="264491A3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খ)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দাসত্ব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থেকে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সম্পূর্ণ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মুক্ত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বলতে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প্রাবন্ধিক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-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মিথ্যের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বিভেদ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নিজের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চিনতে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পারার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শক্তি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প্রকাশ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5915EFAA" w14:textId="2F93DFAD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প্রাবন্ধিক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কখনো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কারো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বাণীকে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বেদবাক্য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হিসেবে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মেনে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প্রমাণ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ছাড়া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তিনি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কখনো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কারো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কথা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বিশ্বাস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এবং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মিথ্যাকে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মিথ্যা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বলবার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সাহস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তাঁর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আছে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lastRenderedPageBreak/>
              <w:t>কারণ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তিনি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আত্মনির্ভর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নিজেকে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চিনেন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এবং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পরাবলম্বনকে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প্রশ্রয়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তিনি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দাসত্ব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থেকে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মুক্ত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39984000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নম্বর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বণ্টন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:</w:t>
            </w:r>
          </w:p>
          <w:p w14:paraId="20DC016A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লেখক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কোন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দাসত্ব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থেকে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মুক্ত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লেখার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জন্য-১</w:t>
            </w:r>
          </w:p>
          <w:p w14:paraId="445B5ED8" w14:textId="2E76B954" w:rsidR="0050326D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কিভাবে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?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সেটি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ব্যাখ্যার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জন্য-১</w:t>
            </w:r>
          </w:p>
        </w:tc>
      </w:tr>
      <w:tr w:rsidR="00FC31EE" w:rsidRPr="00125853" w14:paraId="445B5EDB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391CF" w14:textId="56F8B1EF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lastRenderedPageBreak/>
              <w:t xml:space="preserve">(গ)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সাথে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বিষয়টির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মিল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আছে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হলো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নিজের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মধ্যে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ধারণ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গুরুত্ব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7F352821" w14:textId="1DCEFF9C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>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লেখক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জয়গান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মানুষটির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মূল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শক্তি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কখনো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ভুল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যেতে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পারে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দ্বারা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চালিত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ব্যক্তির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মনে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প্রচণ্ড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আত্মবিশ্বাস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থাকে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প্রাবন্ধিকের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যদি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কেউ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নিজের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চিনতে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পারে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অন্তরে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মিথ্যার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ভয়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থাকে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তাহলে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বাইরের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কোনো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ভয়ই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কোনো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কিছু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পারবে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সত্যপথের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হলে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মিথ্যার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কাছে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মাথা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করলে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মানুষ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প্রাণপ্রাচুর্যে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পরিপূর্ণ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হয়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তারা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অসাধ্য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সাধন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পারে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10034FFC" w14:textId="2930B8B9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কবিতাংশে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কবি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বোঝাতে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চেয়েছেন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আমাদেরকে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দৃঢ়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এবং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সাহসী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তোলে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কখনোই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প্রতারণা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বরং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এটি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আমাদেরকে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আমাদের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নিজস্ব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আত্মিক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বিকাশের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দিকে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নিয়ে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যায়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নিজের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মধ্যে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ধারণের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গুরুত্বের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বিষয়টির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সাথে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সম্পর্কিত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6A202F7D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নম্বর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বণ্টন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:</w:t>
            </w:r>
          </w:p>
          <w:p w14:paraId="6FCAD068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নিজের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মাঝে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ধারণ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করা-১</w:t>
            </w:r>
          </w:p>
          <w:p w14:paraId="52AA2B9A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লেখক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ব্যাপারে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বলেছেন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লেখার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জন্য-১</w:t>
            </w:r>
          </w:p>
          <w:p w14:paraId="445B5EDA" w14:textId="6D223146" w:rsidR="00FC31EE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ব্যাখ্যার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জন্য-১</w:t>
            </w:r>
          </w:p>
        </w:tc>
      </w:tr>
      <w:tr w:rsidR="00FC31EE" w:rsidRPr="00125853" w14:paraId="5415ADDB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CAA03" w14:textId="4D2B5BC3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>(ঘ)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নিজের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মধ্যে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ধারণ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বিষয়টি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ছাড়া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আরও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বিষয়াদি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lastRenderedPageBreak/>
              <w:t>থাকায়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বলা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যায়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উদ্দীপকটিতে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সম্পূর্ণ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বরং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আংশিক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প্রতিফলিত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হয়েছে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74503B1C" w14:textId="136C176B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শুধু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ধারণের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গুরুত্বের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প্রকাশ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ঘটলেও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লেখক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আমাদেরকে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নিজের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সত্তাকে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বিকশিত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বলেছেন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পরনির্ভরশীলতা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পরিহার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আত্মনির্ভরশীলতা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অর্জনের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ওপর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জোর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দিতে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বলেছেন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10903A6B" w14:textId="34CB139A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তিনি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তাঁর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চিন্তা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শুধু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ধারণ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মাঝেই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সীমাবদ্ধ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রাখেননি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ধর্ম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বর্ণ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পার্থক্য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ভুলে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তিনি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সকল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মানুষের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মাঝে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সহনশীলতা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ও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সম্প্রীতির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বন্ধন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তৈরি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চেয়েছেন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পরস্পরের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প্রতি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শ্রদ্ধাবোধ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জাগ্রত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মাধ্যমে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তিনি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একটি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উৎকৃষ্ট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সমাজ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ব্যবস্থা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গড়ে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তুলতে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চেয়েছেন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সবকিছুর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ওপরে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তিনি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মনুষ্য-ধর্মকে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প্রাধান্য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দিয়েছেন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14:paraId="7D3C7E93" w14:textId="6DBBC978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কিন্তু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আমরা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এ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বিষয়গুলোর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উপস্থিতি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দেখতে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পাই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এখানে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কবি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শুধু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সত্যকে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নিয়ে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তাঁর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ভাবনার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প্রকাশ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ঘটিয়েছেন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কিন্তু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সমগ্র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মানবসমাজকে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ঐক্যবদ্ধ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প্রচেষ্টা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আমরা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লক্ষ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অনুপস্থিত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একারণে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বলা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যায়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উদ্দীপকটিতে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পথ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প্রবন্ধের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আংশিক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প্রতিফলিত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হয়েছে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।</w:t>
            </w:r>
            <w:bookmarkStart w:id="0" w:name="_GoBack"/>
            <w:bookmarkEnd w:id="0"/>
          </w:p>
          <w:p w14:paraId="14D0C930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নম্বর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বণ্টন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>:</w:t>
            </w:r>
          </w:p>
          <w:p w14:paraId="28C2EC9D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r w:rsidRPr="00125853">
              <w:rPr>
                <w:rFonts w:ascii="Kalpurush" w:hAnsi="Kalpurush" w:cs="Kalpurush"/>
                <w:sz w:val="28"/>
                <w:szCs w:val="28"/>
              </w:rPr>
              <w:t>'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সম্পূর্ণ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নয়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আংশিক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'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এটার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জন্য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-১</w:t>
            </w:r>
          </w:p>
          <w:p w14:paraId="58FC0306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কিভাবে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আংশিক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তা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ব্যাখ্যার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জন্য-১</w:t>
            </w:r>
          </w:p>
          <w:p w14:paraId="570CDBAA" w14:textId="77777777" w:rsidR="00125853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প্রবন্ধ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অনুসারে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বাকি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দিকগুলো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উল্লেখ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করার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জন্য-১</w:t>
            </w:r>
          </w:p>
          <w:p w14:paraId="6192B424" w14:textId="6470B605" w:rsidR="00FC31EE" w:rsidRPr="00125853" w:rsidRDefault="00125853" w:rsidP="00125853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উদ্দীপক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5853">
              <w:rPr>
                <w:rFonts w:ascii="Kalpurush" w:hAnsi="Kalpurush" w:cs="Kalpurush"/>
                <w:sz w:val="28"/>
                <w:szCs w:val="28"/>
              </w:rPr>
              <w:t>ব্যাখ্যার</w:t>
            </w:r>
            <w:proofErr w:type="spellEnd"/>
            <w:r w:rsidRPr="00125853">
              <w:rPr>
                <w:rFonts w:ascii="Kalpurush" w:hAnsi="Kalpurush" w:cs="Kalpurush"/>
                <w:sz w:val="28"/>
                <w:szCs w:val="28"/>
              </w:rPr>
              <w:t xml:space="preserve"> জন্য-১</w:t>
            </w:r>
          </w:p>
        </w:tc>
      </w:tr>
    </w:tbl>
    <w:p w14:paraId="445B5EDC" w14:textId="62E97FFF" w:rsidR="0050326D" w:rsidRPr="00125853" w:rsidRDefault="0050326D" w:rsidP="00125853">
      <w:pPr>
        <w:rPr>
          <w:rFonts w:ascii="Kalpurush" w:hAnsi="Kalpurush" w:cs="Kalpurush"/>
          <w:sz w:val="28"/>
          <w:szCs w:val="28"/>
        </w:rPr>
      </w:pPr>
    </w:p>
    <w:sectPr w:rsidR="0050326D" w:rsidRPr="0012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6D"/>
    <w:rsid w:val="00006D2C"/>
    <w:rsid w:val="00125853"/>
    <w:rsid w:val="001A0FA9"/>
    <w:rsid w:val="00421487"/>
    <w:rsid w:val="0050326D"/>
    <w:rsid w:val="007307F5"/>
    <w:rsid w:val="00A00771"/>
    <w:rsid w:val="00D91F50"/>
    <w:rsid w:val="00E009C7"/>
    <w:rsid w:val="00E82112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5ECD"/>
  <w15:docId w15:val="{A51AE9E8-A4F4-4D9F-9ED7-170E5E90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Shanto</cp:lastModifiedBy>
  <cp:revision>8</cp:revision>
  <dcterms:created xsi:type="dcterms:W3CDTF">2024-10-17T08:09:00Z</dcterms:created>
  <dcterms:modified xsi:type="dcterms:W3CDTF">2025-01-27T04:03:00Z</dcterms:modified>
</cp:coreProperties>
</file>