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AD09" w14:textId="6EF810A0" w:rsidR="00EF3D3B" w:rsidRDefault="00D76886" w:rsidP="00D76886">
      <w:pPr>
        <w:pStyle w:val="Heading1"/>
      </w:pPr>
      <w:r>
        <w:t>Import fixture heading</w:t>
      </w:r>
    </w:p>
    <w:p w14:paraId="27615F79" w14:textId="3EE91926" w:rsidR="00D76886" w:rsidRDefault="00D76886" w:rsidP="00D76886">
      <w:r>
        <w:t xml:space="preserve">A first paragraph with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text. Unicode: Zoë </w:t>
      </w:r>
      <w:r>
        <w:rPr>
          <w:rFonts w:ascii="MS Gothic" w:eastAsia="MS Gothic" w:hAnsi="MS Gothic" w:cs="MS Gothic" w:hint="eastAsia"/>
        </w:rPr>
        <w:t>日本語</w:t>
      </w:r>
      <w:r>
        <w:t>.</w:t>
      </w:r>
    </w:p>
    <w:p w14:paraId="542BD50E" w14:textId="30994D68" w:rsidR="00D76886" w:rsidRDefault="00D76886" w:rsidP="00D76886">
      <w:pPr>
        <w:pStyle w:val="Heading2"/>
      </w:pPr>
      <w:r>
        <w:t>Second level</w:t>
      </w:r>
    </w:p>
    <w:p w14:paraId="76126E77" w14:textId="2CCC7A87" w:rsidR="00D76886" w:rsidRDefault="00D76886" w:rsidP="00D76886">
      <w:pPr>
        <w:pStyle w:val="ListBullet"/>
      </w:pPr>
      <w:r>
        <w:t>Bullet one</w:t>
      </w:r>
    </w:p>
    <w:p w14:paraId="0789809F" w14:textId="411814BA" w:rsidR="00D76886" w:rsidRDefault="00D76886" w:rsidP="00D76886">
      <w:pPr>
        <w:pStyle w:val="ListBullet"/>
      </w:pPr>
      <w:r>
        <w:t>Bullet two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76886" w14:paraId="4410DB09" w14:textId="77777777" w:rsidTr="00D7688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6556900" w14:textId="2707B610" w:rsidR="00D76886" w:rsidRDefault="00D76886" w:rsidP="00D76886">
            <w:r>
              <w:t>Col A</w:t>
            </w:r>
          </w:p>
        </w:tc>
        <w:tc>
          <w:tcPr>
            <w:tcW w:w="3120" w:type="dxa"/>
          </w:tcPr>
          <w:p w14:paraId="45AA2E91" w14:textId="6DE03EDB" w:rsidR="00D76886" w:rsidRDefault="00D76886" w:rsidP="00D76886">
            <w:r>
              <w:t>Col B</w:t>
            </w:r>
          </w:p>
        </w:tc>
        <w:tc>
          <w:tcPr>
            <w:tcW w:w="3120" w:type="dxa"/>
          </w:tcPr>
          <w:p w14:paraId="2CC95D66" w14:textId="4ED8367E" w:rsidR="00D76886" w:rsidRDefault="00D76886" w:rsidP="00D76886">
            <w:r>
              <w:t>Col C</w:t>
            </w:r>
          </w:p>
        </w:tc>
      </w:tr>
      <w:tr w:rsidR="00D76886" w14:paraId="14D0BDA2" w14:textId="77777777" w:rsidTr="00D7688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5AFBEF6" w14:textId="57AF5F02" w:rsidR="00D76886" w:rsidRDefault="00D76886" w:rsidP="00D76886">
            <w:r>
              <w:t>1</w:t>
            </w:r>
          </w:p>
        </w:tc>
        <w:tc>
          <w:tcPr>
            <w:tcW w:w="3120" w:type="dxa"/>
          </w:tcPr>
          <w:p w14:paraId="523DC346" w14:textId="7DDCA464" w:rsidR="00D76886" w:rsidRDefault="00D76886" w:rsidP="00D76886">
            <w:r>
              <w:t>2</w:t>
            </w:r>
          </w:p>
        </w:tc>
        <w:tc>
          <w:tcPr>
            <w:tcW w:w="3120" w:type="dxa"/>
          </w:tcPr>
          <w:p w14:paraId="26794174" w14:textId="149B9A46" w:rsidR="00D76886" w:rsidRDefault="00D76886" w:rsidP="00D76886">
            <w:r>
              <w:t>3</w:t>
            </w:r>
          </w:p>
        </w:tc>
      </w:tr>
    </w:tbl>
    <w:p w14:paraId="500FB916" w14:textId="77777777" w:rsidR="00D76886" w:rsidRDefault="00D76886" w:rsidP="00D76886"/>
    <w:p w14:paraId="5AEA1550" w14:textId="4D028CC6" w:rsidR="00D76886" w:rsidRDefault="00D76886" w:rsidP="00D76886">
      <w:r>
        <w:t xml:space="preserve">See </w:t>
      </w:r>
      <w:hyperlink r:id="rId5" w:history="1">
        <w:r>
          <w:rPr>
            <w:rStyle w:val="Hyperlink"/>
          </w:rPr>
          <w:t>example link</w:t>
        </w:r>
      </w:hyperlink>
      <w:r>
        <w:t>.</w:t>
      </w:r>
    </w:p>
    <w:p w14:paraId="141E669B" w14:textId="24F68FA8" w:rsidR="00D76886" w:rsidRDefault="00D76886" w:rsidP="00D76886">
      <w:r>
        <w:rPr>
          <w:noProof/>
        </w:rPr>
        <w:drawing>
          <wp:inline distT="0" distB="0" distL="0" distR="0" wp14:anchorId="21F1ED49" wp14:editId="0C76E256">
            <wp:extent cx="1714500" cy="1714500"/>
            <wp:effectExtent l="0" t="0" r="0" b="0"/>
            <wp:docPr id="158655670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567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B0C3" w14:textId="6F56242B" w:rsidR="00D76886" w:rsidRPr="00D76886" w:rsidRDefault="00D76886" w:rsidP="00D76886">
      <w:r>
        <w:t>Last paragraph.</w:t>
      </w:r>
    </w:p>
    <w:sectPr w:rsidR="00D76886" w:rsidRPr="00D76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3E650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730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86"/>
    <w:rsid w:val="001B7150"/>
    <w:rsid w:val="00264849"/>
    <w:rsid w:val="00AC6282"/>
    <w:rsid w:val="00D76886"/>
    <w:rsid w:val="00EF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8A9BD"/>
  <w15:chartTrackingRefBased/>
  <w15:docId w15:val="{9D89F294-E9AB-488A-BECD-E527EC753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6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6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886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76886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D768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xam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chintaram, Yudhisteer [C]</dc:creator>
  <cp:keywords/>
  <dc:description/>
  <cp:lastModifiedBy>chintaram, Yudhisteer [C]</cp:lastModifiedBy>
  <cp:revision>1</cp:revision>
  <dcterms:created xsi:type="dcterms:W3CDTF">2026-10-17T00:47:00Z</dcterms:created>
  <dcterms:modified xsi:type="dcterms:W3CDTF">2026-10-17T00:47:00Z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2026-10-17T00:47:52Z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b9bb19d6-3dd6-4cbd-82b8-d55a575c50a8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