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D31A0" w14:textId="77777777" w:rsidR="00CA6296" w:rsidRPr="00E00581" w:rsidRDefault="00CA6296" w:rsidP="00CA6296">
      <w:pPr>
        <w:spacing w:after="0" w:line="240" w:lineRule="auto"/>
        <w:jc w:val="center"/>
        <w:rPr>
          <w:rFonts w:cstheme="minorHAnsi"/>
          <w:sz w:val="32"/>
          <w:szCs w:val="32"/>
        </w:rPr>
      </w:pPr>
      <w:r w:rsidRPr="00E00581">
        <w:rPr>
          <w:rFonts w:cstheme="minorHAnsi"/>
          <w:sz w:val="32"/>
          <w:szCs w:val="32"/>
        </w:rPr>
        <w:t>Lab 1: STAT 571B</w:t>
      </w:r>
    </w:p>
    <w:p w14:paraId="68A5877C" w14:textId="77777777" w:rsidR="00CA6296" w:rsidRPr="00E00581" w:rsidRDefault="00CA6296" w:rsidP="00ED00C2">
      <w:pPr>
        <w:spacing w:after="0" w:line="240" w:lineRule="auto"/>
        <w:rPr>
          <w:rFonts w:cstheme="minorHAnsi"/>
        </w:rPr>
      </w:pPr>
    </w:p>
    <w:p w14:paraId="314BA160" w14:textId="316506E1" w:rsidR="00037281" w:rsidRPr="00E00581" w:rsidRDefault="00AA7C89" w:rsidP="00ED00C2">
      <w:pPr>
        <w:spacing w:after="0" w:line="240" w:lineRule="auto"/>
        <w:rPr>
          <w:rStyle w:val="Hyperlink"/>
          <w:rFonts w:cstheme="minorHAnsi"/>
          <w:b/>
        </w:rPr>
      </w:pPr>
      <w:r>
        <w:rPr>
          <w:rFonts w:cstheme="minorHAnsi"/>
        </w:rPr>
        <w:t>Regular SAS edition: w</w:t>
      </w:r>
      <w:r w:rsidR="00037281" w:rsidRPr="00E00581">
        <w:rPr>
          <w:rFonts w:cstheme="minorHAnsi"/>
        </w:rPr>
        <w:t>atch the first movie at:</w:t>
      </w:r>
      <w:r w:rsidR="00ED00C2" w:rsidRPr="00E00581">
        <w:rPr>
          <w:rFonts w:cstheme="minorHAnsi"/>
        </w:rPr>
        <w:t xml:space="preserve"> </w:t>
      </w:r>
      <w:hyperlink r:id="rId6" w:history="1">
        <w:r w:rsidR="00346B65" w:rsidRPr="00E00581">
          <w:rPr>
            <w:rStyle w:val="Hyperlink"/>
            <w:rFonts w:cstheme="minorHAnsi"/>
            <w:b/>
          </w:rPr>
          <w:t>http://www.ats.ucla.edu/stat/sas/notes/</w:t>
        </w:r>
      </w:hyperlink>
    </w:p>
    <w:p w14:paraId="54A43C3C" w14:textId="16810062" w:rsidR="00C604C9" w:rsidRDefault="00AA7C89" w:rsidP="00CD0351">
      <w:pPr>
        <w:spacing w:after="0" w:line="240" w:lineRule="auto"/>
        <w:rPr>
          <w:rStyle w:val="Hyperlink"/>
        </w:rPr>
      </w:pPr>
      <w:r>
        <w:rPr>
          <w:color w:val="000000" w:themeColor="text1"/>
        </w:rPr>
        <w:t xml:space="preserve">University Edition: watch: </w:t>
      </w:r>
      <w:hyperlink r:id="rId7" w:history="1">
        <w:r w:rsidR="00C604C9" w:rsidRPr="00583BD3">
          <w:rPr>
            <w:rStyle w:val="Hyperlink"/>
          </w:rPr>
          <w:t>https://www.youtube.com/watch?v=pE5awNW53z8</w:t>
        </w:r>
      </w:hyperlink>
    </w:p>
    <w:p w14:paraId="4C2832ED" w14:textId="77777777" w:rsidR="00A3175F" w:rsidRDefault="00A3175F" w:rsidP="00CD0351">
      <w:pPr>
        <w:spacing w:after="0" w:line="240" w:lineRule="auto"/>
        <w:rPr>
          <w:rStyle w:val="Hyperlink"/>
        </w:rPr>
      </w:pPr>
    </w:p>
    <w:p w14:paraId="3D368863" w14:textId="66B18C1D" w:rsidR="00A3175F" w:rsidRDefault="00B84EAB" w:rsidP="00CD0351">
      <w:pPr>
        <w:spacing w:after="0" w:line="240" w:lineRule="auto"/>
        <w:rPr>
          <w:rStyle w:val="Hyperlink"/>
        </w:rPr>
      </w:pPr>
      <w:hyperlink r:id="rId8" w:history="1">
        <w:r w:rsidR="00A3175F" w:rsidRPr="00583BD3">
          <w:rPr>
            <w:rStyle w:val="Hyperlink"/>
          </w:rPr>
          <w:t>http://support.sas.com/software/products/university-edition/faq/data_access_import.htm</w:t>
        </w:r>
      </w:hyperlink>
    </w:p>
    <w:p w14:paraId="010B4495" w14:textId="77777777" w:rsidR="00A3175F" w:rsidRDefault="00A3175F" w:rsidP="00CD0351">
      <w:pPr>
        <w:spacing w:after="0" w:line="240" w:lineRule="auto"/>
        <w:rPr>
          <w:rStyle w:val="Hyperlink"/>
        </w:rPr>
      </w:pPr>
    </w:p>
    <w:p w14:paraId="44591292" w14:textId="77777777" w:rsidR="00A3175F" w:rsidRDefault="00A3175F" w:rsidP="00CD0351">
      <w:pPr>
        <w:spacing w:after="0" w:line="240" w:lineRule="auto"/>
        <w:rPr>
          <w:rStyle w:val="Hyperlink"/>
        </w:rPr>
      </w:pPr>
    </w:p>
    <w:p w14:paraId="65FA1835" w14:textId="598B6F81" w:rsidR="00A3175F" w:rsidRDefault="00B84EAB" w:rsidP="00CD0351">
      <w:pPr>
        <w:spacing w:after="0" w:line="240" w:lineRule="auto"/>
        <w:rPr>
          <w:color w:val="000000" w:themeColor="text1"/>
        </w:rPr>
      </w:pPr>
      <w:hyperlink r:id="rId9" w:history="1">
        <w:r w:rsidR="00A3175F" w:rsidRPr="00583BD3">
          <w:rPr>
            <w:rStyle w:val="Hyperlink"/>
          </w:rPr>
          <w:t>http://www.sas.com/apps/webnet/video-sharing.html?player=brightcove&amp;width=640&amp;height=360&amp;autoStart=true&amp;playerID=1873162645001&amp;playerKey=AQ~~,AAABs_kuvqE~,9q03viSCCi8Qu-ec7KH7e-bapzBTKVDB&amp;videoPlayer=4262543790001&amp;emptyPage=false</w:t>
        </w:r>
      </w:hyperlink>
    </w:p>
    <w:p w14:paraId="044208BC" w14:textId="77777777" w:rsidR="00A3175F" w:rsidRDefault="00A3175F" w:rsidP="00CD0351">
      <w:pPr>
        <w:spacing w:after="0" w:line="240" w:lineRule="auto"/>
        <w:rPr>
          <w:color w:val="000000" w:themeColor="text1"/>
        </w:rPr>
      </w:pPr>
    </w:p>
    <w:p w14:paraId="2B001AFE" w14:textId="77777777" w:rsidR="00D140B3" w:rsidRDefault="00D140B3" w:rsidP="00CD0351">
      <w:pPr>
        <w:spacing w:after="0" w:line="240" w:lineRule="auto"/>
        <w:rPr>
          <w:color w:val="000000" w:themeColor="text1"/>
        </w:rPr>
      </w:pPr>
    </w:p>
    <w:p w14:paraId="485938FE" w14:textId="4FBA3C66" w:rsidR="00AA7C89" w:rsidRPr="00E00581" w:rsidRDefault="00AA7C89" w:rsidP="00AA7C89">
      <w:pPr>
        <w:spacing w:after="0" w:line="240" w:lineRule="auto"/>
        <w:rPr>
          <w:rStyle w:val="Hyperlink"/>
          <w:rFonts w:cstheme="minorHAnsi"/>
          <w:color w:val="000000" w:themeColor="text1"/>
          <w:u w:val="none"/>
        </w:rPr>
      </w:pPr>
      <w:r>
        <w:rPr>
          <w:rStyle w:val="Hyperlink"/>
          <w:rFonts w:cstheme="minorHAnsi" w:hint="eastAsia"/>
          <w:color w:val="000000" w:themeColor="text1"/>
          <w:u w:val="none"/>
        </w:rPr>
        <w:t>D</w:t>
      </w:r>
      <w:r w:rsidRPr="00E00581">
        <w:rPr>
          <w:rStyle w:val="Hyperlink"/>
          <w:rFonts w:cstheme="minorHAnsi"/>
          <w:color w:val="000000" w:themeColor="text1"/>
          <w:u w:val="none"/>
        </w:rPr>
        <w:t>ownload</w:t>
      </w:r>
      <w:r>
        <w:rPr>
          <w:rStyle w:val="Hyperlink"/>
          <w:rFonts w:cstheme="minorHAnsi" w:hint="eastAsia"/>
          <w:color w:val="000000" w:themeColor="text1"/>
          <w:u w:val="none"/>
        </w:rPr>
        <w:t xml:space="preserve"> an example dataset </w:t>
      </w:r>
      <w:r>
        <w:rPr>
          <w:rStyle w:val="Hyperlink"/>
          <w:rFonts w:cstheme="minorHAnsi"/>
          <w:color w:val="000000" w:themeColor="text1"/>
          <w:u w:val="none"/>
        </w:rPr>
        <w:t>“</w:t>
      </w:r>
      <w:r w:rsidR="006350F6">
        <w:rPr>
          <w:rStyle w:val="Hyperlink"/>
          <w:rFonts w:cstheme="minorHAnsi" w:hint="eastAsia"/>
          <w:color w:val="000000" w:themeColor="text1"/>
          <w:u w:val="none"/>
        </w:rPr>
        <w:t>hs1</w:t>
      </w:r>
      <w:r>
        <w:rPr>
          <w:rStyle w:val="Hyperlink"/>
          <w:rFonts w:cstheme="minorHAnsi" w:hint="eastAsia"/>
          <w:color w:val="000000" w:themeColor="text1"/>
          <w:u w:val="none"/>
        </w:rPr>
        <w:t>.csv</w:t>
      </w:r>
      <w:r>
        <w:rPr>
          <w:rStyle w:val="Hyperlink"/>
          <w:rFonts w:cstheme="minorHAnsi"/>
          <w:color w:val="000000" w:themeColor="text1"/>
          <w:u w:val="none"/>
        </w:rPr>
        <w:t>”</w:t>
      </w:r>
      <w:r w:rsidRPr="00E00581">
        <w:rPr>
          <w:rStyle w:val="Hyperlink"/>
          <w:rFonts w:cstheme="minorHAnsi"/>
          <w:color w:val="000000" w:themeColor="text1"/>
          <w:u w:val="none"/>
        </w:rPr>
        <w:t xml:space="preserve"> from</w:t>
      </w:r>
      <w:proofErr w:type="gramStart"/>
      <w:r w:rsidRPr="00E00581">
        <w:rPr>
          <w:rStyle w:val="Hyperlink"/>
          <w:rFonts w:cstheme="minorHAnsi"/>
          <w:color w:val="000000" w:themeColor="text1"/>
          <w:u w:val="none"/>
        </w:rPr>
        <w:t xml:space="preserve">:  </w:t>
      </w:r>
      <w:proofErr w:type="gramEnd"/>
      <w:r w:rsidR="00A3175F">
        <w:fldChar w:fldCharType="begin"/>
      </w:r>
      <w:r w:rsidR="00A3175F">
        <w:instrText xml:space="preserve"> HYPERLINK "http://cals.arizona.edu/~anling/STAT571B/datasets/" </w:instrText>
      </w:r>
      <w:r w:rsidR="00A3175F">
        <w:fldChar w:fldCharType="separate"/>
      </w:r>
      <w:r>
        <w:rPr>
          <w:rStyle w:val="Hyperlink"/>
          <w:rFonts w:cstheme="minorHAnsi"/>
        </w:rPr>
        <w:t>D2L.</w:t>
      </w:r>
      <w:r w:rsidR="00A3175F">
        <w:rPr>
          <w:rStyle w:val="Hyperlink"/>
          <w:rFonts w:cstheme="minorHAnsi"/>
        </w:rPr>
        <w:fldChar w:fldCharType="end"/>
      </w:r>
    </w:p>
    <w:p w14:paraId="1FEBDAC9" w14:textId="7F8EDE33" w:rsidR="002F433B" w:rsidRDefault="00AA7C89" w:rsidP="00AA7C89">
      <w:pPr>
        <w:spacing w:after="0" w:line="240" w:lineRule="auto"/>
        <w:rPr>
          <w:color w:val="000000" w:themeColor="text1"/>
        </w:rPr>
      </w:pPr>
      <w:r>
        <w:rPr>
          <w:color w:val="000000" w:themeColor="text1"/>
        </w:rPr>
        <w:t>A</w:t>
      </w:r>
      <w:r>
        <w:rPr>
          <w:rFonts w:hint="eastAsia"/>
          <w:color w:val="000000" w:themeColor="text1"/>
        </w:rPr>
        <w:t xml:space="preserve">nd save it into </w:t>
      </w:r>
      <w:r w:rsidR="002F433B">
        <w:rPr>
          <w:color w:val="000000" w:themeColor="text1"/>
        </w:rPr>
        <w:t xml:space="preserve">the shared folder </w:t>
      </w:r>
      <w:r w:rsidR="002F433B" w:rsidRPr="002F433B">
        <w:rPr>
          <w:color w:val="000000" w:themeColor="text1"/>
        </w:rPr>
        <w:t>"/fold</w:t>
      </w:r>
      <w:r w:rsidR="002F433B">
        <w:rPr>
          <w:color w:val="000000" w:themeColor="text1"/>
        </w:rPr>
        <w:t>ers/</w:t>
      </w:r>
      <w:proofErr w:type="spellStart"/>
      <w:r w:rsidR="002F433B">
        <w:rPr>
          <w:color w:val="000000" w:themeColor="text1"/>
        </w:rPr>
        <w:t>myshortcuts</w:t>
      </w:r>
      <w:proofErr w:type="spellEnd"/>
      <w:r w:rsidR="002F433B">
        <w:rPr>
          <w:color w:val="000000" w:themeColor="text1"/>
        </w:rPr>
        <w:t>/</w:t>
      </w:r>
      <w:proofErr w:type="spellStart"/>
      <w:r w:rsidR="002F433B">
        <w:rPr>
          <w:color w:val="000000" w:themeColor="text1"/>
        </w:rPr>
        <w:t>MySAS_folder</w:t>
      </w:r>
      <w:proofErr w:type="spellEnd"/>
      <w:r w:rsidR="002F433B">
        <w:rPr>
          <w:color w:val="000000" w:themeColor="text1"/>
        </w:rPr>
        <w:t>/</w:t>
      </w:r>
      <w:r w:rsidR="002F433B">
        <w:rPr>
          <w:color w:val="000000" w:themeColor="text1"/>
        </w:rPr>
        <w:t>” for SAS studio use.</w:t>
      </w:r>
    </w:p>
    <w:p w14:paraId="21EC4509" w14:textId="3635071E" w:rsidR="00AA7C89" w:rsidRDefault="00AA7C89" w:rsidP="00AA7C89">
      <w:pPr>
        <w:spacing w:after="0" w:line="240" w:lineRule="auto"/>
        <w:rPr>
          <w:color w:val="000000" w:themeColor="text1"/>
        </w:rPr>
      </w:pPr>
      <w:r>
        <w:rPr>
          <w:color w:val="000000" w:themeColor="text1"/>
        </w:rPr>
        <w:t>“</w:t>
      </w:r>
      <w:r>
        <w:rPr>
          <w:rFonts w:hint="eastAsia"/>
          <w:color w:val="000000" w:themeColor="text1"/>
        </w:rPr>
        <w:t>D:\sas_data\</w:t>
      </w:r>
      <w:r>
        <w:rPr>
          <w:color w:val="000000" w:themeColor="text1"/>
        </w:rPr>
        <w:t>”</w:t>
      </w:r>
      <w:r w:rsidR="002F433B">
        <w:rPr>
          <w:color w:val="000000" w:themeColor="text1"/>
        </w:rPr>
        <w:t xml:space="preserve"> </w:t>
      </w:r>
    </w:p>
    <w:p w14:paraId="2270FFC3" w14:textId="77777777" w:rsidR="002F433B" w:rsidRPr="002F433B" w:rsidRDefault="002F433B" w:rsidP="002F433B">
      <w:pPr>
        <w:spacing w:after="0" w:line="240" w:lineRule="auto"/>
        <w:rPr>
          <w:color w:val="000000" w:themeColor="text1"/>
        </w:rPr>
      </w:pPr>
    </w:p>
    <w:p w14:paraId="6410AA37" w14:textId="77777777" w:rsidR="002F433B" w:rsidRPr="002F433B" w:rsidRDefault="002F433B" w:rsidP="002F433B">
      <w:pPr>
        <w:spacing w:after="0" w:line="240" w:lineRule="auto"/>
        <w:rPr>
          <w:color w:val="000000" w:themeColor="text1"/>
        </w:rPr>
      </w:pPr>
    </w:p>
    <w:p w14:paraId="15776DDB" w14:textId="77777777" w:rsidR="002F433B" w:rsidRDefault="002F433B" w:rsidP="00AA7C89">
      <w:pPr>
        <w:spacing w:after="0" w:line="240" w:lineRule="auto"/>
        <w:rPr>
          <w:color w:val="000000" w:themeColor="text1"/>
        </w:rPr>
      </w:pPr>
    </w:p>
    <w:p w14:paraId="72BF3066" w14:textId="77777777" w:rsidR="00D140B3" w:rsidRPr="00CD0351" w:rsidRDefault="00D140B3" w:rsidP="00CD0351">
      <w:pPr>
        <w:spacing w:after="0" w:line="240" w:lineRule="auto"/>
        <w:rPr>
          <w:color w:val="000000" w:themeColor="text1"/>
        </w:rPr>
      </w:pPr>
    </w:p>
    <w:p w14:paraId="738C3BD9" w14:textId="77777777" w:rsidR="00346B65" w:rsidRPr="00AC2170" w:rsidRDefault="00AC2170" w:rsidP="00AC2170">
      <w:pPr>
        <w:pStyle w:val="ListParagraph"/>
        <w:numPr>
          <w:ilvl w:val="0"/>
          <w:numId w:val="2"/>
        </w:numPr>
        <w:rPr>
          <w:b/>
          <w:color w:val="FF0000"/>
        </w:rPr>
      </w:pPr>
      <w:r>
        <w:rPr>
          <w:b/>
          <w:color w:val="FF0000"/>
        </w:rPr>
        <w:t>I</w:t>
      </w:r>
      <w:r>
        <w:rPr>
          <w:rFonts w:hint="eastAsia"/>
          <w:b/>
          <w:color w:val="FF0000"/>
        </w:rPr>
        <w:t>mport data</w:t>
      </w:r>
    </w:p>
    <w:p w14:paraId="65E0F0CF" w14:textId="48F46C57" w:rsidR="00744E8A" w:rsidRDefault="00744E8A" w:rsidP="00CD0351">
      <w:pPr>
        <w:autoSpaceDE w:val="0"/>
        <w:autoSpaceDN w:val="0"/>
        <w:adjustRightInd w:val="0"/>
        <w:spacing w:after="0" w:line="240" w:lineRule="auto"/>
        <w:ind w:left="810"/>
        <w:rPr>
          <w:rFonts w:ascii="Courier New" w:hAnsi="Courier New" w:cs="Courier New"/>
          <w:b/>
          <w:bCs/>
          <w:color w:val="002060"/>
          <w:sz w:val="20"/>
          <w:szCs w:val="20"/>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import</w:t>
      </w:r>
      <w:proofErr w:type="gramEnd"/>
      <w:r>
        <w:rPr>
          <w:rFonts w:ascii="Courier New" w:hAnsi="Courier New" w:cs="Courier New"/>
          <w:color w:val="008000"/>
          <w:sz w:val="20"/>
          <w:szCs w:val="20"/>
          <w:shd w:val="clear" w:color="auto" w:fill="FFFFFF"/>
        </w:rPr>
        <w:t xml:space="preserve"> data </w:t>
      </w:r>
      <w:r w:rsidR="002F433B">
        <w:rPr>
          <w:rFonts w:ascii="Courier New" w:hAnsi="Courier New" w:cs="Courier New"/>
          <w:color w:val="008000"/>
          <w:sz w:val="20"/>
          <w:szCs w:val="20"/>
          <w:shd w:val="clear" w:color="auto" w:fill="FFFFFF"/>
        </w:rPr>
        <w:t>in regular SAS</w:t>
      </w:r>
      <w:r>
        <w:rPr>
          <w:rFonts w:ascii="Courier New" w:hAnsi="Courier New" w:cs="Courier New"/>
          <w:color w:val="008000"/>
          <w:sz w:val="20"/>
          <w:szCs w:val="20"/>
          <w:shd w:val="clear" w:color="auto" w:fill="FFFFFF"/>
        </w:rPr>
        <w:t>*/</w:t>
      </w:r>
    </w:p>
    <w:p w14:paraId="01833482" w14:textId="12249F02" w:rsidR="00744E8A" w:rsidRDefault="00744E8A" w:rsidP="00744E8A">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r w:rsidR="0048275A">
        <w:rPr>
          <w:rFonts w:ascii="Courier New" w:hAnsi="Courier New" w:cs="Courier New"/>
          <w:color w:val="000000"/>
          <w:sz w:val="20"/>
          <w:szCs w:val="20"/>
          <w:shd w:val="clear" w:color="auto" w:fill="FFFFFF"/>
        </w:rPr>
        <w:t>hs1</w:t>
      </w:r>
      <w:r>
        <w:rPr>
          <w:rFonts w:ascii="Courier New" w:hAnsi="Courier New" w:cs="Courier New"/>
          <w:color w:val="000000"/>
          <w:sz w:val="20"/>
          <w:szCs w:val="20"/>
          <w:shd w:val="clear" w:color="auto" w:fill="FFFFFF"/>
        </w:rPr>
        <w:t>;</w:t>
      </w:r>
    </w:p>
    <w:p w14:paraId="218203A5" w14:textId="5B4FF41F" w:rsidR="00744E8A" w:rsidRPr="006350F6" w:rsidRDefault="00744E8A" w:rsidP="006350F6">
      <w:pPr>
        <w:pStyle w:val="HTMLPreformatted"/>
        <w:shd w:val="clear" w:color="auto" w:fill="FFFFFF"/>
        <w:spacing w:line="300" w:lineRule="atLeast"/>
        <w:rPr>
          <w:rFonts w:ascii="Courier" w:eastAsiaTheme="minorEastAsia" w:hAnsi="Courier" w:cs="Courier"/>
          <w:color w:val="333333"/>
          <w:sz w:val="16"/>
          <w:szCs w:val="16"/>
          <w:lang w:eastAsia="en-US"/>
        </w:rPr>
      </w:pPr>
      <w:r>
        <w:rPr>
          <w:color w:val="000000"/>
          <w:shd w:val="clear" w:color="auto" w:fill="FFFFFF"/>
        </w:rPr>
        <w:t xml:space="preserve">  </w:t>
      </w:r>
      <w:proofErr w:type="spellStart"/>
      <w:proofErr w:type="gramStart"/>
      <w:r>
        <w:rPr>
          <w:color w:val="0000FF"/>
          <w:shd w:val="clear" w:color="auto" w:fill="FFFFFF"/>
        </w:rPr>
        <w:t>infile</w:t>
      </w:r>
      <w:proofErr w:type="spellEnd"/>
      <w:proofErr w:type="gramEnd"/>
      <w:r>
        <w:rPr>
          <w:color w:val="000000"/>
          <w:shd w:val="clear" w:color="auto" w:fill="FFFFFF"/>
        </w:rPr>
        <w:t xml:space="preserve"> </w:t>
      </w:r>
      <w:r w:rsidR="00790570">
        <w:rPr>
          <w:color w:val="800080"/>
          <w:shd w:val="clear" w:color="auto" w:fill="FFFFFF"/>
        </w:rPr>
        <w:t>'D</w:t>
      </w:r>
      <w:r w:rsidR="00C871F9">
        <w:rPr>
          <w:rFonts w:hint="eastAsia"/>
          <w:color w:val="800080"/>
          <w:shd w:val="clear" w:color="auto" w:fill="FFFFFF"/>
        </w:rPr>
        <w:t>:</w:t>
      </w:r>
      <w:r w:rsidR="006350F6">
        <w:rPr>
          <w:color w:val="800080"/>
          <w:shd w:val="clear" w:color="auto" w:fill="FFFFFF"/>
        </w:rPr>
        <w:t>\</w:t>
      </w:r>
      <w:proofErr w:type="spellStart"/>
      <w:r w:rsidR="006350F6">
        <w:rPr>
          <w:color w:val="800080"/>
          <w:shd w:val="clear" w:color="auto" w:fill="FFFFFF"/>
        </w:rPr>
        <w:t>sas_data</w:t>
      </w:r>
      <w:proofErr w:type="spellEnd"/>
      <w:r w:rsidR="006350F6">
        <w:rPr>
          <w:color w:val="800080"/>
          <w:shd w:val="clear" w:color="auto" w:fill="FFFFFF"/>
        </w:rPr>
        <w:t>\hs1</w:t>
      </w:r>
      <w:r>
        <w:rPr>
          <w:color w:val="800080"/>
          <w:shd w:val="clear" w:color="auto" w:fill="FFFFFF"/>
        </w:rPr>
        <w:t>.csv'</w:t>
      </w:r>
      <w:r>
        <w:rPr>
          <w:color w:val="000000"/>
          <w:shd w:val="clear" w:color="auto" w:fill="FFFFFF"/>
        </w:rPr>
        <w:t xml:space="preserve"> </w:t>
      </w:r>
      <w:r>
        <w:rPr>
          <w:color w:val="0000FF"/>
          <w:shd w:val="clear" w:color="auto" w:fill="FFFFFF"/>
        </w:rPr>
        <w:t>delimiter</w:t>
      </w:r>
      <w:r>
        <w:rPr>
          <w:color w:val="000000"/>
          <w:shd w:val="clear" w:color="auto" w:fill="FFFFFF"/>
        </w:rPr>
        <w:t>=</w:t>
      </w:r>
      <w:r>
        <w:rPr>
          <w:color w:val="800080"/>
          <w:shd w:val="clear" w:color="auto" w:fill="FFFFFF"/>
        </w:rPr>
        <w:t>','</w:t>
      </w:r>
      <w:r>
        <w:rPr>
          <w:color w:val="000000"/>
          <w:shd w:val="clear" w:color="auto" w:fill="FFFFFF"/>
        </w:rPr>
        <w:t xml:space="preserve"> </w:t>
      </w:r>
      <w:proofErr w:type="spellStart"/>
      <w:r>
        <w:rPr>
          <w:color w:val="0000FF"/>
          <w:shd w:val="clear" w:color="auto" w:fill="FFFFFF"/>
        </w:rPr>
        <w:t>dsd</w:t>
      </w:r>
      <w:proofErr w:type="spellEnd"/>
      <w:r w:rsidR="006350F6">
        <w:rPr>
          <w:color w:val="0000FF"/>
          <w:shd w:val="clear" w:color="auto" w:fill="FFFFFF"/>
        </w:rPr>
        <w:t xml:space="preserve"> </w:t>
      </w:r>
      <w:r w:rsidR="006350F6" w:rsidRPr="006350F6">
        <w:rPr>
          <w:rFonts w:ascii="Courier" w:eastAsiaTheme="minorEastAsia" w:hAnsi="Courier" w:cs="Courier"/>
          <w:color w:val="333333"/>
          <w:sz w:val="16"/>
          <w:szCs w:val="16"/>
          <w:lang w:eastAsia="en-US"/>
        </w:rPr>
        <w:t>n=2 line=</w:t>
      </w:r>
      <w:proofErr w:type="spellStart"/>
      <w:r w:rsidR="006350F6" w:rsidRPr="006350F6">
        <w:rPr>
          <w:rFonts w:ascii="Courier" w:eastAsiaTheme="minorEastAsia" w:hAnsi="Courier" w:cs="Courier"/>
          <w:color w:val="333333"/>
          <w:sz w:val="16"/>
          <w:szCs w:val="16"/>
          <w:lang w:eastAsia="en-US"/>
        </w:rPr>
        <w:t>Linept</w:t>
      </w:r>
      <w:proofErr w:type="spellEnd"/>
      <w:r>
        <w:rPr>
          <w:color w:val="000000"/>
          <w:shd w:val="clear" w:color="auto" w:fill="FFFFFF"/>
        </w:rPr>
        <w:t>;</w:t>
      </w:r>
    </w:p>
    <w:p w14:paraId="13D28F10" w14:textId="77777777" w:rsidR="00744E8A" w:rsidRDefault="00744E8A" w:rsidP="00744E8A">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length</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prgtype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0FC707AF" w14:textId="77777777" w:rsidR="00744E8A" w:rsidRDefault="00744E8A" w:rsidP="00744E8A">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gender id race </w:t>
      </w:r>
      <w:proofErr w:type="spellStart"/>
      <w:r>
        <w:rPr>
          <w:rFonts w:ascii="Courier New" w:hAnsi="Courier New" w:cs="Courier New"/>
          <w:color w:val="000000"/>
          <w:sz w:val="20"/>
          <w:szCs w:val="20"/>
          <w:shd w:val="clear" w:color="auto" w:fill="FFFFFF"/>
        </w:rPr>
        <w:t>ses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schtyp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prgtype</w:t>
      </w:r>
      <w:proofErr w:type="spellEnd"/>
      <w:r>
        <w:rPr>
          <w:rFonts w:ascii="Courier New" w:hAnsi="Courier New" w:cs="Courier New"/>
          <w:color w:val="000000"/>
          <w:sz w:val="20"/>
          <w:szCs w:val="20"/>
          <w:shd w:val="clear" w:color="auto" w:fill="FFFFFF"/>
        </w:rPr>
        <w:t xml:space="preserve"> $ read write math science </w:t>
      </w:r>
      <w:proofErr w:type="spellStart"/>
      <w:r>
        <w:rPr>
          <w:rFonts w:ascii="Courier New" w:hAnsi="Courier New" w:cs="Courier New"/>
          <w:color w:val="000000"/>
          <w:sz w:val="20"/>
          <w:szCs w:val="20"/>
          <w:shd w:val="clear" w:color="auto" w:fill="FFFFFF"/>
        </w:rPr>
        <w:t>socst</w:t>
      </w:r>
      <w:proofErr w:type="spellEnd"/>
      <w:r>
        <w:rPr>
          <w:rFonts w:ascii="Courier New" w:hAnsi="Courier New" w:cs="Courier New"/>
          <w:color w:val="000000"/>
          <w:sz w:val="20"/>
          <w:szCs w:val="20"/>
          <w:shd w:val="clear" w:color="auto" w:fill="FFFFFF"/>
        </w:rPr>
        <w:t xml:space="preserve"> ;</w:t>
      </w:r>
    </w:p>
    <w:p w14:paraId="617E7C82" w14:textId="77777777" w:rsidR="00744E8A" w:rsidRDefault="00744E8A" w:rsidP="00744E8A">
      <w:pPr>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0F91A3F1" w14:textId="77777777" w:rsidR="002F433B" w:rsidRDefault="002F433B" w:rsidP="002F433B">
      <w:pPr>
        <w:autoSpaceDE w:val="0"/>
        <w:autoSpaceDN w:val="0"/>
        <w:adjustRightInd w:val="0"/>
        <w:spacing w:after="0" w:line="240" w:lineRule="auto"/>
        <w:ind w:left="810"/>
        <w:rPr>
          <w:rFonts w:ascii="Courier New" w:hAnsi="Courier New" w:cs="Courier New"/>
          <w:color w:val="008000"/>
          <w:sz w:val="20"/>
          <w:szCs w:val="20"/>
          <w:shd w:val="clear" w:color="auto" w:fill="FFFFFF"/>
        </w:rPr>
      </w:pPr>
    </w:p>
    <w:p w14:paraId="01D74CD0" w14:textId="371CB257" w:rsidR="002F433B" w:rsidRPr="002F433B" w:rsidRDefault="002F433B" w:rsidP="002F433B">
      <w:pPr>
        <w:autoSpaceDE w:val="0"/>
        <w:autoSpaceDN w:val="0"/>
        <w:adjustRightInd w:val="0"/>
        <w:spacing w:after="0" w:line="240" w:lineRule="auto"/>
        <w:ind w:left="810"/>
        <w:rPr>
          <w:rFonts w:ascii="Courier New" w:hAnsi="Courier New" w:cs="Courier New"/>
          <w:b/>
          <w:bCs/>
          <w:color w:val="002060"/>
          <w:sz w:val="20"/>
          <w:szCs w:val="20"/>
        </w:rPr>
      </w:pPr>
      <w:r>
        <w:rPr>
          <w:rFonts w:ascii="Courier New" w:hAnsi="Courier New" w:cs="Courier New"/>
          <w:color w:val="008000"/>
          <w:sz w:val="20"/>
          <w:szCs w:val="20"/>
          <w:shd w:val="clear" w:color="auto" w:fill="FFFFFF"/>
        </w:rPr>
        <w:t xml:space="preserve">/* </w:t>
      </w:r>
      <w:r w:rsidR="00B84EAB">
        <w:rPr>
          <w:rFonts w:ascii="Courier New" w:hAnsi="Courier New" w:cs="Courier New"/>
          <w:color w:val="008000"/>
          <w:sz w:val="20"/>
          <w:szCs w:val="20"/>
          <w:shd w:val="clear" w:color="auto" w:fill="FFFFFF"/>
        </w:rPr>
        <w:t xml:space="preserve">or </w:t>
      </w:r>
      <w:bookmarkStart w:id="0" w:name="_GoBack"/>
      <w:bookmarkEnd w:id="0"/>
      <w:r>
        <w:rPr>
          <w:rFonts w:ascii="Courier New" w:hAnsi="Courier New" w:cs="Courier New"/>
          <w:color w:val="008000"/>
          <w:sz w:val="20"/>
          <w:szCs w:val="20"/>
          <w:shd w:val="clear" w:color="auto" w:fill="FFFFFF"/>
        </w:rPr>
        <w:t>import data in SAS</w:t>
      </w:r>
      <w:r>
        <w:rPr>
          <w:rFonts w:ascii="Courier New" w:hAnsi="Courier New" w:cs="Courier New"/>
          <w:color w:val="008000"/>
          <w:sz w:val="20"/>
          <w:szCs w:val="20"/>
          <w:shd w:val="clear" w:color="auto" w:fill="FFFFFF"/>
        </w:rPr>
        <w:t xml:space="preserve"> Studio</w:t>
      </w:r>
      <w:r>
        <w:rPr>
          <w:rFonts w:ascii="Courier New" w:hAnsi="Courier New" w:cs="Courier New"/>
          <w:color w:val="008000"/>
          <w:sz w:val="20"/>
          <w:szCs w:val="20"/>
          <w:shd w:val="clear" w:color="auto" w:fill="FFFFFF"/>
        </w:rPr>
        <w:t>*/</w:t>
      </w:r>
    </w:p>
    <w:p w14:paraId="16F1384B" w14:textId="77777777" w:rsidR="002F433B" w:rsidRPr="002F433B" w:rsidRDefault="002F433B" w:rsidP="002F433B">
      <w:pPr>
        <w:spacing w:after="0" w:line="240" w:lineRule="auto"/>
        <w:rPr>
          <w:color w:val="000000" w:themeColor="text1"/>
        </w:rPr>
      </w:pPr>
      <w:r w:rsidRPr="002F433B">
        <w:rPr>
          <w:color w:val="000000" w:themeColor="text1"/>
        </w:rPr>
        <w:t>FILENAME REFFILE "/fold</w:t>
      </w:r>
      <w:r>
        <w:rPr>
          <w:color w:val="000000" w:themeColor="text1"/>
        </w:rPr>
        <w:t>ers/</w:t>
      </w:r>
      <w:proofErr w:type="spellStart"/>
      <w:r>
        <w:rPr>
          <w:color w:val="000000" w:themeColor="text1"/>
        </w:rPr>
        <w:t>myshortcuts</w:t>
      </w:r>
      <w:proofErr w:type="spellEnd"/>
      <w:r>
        <w:rPr>
          <w:color w:val="000000" w:themeColor="text1"/>
        </w:rPr>
        <w:t>/</w:t>
      </w:r>
      <w:proofErr w:type="spellStart"/>
      <w:r>
        <w:rPr>
          <w:color w:val="000000" w:themeColor="text1"/>
        </w:rPr>
        <w:t>MySAS_folder</w:t>
      </w:r>
      <w:proofErr w:type="spellEnd"/>
      <w:r>
        <w:rPr>
          <w:color w:val="000000" w:themeColor="text1"/>
        </w:rPr>
        <w:t>/hs1</w:t>
      </w:r>
      <w:r w:rsidRPr="002F433B">
        <w:rPr>
          <w:color w:val="000000" w:themeColor="text1"/>
        </w:rPr>
        <w:t>.csv" TERMSTR=CR;</w:t>
      </w:r>
    </w:p>
    <w:p w14:paraId="3F0945F3" w14:textId="77777777" w:rsidR="002F433B" w:rsidRPr="002F433B" w:rsidRDefault="002F433B" w:rsidP="002F433B">
      <w:pPr>
        <w:spacing w:after="0" w:line="240" w:lineRule="auto"/>
        <w:rPr>
          <w:color w:val="000000" w:themeColor="text1"/>
        </w:rPr>
      </w:pPr>
    </w:p>
    <w:p w14:paraId="61CD57AA" w14:textId="77777777" w:rsidR="002F433B" w:rsidRPr="002F433B" w:rsidRDefault="002F433B" w:rsidP="002F433B">
      <w:pPr>
        <w:spacing w:after="0" w:line="240" w:lineRule="auto"/>
        <w:rPr>
          <w:color w:val="000000" w:themeColor="text1"/>
        </w:rPr>
      </w:pPr>
      <w:r w:rsidRPr="002F433B">
        <w:rPr>
          <w:color w:val="000000" w:themeColor="text1"/>
        </w:rPr>
        <w:t>PROC IMPORT DATAFILE=REFFILE</w:t>
      </w:r>
    </w:p>
    <w:p w14:paraId="1DA8ED2D" w14:textId="77777777" w:rsidR="002F433B" w:rsidRPr="002F433B" w:rsidRDefault="002F433B" w:rsidP="002F433B">
      <w:pPr>
        <w:spacing w:after="0" w:line="240" w:lineRule="auto"/>
        <w:rPr>
          <w:color w:val="000000" w:themeColor="text1"/>
        </w:rPr>
      </w:pPr>
      <w:r w:rsidRPr="002F433B">
        <w:rPr>
          <w:color w:val="000000" w:themeColor="text1"/>
        </w:rPr>
        <w:tab/>
        <w:t>DBMS=CSV</w:t>
      </w:r>
    </w:p>
    <w:p w14:paraId="749F97B5" w14:textId="1494F238" w:rsidR="002F433B" w:rsidRPr="002F433B" w:rsidRDefault="002F433B" w:rsidP="002F433B">
      <w:pPr>
        <w:spacing w:after="0" w:line="240" w:lineRule="auto"/>
        <w:rPr>
          <w:color w:val="000000" w:themeColor="text1"/>
        </w:rPr>
      </w:pPr>
      <w:r w:rsidRPr="002F433B">
        <w:rPr>
          <w:color w:val="000000" w:themeColor="text1"/>
        </w:rPr>
        <w:tab/>
        <w:t>OUT=</w:t>
      </w:r>
      <w:r>
        <w:rPr>
          <w:color w:val="000000" w:themeColor="text1"/>
        </w:rPr>
        <w:t>hs1</w:t>
      </w:r>
      <w:r w:rsidRPr="002F433B">
        <w:rPr>
          <w:color w:val="000000" w:themeColor="text1"/>
        </w:rPr>
        <w:t>;</w:t>
      </w:r>
    </w:p>
    <w:p w14:paraId="298BFC15" w14:textId="77777777" w:rsidR="002F433B" w:rsidRPr="002F433B" w:rsidRDefault="002F433B" w:rsidP="002F433B">
      <w:pPr>
        <w:spacing w:after="0" w:line="240" w:lineRule="auto"/>
        <w:rPr>
          <w:color w:val="000000" w:themeColor="text1"/>
        </w:rPr>
      </w:pPr>
      <w:r w:rsidRPr="002F433B">
        <w:rPr>
          <w:color w:val="000000" w:themeColor="text1"/>
        </w:rPr>
        <w:tab/>
        <w:t>GETNAMES=YES;</w:t>
      </w:r>
    </w:p>
    <w:p w14:paraId="7A5278E2" w14:textId="77777777" w:rsidR="002F433B" w:rsidRPr="002F433B" w:rsidRDefault="002F433B" w:rsidP="002F433B">
      <w:pPr>
        <w:spacing w:after="0" w:line="240" w:lineRule="auto"/>
        <w:rPr>
          <w:color w:val="000000" w:themeColor="text1"/>
        </w:rPr>
      </w:pPr>
      <w:r w:rsidRPr="002F433B">
        <w:rPr>
          <w:color w:val="000000" w:themeColor="text1"/>
        </w:rPr>
        <w:t>RUN</w:t>
      </w:r>
      <w:proofErr w:type="gramStart"/>
      <w:r w:rsidRPr="002F433B">
        <w:rPr>
          <w:color w:val="000000" w:themeColor="text1"/>
        </w:rPr>
        <w:t>;</w:t>
      </w:r>
      <w:proofErr w:type="gramEnd"/>
    </w:p>
    <w:p w14:paraId="3BAA7FAF" w14:textId="77777777" w:rsidR="002F433B" w:rsidRPr="00037281" w:rsidRDefault="002F433B" w:rsidP="00744E8A">
      <w:pPr>
        <w:ind w:left="720"/>
        <w:rPr>
          <w:rFonts w:ascii="Courier New" w:hAnsi="Courier New" w:cs="Courier New"/>
          <w:b/>
          <w:bCs/>
          <w:sz w:val="20"/>
          <w:szCs w:val="20"/>
        </w:rPr>
      </w:pPr>
    </w:p>
    <w:p w14:paraId="4C7B64B3" w14:textId="77777777" w:rsidR="00037281" w:rsidRDefault="00037281" w:rsidP="00CD0351">
      <w:pPr>
        <w:autoSpaceDE w:val="0"/>
        <w:autoSpaceDN w:val="0"/>
        <w:adjustRightInd w:val="0"/>
        <w:spacing w:after="0" w:line="240" w:lineRule="auto"/>
        <w:ind w:left="81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take</w:t>
      </w:r>
      <w:proofErr w:type="gramEnd"/>
      <w:r>
        <w:rPr>
          <w:rFonts w:ascii="Courier New" w:hAnsi="Courier New" w:cs="Courier New"/>
          <w:color w:val="008000"/>
          <w:sz w:val="20"/>
          <w:szCs w:val="20"/>
          <w:shd w:val="clear" w:color="auto" w:fill="FFFFFF"/>
        </w:rPr>
        <w:t xml:space="preserve"> a look at part of data*/</w:t>
      </w:r>
    </w:p>
    <w:p w14:paraId="34D3048A" w14:textId="45C65581" w:rsidR="00037281" w:rsidRDefault="00037281" w:rsidP="00037281">
      <w:pPr>
        <w:autoSpaceDE w:val="0"/>
        <w:autoSpaceDN w:val="0"/>
        <w:adjustRightInd w:val="0"/>
        <w:spacing w:after="0" w:line="240" w:lineRule="auto"/>
        <w:ind w:left="81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sidR="0048275A">
        <w:rPr>
          <w:rFonts w:ascii="Courier New" w:hAnsi="Courier New" w:cs="Courier New"/>
          <w:color w:val="000000"/>
          <w:sz w:val="20"/>
          <w:szCs w:val="20"/>
          <w:shd w:val="clear" w:color="auto" w:fill="FFFFFF"/>
        </w:rPr>
        <w:t>hs1</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p>
    <w:p w14:paraId="1E61EFFC" w14:textId="470A30FB" w:rsidR="00037281" w:rsidRDefault="00037281" w:rsidP="00037281">
      <w:pPr>
        <w:ind w:left="810"/>
        <w:rPr>
          <w:rFonts w:ascii="Courier New" w:hAnsi="Courier New" w:cs="Courier New"/>
          <w:b/>
          <w:bCs/>
          <w:color w:val="00008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sidR="00F93ED0">
        <w:rPr>
          <w:rFonts w:ascii="Courier New" w:hAnsi="Courier New" w:cs="Courier New"/>
          <w:b/>
          <w:bCs/>
          <w:color w:val="000080"/>
          <w:sz w:val="20"/>
          <w:szCs w:val="20"/>
          <w:shd w:val="clear" w:color="auto" w:fill="FFFFFF"/>
        </w:rPr>
        <w:t>;</w:t>
      </w:r>
    </w:p>
    <w:p w14:paraId="2E4065D3" w14:textId="77777777" w:rsidR="00AC2170" w:rsidRPr="00AC2170" w:rsidRDefault="00AC2170" w:rsidP="00AC2170">
      <w:pPr>
        <w:pStyle w:val="ListParagraph"/>
        <w:numPr>
          <w:ilvl w:val="0"/>
          <w:numId w:val="2"/>
        </w:numPr>
        <w:rPr>
          <w:b/>
          <w:color w:val="FF0000"/>
        </w:rPr>
      </w:pPr>
      <w:r>
        <w:rPr>
          <w:b/>
          <w:color w:val="FF0000"/>
        </w:rPr>
        <w:t>D</w:t>
      </w:r>
      <w:r>
        <w:rPr>
          <w:rFonts w:hint="eastAsia"/>
          <w:b/>
          <w:color w:val="FF0000"/>
        </w:rPr>
        <w:t xml:space="preserve">raw </w:t>
      </w:r>
      <w:r w:rsidR="00725D75">
        <w:rPr>
          <w:rFonts w:hint="eastAsia"/>
          <w:b/>
          <w:color w:val="FF0000"/>
        </w:rPr>
        <w:t xml:space="preserve">dot plot, </w:t>
      </w:r>
      <w:r w:rsidR="00037281">
        <w:rPr>
          <w:rFonts w:hint="eastAsia"/>
          <w:b/>
          <w:color w:val="FF0000"/>
        </w:rPr>
        <w:t xml:space="preserve">scatter plot, </w:t>
      </w:r>
      <w:r>
        <w:rPr>
          <w:rFonts w:hint="eastAsia"/>
          <w:b/>
          <w:color w:val="FF0000"/>
        </w:rPr>
        <w:t>boxplot, histogram plot etc.</w:t>
      </w:r>
    </w:p>
    <w:p w14:paraId="778F09DE" w14:textId="77777777" w:rsidR="00725D75" w:rsidRDefault="00725D75" w:rsidP="00037281">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hint="eastAsia"/>
          <w:color w:val="008000"/>
          <w:sz w:val="20"/>
          <w:szCs w:val="20"/>
          <w:shd w:val="clear" w:color="auto" w:fill="FFFFFF"/>
        </w:rPr>
        <w:t>/*</w:t>
      </w:r>
      <w:proofErr w:type="gramStart"/>
      <w:r>
        <w:rPr>
          <w:rFonts w:ascii="Courier New" w:hAnsi="Courier New" w:cs="Courier New" w:hint="eastAsia"/>
          <w:color w:val="008000"/>
          <w:sz w:val="20"/>
          <w:szCs w:val="20"/>
          <w:shd w:val="clear" w:color="auto" w:fill="FFFFFF"/>
        </w:rPr>
        <w:t>draw</w:t>
      </w:r>
      <w:proofErr w:type="gramEnd"/>
      <w:r>
        <w:rPr>
          <w:rFonts w:ascii="Courier New" w:hAnsi="Courier New" w:cs="Courier New" w:hint="eastAsia"/>
          <w:color w:val="008000"/>
          <w:sz w:val="20"/>
          <w:szCs w:val="20"/>
          <w:shd w:val="clear" w:color="auto" w:fill="FFFFFF"/>
        </w:rPr>
        <w:t xml:space="preserve"> dot plot of </w:t>
      </w:r>
      <w:r>
        <w:rPr>
          <w:rFonts w:ascii="Courier New" w:hAnsi="Courier New" w:cs="Courier New"/>
          <w:color w:val="008000"/>
          <w:sz w:val="20"/>
          <w:szCs w:val="20"/>
          <w:shd w:val="clear" w:color="auto" w:fill="FFFFFF"/>
        </w:rPr>
        <w:t>“</w:t>
      </w:r>
      <w:r>
        <w:rPr>
          <w:rFonts w:ascii="Courier New" w:hAnsi="Courier New" w:cs="Courier New" w:hint="eastAsia"/>
          <w:color w:val="008000"/>
          <w:sz w:val="20"/>
          <w:szCs w:val="20"/>
          <w:shd w:val="clear" w:color="auto" w:fill="FFFFFF"/>
        </w:rPr>
        <w:t>read</w:t>
      </w:r>
      <w:r>
        <w:rPr>
          <w:rFonts w:ascii="Courier New" w:hAnsi="Courier New" w:cs="Courier New"/>
          <w:color w:val="008000"/>
          <w:sz w:val="20"/>
          <w:szCs w:val="20"/>
          <w:shd w:val="clear" w:color="auto" w:fill="FFFFFF"/>
        </w:rPr>
        <w:t>”</w:t>
      </w:r>
      <w:r>
        <w:rPr>
          <w:rFonts w:ascii="Courier New" w:hAnsi="Courier New" w:cs="Courier New" w:hint="eastAsia"/>
          <w:color w:val="008000"/>
          <w:sz w:val="20"/>
          <w:szCs w:val="20"/>
          <w:shd w:val="clear" w:color="auto" w:fill="FFFFFF"/>
        </w:rPr>
        <w:t xml:space="preserve"> for category variable </w:t>
      </w:r>
      <w:r>
        <w:rPr>
          <w:rFonts w:ascii="Courier New" w:hAnsi="Courier New" w:cs="Courier New"/>
          <w:color w:val="008000"/>
          <w:sz w:val="20"/>
          <w:szCs w:val="20"/>
          <w:shd w:val="clear" w:color="auto" w:fill="FFFFFF"/>
        </w:rPr>
        <w:t>“</w:t>
      </w:r>
      <w:proofErr w:type="spellStart"/>
      <w:r>
        <w:rPr>
          <w:rFonts w:ascii="Courier New" w:hAnsi="Courier New" w:cs="Courier New" w:hint="eastAsia"/>
          <w:color w:val="008000"/>
          <w:sz w:val="20"/>
          <w:szCs w:val="20"/>
          <w:shd w:val="clear" w:color="auto" w:fill="FFFFFF"/>
        </w:rPr>
        <w:t>prgtype</w:t>
      </w:r>
      <w:proofErr w:type="spellEnd"/>
      <w:r>
        <w:rPr>
          <w:rFonts w:ascii="Courier New" w:hAnsi="Courier New" w:cs="Courier New"/>
          <w:color w:val="008000"/>
          <w:sz w:val="20"/>
          <w:szCs w:val="20"/>
          <w:shd w:val="clear" w:color="auto" w:fill="FFFFFF"/>
        </w:rPr>
        <w:t>”</w:t>
      </w:r>
      <w:r>
        <w:rPr>
          <w:rFonts w:ascii="Courier New" w:hAnsi="Courier New" w:cs="Courier New" w:hint="eastAsia"/>
          <w:color w:val="008000"/>
          <w:sz w:val="20"/>
          <w:szCs w:val="20"/>
          <w:shd w:val="clear" w:color="auto" w:fill="FFFFFF"/>
        </w:rPr>
        <w:t xml:space="preserve"> with statistical limits added*/</w:t>
      </w:r>
    </w:p>
    <w:p w14:paraId="457A8F05" w14:textId="5AD8F893" w:rsidR="00725D75" w:rsidRDefault="00725D75" w:rsidP="00725D75">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lastRenderedPageBreak/>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sidR="0048275A">
        <w:rPr>
          <w:rFonts w:ascii="Courier New" w:hAnsi="Courier New" w:cs="Courier New"/>
          <w:color w:val="000000"/>
          <w:sz w:val="20"/>
          <w:szCs w:val="20"/>
          <w:shd w:val="clear" w:color="auto" w:fill="FFFFFF"/>
        </w:rPr>
        <w:t>hs1</w:t>
      </w:r>
      <w:r>
        <w:rPr>
          <w:rFonts w:ascii="Courier New" w:hAnsi="Courier New" w:cs="Courier New"/>
          <w:color w:val="000000"/>
          <w:sz w:val="20"/>
          <w:szCs w:val="20"/>
          <w:shd w:val="clear" w:color="auto" w:fill="FFFFFF"/>
        </w:rPr>
        <w:t>;</w:t>
      </w:r>
    </w:p>
    <w:p w14:paraId="09CD98F3" w14:textId="77777777" w:rsidR="00725D75" w:rsidRDefault="00725D75" w:rsidP="00725D75">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dot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prgtype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response</w:t>
      </w:r>
      <w:r>
        <w:rPr>
          <w:rFonts w:ascii="Courier New" w:hAnsi="Courier New" w:cs="Courier New"/>
          <w:color w:val="000000"/>
          <w:sz w:val="20"/>
          <w:szCs w:val="20"/>
          <w:shd w:val="clear" w:color="auto" w:fill="FFFFFF"/>
        </w:rPr>
        <w:t xml:space="preserve">=write </w:t>
      </w:r>
      <w:r>
        <w:rPr>
          <w:rFonts w:ascii="Courier New" w:hAnsi="Courier New" w:cs="Courier New"/>
          <w:color w:val="0000FF"/>
          <w:sz w:val="20"/>
          <w:szCs w:val="20"/>
          <w:shd w:val="clear" w:color="auto" w:fill="FFFFFF"/>
        </w:rPr>
        <w:t>stat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mean</w:t>
      </w:r>
    </w:p>
    <w:p w14:paraId="2F71457F" w14:textId="77777777" w:rsidR="00725D75" w:rsidRDefault="00725D75" w:rsidP="00725D75">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limitstat</w:t>
      </w:r>
      <w:proofErr w:type="spellEnd"/>
      <w:proofErr w:type="gramEnd"/>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stddev</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numstd</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2783DADA" w14:textId="77777777" w:rsidR="00725D75" w:rsidRDefault="00725D75" w:rsidP="00725D75">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086F9C24" w14:textId="77777777" w:rsidR="00725D75" w:rsidRDefault="00725D75" w:rsidP="00037281">
      <w:pPr>
        <w:autoSpaceDE w:val="0"/>
        <w:autoSpaceDN w:val="0"/>
        <w:adjustRightInd w:val="0"/>
        <w:spacing w:after="0" w:line="240" w:lineRule="auto"/>
        <w:ind w:left="720"/>
        <w:rPr>
          <w:rFonts w:ascii="Courier New" w:hAnsi="Courier New" w:cs="Courier New"/>
          <w:color w:val="008000"/>
          <w:sz w:val="20"/>
          <w:szCs w:val="20"/>
          <w:shd w:val="clear" w:color="auto" w:fill="FFFFFF"/>
        </w:rPr>
      </w:pPr>
    </w:p>
    <w:p w14:paraId="3CC5B45F"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draw</w:t>
      </w:r>
      <w:proofErr w:type="gramEnd"/>
      <w:r>
        <w:rPr>
          <w:rFonts w:ascii="Courier New" w:hAnsi="Courier New" w:cs="Courier New"/>
          <w:color w:val="008000"/>
          <w:sz w:val="20"/>
          <w:szCs w:val="20"/>
          <w:shd w:val="clear" w:color="auto" w:fill="FFFFFF"/>
        </w:rPr>
        <w:t xml:space="preserve"> sca</w:t>
      </w:r>
      <w:r w:rsidR="0035706F">
        <w:rPr>
          <w:rFonts w:ascii="Courier New" w:hAnsi="Courier New" w:cs="Courier New" w:hint="eastAsia"/>
          <w:color w:val="008000"/>
          <w:sz w:val="20"/>
          <w:szCs w:val="20"/>
          <w:shd w:val="clear" w:color="auto" w:fill="FFFFFF"/>
        </w:rPr>
        <w:t>t</w:t>
      </w:r>
      <w:r>
        <w:rPr>
          <w:rFonts w:ascii="Courier New" w:hAnsi="Courier New" w:cs="Courier New"/>
          <w:color w:val="008000"/>
          <w:sz w:val="20"/>
          <w:szCs w:val="20"/>
          <w:shd w:val="clear" w:color="auto" w:fill="FFFFFF"/>
        </w:rPr>
        <w:t>ter plot with ellipse */</w:t>
      </w:r>
    </w:p>
    <w:p w14:paraId="07A56932" w14:textId="2FA8F08D"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sidR="0048275A">
        <w:rPr>
          <w:rFonts w:ascii="Courier New" w:hAnsi="Courier New" w:cs="Courier New"/>
          <w:color w:val="000000"/>
          <w:sz w:val="20"/>
          <w:szCs w:val="20"/>
          <w:shd w:val="clear" w:color="auto" w:fill="FFFFFF"/>
        </w:rPr>
        <w:t>hs1</w:t>
      </w:r>
      <w:r>
        <w:rPr>
          <w:rFonts w:ascii="Courier New" w:hAnsi="Courier New" w:cs="Courier New"/>
          <w:color w:val="000000"/>
          <w:sz w:val="20"/>
          <w:szCs w:val="20"/>
          <w:shd w:val="clear" w:color="auto" w:fill="FFFFFF"/>
        </w:rPr>
        <w:t>;</w:t>
      </w:r>
    </w:p>
    <w:p w14:paraId="6FC15DFB"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scatter</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=write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=read;</w:t>
      </w:r>
    </w:p>
    <w:p w14:paraId="683F5693"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ellipse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=write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=read;</w:t>
      </w:r>
    </w:p>
    <w:p w14:paraId="60E930EC"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6D06C0AC"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14:paraId="371A78C0"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draw</w:t>
      </w:r>
      <w:proofErr w:type="gramEnd"/>
      <w:r>
        <w:rPr>
          <w:rFonts w:ascii="Courier New" w:hAnsi="Courier New" w:cs="Courier New"/>
          <w:color w:val="008000"/>
          <w:sz w:val="20"/>
          <w:szCs w:val="20"/>
          <w:shd w:val="clear" w:color="auto" w:fill="FFFFFF"/>
        </w:rPr>
        <w:t xml:space="preserve"> vertical </w:t>
      </w:r>
      <w:r>
        <w:rPr>
          <w:rFonts w:ascii="Courier New" w:hAnsi="Courier New" w:cs="Courier New" w:hint="eastAsia"/>
          <w:color w:val="008000"/>
          <w:sz w:val="20"/>
          <w:szCs w:val="20"/>
          <w:shd w:val="clear" w:color="auto" w:fill="FFFFFF"/>
        </w:rPr>
        <w:t>or</w:t>
      </w:r>
      <w:r>
        <w:rPr>
          <w:rFonts w:ascii="Courier New" w:hAnsi="Courier New" w:cs="Courier New"/>
          <w:color w:val="008000"/>
          <w:sz w:val="20"/>
          <w:szCs w:val="20"/>
          <w:shd w:val="clear" w:color="auto" w:fill="FFFFFF"/>
        </w:rPr>
        <w:t xml:space="preserve"> horizontal boxplot*/</w:t>
      </w:r>
    </w:p>
    <w:p w14:paraId="0D9737BE" w14:textId="33561AD3"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sidR="0048275A">
        <w:rPr>
          <w:rFonts w:ascii="Courier New" w:hAnsi="Courier New" w:cs="Courier New"/>
          <w:color w:val="000000"/>
          <w:sz w:val="20"/>
          <w:szCs w:val="20"/>
          <w:shd w:val="clear" w:color="auto" w:fill="FFFFFF"/>
        </w:rPr>
        <w:t>hs1</w:t>
      </w:r>
      <w:r>
        <w:rPr>
          <w:rFonts w:ascii="Courier New" w:hAnsi="Courier New" w:cs="Courier New"/>
          <w:color w:val="000000"/>
          <w:sz w:val="20"/>
          <w:szCs w:val="20"/>
          <w:shd w:val="clear" w:color="auto" w:fill="FFFFFF"/>
        </w:rPr>
        <w:t>;</w:t>
      </w:r>
    </w:p>
    <w:p w14:paraId="7D422D44"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vbox</w:t>
      </w:r>
      <w:proofErr w:type="spellEnd"/>
      <w:proofErr w:type="gramEnd"/>
      <w:r>
        <w:rPr>
          <w:rFonts w:ascii="Courier New" w:hAnsi="Courier New" w:cs="Courier New"/>
          <w:color w:val="000000"/>
          <w:sz w:val="20"/>
          <w:szCs w:val="20"/>
          <w:shd w:val="clear" w:color="auto" w:fill="FFFFFF"/>
        </w:rPr>
        <w:t xml:space="preserve"> write / </w:t>
      </w:r>
      <w:r>
        <w:rPr>
          <w:rFonts w:ascii="Courier New" w:hAnsi="Courier New" w:cs="Courier New"/>
          <w:color w:val="0000FF"/>
          <w:sz w:val="20"/>
          <w:szCs w:val="20"/>
          <w:shd w:val="clear" w:color="auto" w:fill="FFFFFF"/>
        </w:rPr>
        <w:t>category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prgtype</w:t>
      </w:r>
      <w:proofErr w:type="spellEnd"/>
      <w:r>
        <w:rPr>
          <w:rFonts w:ascii="Courier New" w:hAnsi="Courier New" w:cs="Courier New"/>
          <w:color w:val="000000"/>
          <w:sz w:val="20"/>
          <w:szCs w:val="20"/>
          <w:shd w:val="clear" w:color="auto" w:fill="FFFFFF"/>
        </w:rPr>
        <w:t>;</w:t>
      </w:r>
    </w:p>
    <w:p w14:paraId="6ECF8136"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299CEA08"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14:paraId="03CB00AA" w14:textId="5AE669CE"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sidR="0048275A">
        <w:rPr>
          <w:rFonts w:ascii="Courier New" w:hAnsi="Courier New" w:cs="Courier New"/>
          <w:color w:val="000000"/>
          <w:sz w:val="20"/>
          <w:szCs w:val="20"/>
          <w:shd w:val="clear" w:color="auto" w:fill="FFFFFF"/>
        </w:rPr>
        <w:t>hs1</w:t>
      </w:r>
      <w:r>
        <w:rPr>
          <w:rFonts w:ascii="Courier New" w:hAnsi="Courier New" w:cs="Courier New"/>
          <w:color w:val="000000"/>
          <w:sz w:val="20"/>
          <w:szCs w:val="20"/>
          <w:shd w:val="clear" w:color="auto" w:fill="FFFFFF"/>
        </w:rPr>
        <w:t>;</w:t>
      </w:r>
    </w:p>
    <w:p w14:paraId="1DE51F60"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hbox</w:t>
      </w:r>
      <w:proofErr w:type="spellEnd"/>
      <w:proofErr w:type="gramEnd"/>
      <w:r>
        <w:rPr>
          <w:rFonts w:ascii="Courier New" w:hAnsi="Courier New" w:cs="Courier New"/>
          <w:color w:val="000000"/>
          <w:sz w:val="20"/>
          <w:szCs w:val="20"/>
          <w:shd w:val="clear" w:color="auto" w:fill="FFFFFF"/>
        </w:rPr>
        <w:t xml:space="preserve"> write / </w:t>
      </w:r>
      <w:r>
        <w:rPr>
          <w:rFonts w:ascii="Courier New" w:hAnsi="Courier New" w:cs="Courier New"/>
          <w:color w:val="0000FF"/>
          <w:sz w:val="20"/>
          <w:szCs w:val="20"/>
          <w:shd w:val="clear" w:color="auto" w:fill="FFFFFF"/>
        </w:rPr>
        <w:t>category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prgtype</w:t>
      </w:r>
      <w:proofErr w:type="spellEnd"/>
      <w:r>
        <w:rPr>
          <w:rFonts w:ascii="Courier New" w:hAnsi="Courier New" w:cs="Courier New"/>
          <w:color w:val="000000"/>
          <w:sz w:val="20"/>
          <w:szCs w:val="20"/>
          <w:shd w:val="clear" w:color="auto" w:fill="FFFFFF"/>
        </w:rPr>
        <w:t>;</w:t>
      </w:r>
    </w:p>
    <w:p w14:paraId="79F16064"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3C0BD736"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14:paraId="2D4C0843"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draw</w:t>
      </w:r>
      <w:proofErr w:type="gramEnd"/>
      <w:r>
        <w:rPr>
          <w:rFonts w:ascii="Courier New" w:hAnsi="Courier New" w:cs="Courier New"/>
          <w:color w:val="008000"/>
          <w:sz w:val="20"/>
          <w:szCs w:val="20"/>
          <w:shd w:val="clear" w:color="auto" w:fill="FFFFFF"/>
        </w:rPr>
        <w:t xml:space="preserve"> histogram with a normal density curve, and a kernel density curve */</w:t>
      </w:r>
    </w:p>
    <w:p w14:paraId="58E5BD6B" w14:textId="4A9D724F"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sidR="0048275A">
        <w:rPr>
          <w:rFonts w:ascii="Courier New" w:hAnsi="Courier New" w:cs="Courier New"/>
          <w:color w:val="000000"/>
          <w:sz w:val="20"/>
          <w:szCs w:val="20"/>
          <w:shd w:val="clear" w:color="auto" w:fill="FFFFFF"/>
        </w:rPr>
        <w:t>hs1</w:t>
      </w:r>
      <w:r>
        <w:rPr>
          <w:rFonts w:ascii="Courier New" w:hAnsi="Courier New" w:cs="Courier New"/>
          <w:color w:val="000000"/>
          <w:sz w:val="20"/>
          <w:szCs w:val="20"/>
          <w:shd w:val="clear" w:color="auto" w:fill="FFFFFF"/>
        </w:rPr>
        <w:t>;</w:t>
      </w:r>
    </w:p>
    <w:p w14:paraId="00A08BDD"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histogram</w:t>
      </w:r>
      <w:proofErr w:type="gramEnd"/>
      <w:r>
        <w:rPr>
          <w:rFonts w:ascii="Courier New" w:hAnsi="Courier New" w:cs="Courier New"/>
          <w:color w:val="000000"/>
          <w:sz w:val="20"/>
          <w:szCs w:val="20"/>
          <w:shd w:val="clear" w:color="auto" w:fill="FFFFFF"/>
        </w:rPr>
        <w:t xml:space="preserve"> write;</w:t>
      </w:r>
    </w:p>
    <w:p w14:paraId="2A225688"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density</w:t>
      </w:r>
      <w:proofErr w:type="gramEnd"/>
      <w:r>
        <w:rPr>
          <w:rFonts w:ascii="Courier New" w:hAnsi="Courier New" w:cs="Courier New"/>
          <w:color w:val="000000"/>
          <w:sz w:val="20"/>
          <w:szCs w:val="20"/>
          <w:shd w:val="clear" w:color="auto" w:fill="FFFFFF"/>
        </w:rPr>
        <w:t xml:space="preserve"> write;</w:t>
      </w:r>
    </w:p>
    <w:p w14:paraId="025E708F"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density</w:t>
      </w:r>
      <w:proofErr w:type="gramEnd"/>
      <w:r>
        <w:rPr>
          <w:rFonts w:ascii="Courier New" w:hAnsi="Courier New" w:cs="Courier New"/>
          <w:color w:val="000000"/>
          <w:sz w:val="20"/>
          <w:szCs w:val="20"/>
          <w:shd w:val="clear" w:color="auto" w:fill="FFFFFF"/>
        </w:rPr>
        <w:t xml:space="preserve"> write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kernel</w:t>
      </w:r>
      <w:r>
        <w:rPr>
          <w:rFonts w:ascii="Courier New" w:hAnsi="Courier New" w:cs="Courier New"/>
          <w:color w:val="000000"/>
          <w:sz w:val="20"/>
          <w:szCs w:val="20"/>
          <w:shd w:val="clear" w:color="auto" w:fill="FFFFFF"/>
        </w:rPr>
        <w:t>;</w:t>
      </w:r>
    </w:p>
    <w:p w14:paraId="7C10D20F"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2C57832D"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14:paraId="34500F91"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draw</w:t>
      </w:r>
      <w:proofErr w:type="gramEnd"/>
      <w:r>
        <w:rPr>
          <w:rFonts w:ascii="Courier New" w:hAnsi="Courier New" w:cs="Courier New"/>
          <w:color w:val="008000"/>
          <w:sz w:val="20"/>
          <w:szCs w:val="20"/>
          <w:shd w:val="clear" w:color="auto" w:fill="FFFFFF"/>
        </w:rPr>
        <w:t xml:space="preserve"> bar chart*/</w:t>
      </w:r>
    </w:p>
    <w:p w14:paraId="7E720CAE" w14:textId="0024193D"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sidR="0048275A">
        <w:rPr>
          <w:rFonts w:ascii="Courier New" w:hAnsi="Courier New" w:cs="Courier New"/>
          <w:color w:val="000000"/>
          <w:sz w:val="20"/>
          <w:szCs w:val="20"/>
          <w:shd w:val="clear" w:color="auto" w:fill="FFFFFF"/>
        </w:rPr>
        <w:t>hs1</w:t>
      </w:r>
      <w:r>
        <w:rPr>
          <w:rFonts w:ascii="Courier New" w:hAnsi="Courier New" w:cs="Courier New"/>
          <w:color w:val="000000"/>
          <w:sz w:val="20"/>
          <w:szCs w:val="20"/>
          <w:shd w:val="clear" w:color="auto" w:fill="FFFFFF"/>
        </w:rPr>
        <w:t>;</w:t>
      </w:r>
    </w:p>
    <w:p w14:paraId="785D7BB3"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yaxis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"score"</w:t>
      </w:r>
      <w:r>
        <w:rPr>
          <w:rFonts w:ascii="Courier New" w:hAnsi="Courier New" w:cs="Courier New"/>
          <w:color w:val="000000"/>
          <w:sz w:val="20"/>
          <w:szCs w:val="20"/>
          <w:shd w:val="clear" w:color="auto" w:fill="FFFFFF"/>
        </w:rPr>
        <w:t>;</w:t>
      </w:r>
    </w:p>
    <w:p w14:paraId="355F720C"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vbar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prgtype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response</w:t>
      </w:r>
      <w:r>
        <w:rPr>
          <w:rFonts w:ascii="Courier New" w:hAnsi="Courier New" w:cs="Courier New"/>
          <w:color w:val="000000"/>
          <w:sz w:val="20"/>
          <w:szCs w:val="20"/>
          <w:shd w:val="clear" w:color="auto" w:fill="FFFFFF"/>
        </w:rPr>
        <w:t>=read;</w:t>
      </w:r>
    </w:p>
    <w:p w14:paraId="29A6FF1E"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vbar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prgtype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response</w:t>
      </w:r>
      <w:r>
        <w:rPr>
          <w:rFonts w:ascii="Courier New" w:hAnsi="Courier New" w:cs="Courier New"/>
          <w:color w:val="000000"/>
          <w:sz w:val="20"/>
          <w:szCs w:val="20"/>
          <w:shd w:val="clear" w:color="auto" w:fill="FFFFFF"/>
        </w:rPr>
        <w:t>=write</w:t>
      </w:r>
    </w:p>
    <w:p w14:paraId="0695E3B0"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barwidth</w:t>
      </w:r>
      <w:proofErr w:type="spellEnd"/>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0.5</w:t>
      </w:r>
    </w:p>
    <w:p w14:paraId="3F4C9CD9"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transparency</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0.2</w:t>
      </w:r>
      <w:r>
        <w:rPr>
          <w:rFonts w:ascii="Courier New" w:hAnsi="Courier New" w:cs="Courier New"/>
          <w:color w:val="000000"/>
          <w:sz w:val="20"/>
          <w:szCs w:val="20"/>
          <w:shd w:val="clear" w:color="auto" w:fill="FFFFFF"/>
        </w:rPr>
        <w:t>;</w:t>
      </w:r>
    </w:p>
    <w:p w14:paraId="7929F65D"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59DD3D34"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14:paraId="1781D1A1" w14:textId="77777777" w:rsidR="00037281" w:rsidRPr="00037281" w:rsidRDefault="00037281" w:rsidP="00037281">
      <w:pPr>
        <w:pStyle w:val="ListParagraph"/>
        <w:numPr>
          <w:ilvl w:val="0"/>
          <w:numId w:val="2"/>
        </w:numPr>
        <w:rPr>
          <w:rFonts w:cstheme="minorHAnsi"/>
          <w:b/>
          <w:color w:val="FF0000"/>
        </w:rPr>
      </w:pPr>
      <w:r>
        <w:rPr>
          <w:rFonts w:cstheme="minorHAnsi" w:hint="eastAsia"/>
          <w:b/>
          <w:color w:val="FF0000"/>
          <w:shd w:val="clear" w:color="auto" w:fill="FFFFFF"/>
        </w:rPr>
        <w:t>G</w:t>
      </w:r>
      <w:r w:rsidRPr="00037281">
        <w:rPr>
          <w:rFonts w:cstheme="minorHAnsi"/>
          <w:b/>
          <w:color w:val="FF0000"/>
          <w:shd w:val="clear" w:color="auto" w:fill="FFFFFF"/>
        </w:rPr>
        <w:t>et basic descriptive info</w:t>
      </w:r>
    </w:p>
    <w:p w14:paraId="6A53C9E1"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get</w:t>
      </w:r>
      <w:proofErr w:type="gramEnd"/>
      <w:r>
        <w:rPr>
          <w:rFonts w:ascii="Courier New" w:hAnsi="Courier New" w:cs="Courier New"/>
          <w:color w:val="008000"/>
          <w:sz w:val="20"/>
          <w:szCs w:val="20"/>
          <w:shd w:val="clear" w:color="auto" w:fill="FFFFFF"/>
        </w:rPr>
        <w:t xml:space="preserve"> basic descriptive info for two variables "read" and "write "*/</w:t>
      </w:r>
    </w:p>
    <w:p w14:paraId="2B74A604" w14:textId="175E16D3"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univariate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sidR="0048275A">
        <w:rPr>
          <w:rFonts w:ascii="Courier New" w:hAnsi="Courier New" w:cs="Courier New"/>
          <w:color w:val="000000"/>
          <w:sz w:val="20"/>
          <w:szCs w:val="20"/>
          <w:shd w:val="clear" w:color="auto" w:fill="FFFFFF"/>
        </w:rPr>
        <w:t>hs1</w:t>
      </w:r>
      <w:r>
        <w:rPr>
          <w:rFonts w:ascii="Courier New" w:hAnsi="Courier New" w:cs="Courier New"/>
          <w:color w:val="000000"/>
          <w:sz w:val="20"/>
          <w:szCs w:val="20"/>
          <w:shd w:val="clear" w:color="auto" w:fill="FFFFFF"/>
        </w:rPr>
        <w:t>;</w:t>
      </w:r>
    </w:p>
    <w:p w14:paraId="3511A2CC"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read write;</w:t>
      </w:r>
    </w:p>
    <w:p w14:paraId="009F408F"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787C5642"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14:paraId="5506178A"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check</w:t>
      </w:r>
      <w:proofErr w:type="gramEnd"/>
      <w:r>
        <w:rPr>
          <w:rFonts w:ascii="Courier New" w:hAnsi="Courier New" w:cs="Courier New"/>
          <w:color w:val="008000"/>
          <w:sz w:val="20"/>
          <w:szCs w:val="20"/>
          <w:shd w:val="clear" w:color="auto" w:fill="FFFFFF"/>
        </w:rPr>
        <w:t xml:space="preserve"> normality for the variable read</w:t>
      </w:r>
      <w:r>
        <w:rPr>
          <w:rFonts w:ascii="Courier New" w:hAnsi="Courier New" w:cs="Courier New" w:hint="eastAsia"/>
          <w:color w:val="008000"/>
          <w:sz w:val="20"/>
          <w:szCs w:val="20"/>
          <w:shd w:val="clear" w:color="auto" w:fill="FFFFFF"/>
        </w:rPr>
        <w:t xml:space="preserve"> using test and Q-Q plot</w:t>
      </w:r>
      <w:r>
        <w:rPr>
          <w:rFonts w:ascii="Courier New" w:hAnsi="Courier New" w:cs="Courier New"/>
          <w:color w:val="008000"/>
          <w:sz w:val="20"/>
          <w:szCs w:val="20"/>
          <w:shd w:val="clear" w:color="auto" w:fill="FFFFFF"/>
        </w:rPr>
        <w:t>*/</w:t>
      </w:r>
    </w:p>
    <w:p w14:paraId="65C1EE5C" w14:textId="4AB5E42D"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univariate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sidR="0048275A">
        <w:rPr>
          <w:rFonts w:ascii="Courier New" w:hAnsi="Courier New" w:cs="Courier New"/>
          <w:color w:val="000000"/>
          <w:sz w:val="20"/>
          <w:szCs w:val="20"/>
          <w:shd w:val="clear" w:color="auto" w:fill="FFFFFF"/>
        </w:rPr>
        <w:t>hs1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NORMALTEST</w:t>
      </w:r>
      <w:r>
        <w:rPr>
          <w:rFonts w:ascii="Courier New" w:hAnsi="Courier New" w:cs="Courier New"/>
          <w:color w:val="000000"/>
          <w:sz w:val="20"/>
          <w:szCs w:val="20"/>
          <w:shd w:val="clear" w:color="auto" w:fill="FFFFFF"/>
        </w:rPr>
        <w:t>;</w:t>
      </w:r>
    </w:p>
    <w:p w14:paraId="5BE22878"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read;</w:t>
      </w:r>
    </w:p>
    <w:p w14:paraId="0E3776C3"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QQPLOT</w:t>
      </w:r>
      <w:r>
        <w:rPr>
          <w:rFonts w:ascii="Courier New" w:hAnsi="Courier New" w:cs="Courier New"/>
          <w:color w:val="000000"/>
          <w:sz w:val="20"/>
          <w:szCs w:val="20"/>
          <w:shd w:val="clear" w:color="auto" w:fill="FFFFFF"/>
        </w:rPr>
        <w:t xml:space="preserve"> read/</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MU</w:t>
      </w:r>
      <w:r>
        <w:rPr>
          <w:rFonts w:ascii="Courier New" w:hAnsi="Courier New" w:cs="Courier New"/>
          <w:color w:val="000000"/>
          <w:sz w:val="20"/>
          <w:szCs w:val="20"/>
          <w:shd w:val="clear" w:color="auto" w:fill="FFFFFF"/>
        </w:rPr>
        <w:t xml:space="preserve">=EST </w:t>
      </w:r>
      <w:r>
        <w:rPr>
          <w:rFonts w:ascii="Courier New" w:hAnsi="Courier New" w:cs="Courier New"/>
          <w:color w:val="0000FF"/>
          <w:sz w:val="20"/>
          <w:szCs w:val="20"/>
          <w:shd w:val="clear" w:color="auto" w:fill="FFFFFF"/>
        </w:rPr>
        <w:t>SIGMA</w:t>
      </w:r>
      <w:r>
        <w:rPr>
          <w:rFonts w:ascii="Courier New" w:hAnsi="Courier New" w:cs="Courier New"/>
          <w:color w:val="000000"/>
          <w:sz w:val="20"/>
          <w:szCs w:val="20"/>
          <w:shd w:val="clear" w:color="auto" w:fill="FFFFFF"/>
        </w:rPr>
        <w:t xml:space="preserve">=EST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=RED </w:t>
      </w:r>
      <w:r>
        <w:rPr>
          <w:rFonts w:ascii="Courier New" w:hAnsi="Courier New" w:cs="Courier New"/>
          <w:color w:val="0000FF"/>
          <w:sz w:val="20"/>
          <w:szCs w:val="20"/>
          <w:shd w:val="clear" w:color="auto" w:fill="FFFFFF"/>
        </w:rPr>
        <w:t>L</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0D3D14A"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29AFAE94"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14:paraId="53C933A3" w14:textId="77777777" w:rsidR="00900394" w:rsidRPr="00037281" w:rsidRDefault="00900394" w:rsidP="00900394">
      <w:pPr>
        <w:pStyle w:val="ListParagraph"/>
        <w:numPr>
          <w:ilvl w:val="0"/>
          <w:numId w:val="2"/>
        </w:numPr>
        <w:rPr>
          <w:rFonts w:cstheme="minorHAnsi"/>
          <w:b/>
          <w:color w:val="FF0000"/>
        </w:rPr>
      </w:pPr>
      <w:r>
        <w:rPr>
          <w:rFonts w:cstheme="minorHAnsi" w:hint="eastAsia"/>
          <w:b/>
          <w:color w:val="FF0000"/>
          <w:shd w:val="clear" w:color="auto" w:fill="FFFFFF"/>
        </w:rPr>
        <w:t>T-test</w:t>
      </w:r>
    </w:p>
    <w:p w14:paraId="68CEE62E" w14:textId="77777777"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hint="eastAsia"/>
          <w:color w:val="008000"/>
          <w:sz w:val="20"/>
          <w:szCs w:val="20"/>
          <w:shd w:val="clear" w:color="auto" w:fill="FFFFFF"/>
        </w:rPr>
        <w:t>one</w:t>
      </w:r>
      <w:proofErr w:type="gramEnd"/>
      <w:r>
        <w:rPr>
          <w:rFonts w:ascii="Courier New" w:hAnsi="Courier New" w:cs="Courier New" w:hint="eastAsia"/>
          <w:color w:val="008000"/>
          <w:sz w:val="20"/>
          <w:szCs w:val="20"/>
          <w:shd w:val="clear" w:color="auto" w:fill="FFFFFF"/>
        </w:rPr>
        <w:t xml:space="preserve"> sample </w:t>
      </w:r>
      <w:r>
        <w:rPr>
          <w:rFonts w:ascii="Courier New" w:hAnsi="Courier New" w:cs="Courier New"/>
          <w:color w:val="008000"/>
          <w:sz w:val="20"/>
          <w:szCs w:val="20"/>
          <w:shd w:val="clear" w:color="auto" w:fill="FFFFFF"/>
        </w:rPr>
        <w:t>T- test</w:t>
      </w:r>
      <w:r>
        <w:rPr>
          <w:rFonts w:ascii="Courier New" w:hAnsi="Courier New" w:cs="Courier New" w:hint="eastAsia"/>
          <w:color w:val="008000"/>
          <w:sz w:val="20"/>
          <w:szCs w:val="20"/>
          <w:shd w:val="clear" w:color="auto" w:fill="FFFFFF"/>
        </w:rPr>
        <w:t>, conf. interval is included in the results</w:t>
      </w:r>
      <w:r>
        <w:rPr>
          <w:rFonts w:ascii="Courier New" w:hAnsi="Courier New" w:cs="Courier New"/>
          <w:color w:val="008000"/>
          <w:sz w:val="20"/>
          <w:szCs w:val="20"/>
          <w:shd w:val="clear" w:color="auto" w:fill="FFFFFF"/>
        </w:rPr>
        <w:t xml:space="preserve"> */</w:t>
      </w:r>
    </w:p>
    <w:p w14:paraId="6461571D" w14:textId="0BE9BB7A"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lastRenderedPageBreak/>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ttest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sidR="0048275A">
        <w:rPr>
          <w:rFonts w:ascii="Courier New" w:hAnsi="Courier New" w:cs="Courier New"/>
          <w:color w:val="000000"/>
          <w:sz w:val="20"/>
          <w:szCs w:val="20"/>
          <w:shd w:val="clear" w:color="auto" w:fill="FFFFFF"/>
        </w:rPr>
        <w:t>hs1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w:t>
      </w:r>
    </w:p>
    <w:p w14:paraId="0557DCAA" w14:textId="77777777"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write;</w:t>
      </w:r>
    </w:p>
    <w:p w14:paraId="16B9132B" w14:textId="77777777"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55210EF1" w14:textId="77777777"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14:paraId="704727D6" w14:textId="77777777"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change</w:t>
      </w:r>
      <w:proofErr w:type="gramEnd"/>
      <w:r>
        <w:rPr>
          <w:rFonts w:ascii="Courier New" w:hAnsi="Courier New" w:cs="Courier New"/>
          <w:color w:val="008000"/>
          <w:sz w:val="20"/>
          <w:szCs w:val="20"/>
          <w:shd w:val="clear" w:color="auto" w:fill="FFFFFF"/>
        </w:rPr>
        <w:t xml:space="preserve"> the alpha level */</w:t>
      </w:r>
    </w:p>
    <w:p w14:paraId="74D03958" w14:textId="7CD42AB1"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ttest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sidR="0048275A">
        <w:rPr>
          <w:rFonts w:ascii="Courier New" w:hAnsi="Courier New" w:cs="Courier New"/>
          <w:color w:val="000000"/>
          <w:sz w:val="20"/>
          <w:szCs w:val="20"/>
          <w:shd w:val="clear" w:color="auto" w:fill="FFFFFF"/>
        </w:rPr>
        <w:t>hs1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w:t>
      </w:r>
      <w:r>
        <w:rPr>
          <w:rFonts w:ascii="Courier New" w:hAnsi="Courier New" w:cs="Courier New"/>
          <w:color w:val="000000"/>
          <w:sz w:val="20"/>
          <w:szCs w:val="20"/>
          <w:shd w:val="clear" w:color="auto" w:fill="FFFFFF"/>
        </w:rPr>
        <w:t>;</w:t>
      </w:r>
    </w:p>
    <w:p w14:paraId="7334E7DE" w14:textId="77777777"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write;</w:t>
      </w:r>
    </w:p>
    <w:p w14:paraId="4FB01613" w14:textId="77777777"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314BBC6E" w14:textId="77777777"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14:paraId="4188A685" w14:textId="77777777"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two</w:t>
      </w:r>
      <w:proofErr w:type="gramEnd"/>
      <w:r>
        <w:rPr>
          <w:rFonts w:ascii="Courier New" w:hAnsi="Courier New" w:cs="Courier New"/>
          <w:color w:val="008000"/>
          <w:sz w:val="20"/>
          <w:szCs w:val="20"/>
          <w:shd w:val="clear" w:color="auto" w:fill="FFFFFF"/>
        </w:rPr>
        <w:t xml:space="preserve"> -sample t-test, confidence interval for the difference of two group means are included in the result */</w:t>
      </w:r>
    </w:p>
    <w:p w14:paraId="32691F00" w14:textId="525E49F4"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ttest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sidR="0048275A">
        <w:rPr>
          <w:rFonts w:ascii="Courier New" w:hAnsi="Courier New" w:cs="Courier New"/>
          <w:color w:val="000000"/>
          <w:sz w:val="20"/>
          <w:szCs w:val="20"/>
          <w:shd w:val="clear" w:color="auto" w:fill="FFFFFF"/>
        </w:rPr>
        <w:t>hs1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w:t>
      </w:r>
      <w:r>
        <w:rPr>
          <w:rFonts w:ascii="Courier New" w:hAnsi="Courier New" w:cs="Courier New"/>
          <w:color w:val="000000"/>
          <w:sz w:val="20"/>
          <w:szCs w:val="20"/>
          <w:shd w:val="clear" w:color="auto" w:fill="FFFFFF"/>
        </w:rPr>
        <w:t>;</w:t>
      </w:r>
    </w:p>
    <w:p w14:paraId="05D6FEF2" w14:textId="77777777"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gender; </w:t>
      </w:r>
    </w:p>
    <w:p w14:paraId="23FF4961" w14:textId="77777777"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write;</w:t>
      </w:r>
    </w:p>
    <w:p w14:paraId="13AEE250" w14:textId="77777777"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372CC2E5" w14:textId="77777777"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14:paraId="4B3DAEFF" w14:textId="77777777"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14:paraId="186F4461" w14:textId="77777777"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paired</w:t>
      </w:r>
      <w:proofErr w:type="gramEnd"/>
      <w:r>
        <w:rPr>
          <w:rFonts w:ascii="Courier New" w:hAnsi="Courier New" w:cs="Courier New"/>
          <w:color w:val="008000"/>
          <w:sz w:val="20"/>
          <w:szCs w:val="20"/>
          <w:shd w:val="clear" w:color="auto" w:fill="FFFFFF"/>
        </w:rPr>
        <w:t xml:space="preserve"> t-test*/</w:t>
      </w:r>
    </w:p>
    <w:p w14:paraId="7F9F0B9C" w14:textId="127B7F2F"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ttest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sidR="0048275A">
        <w:rPr>
          <w:rFonts w:ascii="Courier New" w:hAnsi="Courier New" w:cs="Courier New"/>
          <w:color w:val="000000"/>
          <w:sz w:val="20"/>
          <w:szCs w:val="20"/>
          <w:shd w:val="clear" w:color="auto" w:fill="FFFFFF"/>
        </w:rPr>
        <w:t>hs1</w:t>
      </w:r>
      <w:r>
        <w:rPr>
          <w:rFonts w:ascii="Courier New" w:hAnsi="Courier New" w:cs="Courier New"/>
          <w:color w:val="000000"/>
          <w:sz w:val="20"/>
          <w:szCs w:val="20"/>
          <w:shd w:val="clear" w:color="auto" w:fill="FFFFFF"/>
        </w:rPr>
        <w:t>;</w:t>
      </w:r>
    </w:p>
    <w:p w14:paraId="138D5FBA" w14:textId="77777777"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paired</w:t>
      </w:r>
      <w:proofErr w:type="gramEnd"/>
      <w:r>
        <w:rPr>
          <w:rFonts w:ascii="Courier New" w:hAnsi="Courier New" w:cs="Courier New"/>
          <w:color w:val="000000"/>
          <w:sz w:val="20"/>
          <w:szCs w:val="20"/>
          <w:shd w:val="clear" w:color="auto" w:fill="FFFFFF"/>
        </w:rPr>
        <w:t xml:space="preserve"> write*read;</w:t>
      </w:r>
    </w:p>
    <w:p w14:paraId="319E2662" w14:textId="77777777"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1B333FD7" w14:textId="77777777"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14:paraId="1824E477" w14:textId="77777777"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hint="eastAsia"/>
          <w:color w:val="008000"/>
          <w:sz w:val="20"/>
          <w:szCs w:val="20"/>
          <w:shd w:val="clear" w:color="auto" w:fill="FFFFFF"/>
        </w:rPr>
        <w:t>another</w:t>
      </w:r>
      <w:proofErr w:type="gramEnd"/>
      <w:r>
        <w:rPr>
          <w:rFonts w:ascii="Courier New" w:hAnsi="Courier New" w:cs="Courier New" w:hint="eastAsia"/>
          <w:color w:val="008000"/>
          <w:sz w:val="20"/>
          <w:szCs w:val="20"/>
          <w:shd w:val="clear" w:color="auto" w:fill="FFFFFF"/>
        </w:rPr>
        <w:t xml:space="preserve"> way to </w:t>
      </w:r>
      <w:r>
        <w:rPr>
          <w:rFonts w:ascii="Courier New" w:hAnsi="Courier New" w:cs="Courier New"/>
          <w:color w:val="008000"/>
          <w:sz w:val="20"/>
          <w:szCs w:val="20"/>
          <w:shd w:val="clear" w:color="auto" w:fill="FFFFFF"/>
        </w:rPr>
        <w:t>get confidence interval for the mean of one variable */</w:t>
      </w:r>
    </w:p>
    <w:p w14:paraId="5A5D5609" w14:textId="518EE0A2"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univariate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sidR="0048275A">
        <w:rPr>
          <w:rFonts w:ascii="Courier New" w:hAnsi="Courier New" w:cs="Courier New"/>
          <w:color w:val="000000"/>
          <w:sz w:val="20"/>
          <w:szCs w:val="20"/>
          <w:shd w:val="clear" w:color="auto" w:fill="FFFFFF"/>
        </w:rPr>
        <w:t>hs1</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cibasic</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w:t>
      </w:r>
    </w:p>
    <w:p w14:paraId="49BA88EF" w14:textId="77777777"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write;</w:t>
      </w:r>
    </w:p>
    <w:p w14:paraId="142427B9" w14:textId="77777777" w:rsidR="00900394" w:rsidRDefault="00900394" w:rsidP="0090039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4A149117" w14:textId="77777777" w:rsidR="00037281" w:rsidRDefault="00037281" w:rsidP="00037281">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14:paraId="120EF1A1" w14:textId="77777777" w:rsidR="00701FF2" w:rsidRDefault="00701FF2" w:rsidP="005A2F6B">
      <w:pPr>
        <w:pBdr>
          <w:bottom w:val="single" w:sz="6" w:space="1" w:color="auto"/>
        </w:pBdr>
        <w:spacing w:after="0" w:line="240" w:lineRule="auto"/>
        <w:rPr>
          <w:rFonts w:ascii="Courier New" w:hAnsi="Courier New" w:cs="Courier New"/>
          <w:b/>
          <w:sz w:val="20"/>
          <w:szCs w:val="20"/>
        </w:rPr>
      </w:pPr>
    </w:p>
    <w:p w14:paraId="557CAD72" w14:textId="46B96645" w:rsidR="005A2F6B" w:rsidRPr="00343309" w:rsidRDefault="008159AC" w:rsidP="00343309">
      <w:pPr>
        <w:pStyle w:val="Heading3"/>
        <w:numPr>
          <w:ilvl w:val="0"/>
          <w:numId w:val="2"/>
        </w:numPr>
        <w:rPr>
          <w:rFonts w:eastAsia="Times New Roman" w:cs="Times New Roman"/>
          <w:color w:val="FF0000"/>
        </w:rPr>
      </w:pPr>
      <w:r w:rsidRPr="00343309">
        <w:rPr>
          <w:rFonts w:eastAsia="Times New Roman" w:cs="Times New Roman"/>
          <w:color w:val="FF0000"/>
        </w:rPr>
        <w:t>How to</w:t>
      </w:r>
      <w:r w:rsidR="005A2F6B" w:rsidRPr="00343309">
        <w:rPr>
          <w:rFonts w:eastAsia="Times New Roman" w:cs="Times New Roman"/>
          <w:color w:val="FF0000"/>
        </w:rPr>
        <w:t xml:space="preserve"> read/write Excel files in SAS?</w:t>
      </w:r>
    </w:p>
    <w:p w14:paraId="2B16D691" w14:textId="77777777" w:rsidR="005A2F6B" w:rsidRPr="00343309" w:rsidRDefault="005A2F6B" w:rsidP="005A2F6B">
      <w:pPr>
        <w:pStyle w:val="Heading4"/>
        <w:rPr>
          <w:color w:val="3366FF"/>
        </w:rPr>
      </w:pPr>
      <w:r w:rsidRPr="00343309">
        <w:rPr>
          <w:color w:val="3366FF"/>
        </w:rPr>
        <w:t>Reading an Excel file into SAS</w:t>
      </w:r>
    </w:p>
    <w:p w14:paraId="26323E96" w14:textId="77777777" w:rsidR="005A2F6B" w:rsidRDefault="005A2F6B" w:rsidP="005A2F6B">
      <w:pPr>
        <w:pStyle w:val="NormalWeb"/>
        <w:rPr>
          <w:rFonts w:eastAsiaTheme="minorEastAsia"/>
        </w:rPr>
      </w:pPr>
      <w:r>
        <w:t xml:space="preserve">Suppose that you have an Excel spreadsheet called </w:t>
      </w:r>
      <w:hyperlink r:id="rId10" w:history="1">
        <w:r>
          <w:rPr>
            <w:rStyle w:val="Hyperlink"/>
            <w:b/>
            <w:bCs/>
          </w:rPr>
          <w:t>auto.xlsx</w:t>
        </w:r>
      </w:hyperlink>
      <w:r>
        <w:t xml:space="preserve">. The data for this spreadsheet are shown below. </w:t>
      </w:r>
    </w:p>
    <w:p w14:paraId="580466E2" w14:textId="77777777" w:rsidR="005A2F6B" w:rsidRDefault="005A2F6B" w:rsidP="005A2F6B">
      <w:pPr>
        <w:pStyle w:val="HTMLPreformatted"/>
      </w:pPr>
      <w:r>
        <w:t xml:space="preserve">MAKE           </w:t>
      </w:r>
      <w:proofErr w:type="gramStart"/>
      <w:r>
        <w:t>MPG  WEIGHT</w:t>
      </w:r>
      <w:proofErr w:type="gramEnd"/>
      <w:r>
        <w:t xml:space="preserve"> PRICE </w:t>
      </w:r>
    </w:p>
    <w:p w14:paraId="5EF5E1A5" w14:textId="77777777" w:rsidR="005A2F6B" w:rsidRDefault="005A2F6B" w:rsidP="005A2F6B">
      <w:pPr>
        <w:pStyle w:val="HTMLPreformatted"/>
      </w:pPr>
      <w:r>
        <w:t xml:space="preserve">AMC Concord    22   </w:t>
      </w:r>
      <w:proofErr w:type="gramStart"/>
      <w:r>
        <w:t>2930  4099</w:t>
      </w:r>
      <w:proofErr w:type="gramEnd"/>
      <w:r>
        <w:t xml:space="preserve"> </w:t>
      </w:r>
    </w:p>
    <w:p w14:paraId="01C7EF15" w14:textId="77777777" w:rsidR="005A2F6B" w:rsidRDefault="005A2F6B" w:rsidP="005A2F6B">
      <w:pPr>
        <w:pStyle w:val="HTMLPreformatted"/>
      </w:pPr>
      <w:r>
        <w:t xml:space="preserve">AMC Pacer      17   </w:t>
      </w:r>
      <w:proofErr w:type="gramStart"/>
      <w:r>
        <w:t>3350  4749</w:t>
      </w:r>
      <w:proofErr w:type="gramEnd"/>
      <w:r>
        <w:t xml:space="preserve"> </w:t>
      </w:r>
    </w:p>
    <w:p w14:paraId="1A685127" w14:textId="77777777" w:rsidR="005A2F6B" w:rsidRDefault="005A2F6B" w:rsidP="005A2F6B">
      <w:pPr>
        <w:pStyle w:val="HTMLPreformatted"/>
      </w:pPr>
      <w:r>
        <w:t xml:space="preserve">AMC Spirit     22   </w:t>
      </w:r>
      <w:proofErr w:type="gramStart"/>
      <w:r>
        <w:t>2640  3799</w:t>
      </w:r>
      <w:proofErr w:type="gramEnd"/>
      <w:r>
        <w:t xml:space="preserve"> </w:t>
      </w:r>
    </w:p>
    <w:p w14:paraId="61A2D351" w14:textId="77777777" w:rsidR="005A2F6B" w:rsidRDefault="005A2F6B" w:rsidP="005A2F6B">
      <w:pPr>
        <w:pStyle w:val="HTMLPreformatted"/>
      </w:pPr>
      <w:r>
        <w:t xml:space="preserve">Buick </w:t>
      </w:r>
      <w:proofErr w:type="gramStart"/>
      <w:r>
        <w:t>Century  20</w:t>
      </w:r>
      <w:proofErr w:type="gramEnd"/>
      <w:r>
        <w:t xml:space="preserve">   3250  4816 </w:t>
      </w:r>
    </w:p>
    <w:p w14:paraId="7097C606" w14:textId="3E91B5A6" w:rsidR="005A2F6B" w:rsidRDefault="005A2F6B" w:rsidP="005A2F6B">
      <w:pPr>
        <w:pStyle w:val="HTMLPreformatted"/>
      </w:pPr>
      <w:r>
        <w:t xml:space="preserve">Buick </w:t>
      </w:r>
      <w:proofErr w:type="gramStart"/>
      <w:r>
        <w:t>Electra  15</w:t>
      </w:r>
      <w:proofErr w:type="gramEnd"/>
      <w:r>
        <w:t xml:space="preserve">   4080  7827</w:t>
      </w:r>
    </w:p>
    <w:p w14:paraId="0994C39A" w14:textId="77777777" w:rsidR="005A2F6B" w:rsidRDefault="005A2F6B" w:rsidP="005A2F6B">
      <w:pPr>
        <w:pStyle w:val="NormalWeb"/>
      </w:pPr>
      <w:r>
        <w:t xml:space="preserve">Using the Import Wizard is an easy way to import data into SAS.  The Import Wizard can be found on the drop down </w:t>
      </w:r>
      <w:r>
        <w:rPr>
          <w:b/>
          <w:bCs/>
        </w:rPr>
        <w:t>file</w:t>
      </w:r>
      <w:r>
        <w:t xml:space="preserve"> menu.  Although the Import Wizard is easy it can be time consuming if used repeatedly.  The very last screen of the Import Wizard gives you the option to save the statements SAS uses to import the data so that they can be used again.  The following is an example that uses common options and also shows that the file was imported correctly.</w:t>
      </w:r>
    </w:p>
    <w:p w14:paraId="5E76F731" w14:textId="70B49F7A" w:rsidR="005A2F6B" w:rsidRDefault="005A2F6B" w:rsidP="005A2F6B">
      <w:pPr>
        <w:pStyle w:val="HTMLPreformatted"/>
        <w:rPr>
          <w:b/>
          <w:bCs/>
        </w:rPr>
      </w:pPr>
      <w:r>
        <w:rPr>
          <w:b/>
          <w:bCs/>
        </w:rPr>
        <w:t>PROC IMP</w:t>
      </w:r>
      <w:r w:rsidR="0027440C">
        <w:rPr>
          <w:b/>
          <w:bCs/>
        </w:rPr>
        <w:t>ORT OUT= WORK.auto</w:t>
      </w:r>
      <w:r w:rsidR="00EF2DB0">
        <w:rPr>
          <w:b/>
          <w:bCs/>
        </w:rPr>
        <w:t>1 DATAFILE= "D</w:t>
      </w:r>
      <w:r>
        <w:rPr>
          <w:b/>
          <w:bCs/>
        </w:rPr>
        <w:t>:\sas_data\auto.xlsx" DBMS=</w:t>
      </w:r>
      <w:proofErr w:type="spellStart"/>
      <w:r>
        <w:rPr>
          <w:b/>
          <w:bCs/>
        </w:rPr>
        <w:t>xlsx</w:t>
      </w:r>
      <w:proofErr w:type="spellEnd"/>
      <w:r>
        <w:rPr>
          <w:b/>
          <w:bCs/>
        </w:rPr>
        <w:t xml:space="preserve"> REPLACE;      </w:t>
      </w:r>
    </w:p>
    <w:p w14:paraId="3B449B76" w14:textId="77777777" w:rsidR="005A2F6B" w:rsidRDefault="005A2F6B" w:rsidP="005A2F6B">
      <w:pPr>
        <w:pStyle w:val="HTMLPreformatted"/>
        <w:rPr>
          <w:b/>
          <w:bCs/>
        </w:rPr>
      </w:pPr>
      <w:r>
        <w:rPr>
          <w:b/>
          <w:bCs/>
        </w:rPr>
        <w:lastRenderedPageBreak/>
        <w:t xml:space="preserve">SHEET="auto";       </w:t>
      </w:r>
    </w:p>
    <w:p w14:paraId="790FE114" w14:textId="77777777" w:rsidR="005A2F6B" w:rsidRDefault="005A2F6B" w:rsidP="005A2F6B">
      <w:pPr>
        <w:pStyle w:val="HTMLPreformatted"/>
        <w:rPr>
          <w:b/>
          <w:bCs/>
        </w:rPr>
      </w:pPr>
      <w:r>
        <w:rPr>
          <w:b/>
          <w:bCs/>
        </w:rPr>
        <w:t>GETNAMES=YES;</w:t>
      </w:r>
    </w:p>
    <w:p w14:paraId="2B20A252" w14:textId="713AC515" w:rsidR="005A2F6B" w:rsidRDefault="005A2F6B" w:rsidP="005A2F6B">
      <w:pPr>
        <w:pStyle w:val="HTMLPreformatted"/>
      </w:pPr>
      <w:r>
        <w:rPr>
          <w:b/>
          <w:bCs/>
        </w:rPr>
        <w:t>RUN</w:t>
      </w:r>
      <w:proofErr w:type="gramStart"/>
      <w:r>
        <w:rPr>
          <w:b/>
          <w:bCs/>
        </w:rPr>
        <w:t>;</w:t>
      </w:r>
      <w:proofErr w:type="gramEnd"/>
    </w:p>
    <w:p w14:paraId="1DFFE02F" w14:textId="77777777" w:rsidR="005A2F6B" w:rsidRDefault="005A2F6B" w:rsidP="005A2F6B">
      <w:pPr>
        <w:numPr>
          <w:ilvl w:val="0"/>
          <w:numId w:val="3"/>
        </w:numPr>
        <w:spacing w:before="100" w:beforeAutospacing="1" w:after="100" w:afterAutospacing="1" w:line="240" w:lineRule="auto"/>
        <w:rPr>
          <w:rFonts w:eastAsia="Times New Roman" w:cs="Times New Roman"/>
        </w:rPr>
      </w:pPr>
      <w:r>
        <w:rPr>
          <w:rFonts w:eastAsia="Times New Roman" w:cs="Times New Roman"/>
        </w:rPr>
        <w:t xml:space="preserve">The </w:t>
      </w:r>
      <w:r>
        <w:rPr>
          <w:rFonts w:eastAsia="Times New Roman" w:cs="Times New Roman"/>
          <w:b/>
          <w:bCs/>
        </w:rPr>
        <w:t>out=</w:t>
      </w:r>
      <w:r>
        <w:rPr>
          <w:rFonts w:eastAsia="Times New Roman" w:cs="Times New Roman"/>
        </w:rPr>
        <w:t xml:space="preserve"> option in the </w:t>
      </w:r>
      <w:proofErr w:type="spellStart"/>
      <w:r>
        <w:rPr>
          <w:rFonts w:eastAsia="Times New Roman" w:cs="Times New Roman"/>
          <w:b/>
          <w:bCs/>
        </w:rPr>
        <w:t>proc</w:t>
      </w:r>
      <w:proofErr w:type="spellEnd"/>
      <w:r>
        <w:rPr>
          <w:rFonts w:eastAsia="Times New Roman" w:cs="Times New Roman"/>
          <w:b/>
          <w:bCs/>
        </w:rPr>
        <w:t xml:space="preserve"> import</w:t>
      </w:r>
      <w:r>
        <w:rPr>
          <w:rFonts w:eastAsia="Times New Roman" w:cs="Times New Roman"/>
        </w:rPr>
        <w:t xml:space="preserve"> tells SAS what the name should be for the newly-created SAS data file and where to store the data set once it is imported.  </w:t>
      </w:r>
    </w:p>
    <w:p w14:paraId="7C482DFB" w14:textId="77777777" w:rsidR="005A2F6B" w:rsidRDefault="005A2F6B" w:rsidP="005A2F6B">
      <w:pPr>
        <w:numPr>
          <w:ilvl w:val="0"/>
          <w:numId w:val="3"/>
        </w:numPr>
        <w:spacing w:before="100" w:beforeAutospacing="1" w:after="100" w:afterAutospacing="1" w:line="240" w:lineRule="auto"/>
        <w:rPr>
          <w:rFonts w:eastAsia="Times New Roman" w:cs="Times New Roman"/>
        </w:rPr>
      </w:pPr>
      <w:r>
        <w:rPr>
          <w:rFonts w:eastAsia="Times New Roman" w:cs="Times New Roman"/>
        </w:rPr>
        <w:t xml:space="preserve">Next the </w:t>
      </w:r>
      <w:proofErr w:type="spellStart"/>
      <w:r>
        <w:rPr>
          <w:rFonts w:eastAsia="Times New Roman" w:cs="Times New Roman"/>
          <w:b/>
          <w:bCs/>
        </w:rPr>
        <w:t>datafile</w:t>
      </w:r>
      <w:proofErr w:type="spellEnd"/>
      <w:r>
        <w:rPr>
          <w:rFonts w:eastAsia="Times New Roman" w:cs="Times New Roman"/>
          <w:b/>
          <w:bCs/>
        </w:rPr>
        <w:t>=</w:t>
      </w:r>
      <w:r>
        <w:rPr>
          <w:rFonts w:eastAsia="Times New Roman" w:cs="Times New Roman"/>
        </w:rPr>
        <w:t xml:space="preserve"> option tells SAS where to find the file we want to import.  </w:t>
      </w:r>
    </w:p>
    <w:p w14:paraId="7818FE40" w14:textId="77777777" w:rsidR="005A2F6B" w:rsidRDefault="005A2F6B" w:rsidP="005A2F6B">
      <w:pPr>
        <w:numPr>
          <w:ilvl w:val="0"/>
          <w:numId w:val="3"/>
        </w:numPr>
        <w:spacing w:before="100" w:beforeAutospacing="1" w:after="100" w:afterAutospacing="1" w:line="240" w:lineRule="auto"/>
        <w:rPr>
          <w:rFonts w:eastAsia="Times New Roman" w:cs="Times New Roman"/>
        </w:rPr>
      </w:pPr>
      <w:r>
        <w:rPr>
          <w:rFonts w:eastAsia="Times New Roman" w:cs="Times New Roman"/>
        </w:rPr>
        <w:t xml:space="preserve">The </w:t>
      </w:r>
      <w:proofErr w:type="spellStart"/>
      <w:r>
        <w:rPr>
          <w:rFonts w:eastAsia="Times New Roman" w:cs="Times New Roman"/>
          <w:b/>
          <w:bCs/>
        </w:rPr>
        <w:t>dbms</w:t>
      </w:r>
      <w:proofErr w:type="spellEnd"/>
      <w:r>
        <w:rPr>
          <w:rFonts w:eastAsia="Times New Roman" w:cs="Times New Roman"/>
          <w:b/>
          <w:bCs/>
        </w:rPr>
        <w:t>=</w:t>
      </w:r>
      <w:r>
        <w:rPr>
          <w:rFonts w:eastAsia="Times New Roman" w:cs="Times New Roman"/>
        </w:rPr>
        <w:t xml:space="preserve"> option is used to identify the type of file being imported.  </w:t>
      </w:r>
    </w:p>
    <w:p w14:paraId="71DED80E" w14:textId="77777777" w:rsidR="005A2F6B" w:rsidRDefault="005A2F6B" w:rsidP="005A2F6B">
      <w:pPr>
        <w:numPr>
          <w:ilvl w:val="0"/>
          <w:numId w:val="3"/>
        </w:numPr>
        <w:spacing w:before="100" w:beforeAutospacing="1" w:after="100" w:afterAutospacing="1" w:line="240" w:lineRule="auto"/>
        <w:rPr>
          <w:rFonts w:eastAsia="Times New Roman" w:cs="Times New Roman"/>
        </w:rPr>
      </w:pPr>
      <w:r>
        <w:rPr>
          <w:rFonts w:eastAsia="Times New Roman" w:cs="Times New Roman"/>
        </w:rPr>
        <w:t xml:space="preserve">The </w:t>
      </w:r>
      <w:r>
        <w:rPr>
          <w:rFonts w:eastAsia="Times New Roman" w:cs="Times New Roman"/>
          <w:b/>
          <w:bCs/>
        </w:rPr>
        <w:t>replace</w:t>
      </w:r>
      <w:r>
        <w:rPr>
          <w:rFonts w:eastAsia="Times New Roman" w:cs="Times New Roman"/>
        </w:rPr>
        <w:t xml:space="preserve"> option will overwrite an existing file. </w:t>
      </w:r>
    </w:p>
    <w:p w14:paraId="0D138634" w14:textId="77777777" w:rsidR="005A2F6B" w:rsidRDefault="005A2F6B" w:rsidP="005A2F6B">
      <w:pPr>
        <w:numPr>
          <w:ilvl w:val="0"/>
          <w:numId w:val="3"/>
        </w:numPr>
        <w:spacing w:before="100" w:beforeAutospacing="1" w:after="100" w:afterAutospacing="1" w:line="240" w:lineRule="auto"/>
        <w:rPr>
          <w:rFonts w:eastAsia="Times New Roman" w:cs="Times New Roman"/>
        </w:rPr>
      </w:pPr>
      <w:r>
        <w:rPr>
          <w:rFonts w:eastAsia="Times New Roman" w:cs="Times New Roman"/>
        </w:rPr>
        <w:t xml:space="preserve">To specify which sheet SAS should import use the </w:t>
      </w:r>
      <w:r>
        <w:rPr>
          <w:rFonts w:eastAsia="Times New Roman" w:cs="Times New Roman"/>
          <w:b/>
          <w:bCs/>
        </w:rPr>
        <w:t>sheet="</w:t>
      </w:r>
      <w:proofErr w:type="spellStart"/>
      <w:r>
        <w:rPr>
          <w:rFonts w:eastAsia="Times New Roman" w:cs="Times New Roman"/>
          <w:b/>
          <w:bCs/>
        </w:rPr>
        <w:t>sheetname</w:t>
      </w:r>
      <w:proofErr w:type="spellEnd"/>
      <w:r>
        <w:rPr>
          <w:rFonts w:eastAsia="Times New Roman" w:cs="Times New Roman"/>
          <w:b/>
          <w:bCs/>
        </w:rPr>
        <w:t>"</w:t>
      </w:r>
      <w:r>
        <w:rPr>
          <w:rFonts w:eastAsia="Times New Roman" w:cs="Times New Roman"/>
        </w:rPr>
        <w:t xml:space="preserve"> statement.  The default is for SAS to read the first sheet.  Note that sheet names can only be 31 characters long. </w:t>
      </w:r>
    </w:p>
    <w:p w14:paraId="411028C5" w14:textId="77777777" w:rsidR="005A2F6B" w:rsidRDefault="005A2F6B" w:rsidP="005A2F6B">
      <w:pPr>
        <w:numPr>
          <w:ilvl w:val="0"/>
          <w:numId w:val="3"/>
        </w:numPr>
        <w:spacing w:before="100" w:beforeAutospacing="1" w:after="100" w:afterAutospacing="1" w:line="240" w:lineRule="auto"/>
        <w:rPr>
          <w:rFonts w:eastAsia="Times New Roman" w:cs="Times New Roman"/>
        </w:rPr>
      </w:pPr>
      <w:r>
        <w:rPr>
          <w:rFonts w:eastAsia="Times New Roman" w:cs="Times New Roman"/>
        </w:rPr>
        <w:t xml:space="preserve">The </w:t>
      </w:r>
      <w:proofErr w:type="spellStart"/>
      <w:r>
        <w:rPr>
          <w:rFonts w:eastAsia="Times New Roman" w:cs="Times New Roman"/>
          <w:b/>
          <w:bCs/>
        </w:rPr>
        <w:t>getnames</w:t>
      </w:r>
      <w:proofErr w:type="spellEnd"/>
      <w:r>
        <w:rPr>
          <w:rFonts w:eastAsia="Times New Roman" w:cs="Times New Roman"/>
          <w:b/>
          <w:bCs/>
        </w:rPr>
        <w:t>=yes</w:t>
      </w:r>
      <w:r>
        <w:rPr>
          <w:rFonts w:eastAsia="Times New Roman" w:cs="Times New Roman"/>
        </w:rPr>
        <w:t xml:space="preserve"> is the default setting and SAS will automatically use the first row of data as variable names.  If the first row of your sheet does not contain variable names use the </w:t>
      </w:r>
      <w:proofErr w:type="spellStart"/>
      <w:r>
        <w:rPr>
          <w:rFonts w:eastAsia="Times New Roman" w:cs="Times New Roman"/>
          <w:b/>
          <w:bCs/>
        </w:rPr>
        <w:t>getnames</w:t>
      </w:r>
      <w:proofErr w:type="spellEnd"/>
      <w:r>
        <w:rPr>
          <w:rFonts w:eastAsia="Times New Roman" w:cs="Times New Roman"/>
          <w:b/>
          <w:bCs/>
        </w:rPr>
        <w:t>=no</w:t>
      </w:r>
      <w:r>
        <w:rPr>
          <w:rFonts w:eastAsia="Times New Roman" w:cs="Times New Roman"/>
        </w:rPr>
        <w:t xml:space="preserve">.  </w:t>
      </w:r>
    </w:p>
    <w:p w14:paraId="23F8EA08" w14:textId="77777777" w:rsidR="005A2F6B" w:rsidRPr="00343309" w:rsidRDefault="005A2F6B" w:rsidP="005A2F6B">
      <w:pPr>
        <w:pStyle w:val="Heading4"/>
        <w:rPr>
          <w:color w:val="3366FF"/>
        </w:rPr>
      </w:pPr>
      <w:r w:rsidRPr="00343309">
        <w:rPr>
          <w:color w:val="3366FF"/>
        </w:rPr>
        <w:t>Writing Excel files out from SAS</w:t>
      </w:r>
    </w:p>
    <w:p w14:paraId="1F36EDEE" w14:textId="77777777" w:rsidR="005A2F6B" w:rsidRDefault="005A2F6B" w:rsidP="005A2F6B">
      <w:pPr>
        <w:pStyle w:val="NormalWeb"/>
        <w:rPr>
          <w:rFonts w:eastAsiaTheme="minorEastAsia"/>
        </w:rPr>
      </w:pPr>
      <w:r>
        <w:t xml:space="preserve">It is very easy to write out an Excel file using </w:t>
      </w:r>
      <w:proofErr w:type="spellStart"/>
      <w:r>
        <w:rPr>
          <w:b/>
          <w:bCs/>
        </w:rPr>
        <w:t>proc</w:t>
      </w:r>
      <w:proofErr w:type="spellEnd"/>
      <w:r>
        <w:rPr>
          <w:b/>
          <w:bCs/>
        </w:rPr>
        <w:t xml:space="preserve"> export </w:t>
      </w:r>
      <w:r>
        <w:t xml:space="preserve">in SAS. </w:t>
      </w:r>
    </w:p>
    <w:p w14:paraId="19527FB5" w14:textId="66A01CD4" w:rsidR="005A2F6B" w:rsidRDefault="005A2F6B" w:rsidP="005A2F6B">
      <w:pPr>
        <w:pStyle w:val="NormalWeb"/>
      </w:pPr>
      <w:r>
        <w:t xml:space="preserve">Here is a sample program that writes out SAS data called </w:t>
      </w:r>
      <w:proofErr w:type="spellStart"/>
      <w:r>
        <w:t>mydata</w:t>
      </w:r>
      <w:proofErr w:type="spellEnd"/>
      <w:r>
        <w:t xml:space="preserve"> to an Excel file called </w:t>
      </w:r>
      <w:r>
        <w:rPr>
          <w:b/>
          <w:bCs/>
        </w:rPr>
        <w:t>mydata.xlsx</w:t>
      </w:r>
      <w:r>
        <w:t xml:space="preserve"> </w:t>
      </w:r>
      <w:r w:rsidR="0027440C">
        <w:t>into the directory "T</w:t>
      </w:r>
      <w:r>
        <w:t xml:space="preserve">:\sas_data". </w:t>
      </w:r>
    </w:p>
    <w:p w14:paraId="762BBC48" w14:textId="48D38B37" w:rsidR="008159AC" w:rsidRDefault="005A2F6B" w:rsidP="005A2F6B">
      <w:pPr>
        <w:pStyle w:val="HTMLPreformatted"/>
        <w:rPr>
          <w:b/>
          <w:bCs/>
        </w:rPr>
      </w:pPr>
      <w:proofErr w:type="spellStart"/>
      <w:proofErr w:type="gramStart"/>
      <w:r>
        <w:rPr>
          <w:b/>
          <w:bCs/>
        </w:rPr>
        <w:t>pr</w:t>
      </w:r>
      <w:r w:rsidR="0027440C">
        <w:rPr>
          <w:b/>
          <w:bCs/>
        </w:rPr>
        <w:t>oc</w:t>
      </w:r>
      <w:proofErr w:type="spellEnd"/>
      <w:proofErr w:type="gramEnd"/>
      <w:r w:rsidR="0027440C">
        <w:rPr>
          <w:b/>
          <w:bCs/>
        </w:rPr>
        <w:t xml:space="preserve"> export data=</w:t>
      </w:r>
      <w:proofErr w:type="spellStart"/>
      <w:r w:rsidR="0027440C">
        <w:rPr>
          <w:b/>
          <w:bCs/>
        </w:rPr>
        <w:t>mydata</w:t>
      </w:r>
      <w:proofErr w:type="spellEnd"/>
      <w:r w:rsidR="0027440C">
        <w:rPr>
          <w:b/>
          <w:bCs/>
        </w:rPr>
        <w:t xml:space="preserve"> </w:t>
      </w:r>
      <w:proofErr w:type="spellStart"/>
      <w:r w:rsidR="0027440C">
        <w:rPr>
          <w:b/>
          <w:bCs/>
        </w:rPr>
        <w:t>outfile</w:t>
      </w:r>
      <w:proofErr w:type="spellEnd"/>
      <w:r w:rsidR="0027440C">
        <w:rPr>
          <w:b/>
          <w:bCs/>
        </w:rPr>
        <w:t>='T</w:t>
      </w:r>
      <w:r>
        <w:rPr>
          <w:b/>
          <w:bCs/>
        </w:rPr>
        <w:t>:\</w:t>
      </w:r>
      <w:proofErr w:type="spellStart"/>
      <w:r>
        <w:rPr>
          <w:b/>
          <w:bCs/>
        </w:rPr>
        <w:t>sas_data</w:t>
      </w:r>
      <w:proofErr w:type="spellEnd"/>
      <w:r>
        <w:rPr>
          <w:b/>
          <w:bCs/>
        </w:rPr>
        <w:t xml:space="preserve">\mydata.xlsx' </w:t>
      </w:r>
      <w:proofErr w:type="spellStart"/>
      <w:r>
        <w:rPr>
          <w:b/>
          <w:bCs/>
        </w:rPr>
        <w:t>dbms</w:t>
      </w:r>
      <w:proofErr w:type="spellEnd"/>
      <w:r>
        <w:rPr>
          <w:b/>
          <w:bCs/>
        </w:rPr>
        <w:t xml:space="preserve"> = </w:t>
      </w:r>
      <w:proofErr w:type="spellStart"/>
      <w:r>
        <w:rPr>
          <w:b/>
          <w:bCs/>
        </w:rPr>
        <w:t>xlsx</w:t>
      </w:r>
      <w:proofErr w:type="spellEnd"/>
      <w:r>
        <w:rPr>
          <w:b/>
          <w:bCs/>
        </w:rPr>
        <w:t xml:space="preserve"> replace; </w:t>
      </w:r>
    </w:p>
    <w:p w14:paraId="0CF9F7BB" w14:textId="06E31563" w:rsidR="005A2F6B" w:rsidRPr="008159AC" w:rsidRDefault="005A2F6B" w:rsidP="005A2F6B">
      <w:pPr>
        <w:pStyle w:val="HTMLPreformatted"/>
        <w:rPr>
          <w:b/>
          <w:bCs/>
        </w:rPr>
      </w:pPr>
      <w:proofErr w:type="gramStart"/>
      <w:r>
        <w:rPr>
          <w:b/>
          <w:bCs/>
        </w:rPr>
        <w:t>run</w:t>
      </w:r>
      <w:proofErr w:type="gramEnd"/>
      <w:r>
        <w:rPr>
          <w:b/>
          <w:bCs/>
        </w:rPr>
        <w:t>;</w:t>
      </w:r>
    </w:p>
    <w:p w14:paraId="71D391CE" w14:textId="77777777" w:rsidR="005A2F6B" w:rsidRDefault="005A2F6B" w:rsidP="005A2F6B">
      <w:pPr>
        <w:spacing w:after="0" w:line="240" w:lineRule="auto"/>
        <w:rPr>
          <w:rFonts w:ascii="Courier New" w:hAnsi="Courier New" w:cs="Courier New"/>
          <w:b/>
          <w:sz w:val="20"/>
          <w:szCs w:val="20"/>
        </w:rPr>
      </w:pPr>
    </w:p>
    <w:p w14:paraId="151AB823" w14:textId="77777777" w:rsidR="00343309" w:rsidRDefault="00343309" w:rsidP="005A2F6B">
      <w:pPr>
        <w:spacing w:after="0" w:line="240" w:lineRule="auto"/>
        <w:rPr>
          <w:rFonts w:ascii="Courier New" w:hAnsi="Courier New" w:cs="Courier New"/>
          <w:b/>
          <w:sz w:val="20"/>
          <w:szCs w:val="20"/>
        </w:rPr>
      </w:pPr>
    </w:p>
    <w:p w14:paraId="32767C03" w14:textId="77777777" w:rsidR="00343309" w:rsidRPr="00343309" w:rsidRDefault="00343309" w:rsidP="00343309">
      <w:pPr>
        <w:pStyle w:val="ListParagraph"/>
        <w:numPr>
          <w:ilvl w:val="0"/>
          <w:numId w:val="2"/>
        </w:numPr>
        <w:shd w:val="clear" w:color="auto" w:fill="FFFFFF"/>
        <w:spacing w:before="420" w:after="168" w:line="300" w:lineRule="atLeast"/>
        <w:ind w:left="-90"/>
        <w:jc w:val="center"/>
        <w:outlineLvl w:val="3"/>
        <w:rPr>
          <w:rFonts w:ascii="Arial" w:hAnsi="Arial" w:cs="Arial"/>
          <w:b/>
          <w:color w:val="FF0000"/>
          <w:sz w:val="20"/>
          <w:szCs w:val="20"/>
          <w:shd w:val="clear" w:color="auto" w:fill="FFFFFF"/>
        </w:rPr>
      </w:pPr>
      <w:r w:rsidRPr="00343309">
        <w:rPr>
          <w:rFonts w:ascii="Arial" w:hAnsi="Arial" w:cs="Arial"/>
          <w:b/>
          <w:color w:val="FF0000"/>
          <w:sz w:val="20"/>
          <w:szCs w:val="20"/>
          <w:shd w:val="clear" w:color="auto" w:fill="FFFFFF"/>
        </w:rPr>
        <w:t>SAS code for sample size/power calculation in two-sample comparisons</w:t>
      </w:r>
    </w:p>
    <w:p w14:paraId="06804839" w14:textId="77777777" w:rsidR="00343309" w:rsidRPr="00CF3999" w:rsidRDefault="00343309" w:rsidP="00343309">
      <w:pPr>
        <w:pStyle w:val="ListParagraph"/>
        <w:numPr>
          <w:ilvl w:val="0"/>
          <w:numId w:val="4"/>
        </w:numPr>
        <w:shd w:val="clear" w:color="auto" w:fill="FFFFFF"/>
        <w:tabs>
          <w:tab w:val="left" w:pos="720"/>
        </w:tabs>
        <w:spacing w:before="420" w:after="168" w:line="300" w:lineRule="atLeast"/>
        <w:ind w:left="360"/>
        <w:outlineLvl w:val="3"/>
        <w:rPr>
          <w:rFonts w:ascii="Arial" w:hAnsi="Arial" w:cs="Arial"/>
          <w:color w:val="000000"/>
          <w:sz w:val="20"/>
          <w:szCs w:val="20"/>
          <w:shd w:val="clear" w:color="auto" w:fill="FFFFFF"/>
        </w:rPr>
      </w:pPr>
      <w:proofErr w:type="gramStart"/>
      <w:r w:rsidRPr="00CF3999">
        <w:rPr>
          <w:rFonts w:ascii="Arial" w:hAnsi="Arial" w:cs="Arial"/>
          <w:color w:val="000000"/>
          <w:sz w:val="20"/>
          <w:szCs w:val="20"/>
          <w:shd w:val="clear" w:color="auto" w:fill="FFFFFF"/>
        </w:rPr>
        <w:t>Procedure :</w:t>
      </w:r>
      <w:proofErr w:type="gramEnd"/>
      <w:r w:rsidRPr="00CF3999">
        <w:rPr>
          <w:rFonts w:ascii="Arial" w:hAnsi="Arial" w:cs="Arial"/>
          <w:color w:val="000000"/>
          <w:sz w:val="20"/>
          <w:szCs w:val="20"/>
          <w:shd w:val="clear" w:color="auto" w:fill="FFFFFF"/>
        </w:rPr>
        <w:t xml:space="preserve"> power</w:t>
      </w:r>
    </w:p>
    <w:p w14:paraId="025F70FA" w14:textId="77777777" w:rsidR="00343309" w:rsidRPr="00CF3999" w:rsidRDefault="00343309" w:rsidP="00343309">
      <w:pPr>
        <w:pStyle w:val="ListParagraph"/>
        <w:numPr>
          <w:ilvl w:val="0"/>
          <w:numId w:val="4"/>
        </w:numPr>
        <w:shd w:val="clear" w:color="auto" w:fill="FFFFFF"/>
        <w:spacing w:before="420" w:after="168" w:line="300" w:lineRule="atLeast"/>
        <w:ind w:left="360"/>
        <w:outlineLvl w:val="3"/>
        <w:rPr>
          <w:rFonts w:ascii="Arial" w:eastAsia="Times New Roman" w:hAnsi="Arial" w:cs="Arial"/>
          <w:b/>
          <w:bCs/>
          <w:color w:val="000000"/>
          <w:sz w:val="20"/>
          <w:szCs w:val="20"/>
        </w:rPr>
      </w:pPr>
      <w:r w:rsidRPr="00CF3999">
        <w:rPr>
          <w:rFonts w:ascii="Arial" w:hAnsi="Arial" w:cs="Arial"/>
          <w:color w:val="000000"/>
          <w:sz w:val="20"/>
          <w:szCs w:val="20"/>
          <w:shd w:val="clear" w:color="auto" w:fill="FFFFFF"/>
        </w:rPr>
        <w:t>The</w:t>
      </w:r>
      <w:r w:rsidRPr="00CF3999">
        <w:rPr>
          <w:rStyle w:val="apple-converted-space"/>
          <w:rFonts w:ascii="Arial" w:hAnsi="Arial" w:cs="Arial"/>
          <w:color w:val="000000"/>
          <w:sz w:val="20"/>
          <w:szCs w:val="20"/>
          <w:shd w:val="clear" w:color="auto" w:fill="FFFFFF"/>
        </w:rPr>
        <w:t> </w:t>
      </w:r>
      <w:hyperlink r:id="rId11" w:history="1">
        <w:r w:rsidRPr="00CF3999">
          <w:rPr>
            <w:rStyle w:val="Hyperlink"/>
            <w:rFonts w:ascii="Arial" w:hAnsi="Arial" w:cs="Arial"/>
            <w:color w:val="000066"/>
            <w:sz w:val="20"/>
            <w:szCs w:val="20"/>
            <w:bdr w:val="none" w:sz="0" w:space="0" w:color="auto" w:frame="1"/>
            <w:shd w:val="clear" w:color="auto" w:fill="FFFFFF"/>
          </w:rPr>
          <w:t>TWOSAMPLEMEANS</w:t>
        </w:r>
      </w:hyperlink>
      <w:r w:rsidRPr="00CF3999">
        <w:rPr>
          <w:rStyle w:val="apple-converted-space"/>
          <w:rFonts w:ascii="Arial" w:hAnsi="Arial" w:cs="Arial"/>
          <w:color w:val="000000"/>
          <w:sz w:val="20"/>
          <w:szCs w:val="20"/>
          <w:shd w:val="clear" w:color="auto" w:fill="FFFFFF"/>
        </w:rPr>
        <w:t> </w:t>
      </w:r>
      <w:r w:rsidRPr="00CF3999">
        <w:rPr>
          <w:rFonts w:ascii="Arial" w:hAnsi="Arial" w:cs="Arial"/>
          <w:color w:val="000000"/>
          <w:sz w:val="20"/>
          <w:szCs w:val="20"/>
          <w:shd w:val="clear" w:color="auto" w:fill="FFFFFF"/>
        </w:rPr>
        <w:t xml:space="preserve">statement performs power and sample size analyses for pooled and </w:t>
      </w:r>
      <w:proofErr w:type="spellStart"/>
      <w:r w:rsidRPr="00CF3999">
        <w:rPr>
          <w:rFonts w:ascii="Arial" w:hAnsi="Arial" w:cs="Arial"/>
          <w:color w:val="000000"/>
          <w:sz w:val="20"/>
          <w:szCs w:val="20"/>
          <w:shd w:val="clear" w:color="auto" w:fill="FFFFFF"/>
        </w:rPr>
        <w:t>unpooled</w:t>
      </w:r>
      <w:proofErr w:type="spellEnd"/>
      <w:r w:rsidRPr="00CF3999">
        <w:rPr>
          <w:rStyle w:val="apple-converted-space"/>
          <w:rFonts w:ascii="Arial" w:hAnsi="Arial" w:cs="Arial"/>
          <w:color w:val="000000"/>
          <w:sz w:val="20"/>
          <w:szCs w:val="20"/>
          <w:shd w:val="clear" w:color="auto" w:fill="FFFFFF"/>
        </w:rPr>
        <w:t> </w:t>
      </w:r>
      <w:r>
        <w:rPr>
          <w:noProof/>
          <w:lang w:eastAsia="en-US"/>
        </w:rPr>
        <w:drawing>
          <wp:inline distT="0" distB="0" distL="0" distR="0" wp14:anchorId="68247CAF" wp14:editId="5AD03537">
            <wp:extent cx="43180" cy="79375"/>
            <wp:effectExtent l="0" t="0" r="0" b="0"/>
            <wp:docPr id="2" name="Picture 2" descr="http://support.sas.com/documentation/cdl/en/statug/63033/HTML/default/images/statug_power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port.sas.com/documentation/cdl/en/statug/63033/HTML/default/images/statug_power0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80" cy="79375"/>
                    </a:xfrm>
                    <a:prstGeom prst="rect">
                      <a:avLst/>
                    </a:prstGeom>
                    <a:noFill/>
                    <a:ln>
                      <a:noFill/>
                    </a:ln>
                  </pic:spPr>
                </pic:pic>
              </a:graphicData>
            </a:graphic>
          </wp:inline>
        </w:drawing>
      </w:r>
      <w:r w:rsidRPr="00CF3999">
        <w:rPr>
          <w:rStyle w:val="apple-converted-space"/>
          <w:rFonts w:ascii="Arial" w:hAnsi="Arial" w:cs="Arial"/>
          <w:color w:val="000000"/>
          <w:sz w:val="20"/>
          <w:szCs w:val="20"/>
          <w:shd w:val="clear" w:color="auto" w:fill="FFFFFF"/>
        </w:rPr>
        <w:t> </w:t>
      </w:r>
      <w:r w:rsidRPr="00CF3999">
        <w:rPr>
          <w:rFonts w:ascii="Arial" w:hAnsi="Arial" w:cs="Arial"/>
          <w:color w:val="000000"/>
          <w:sz w:val="20"/>
          <w:szCs w:val="20"/>
          <w:shd w:val="clear" w:color="auto" w:fill="FFFFFF"/>
        </w:rPr>
        <w:t>tests, equivalence tests, and confidence interval precision involving two independent samples.</w:t>
      </w:r>
    </w:p>
    <w:p w14:paraId="227DD820" w14:textId="77777777" w:rsidR="00343309" w:rsidRPr="00CF3999" w:rsidRDefault="00343309" w:rsidP="00343309">
      <w:pPr>
        <w:pStyle w:val="ListParagraph"/>
        <w:shd w:val="clear" w:color="auto" w:fill="FFFFFF"/>
        <w:spacing w:before="420" w:after="168" w:line="300" w:lineRule="atLeast"/>
        <w:outlineLvl w:val="3"/>
        <w:rPr>
          <w:rFonts w:ascii="Arial" w:eastAsia="Times New Roman" w:hAnsi="Arial" w:cs="Arial"/>
          <w:b/>
          <w:bCs/>
          <w:color w:val="000000"/>
          <w:sz w:val="20"/>
          <w:szCs w:val="20"/>
        </w:rPr>
      </w:pPr>
    </w:p>
    <w:p w14:paraId="50D90B09" w14:textId="77777777" w:rsidR="00343309" w:rsidRPr="00CF3999" w:rsidRDefault="00343309" w:rsidP="00343309">
      <w:pPr>
        <w:pStyle w:val="ListParagraph"/>
        <w:numPr>
          <w:ilvl w:val="0"/>
          <w:numId w:val="5"/>
        </w:numPr>
        <w:shd w:val="clear" w:color="auto" w:fill="FFFFFF"/>
        <w:spacing w:before="420" w:after="168" w:line="300" w:lineRule="atLeast"/>
        <w:outlineLvl w:val="3"/>
        <w:rPr>
          <w:rFonts w:ascii="Arial" w:eastAsia="Times New Roman" w:hAnsi="Arial" w:cs="Arial"/>
          <w:b/>
          <w:bCs/>
          <w:color w:val="000000"/>
          <w:sz w:val="20"/>
          <w:szCs w:val="20"/>
        </w:rPr>
      </w:pPr>
      <w:r w:rsidRPr="00CF3999">
        <w:rPr>
          <w:rFonts w:ascii="Arial" w:eastAsia="Times New Roman" w:hAnsi="Arial" w:cs="Arial"/>
          <w:b/>
          <w:bCs/>
          <w:color w:val="000000"/>
          <w:sz w:val="20"/>
          <w:szCs w:val="20"/>
        </w:rPr>
        <w:t>Two-Sample </w:t>
      </w:r>
      <w:r w:rsidRPr="00CF3999">
        <w:rPr>
          <w:rFonts w:ascii="Arial" w:eastAsia="Times New Roman" w:hAnsi="Arial" w:cs="Arial"/>
          <w:b/>
          <w:bCs/>
          <w:i/>
          <w:iCs/>
          <w:color w:val="000000"/>
          <w:sz w:val="20"/>
          <w:szCs w:val="20"/>
        </w:rPr>
        <w:t>t</w:t>
      </w:r>
      <w:r w:rsidRPr="00CF3999">
        <w:rPr>
          <w:rFonts w:ascii="Arial" w:eastAsia="Times New Roman" w:hAnsi="Arial" w:cs="Arial"/>
          <w:b/>
          <w:bCs/>
          <w:color w:val="000000"/>
          <w:sz w:val="20"/>
          <w:szCs w:val="20"/>
        </w:rPr>
        <w:t> Test Assuming Equal Variances</w:t>
      </w:r>
    </w:p>
    <w:p w14:paraId="318926B8" w14:textId="77777777" w:rsidR="00343309" w:rsidRPr="00CF3999" w:rsidRDefault="00343309" w:rsidP="00343309">
      <w:pPr>
        <w:shd w:val="clear" w:color="auto" w:fill="FFFFFF"/>
        <w:spacing w:after="0" w:line="300" w:lineRule="atLeast"/>
        <w:ind w:left="630"/>
        <w:rPr>
          <w:rFonts w:ascii="Arial" w:eastAsia="Times New Roman" w:hAnsi="Arial" w:cs="Arial"/>
          <w:color w:val="000000"/>
          <w:sz w:val="20"/>
          <w:szCs w:val="20"/>
        </w:rPr>
      </w:pPr>
      <w:r w:rsidRPr="00CF3999">
        <w:rPr>
          <w:rFonts w:ascii="Arial" w:eastAsia="Times New Roman" w:hAnsi="Arial" w:cs="Arial"/>
          <w:color w:val="000000"/>
          <w:sz w:val="20"/>
          <w:szCs w:val="20"/>
        </w:rPr>
        <w:t>You can use the </w:t>
      </w:r>
      <w:hyperlink r:id="rId13" w:anchor="statug.power.powtmennpergroup" w:history="1">
        <w:r w:rsidRPr="00CF3999">
          <w:rPr>
            <w:rFonts w:ascii="Arial" w:eastAsia="Times New Roman" w:hAnsi="Arial" w:cs="Arial"/>
            <w:color w:val="000066"/>
            <w:sz w:val="20"/>
            <w:szCs w:val="20"/>
            <w:bdr w:val="none" w:sz="0" w:space="0" w:color="auto" w:frame="1"/>
          </w:rPr>
          <w:t>NPERGROUP=</w:t>
        </w:r>
      </w:hyperlink>
      <w:r w:rsidRPr="00CF3999">
        <w:rPr>
          <w:rFonts w:ascii="Arial" w:eastAsia="Times New Roman" w:hAnsi="Arial" w:cs="Arial"/>
          <w:color w:val="000000"/>
          <w:sz w:val="20"/>
          <w:szCs w:val="20"/>
        </w:rPr>
        <w:t xml:space="preserve"> option in a </w:t>
      </w:r>
      <w:r w:rsidRPr="00CF3999">
        <w:rPr>
          <w:rFonts w:ascii="Arial" w:eastAsia="Times New Roman" w:hAnsi="Arial" w:cs="Arial"/>
          <w:color w:val="FF0000"/>
          <w:sz w:val="20"/>
          <w:szCs w:val="20"/>
        </w:rPr>
        <w:t xml:space="preserve">balanced design </w:t>
      </w:r>
      <w:r w:rsidRPr="00CF3999">
        <w:rPr>
          <w:rFonts w:ascii="Arial" w:eastAsia="Times New Roman" w:hAnsi="Arial" w:cs="Arial"/>
          <w:color w:val="000000"/>
          <w:sz w:val="20"/>
          <w:szCs w:val="20"/>
        </w:rPr>
        <w:t>and express effects in terms of the mean difference, as in the following statements. Default values for the</w:t>
      </w:r>
      <w:r>
        <w:rPr>
          <w:rFonts w:ascii="Arial" w:eastAsia="Times New Roman" w:hAnsi="Arial" w:cs="Arial"/>
          <w:color w:val="000000"/>
          <w:sz w:val="20"/>
          <w:szCs w:val="20"/>
        </w:rPr>
        <w:t xml:space="preserve"> </w:t>
      </w:r>
      <w:hyperlink r:id="rId14" w:anchor="statug.power.powtmendist" w:history="1">
        <w:r w:rsidRPr="00CF3999">
          <w:rPr>
            <w:rFonts w:ascii="Arial" w:eastAsia="Times New Roman" w:hAnsi="Arial" w:cs="Arial"/>
            <w:color w:val="000066"/>
            <w:sz w:val="20"/>
            <w:szCs w:val="20"/>
            <w:bdr w:val="none" w:sz="0" w:space="0" w:color="auto" w:frame="1"/>
          </w:rPr>
          <w:t>DIST=</w:t>
        </w:r>
      </w:hyperlink>
      <w:r w:rsidRPr="00CF3999">
        <w:rPr>
          <w:rFonts w:ascii="Arial" w:eastAsia="Times New Roman" w:hAnsi="Arial" w:cs="Arial"/>
          <w:color w:val="000000"/>
          <w:sz w:val="20"/>
          <w:szCs w:val="20"/>
        </w:rPr>
        <w:t>, </w:t>
      </w:r>
      <w:hyperlink r:id="rId15" w:anchor="statug.power.powtmensides" w:history="1">
        <w:r w:rsidRPr="00CF3999">
          <w:rPr>
            <w:rFonts w:ascii="Arial" w:eastAsia="Times New Roman" w:hAnsi="Arial" w:cs="Arial"/>
            <w:color w:val="000066"/>
            <w:sz w:val="20"/>
            <w:szCs w:val="20"/>
            <w:bdr w:val="none" w:sz="0" w:space="0" w:color="auto" w:frame="1"/>
          </w:rPr>
          <w:t>SIDES=</w:t>
        </w:r>
      </w:hyperlink>
      <w:r w:rsidRPr="00CF3999">
        <w:rPr>
          <w:rFonts w:ascii="Arial" w:eastAsia="Times New Roman" w:hAnsi="Arial" w:cs="Arial"/>
          <w:color w:val="000000"/>
          <w:sz w:val="20"/>
          <w:szCs w:val="20"/>
        </w:rPr>
        <w:t>, </w:t>
      </w:r>
      <w:hyperlink r:id="rId16" w:anchor="statug.power.powtmennulldiff" w:history="1">
        <w:r w:rsidRPr="00CF3999">
          <w:rPr>
            <w:rFonts w:ascii="Arial" w:eastAsia="Times New Roman" w:hAnsi="Arial" w:cs="Arial"/>
            <w:color w:val="000066"/>
            <w:sz w:val="20"/>
            <w:szCs w:val="20"/>
            <w:bdr w:val="none" w:sz="0" w:space="0" w:color="auto" w:frame="1"/>
          </w:rPr>
          <w:t>NULLDIFF=</w:t>
        </w:r>
      </w:hyperlink>
      <w:r w:rsidRPr="00CF3999">
        <w:rPr>
          <w:rFonts w:ascii="Arial" w:eastAsia="Times New Roman" w:hAnsi="Arial" w:cs="Arial"/>
          <w:color w:val="000000"/>
          <w:sz w:val="20"/>
          <w:szCs w:val="20"/>
        </w:rPr>
        <w:t>, and </w:t>
      </w:r>
      <w:hyperlink r:id="rId17" w:anchor="statug.power.powtmenalpha" w:history="1">
        <w:r w:rsidRPr="00CF3999">
          <w:rPr>
            <w:rFonts w:ascii="Arial" w:eastAsia="Times New Roman" w:hAnsi="Arial" w:cs="Arial"/>
            <w:color w:val="000066"/>
            <w:sz w:val="20"/>
            <w:szCs w:val="20"/>
            <w:bdr w:val="none" w:sz="0" w:space="0" w:color="auto" w:frame="1"/>
          </w:rPr>
          <w:t>ALPHA=</w:t>
        </w:r>
      </w:hyperlink>
      <w:r w:rsidRPr="00CF3999">
        <w:rPr>
          <w:rFonts w:ascii="Arial" w:eastAsia="Times New Roman" w:hAnsi="Arial" w:cs="Arial"/>
          <w:color w:val="000000"/>
          <w:sz w:val="20"/>
          <w:szCs w:val="20"/>
        </w:rPr>
        <w:t> options specify a two-sided test for no difference with a normal distribution and a significance level of 0.05.</w:t>
      </w:r>
    </w:p>
    <w:p w14:paraId="759F4180"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30"/>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spellStart"/>
      <w:proofErr w:type="gramStart"/>
      <w:r w:rsidRPr="00CF3999">
        <w:rPr>
          <w:rFonts w:ascii="Courier New" w:eastAsia="Times New Roman" w:hAnsi="Courier New" w:cs="Courier New"/>
          <w:color w:val="333333"/>
          <w:sz w:val="18"/>
          <w:szCs w:val="18"/>
        </w:rPr>
        <w:t>proc</w:t>
      </w:r>
      <w:proofErr w:type="spellEnd"/>
      <w:proofErr w:type="gramEnd"/>
      <w:r w:rsidRPr="00CF3999">
        <w:rPr>
          <w:rFonts w:ascii="Courier New" w:eastAsia="Times New Roman" w:hAnsi="Courier New" w:cs="Courier New"/>
          <w:color w:val="333333"/>
          <w:sz w:val="18"/>
          <w:szCs w:val="18"/>
        </w:rPr>
        <w:t xml:space="preserve"> power;</w:t>
      </w:r>
    </w:p>
    <w:p w14:paraId="79A0B179"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30"/>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spellStart"/>
      <w:proofErr w:type="gramStart"/>
      <w:r w:rsidRPr="00CF3999">
        <w:rPr>
          <w:rFonts w:ascii="Courier New" w:eastAsia="Times New Roman" w:hAnsi="Courier New" w:cs="Courier New"/>
          <w:color w:val="333333"/>
          <w:sz w:val="18"/>
          <w:szCs w:val="18"/>
        </w:rPr>
        <w:t>twosamplemeans</w:t>
      </w:r>
      <w:proofErr w:type="spellEnd"/>
      <w:proofErr w:type="gramEnd"/>
      <w:r w:rsidRPr="00CF3999">
        <w:rPr>
          <w:rFonts w:ascii="Courier New" w:eastAsia="Times New Roman" w:hAnsi="Courier New" w:cs="Courier New"/>
          <w:color w:val="333333"/>
          <w:sz w:val="18"/>
          <w:szCs w:val="18"/>
        </w:rPr>
        <w:t xml:space="preserve"> test=diff</w:t>
      </w:r>
    </w:p>
    <w:p w14:paraId="24C57767"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30"/>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spellStart"/>
      <w:proofErr w:type="gramStart"/>
      <w:r w:rsidRPr="00CF3999">
        <w:rPr>
          <w:rFonts w:ascii="Courier New" w:eastAsia="Times New Roman" w:hAnsi="Courier New" w:cs="Courier New"/>
          <w:color w:val="333333"/>
          <w:sz w:val="18"/>
          <w:szCs w:val="18"/>
        </w:rPr>
        <w:t>meandiff</w:t>
      </w:r>
      <w:proofErr w:type="spellEnd"/>
      <w:proofErr w:type="gramEnd"/>
      <w:r w:rsidRPr="00CF3999">
        <w:rPr>
          <w:rFonts w:ascii="Courier New" w:eastAsia="Times New Roman" w:hAnsi="Courier New" w:cs="Courier New"/>
          <w:color w:val="333333"/>
          <w:sz w:val="18"/>
          <w:szCs w:val="18"/>
        </w:rPr>
        <w:t xml:space="preserve"> = 7</w:t>
      </w:r>
    </w:p>
    <w:p w14:paraId="46827B6A"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30"/>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spellStart"/>
      <w:proofErr w:type="gramStart"/>
      <w:r w:rsidRPr="00CF3999">
        <w:rPr>
          <w:rFonts w:ascii="Courier New" w:eastAsia="Times New Roman" w:hAnsi="Courier New" w:cs="Courier New"/>
          <w:color w:val="333333"/>
          <w:sz w:val="18"/>
          <w:szCs w:val="18"/>
        </w:rPr>
        <w:t>stddev</w:t>
      </w:r>
      <w:proofErr w:type="spellEnd"/>
      <w:proofErr w:type="gramEnd"/>
      <w:r w:rsidRPr="00CF3999">
        <w:rPr>
          <w:rFonts w:ascii="Courier New" w:eastAsia="Times New Roman" w:hAnsi="Courier New" w:cs="Courier New"/>
          <w:color w:val="333333"/>
          <w:sz w:val="18"/>
          <w:szCs w:val="18"/>
        </w:rPr>
        <w:t xml:space="preserve"> = 12</w:t>
      </w:r>
    </w:p>
    <w:p w14:paraId="16C578E9"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30"/>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spellStart"/>
      <w:proofErr w:type="gramStart"/>
      <w:r w:rsidRPr="00CF3999">
        <w:rPr>
          <w:rFonts w:ascii="Courier New" w:eastAsia="Times New Roman" w:hAnsi="Courier New" w:cs="Courier New"/>
          <w:color w:val="333333"/>
          <w:sz w:val="18"/>
          <w:szCs w:val="18"/>
        </w:rPr>
        <w:t>npergroup</w:t>
      </w:r>
      <w:proofErr w:type="spellEnd"/>
      <w:proofErr w:type="gramEnd"/>
      <w:r w:rsidRPr="00CF3999">
        <w:rPr>
          <w:rFonts w:ascii="Courier New" w:eastAsia="Times New Roman" w:hAnsi="Courier New" w:cs="Courier New"/>
          <w:color w:val="333333"/>
          <w:sz w:val="18"/>
          <w:szCs w:val="18"/>
        </w:rPr>
        <w:t xml:space="preserve"> = 50</w:t>
      </w:r>
    </w:p>
    <w:p w14:paraId="30BC4F99"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30"/>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gramStart"/>
      <w:r w:rsidRPr="00CF3999">
        <w:rPr>
          <w:rFonts w:ascii="Courier New" w:eastAsia="Times New Roman" w:hAnsi="Courier New" w:cs="Courier New"/>
          <w:color w:val="333333"/>
          <w:sz w:val="18"/>
          <w:szCs w:val="18"/>
        </w:rPr>
        <w:t>power</w:t>
      </w:r>
      <w:proofErr w:type="gramEnd"/>
      <w:r w:rsidRPr="00CF3999">
        <w:rPr>
          <w:rFonts w:ascii="Courier New" w:eastAsia="Times New Roman" w:hAnsi="Courier New" w:cs="Courier New"/>
          <w:color w:val="333333"/>
          <w:sz w:val="18"/>
          <w:szCs w:val="18"/>
        </w:rPr>
        <w:t xml:space="preserve"> = .;</w:t>
      </w:r>
    </w:p>
    <w:p w14:paraId="434668F6"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30"/>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lastRenderedPageBreak/>
        <w:t xml:space="preserve">   </w:t>
      </w:r>
      <w:proofErr w:type="gramStart"/>
      <w:r w:rsidRPr="00CF3999">
        <w:rPr>
          <w:rFonts w:ascii="Courier New" w:eastAsia="Times New Roman" w:hAnsi="Courier New" w:cs="Courier New"/>
          <w:color w:val="333333"/>
          <w:sz w:val="18"/>
          <w:szCs w:val="18"/>
        </w:rPr>
        <w:t>run</w:t>
      </w:r>
      <w:proofErr w:type="gramEnd"/>
      <w:r w:rsidRPr="00CF3999">
        <w:rPr>
          <w:rFonts w:ascii="Courier New" w:eastAsia="Times New Roman" w:hAnsi="Courier New" w:cs="Courier New"/>
          <w:color w:val="333333"/>
          <w:sz w:val="18"/>
          <w:szCs w:val="18"/>
        </w:rPr>
        <w:t>;</w:t>
      </w:r>
    </w:p>
    <w:p w14:paraId="7F359109" w14:textId="77777777" w:rsidR="00343309" w:rsidRPr="00CF3999" w:rsidRDefault="00343309" w:rsidP="00343309">
      <w:pPr>
        <w:shd w:val="clear" w:color="auto" w:fill="FFFFFF"/>
        <w:spacing w:after="0" w:line="300" w:lineRule="atLeast"/>
        <w:ind w:left="630"/>
        <w:rPr>
          <w:rFonts w:ascii="Arial" w:eastAsia="Times New Roman" w:hAnsi="Arial" w:cs="Arial"/>
          <w:color w:val="000000"/>
          <w:sz w:val="20"/>
          <w:szCs w:val="20"/>
        </w:rPr>
      </w:pPr>
      <w:r w:rsidRPr="00CF3999">
        <w:rPr>
          <w:rFonts w:ascii="Arial" w:eastAsia="Times New Roman" w:hAnsi="Arial" w:cs="Arial"/>
          <w:color w:val="000000"/>
          <w:sz w:val="20"/>
          <w:szCs w:val="20"/>
        </w:rPr>
        <w:t xml:space="preserve">You can also specify an </w:t>
      </w:r>
      <w:r w:rsidRPr="00CF3999">
        <w:rPr>
          <w:rFonts w:ascii="Arial" w:eastAsia="Times New Roman" w:hAnsi="Arial" w:cs="Arial"/>
          <w:color w:val="FF0000"/>
          <w:sz w:val="20"/>
          <w:szCs w:val="20"/>
        </w:rPr>
        <w:t>unbalanced</w:t>
      </w:r>
      <w:r>
        <w:rPr>
          <w:rFonts w:ascii="Arial" w:eastAsia="Times New Roman" w:hAnsi="Arial" w:cs="Arial"/>
          <w:color w:val="000000"/>
          <w:sz w:val="20"/>
          <w:szCs w:val="20"/>
        </w:rPr>
        <w:t xml:space="preserve"> design by using </w:t>
      </w:r>
      <w:r w:rsidRPr="00CF3999">
        <w:rPr>
          <w:rFonts w:ascii="Arial" w:eastAsia="Times New Roman" w:hAnsi="Arial" w:cs="Arial"/>
          <w:color w:val="000000"/>
          <w:sz w:val="20"/>
          <w:szCs w:val="20"/>
        </w:rPr>
        <w:t>the </w:t>
      </w:r>
      <w:hyperlink r:id="rId18" w:anchor="statug.power.powtmenntotal" w:history="1">
        <w:r w:rsidRPr="00CF3999">
          <w:rPr>
            <w:rFonts w:ascii="Arial" w:eastAsia="Times New Roman" w:hAnsi="Arial" w:cs="Arial"/>
            <w:color w:val="000066"/>
            <w:sz w:val="20"/>
            <w:szCs w:val="20"/>
            <w:bdr w:val="none" w:sz="0" w:space="0" w:color="auto" w:frame="1"/>
          </w:rPr>
          <w:t>NTOTAL=</w:t>
        </w:r>
      </w:hyperlink>
      <w:r w:rsidRPr="00CF3999">
        <w:rPr>
          <w:rFonts w:ascii="Arial" w:eastAsia="Times New Roman" w:hAnsi="Arial" w:cs="Arial"/>
          <w:color w:val="000000"/>
          <w:sz w:val="20"/>
          <w:szCs w:val="20"/>
        </w:rPr>
        <w:t> and </w:t>
      </w:r>
      <w:hyperlink r:id="rId19" w:anchor="statug.power.powtmengroupweights" w:history="1">
        <w:r w:rsidRPr="00CF3999">
          <w:rPr>
            <w:rFonts w:ascii="Arial" w:eastAsia="Times New Roman" w:hAnsi="Arial" w:cs="Arial"/>
            <w:color w:val="000066"/>
            <w:sz w:val="20"/>
            <w:szCs w:val="20"/>
            <w:bdr w:val="none" w:sz="0" w:space="0" w:color="auto" w:frame="1"/>
          </w:rPr>
          <w:t>GROUPWEIGHTS=</w:t>
        </w:r>
      </w:hyperlink>
      <w:r w:rsidRPr="00CF3999">
        <w:rPr>
          <w:rFonts w:ascii="Arial" w:eastAsia="Times New Roman" w:hAnsi="Arial" w:cs="Arial"/>
          <w:color w:val="000000"/>
          <w:sz w:val="20"/>
          <w:szCs w:val="20"/>
        </w:rPr>
        <w:t> options and express effects in terms of individual group means:</w:t>
      </w:r>
    </w:p>
    <w:p w14:paraId="450A0725"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30"/>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spellStart"/>
      <w:proofErr w:type="gramStart"/>
      <w:r w:rsidRPr="00CF3999">
        <w:rPr>
          <w:rFonts w:ascii="Courier New" w:eastAsia="Times New Roman" w:hAnsi="Courier New" w:cs="Courier New"/>
          <w:color w:val="333333"/>
          <w:sz w:val="18"/>
          <w:szCs w:val="18"/>
        </w:rPr>
        <w:t>proc</w:t>
      </w:r>
      <w:proofErr w:type="spellEnd"/>
      <w:proofErr w:type="gramEnd"/>
      <w:r w:rsidRPr="00CF3999">
        <w:rPr>
          <w:rFonts w:ascii="Courier New" w:eastAsia="Times New Roman" w:hAnsi="Courier New" w:cs="Courier New"/>
          <w:color w:val="333333"/>
          <w:sz w:val="18"/>
          <w:szCs w:val="18"/>
        </w:rPr>
        <w:t xml:space="preserve"> power;</w:t>
      </w:r>
    </w:p>
    <w:p w14:paraId="2CC10077"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30"/>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spellStart"/>
      <w:proofErr w:type="gramStart"/>
      <w:r w:rsidRPr="00CF3999">
        <w:rPr>
          <w:rFonts w:ascii="Courier New" w:eastAsia="Times New Roman" w:hAnsi="Courier New" w:cs="Courier New"/>
          <w:color w:val="333333"/>
          <w:sz w:val="18"/>
          <w:szCs w:val="18"/>
        </w:rPr>
        <w:t>twosamplemeans</w:t>
      </w:r>
      <w:proofErr w:type="spellEnd"/>
      <w:proofErr w:type="gramEnd"/>
      <w:r w:rsidRPr="00CF3999">
        <w:rPr>
          <w:rFonts w:ascii="Courier New" w:eastAsia="Times New Roman" w:hAnsi="Courier New" w:cs="Courier New"/>
          <w:color w:val="333333"/>
          <w:sz w:val="18"/>
          <w:szCs w:val="18"/>
        </w:rPr>
        <w:t xml:space="preserve"> test=diff</w:t>
      </w:r>
    </w:p>
    <w:p w14:paraId="033BAFE6"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30"/>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spellStart"/>
      <w:proofErr w:type="gramStart"/>
      <w:r w:rsidRPr="00CF3999">
        <w:rPr>
          <w:rFonts w:ascii="Courier New" w:eastAsia="Times New Roman" w:hAnsi="Courier New" w:cs="Courier New"/>
          <w:color w:val="333333"/>
          <w:sz w:val="18"/>
          <w:szCs w:val="18"/>
        </w:rPr>
        <w:t>groupmeans</w:t>
      </w:r>
      <w:proofErr w:type="spellEnd"/>
      <w:proofErr w:type="gramEnd"/>
      <w:r w:rsidRPr="00CF3999">
        <w:rPr>
          <w:rFonts w:ascii="Courier New" w:eastAsia="Times New Roman" w:hAnsi="Courier New" w:cs="Courier New"/>
          <w:color w:val="333333"/>
          <w:sz w:val="18"/>
          <w:szCs w:val="18"/>
        </w:rPr>
        <w:t xml:space="preserve"> = 8 | 15</w:t>
      </w:r>
    </w:p>
    <w:p w14:paraId="23D7B5CA"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30"/>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spellStart"/>
      <w:proofErr w:type="gramStart"/>
      <w:r w:rsidRPr="00CF3999">
        <w:rPr>
          <w:rFonts w:ascii="Courier New" w:eastAsia="Times New Roman" w:hAnsi="Courier New" w:cs="Courier New"/>
          <w:color w:val="333333"/>
          <w:sz w:val="18"/>
          <w:szCs w:val="18"/>
        </w:rPr>
        <w:t>stddev</w:t>
      </w:r>
      <w:proofErr w:type="spellEnd"/>
      <w:proofErr w:type="gramEnd"/>
      <w:r w:rsidRPr="00CF3999">
        <w:rPr>
          <w:rFonts w:ascii="Courier New" w:eastAsia="Times New Roman" w:hAnsi="Courier New" w:cs="Courier New"/>
          <w:color w:val="333333"/>
          <w:sz w:val="18"/>
          <w:szCs w:val="18"/>
        </w:rPr>
        <w:t xml:space="preserve"> = 4</w:t>
      </w:r>
    </w:p>
    <w:p w14:paraId="2565D8CF"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30"/>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spellStart"/>
      <w:proofErr w:type="gramStart"/>
      <w:r w:rsidRPr="00CF3999">
        <w:rPr>
          <w:rFonts w:ascii="Courier New" w:eastAsia="Times New Roman" w:hAnsi="Courier New" w:cs="Courier New"/>
          <w:color w:val="333333"/>
          <w:sz w:val="18"/>
          <w:szCs w:val="18"/>
        </w:rPr>
        <w:t>groupweights</w:t>
      </w:r>
      <w:proofErr w:type="spellEnd"/>
      <w:proofErr w:type="gramEnd"/>
      <w:r w:rsidRPr="00CF3999">
        <w:rPr>
          <w:rFonts w:ascii="Courier New" w:eastAsia="Times New Roman" w:hAnsi="Courier New" w:cs="Courier New"/>
          <w:color w:val="333333"/>
          <w:sz w:val="18"/>
          <w:szCs w:val="18"/>
        </w:rPr>
        <w:t xml:space="preserve"> = (2 3)</w:t>
      </w:r>
    </w:p>
    <w:p w14:paraId="4F3B402F"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30"/>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spellStart"/>
      <w:proofErr w:type="gramStart"/>
      <w:r w:rsidRPr="00CF3999">
        <w:rPr>
          <w:rFonts w:ascii="Courier New" w:eastAsia="Times New Roman" w:hAnsi="Courier New" w:cs="Courier New"/>
          <w:color w:val="333333"/>
          <w:sz w:val="18"/>
          <w:szCs w:val="18"/>
        </w:rPr>
        <w:t>ntotal</w:t>
      </w:r>
      <w:proofErr w:type="spellEnd"/>
      <w:proofErr w:type="gramEnd"/>
      <w:r w:rsidRPr="00CF3999">
        <w:rPr>
          <w:rFonts w:ascii="Courier New" w:eastAsia="Times New Roman" w:hAnsi="Courier New" w:cs="Courier New"/>
          <w:color w:val="333333"/>
          <w:sz w:val="18"/>
          <w:szCs w:val="18"/>
        </w:rPr>
        <w:t xml:space="preserve"> = .</w:t>
      </w:r>
    </w:p>
    <w:p w14:paraId="2F1A33C0"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30"/>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gramStart"/>
      <w:r w:rsidRPr="00CF3999">
        <w:rPr>
          <w:rFonts w:ascii="Courier New" w:eastAsia="Times New Roman" w:hAnsi="Courier New" w:cs="Courier New"/>
          <w:color w:val="333333"/>
          <w:sz w:val="18"/>
          <w:szCs w:val="18"/>
        </w:rPr>
        <w:t>power</w:t>
      </w:r>
      <w:proofErr w:type="gramEnd"/>
      <w:r w:rsidRPr="00CF3999">
        <w:rPr>
          <w:rFonts w:ascii="Courier New" w:eastAsia="Times New Roman" w:hAnsi="Courier New" w:cs="Courier New"/>
          <w:color w:val="333333"/>
          <w:sz w:val="18"/>
          <w:szCs w:val="18"/>
        </w:rPr>
        <w:t xml:space="preserve"> = 0.9;</w:t>
      </w:r>
    </w:p>
    <w:p w14:paraId="1B401D13"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30"/>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gramStart"/>
      <w:r w:rsidRPr="00CF3999">
        <w:rPr>
          <w:rFonts w:ascii="Courier New" w:eastAsia="Times New Roman" w:hAnsi="Courier New" w:cs="Courier New"/>
          <w:color w:val="333333"/>
          <w:sz w:val="18"/>
          <w:szCs w:val="18"/>
        </w:rPr>
        <w:t>run</w:t>
      </w:r>
      <w:proofErr w:type="gramEnd"/>
      <w:r w:rsidRPr="00CF3999">
        <w:rPr>
          <w:rFonts w:ascii="Courier New" w:eastAsia="Times New Roman" w:hAnsi="Courier New" w:cs="Courier New"/>
          <w:color w:val="333333"/>
          <w:sz w:val="18"/>
          <w:szCs w:val="18"/>
        </w:rPr>
        <w:t>;</w:t>
      </w:r>
    </w:p>
    <w:p w14:paraId="05A830F5" w14:textId="77777777" w:rsidR="00343309" w:rsidRPr="00CF3999" w:rsidRDefault="00343309" w:rsidP="00343309">
      <w:pPr>
        <w:shd w:val="clear" w:color="auto" w:fill="FFFFFF"/>
        <w:spacing w:after="0" w:line="300" w:lineRule="atLeast"/>
        <w:ind w:left="630"/>
        <w:rPr>
          <w:rFonts w:ascii="Arial" w:eastAsia="Times New Roman" w:hAnsi="Arial" w:cs="Arial"/>
          <w:color w:val="000000"/>
          <w:sz w:val="20"/>
          <w:szCs w:val="20"/>
        </w:rPr>
      </w:pPr>
      <w:r w:rsidRPr="00CF3999">
        <w:rPr>
          <w:rFonts w:ascii="Arial" w:eastAsia="Times New Roman" w:hAnsi="Arial" w:cs="Arial"/>
          <w:color w:val="000000"/>
          <w:sz w:val="20"/>
          <w:szCs w:val="20"/>
        </w:rPr>
        <w:t>Another way to specify the sample sizes is with the </w:t>
      </w:r>
      <w:hyperlink r:id="rId20" w:anchor="statug.power.powtmengroupns" w:history="1">
        <w:r w:rsidRPr="00CF3999">
          <w:rPr>
            <w:rFonts w:ascii="Arial" w:eastAsia="Times New Roman" w:hAnsi="Arial" w:cs="Arial"/>
            <w:color w:val="000066"/>
            <w:sz w:val="20"/>
            <w:szCs w:val="20"/>
            <w:bdr w:val="none" w:sz="0" w:space="0" w:color="auto" w:frame="1"/>
          </w:rPr>
          <w:t>GROUPNS=</w:t>
        </w:r>
      </w:hyperlink>
      <w:r w:rsidRPr="00CF3999">
        <w:rPr>
          <w:rFonts w:ascii="Arial" w:eastAsia="Times New Roman" w:hAnsi="Arial" w:cs="Arial"/>
          <w:color w:val="000000"/>
          <w:sz w:val="20"/>
          <w:szCs w:val="20"/>
        </w:rPr>
        <w:t> option:</w:t>
      </w:r>
    </w:p>
    <w:p w14:paraId="206ACC52"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30"/>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spellStart"/>
      <w:proofErr w:type="gramStart"/>
      <w:r w:rsidRPr="00CF3999">
        <w:rPr>
          <w:rFonts w:ascii="Courier New" w:eastAsia="Times New Roman" w:hAnsi="Courier New" w:cs="Courier New"/>
          <w:color w:val="333333"/>
          <w:sz w:val="18"/>
          <w:szCs w:val="18"/>
        </w:rPr>
        <w:t>proc</w:t>
      </w:r>
      <w:proofErr w:type="spellEnd"/>
      <w:proofErr w:type="gramEnd"/>
      <w:r w:rsidRPr="00CF3999">
        <w:rPr>
          <w:rFonts w:ascii="Courier New" w:eastAsia="Times New Roman" w:hAnsi="Courier New" w:cs="Courier New"/>
          <w:color w:val="333333"/>
          <w:sz w:val="18"/>
          <w:szCs w:val="18"/>
        </w:rPr>
        <w:t xml:space="preserve"> power;</w:t>
      </w:r>
    </w:p>
    <w:p w14:paraId="3C2D2ACC"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30"/>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spellStart"/>
      <w:proofErr w:type="gramStart"/>
      <w:r w:rsidRPr="00CF3999">
        <w:rPr>
          <w:rFonts w:ascii="Courier New" w:eastAsia="Times New Roman" w:hAnsi="Courier New" w:cs="Courier New"/>
          <w:color w:val="333333"/>
          <w:sz w:val="18"/>
          <w:szCs w:val="18"/>
        </w:rPr>
        <w:t>twosamplemeans</w:t>
      </w:r>
      <w:proofErr w:type="spellEnd"/>
      <w:proofErr w:type="gramEnd"/>
      <w:r w:rsidRPr="00CF3999">
        <w:rPr>
          <w:rFonts w:ascii="Courier New" w:eastAsia="Times New Roman" w:hAnsi="Courier New" w:cs="Courier New"/>
          <w:color w:val="333333"/>
          <w:sz w:val="18"/>
          <w:szCs w:val="18"/>
        </w:rPr>
        <w:t xml:space="preserve"> test=diff</w:t>
      </w:r>
    </w:p>
    <w:p w14:paraId="2BCFB91D"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30"/>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spellStart"/>
      <w:proofErr w:type="gramStart"/>
      <w:r w:rsidRPr="00CF3999">
        <w:rPr>
          <w:rFonts w:ascii="Courier New" w:eastAsia="Times New Roman" w:hAnsi="Courier New" w:cs="Courier New"/>
          <w:color w:val="333333"/>
          <w:sz w:val="18"/>
          <w:szCs w:val="18"/>
        </w:rPr>
        <w:t>groupmeans</w:t>
      </w:r>
      <w:proofErr w:type="spellEnd"/>
      <w:proofErr w:type="gramEnd"/>
      <w:r w:rsidRPr="00CF3999">
        <w:rPr>
          <w:rFonts w:ascii="Courier New" w:eastAsia="Times New Roman" w:hAnsi="Courier New" w:cs="Courier New"/>
          <w:color w:val="333333"/>
          <w:sz w:val="18"/>
          <w:szCs w:val="18"/>
        </w:rPr>
        <w:t xml:space="preserve"> = 8 | 15</w:t>
      </w:r>
    </w:p>
    <w:p w14:paraId="5AFD61AE"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30"/>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spellStart"/>
      <w:proofErr w:type="gramStart"/>
      <w:r w:rsidRPr="00CF3999">
        <w:rPr>
          <w:rFonts w:ascii="Courier New" w:eastAsia="Times New Roman" w:hAnsi="Courier New" w:cs="Courier New"/>
          <w:color w:val="333333"/>
          <w:sz w:val="18"/>
          <w:szCs w:val="18"/>
        </w:rPr>
        <w:t>stddev</w:t>
      </w:r>
      <w:proofErr w:type="spellEnd"/>
      <w:proofErr w:type="gramEnd"/>
      <w:r w:rsidRPr="00CF3999">
        <w:rPr>
          <w:rFonts w:ascii="Courier New" w:eastAsia="Times New Roman" w:hAnsi="Courier New" w:cs="Courier New"/>
          <w:color w:val="333333"/>
          <w:sz w:val="18"/>
          <w:szCs w:val="18"/>
        </w:rPr>
        <w:t xml:space="preserve"> = 4</w:t>
      </w:r>
    </w:p>
    <w:p w14:paraId="45992960"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30"/>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spellStart"/>
      <w:proofErr w:type="gramStart"/>
      <w:r w:rsidRPr="00CF3999">
        <w:rPr>
          <w:rFonts w:ascii="Courier New" w:eastAsia="Times New Roman" w:hAnsi="Courier New" w:cs="Courier New"/>
          <w:color w:val="333333"/>
          <w:sz w:val="18"/>
          <w:szCs w:val="18"/>
        </w:rPr>
        <w:t>groupns</w:t>
      </w:r>
      <w:proofErr w:type="spellEnd"/>
      <w:proofErr w:type="gramEnd"/>
      <w:r w:rsidRPr="00CF3999">
        <w:rPr>
          <w:rFonts w:ascii="Courier New" w:eastAsia="Times New Roman" w:hAnsi="Courier New" w:cs="Courier New"/>
          <w:color w:val="333333"/>
          <w:sz w:val="18"/>
          <w:szCs w:val="18"/>
        </w:rPr>
        <w:t xml:space="preserve"> = (25 40)</w:t>
      </w:r>
    </w:p>
    <w:p w14:paraId="1FD52790"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30"/>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gramStart"/>
      <w:r w:rsidRPr="00CF3999">
        <w:rPr>
          <w:rFonts w:ascii="Courier New" w:eastAsia="Times New Roman" w:hAnsi="Courier New" w:cs="Courier New"/>
          <w:color w:val="333333"/>
          <w:sz w:val="18"/>
          <w:szCs w:val="18"/>
        </w:rPr>
        <w:t>power</w:t>
      </w:r>
      <w:proofErr w:type="gramEnd"/>
      <w:r w:rsidRPr="00CF3999">
        <w:rPr>
          <w:rFonts w:ascii="Courier New" w:eastAsia="Times New Roman" w:hAnsi="Courier New" w:cs="Courier New"/>
          <w:color w:val="333333"/>
          <w:sz w:val="18"/>
          <w:szCs w:val="18"/>
        </w:rPr>
        <w:t xml:space="preserve"> = .;</w:t>
      </w:r>
    </w:p>
    <w:p w14:paraId="4F5B7110"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30"/>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gramStart"/>
      <w:r w:rsidRPr="00CF3999">
        <w:rPr>
          <w:rFonts w:ascii="Courier New" w:eastAsia="Times New Roman" w:hAnsi="Courier New" w:cs="Courier New"/>
          <w:color w:val="333333"/>
          <w:sz w:val="18"/>
          <w:szCs w:val="18"/>
        </w:rPr>
        <w:t>run</w:t>
      </w:r>
      <w:proofErr w:type="gramEnd"/>
      <w:r w:rsidRPr="00CF3999">
        <w:rPr>
          <w:rFonts w:ascii="Courier New" w:eastAsia="Times New Roman" w:hAnsi="Courier New" w:cs="Courier New"/>
          <w:color w:val="333333"/>
          <w:sz w:val="18"/>
          <w:szCs w:val="18"/>
        </w:rPr>
        <w:t>;</w:t>
      </w:r>
    </w:p>
    <w:p w14:paraId="020D6409" w14:textId="77777777" w:rsidR="00343309" w:rsidRPr="00EF1AEA" w:rsidRDefault="00343309" w:rsidP="00343309">
      <w:pPr>
        <w:pStyle w:val="ListParagraph"/>
        <w:numPr>
          <w:ilvl w:val="0"/>
          <w:numId w:val="5"/>
        </w:numPr>
        <w:shd w:val="clear" w:color="auto" w:fill="FFFFFF"/>
        <w:spacing w:before="420" w:after="168" w:line="300" w:lineRule="atLeast"/>
        <w:outlineLvl w:val="3"/>
        <w:rPr>
          <w:rFonts w:ascii="Arial" w:eastAsia="Times New Roman" w:hAnsi="Arial" w:cs="Arial"/>
          <w:b/>
          <w:bCs/>
          <w:color w:val="000000"/>
          <w:sz w:val="20"/>
          <w:szCs w:val="20"/>
        </w:rPr>
      </w:pPr>
      <w:r w:rsidRPr="00EF1AEA">
        <w:rPr>
          <w:rFonts w:ascii="Arial" w:eastAsia="Times New Roman" w:hAnsi="Arial" w:cs="Arial"/>
          <w:b/>
          <w:bCs/>
          <w:color w:val="000000"/>
          <w:sz w:val="20"/>
          <w:szCs w:val="20"/>
        </w:rPr>
        <w:t xml:space="preserve">Two-Sample </w:t>
      </w:r>
      <w:proofErr w:type="spellStart"/>
      <w:r w:rsidRPr="00EF1AEA">
        <w:rPr>
          <w:rFonts w:ascii="Arial" w:eastAsia="Times New Roman" w:hAnsi="Arial" w:cs="Arial"/>
          <w:b/>
          <w:bCs/>
          <w:color w:val="000000"/>
          <w:sz w:val="20"/>
          <w:szCs w:val="20"/>
        </w:rPr>
        <w:t>Satterthwaite</w:t>
      </w:r>
      <w:proofErr w:type="spellEnd"/>
      <w:r w:rsidRPr="00EF1AEA">
        <w:rPr>
          <w:rFonts w:ascii="Arial" w:eastAsia="Times New Roman" w:hAnsi="Arial" w:cs="Arial"/>
          <w:b/>
          <w:bCs/>
          <w:color w:val="000000"/>
          <w:sz w:val="20"/>
          <w:szCs w:val="20"/>
        </w:rPr>
        <w:t> </w:t>
      </w:r>
      <w:r w:rsidRPr="00EF1AEA">
        <w:rPr>
          <w:rFonts w:ascii="Arial" w:eastAsia="Times New Roman" w:hAnsi="Arial" w:cs="Arial"/>
          <w:b/>
          <w:bCs/>
          <w:i/>
          <w:iCs/>
          <w:color w:val="000000"/>
          <w:sz w:val="20"/>
          <w:szCs w:val="20"/>
        </w:rPr>
        <w:t>t</w:t>
      </w:r>
      <w:r w:rsidRPr="00EF1AEA">
        <w:rPr>
          <w:rFonts w:ascii="Arial" w:eastAsia="Times New Roman" w:hAnsi="Arial" w:cs="Arial"/>
          <w:b/>
          <w:bCs/>
          <w:color w:val="000000"/>
          <w:sz w:val="20"/>
          <w:szCs w:val="20"/>
        </w:rPr>
        <w:t> Test Assuming Unequal Variances</w:t>
      </w:r>
    </w:p>
    <w:p w14:paraId="56C34BFD" w14:textId="77777777" w:rsidR="00343309" w:rsidRPr="00CF3999" w:rsidRDefault="00343309" w:rsidP="00343309">
      <w:pPr>
        <w:shd w:val="clear" w:color="auto" w:fill="FFFFFF"/>
        <w:spacing w:after="0" w:line="300" w:lineRule="atLeast"/>
        <w:rPr>
          <w:rFonts w:ascii="Arial" w:eastAsia="Times New Roman" w:hAnsi="Arial" w:cs="Arial"/>
          <w:color w:val="000000"/>
          <w:sz w:val="20"/>
          <w:szCs w:val="20"/>
        </w:rPr>
      </w:pPr>
      <w:r w:rsidRPr="00CF3999">
        <w:rPr>
          <w:rFonts w:ascii="Arial" w:eastAsia="Times New Roman" w:hAnsi="Arial" w:cs="Arial"/>
          <w:color w:val="000000"/>
          <w:sz w:val="20"/>
          <w:szCs w:val="20"/>
        </w:rPr>
        <w:t xml:space="preserve">The following statements demonstrate a power computation for the two-sample </w:t>
      </w:r>
      <w:proofErr w:type="spellStart"/>
      <w:r w:rsidRPr="00CF3999">
        <w:rPr>
          <w:rFonts w:ascii="Arial" w:eastAsia="Times New Roman" w:hAnsi="Arial" w:cs="Arial"/>
          <w:color w:val="000000"/>
          <w:sz w:val="20"/>
          <w:szCs w:val="20"/>
        </w:rPr>
        <w:t>Satterthwaite</w:t>
      </w:r>
      <w:proofErr w:type="spellEnd"/>
      <w:r w:rsidRPr="00CF3999">
        <w:rPr>
          <w:rFonts w:ascii="Arial" w:eastAsia="Times New Roman" w:hAnsi="Arial" w:cs="Arial"/>
          <w:color w:val="000000"/>
          <w:sz w:val="20"/>
          <w:szCs w:val="20"/>
        </w:rPr>
        <w:t> </w:t>
      </w:r>
      <w:r w:rsidRPr="00CF3999">
        <w:rPr>
          <w:rFonts w:ascii="Arial" w:eastAsia="Times New Roman" w:hAnsi="Arial" w:cs="Arial"/>
          <w:b/>
          <w:bCs/>
          <w:i/>
          <w:iCs/>
          <w:color w:val="000000"/>
          <w:sz w:val="20"/>
          <w:szCs w:val="20"/>
        </w:rPr>
        <w:t>t</w:t>
      </w:r>
      <w:r w:rsidRPr="00CF3999">
        <w:rPr>
          <w:rFonts w:ascii="Arial" w:eastAsia="Times New Roman" w:hAnsi="Arial" w:cs="Arial"/>
          <w:color w:val="000000"/>
          <w:sz w:val="20"/>
          <w:szCs w:val="20"/>
        </w:rPr>
        <w:t> test allowing unequal variances. Default values for the </w:t>
      </w:r>
      <w:hyperlink r:id="rId21" w:anchor="statug.power.powtmendist" w:history="1">
        <w:r w:rsidRPr="00CF3999">
          <w:rPr>
            <w:rFonts w:ascii="Arial" w:eastAsia="Times New Roman" w:hAnsi="Arial" w:cs="Arial"/>
            <w:color w:val="000066"/>
            <w:sz w:val="20"/>
            <w:szCs w:val="20"/>
            <w:bdr w:val="none" w:sz="0" w:space="0" w:color="auto" w:frame="1"/>
          </w:rPr>
          <w:t>DIST=</w:t>
        </w:r>
      </w:hyperlink>
      <w:r w:rsidRPr="00CF3999">
        <w:rPr>
          <w:rFonts w:ascii="Arial" w:eastAsia="Times New Roman" w:hAnsi="Arial" w:cs="Arial"/>
          <w:color w:val="000000"/>
          <w:sz w:val="20"/>
          <w:szCs w:val="20"/>
        </w:rPr>
        <w:t>, </w:t>
      </w:r>
      <w:hyperlink r:id="rId22" w:anchor="statug.power.powtmensides" w:history="1">
        <w:r w:rsidRPr="00CF3999">
          <w:rPr>
            <w:rFonts w:ascii="Arial" w:eastAsia="Times New Roman" w:hAnsi="Arial" w:cs="Arial"/>
            <w:color w:val="000066"/>
            <w:sz w:val="20"/>
            <w:szCs w:val="20"/>
            <w:bdr w:val="none" w:sz="0" w:space="0" w:color="auto" w:frame="1"/>
          </w:rPr>
          <w:t>SIDES=</w:t>
        </w:r>
      </w:hyperlink>
      <w:r w:rsidRPr="00CF3999">
        <w:rPr>
          <w:rFonts w:ascii="Arial" w:eastAsia="Times New Roman" w:hAnsi="Arial" w:cs="Arial"/>
          <w:color w:val="000000"/>
          <w:sz w:val="20"/>
          <w:szCs w:val="20"/>
        </w:rPr>
        <w:t>,</w:t>
      </w:r>
      <w:hyperlink r:id="rId23" w:anchor="statug.power.powtmennulldiff" w:history="1">
        <w:r w:rsidRPr="00CF3999">
          <w:rPr>
            <w:rFonts w:ascii="Arial" w:eastAsia="Times New Roman" w:hAnsi="Arial" w:cs="Arial"/>
            <w:color w:val="000066"/>
            <w:sz w:val="20"/>
            <w:szCs w:val="20"/>
            <w:bdr w:val="none" w:sz="0" w:space="0" w:color="auto" w:frame="1"/>
          </w:rPr>
          <w:t>NULLDIFF=</w:t>
        </w:r>
      </w:hyperlink>
      <w:r w:rsidRPr="00CF3999">
        <w:rPr>
          <w:rFonts w:ascii="Arial" w:eastAsia="Times New Roman" w:hAnsi="Arial" w:cs="Arial"/>
          <w:color w:val="000000"/>
          <w:sz w:val="20"/>
          <w:szCs w:val="20"/>
        </w:rPr>
        <w:t>, and </w:t>
      </w:r>
      <w:hyperlink r:id="rId24" w:anchor="statug.power.powtmenalpha" w:history="1">
        <w:r w:rsidRPr="00CF3999">
          <w:rPr>
            <w:rFonts w:ascii="Arial" w:eastAsia="Times New Roman" w:hAnsi="Arial" w:cs="Arial"/>
            <w:color w:val="000066"/>
            <w:sz w:val="20"/>
            <w:szCs w:val="20"/>
            <w:bdr w:val="none" w:sz="0" w:space="0" w:color="auto" w:frame="1"/>
          </w:rPr>
          <w:t>ALPHA=</w:t>
        </w:r>
      </w:hyperlink>
      <w:r w:rsidRPr="00CF3999">
        <w:rPr>
          <w:rFonts w:ascii="Arial" w:eastAsia="Times New Roman" w:hAnsi="Arial" w:cs="Arial"/>
          <w:color w:val="000000"/>
          <w:sz w:val="20"/>
          <w:szCs w:val="20"/>
        </w:rPr>
        <w:t> options specify a two-sided test for no difference with a normal distribution and a significance level of 0.05.</w:t>
      </w:r>
    </w:p>
    <w:p w14:paraId="1D4714E3"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spellStart"/>
      <w:proofErr w:type="gramStart"/>
      <w:r w:rsidRPr="00CF3999">
        <w:rPr>
          <w:rFonts w:ascii="Courier New" w:eastAsia="Times New Roman" w:hAnsi="Courier New" w:cs="Courier New"/>
          <w:color w:val="333333"/>
          <w:sz w:val="18"/>
          <w:szCs w:val="18"/>
        </w:rPr>
        <w:t>proc</w:t>
      </w:r>
      <w:proofErr w:type="spellEnd"/>
      <w:proofErr w:type="gramEnd"/>
      <w:r w:rsidRPr="00CF3999">
        <w:rPr>
          <w:rFonts w:ascii="Courier New" w:eastAsia="Times New Roman" w:hAnsi="Courier New" w:cs="Courier New"/>
          <w:color w:val="333333"/>
          <w:sz w:val="18"/>
          <w:szCs w:val="18"/>
        </w:rPr>
        <w:t xml:space="preserve"> power;</w:t>
      </w:r>
    </w:p>
    <w:p w14:paraId="4AF90921"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spellStart"/>
      <w:proofErr w:type="gramStart"/>
      <w:r w:rsidRPr="00CF3999">
        <w:rPr>
          <w:rFonts w:ascii="Courier New" w:eastAsia="Times New Roman" w:hAnsi="Courier New" w:cs="Courier New"/>
          <w:color w:val="333333"/>
          <w:sz w:val="18"/>
          <w:szCs w:val="18"/>
        </w:rPr>
        <w:t>twosamplemeans</w:t>
      </w:r>
      <w:proofErr w:type="spellEnd"/>
      <w:proofErr w:type="gramEnd"/>
      <w:r w:rsidRPr="00CF3999">
        <w:rPr>
          <w:rFonts w:ascii="Courier New" w:eastAsia="Times New Roman" w:hAnsi="Courier New" w:cs="Courier New"/>
          <w:color w:val="333333"/>
          <w:sz w:val="18"/>
          <w:szCs w:val="18"/>
        </w:rPr>
        <w:t xml:space="preserve"> test=</w:t>
      </w:r>
      <w:proofErr w:type="spellStart"/>
      <w:r w:rsidRPr="00CF3999">
        <w:rPr>
          <w:rFonts w:ascii="Courier New" w:eastAsia="Times New Roman" w:hAnsi="Courier New" w:cs="Courier New"/>
          <w:color w:val="333333"/>
          <w:sz w:val="18"/>
          <w:szCs w:val="18"/>
        </w:rPr>
        <w:t>diff_satt</w:t>
      </w:r>
      <w:proofErr w:type="spellEnd"/>
    </w:p>
    <w:p w14:paraId="4EE00776"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spellStart"/>
      <w:proofErr w:type="gramStart"/>
      <w:r w:rsidRPr="00CF3999">
        <w:rPr>
          <w:rFonts w:ascii="Courier New" w:eastAsia="Times New Roman" w:hAnsi="Courier New" w:cs="Courier New"/>
          <w:color w:val="333333"/>
          <w:sz w:val="18"/>
          <w:szCs w:val="18"/>
        </w:rPr>
        <w:t>meandiff</w:t>
      </w:r>
      <w:proofErr w:type="spellEnd"/>
      <w:proofErr w:type="gramEnd"/>
      <w:r w:rsidRPr="00CF3999">
        <w:rPr>
          <w:rFonts w:ascii="Courier New" w:eastAsia="Times New Roman" w:hAnsi="Courier New" w:cs="Courier New"/>
          <w:color w:val="333333"/>
          <w:sz w:val="18"/>
          <w:szCs w:val="18"/>
        </w:rPr>
        <w:t xml:space="preserve"> = 3</w:t>
      </w:r>
    </w:p>
    <w:p w14:paraId="038B16DB"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spellStart"/>
      <w:proofErr w:type="gramStart"/>
      <w:r w:rsidRPr="00CF3999">
        <w:rPr>
          <w:rFonts w:ascii="Courier New" w:eastAsia="Times New Roman" w:hAnsi="Courier New" w:cs="Courier New"/>
          <w:color w:val="333333"/>
          <w:sz w:val="18"/>
          <w:szCs w:val="18"/>
        </w:rPr>
        <w:t>groupstddevs</w:t>
      </w:r>
      <w:proofErr w:type="spellEnd"/>
      <w:proofErr w:type="gramEnd"/>
      <w:r w:rsidRPr="00CF3999">
        <w:rPr>
          <w:rFonts w:ascii="Courier New" w:eastAsia="Times New Roman" w:hAnsi="Courier New" w:cs="Courier New"/>
          <w:color w:val="333333"/>
          <w:sz w:val="18"/>
          <w:szCs w:val="18"/>
        </w:rPr>
        <w:t xml:space="preserve"> = 5 | 8</w:t>
      </w:r>
    </w:p>
    <w:p w14:paraId="09F892FF"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spellStart"/>
      <w:proofErr w:type="gramStart"/>
      <w:r w:rsidRPr="00CF3999">
        <w:rPr>
          <w:rFonts w:ascii="Courier New" w:eastAsia="Times New Roman" w:hAnsi="Courier New" w:cs="Courier New"/>
          <w:color w:val="333333"/>
          <w:sz w:val="18"/>
          <w:szCs w:val="18"/>
        </w:rPr>
        <w:t>groupweights</w:t>
      </w:r>
      <w:proofErr w:type="spellEnd"/>
      <w:proofErr w:type="gramEnd"/>
      <w:r w:rsidRPr="00CF3999">
        <w:rPr>
          <w:rFonts w:ascii="Courier New" w:eastAsia="Times New Roman" w:hAnsi="Courier New" w:cs="Courier New"/>
          <w:color w:val="333333"/>
          <w:sz w:val="18"/>
          <w:szCs w:val="18"/>
        </w:rPr>
        <w:t xml:space="preserve"> = (1 2)</w:t>
      </w:r>
    </w:p>
    <w:p w14:paraId="202C0666"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spellStart"/>
      <w:proofErr w:type="gramStart"/>
      <w:r w:rsidRPr="00CF3999">
        <w:rPr>
          <w:rFonts w:ascii="Courier New" w:eastAsia="Times New Roman" w:hAnsi="Courier New" w:cs="Courier New"/>
          <w:color w:val="333333"/>
          <w:sz w:val="18"/>
          <w:szCs w:val="18"/>
        </w:rPr>
        <w:t>ntotal</w:t>
      </w:r>
      <w:proofErr w:type="spellEnd"/>
      <w:proofErr w:type="gramEnd"/>
      <w:r w:rsidRPr="00CF3999">
        <w:rPr>
          <w:rFonts w:ascii="Courier New" w:eastAsia="Times New Roman" w:hAnsi="Courier New" w:cs="Courier New"/>
          <w:color w:val="333333"/>
          <w:sz w:val="18"/>
          <w:szCs w:val="18"/>
        </w:rPr>
        <w:t xml:space="preserve"> = 60</w:t>
      </w:r>
    </w:p>
    <w:p w14:paraId="53FE2EA7"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gramStart"/>
      <w:r w:rsidRPr="00CF3999">
        <w:rPr>
          <w:rFonts w:ascii="Courier New" w:eastAsia="Times New Roman" w:hAnsi="Courier New" w:cs="Courier New"/>
          <w:color w:val="333333"/>
          <w:sz w:val="18"/>
          <w:szCs w:val="18"/>
        </w:rPr>
        <w:t>power</w:t>
      </w:r>
      <w:proofErr w:type="gramEnd"/>
      <w:r w:rsidRPr="00CF3999">
        <w:rPr>
          <w:rFonts w:ascii="Courier New" w:eastAsia="Times New Roman" w:hAnsi="Courier New" w:cs="Courier New"/>
          <w:color w:val="333333"/>
          <w:sz w:val="18"/>
          <w:szCs w:val="18"/>
        </w:rPr>
        <w:t xml:space="preserve"> = .;</w:t>
      </w:r>
    </w:p>
    <w:p w14:paraId="59508DF7" w14:textId="77777777" w:rsidR="0034330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CF3999">
        <w:rPr>
          <w:rFonts w:ascii="Courier New" w:eastAsia="Times New Roman" w:hAnsi="Courier New" w:cs="Courier New"/>
          <w:color w:val="333333"/>
          <w:sz w:val="18"/>
          <w:szCs w:val="18"/>
        </w:rPr>
        <w:t xml:space="preserve">   </w:t>
      </w:r>
      <w:proofErr w:type="gramStart"/>
      <w:r w:rsidRPr="00CF3999">
        <w:rPr>
          <w:rFonts w:ascii="Courier New" w:eastAsia="Times New Roman" w:hAnsi="Courier New" w:cs="Courier New"/>
          <w:color w:val="333333"/>
          <w:sz w:val="18"/>
          <w:szCs w:val="18"/>
        </w:rPr>
        <w:t>run</w:t>
      </w:r>
      <w:proofErr w:type="gramEnd"/>
      <w:r w:rsidRPr="00CF3999">
        <w:rPr>
          <w:rFonts w:ascii="Courier New" w:eastAsia="Times New Roman" w:hAnsi="Courier New" w:cs="Courier New"/>
          <w:color w:val="333333"/>
          <w:sz w:val="18"/>
          <w:szCs w:val="18"/>
        </w:rPr>
        <w:t>;</w:t>
      </w:r>
    </w:p>
    <w:p w14:paraId="026319A5" w14:textId="77777777" w:rsidR="0034330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14:paraId="2EDB8B69" w14:textId="77777777" w:rsidR="0034330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Pr>
          <w:rFonts w:ascii="Courier New" w:eastAsia="Times New Roman" w:hAnsi="Courier New" w:cs="Courier New"/>
          <w:color w:val="333333"/>
          <w:sz w:val="18"/>
          <w:szCs w:val="18"/>
        </w:rPr>
        <w:t>--------------------------------------</w:t>
      </w:r>
    </w:p>
    <w:p w14:paraId="37800507" w14:textId="77777777" w:rsidR="00343309" w:rsidRPr="00383B1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color w:val="333333"/>
          <w:sz w:val="24"/>
          <w:szCs w:val="24"/>
        </w:rPr>
      </w:pPr>
      <w:r>
        <w:rPr>
          <w:rFonts w:ascii="Courier New" w:eastAsia="Times New Roman" w:hAnsi="Courier New" w:cs="Courier New"/>
          <w:b/>
          <w:color w:val="333333"/>
          <w:sz w:val="24"/>
          <w:szCs w:val="24"/>
        </w:rPr>
        <w:t>Exercise</w:t>
      </w:r>
      <w:r w:rsidRPr="00383B19">
        <w:rPr>
          <w:rFonts w:ascii="Courier New" w:eastAsia="Times New Roman" w:hAnsi="Courier New" w:cs="Courier New"/>
          <w:b/>
          <w:color w:val="333333"/>
          <w:sz w:val="24"/>
          <w:szCs w:val="24"/>
        </w:rPr>
        <w:t xml:space="preserve">: </w:t>
      </w:r>
    </w:p>
    <w:p w14:paraId="454DABC5" w14:textId="77777777" w:rsidR="0034330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Pr>
          <w:rFonts w:ascii="Courier New" w:eastAsia="Times New Roman" w:hAnsi="Courier New" w:cs="Courier New"/>
          <w:color w:val="333333"/>
          <w:sz w:val="18"/>
          <w:szCs w:val="18"/>
        </w:rPr>
        <w:t xml:space="preserve">Pilot study result: </w:t>
      </w:r>
    </w:p>
    <w:p w14:paraId="4FC37051" w14:textId="77777777" w:rsidR="00343309" w:rsidRPr="00CF3999" w:rsidRDefault="00343309" w:rsidP="0034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14:paraId="17B8C5C5"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one;</w:t>
      </w:r>
    </w:p>
    <w:p w14:paraId="2687D116"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y type @@;</w:t>
      </w:r>
    </w:p>
    <w:p w14:paraId="436D0D83"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datalines</w:t>
      </w:r>
      <w:proofErr w:type="spellEnd"/>
      <w:proofErr w:type="gramEnd"/>
      <w:r>
        <w:rPr>
          <w:rFonts w:ascii="Courier New" w:hAnsi="Courier New" w:cs="Courier New"/>
          <w:color w:val="000000"/>
          <w:sz w:val="20"/>
          <w:szCs w:val="20"/>
          <w:shd w:val="clear" w:color="auto" w:fill="FFFFFF"/>
        </w:rPr>
        <w:t>;</w:t>
      </w:r>
    </w:p>
    <w:p w14:paraId="49AC303C"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65</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64</w:t>
      </w:r>
      <w:r>
        <w:rPr>
          <w:rFonts w:ascii="Courier New" w:hAnsi="Courier New" w:cs="Courier New"/>
          <w:color w:val="000000"/>
          <w:sz w:val="20"/>
          <w:szCs w:val="20"/>
          <w:shd w:val="clear" w:color="auto" w:fill="FFFFC0"/>
        </w:rPr>
        <w:tab/>
        <w:t>2</w:t>
      </w:r>
    </w:p>
    <w:p w14:paraId="6DC338DF"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81</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71</w:t>
      </w:r>
      <w:r>
        <w:rPr>
          <w:rFonts w:ascii="Courier New" w:hAnsi="Courier New" w:cs="Courier New"/>
          <w:color w:val="000000"/>
          <w:sz w:val="20"/>
          <w:szCs w:val="20"/>
          <w:shd w:val="clear" w:color="auto" w:fill="FFFFC0"/>
        </w:rPr>
        <w:tab/>
        <w:t>2</w:t>
      </w:r>
    </w:p>
    <w:p w14:paraId="7569C35C"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57</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83</w:t>
      </w:r>
      <w:r>
        <w:rPr>
          <w:rFonts w:ascii="Courier New" w:hAnsi="Courier New" w:cs="Courier New"/>
          <w:color w:val="000000"/>
          <w:sz w:val="20"/>
          <w:szCs w:val="20"/>
          <w:shd w:val="clear" w:color="auto" w:fill="FFFFC0"/>
        </w:rPr>
        <w:tab/>
        <w:t>2</w:t>
      </w:r>
    </w:p>
    <w:p w14:paraId="7578A677"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66</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59</w:t>
      </w:r>
      <w:r>
        <w:rPr>
          <w:rFonts w:ascii="Courier New" w:hAnsi="Courier New" w:cs="Courier New"/>
          <w:color w:val="000000"/>
          <w:sz w:val="20"/>
          <w:szCs w:val="20"/>
          <w:shd w:val="clear" w:color="auto" w:fill="FFFFC0"/>
        </w:rPr>
        <w:tab/>
        <w:t>2</w:t>
      </w:r>
    </w:p>
    <w:p w14:paraId="309721C9"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82</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65</w:t>
      </w:r>
      <w:r>
        <w:rPr>
          <w:rFonts w:ascii="Courier New" w:hAnsi="Courier New" w:cs="Courier New"/>
          <w:color w:val="000000"/>
          <w:sz w:val="20"/>
          <w:szCs w:val="20"/>
          <w:shd w:val="clear" w:color="auto" w:fill="FFFFC0"/>
        </w:rPr>
        <w:tab/>
        <w:t>2</w:t>
      </w:r>
    </w:p>
    <w:p w14:paraId="30F7EDEB"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82</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56</w:t>
      </w:r>
      <w:r>
        <w:rPr>
          <w:rFonts w:ascii="Courier New" w:hAnsi="Courier New" w:cs="Courier New"/>
          <w:color w:val="000000"/>
          <w:sz w:val="20"/>
          <w:szCs w:val="20"/>
          <w:shd w:val="clear" w:color="auto" w:fill="FFFFC0"/>
        </w:rPr>
        <w:tab/>
        <w:t>2</w:t>
      </w:r>
    </w:p>
    <w:p w14:paraId="326F184E"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67</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69</w:t>
      </w:r>
      <w:r>
        <w:rPr>
          <w:rFonts w:ascii="Courier New" w:hAnsi="Courier New" w:cs="Courier New"/>
          <w:color w:val="000000"/>
          <w:sz w:val="20"/>
          <w:szCs w:val="20"/>
          <w:shd w:val="clear" w:color="auto" w:fill="FFFFC0"/>
        </w:rPr>
        <w:tab/>
        <w:t>2</w:t>
      </w:r>
    </w:p>
    <w:p w14:paraId="6B042A32"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59</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74</w:t>
      </w:r>
      <w:r>
        <w:rPr>
          <w:rFonts w:ascii="Courier New" w:hAnsi="Courier New" w:cs="Courier New"/>
          <w:color w:val="000000"/>
          <w:sz w:val="20"/>
          <w:szCs w:val="20"/>
          <w:shd w:val="clear" w:color="auto" w:fill="FFFFC0"/>
        </w:rPr>
        <w:tab/>
        <w:t>2</w:t>
      </w:r>
    </w:p>
    <w:p w14:paraId="19D3B368"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75</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82</w:t>
      </w:r>
      <w:r>
        <w:rPr>
          <w:rFonts w:ascii="Courier New" w:hAnsi="Courier New" w:cs="Courier New"/>
          <w:color w:val="000000"/>
          <w:sz w:val="20"/>
          <w:szCs w:val="20"/>
          <w:shd w:val="clear" w:color="auto" w:fill="FFFFC0"/>
        </w:rPr>
        <w:tab/>
        <w:t>2</w:t>
      </w:r>
    </w:p>
    <w:p w14:paraId="69965E57"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70</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79</w:t>
      </w:r>
      <w:r>
        <w:rPr>
          <w:rFonts w:ascii="Courier New" w:hAnsi="Courier New" w:cs="Courier New"/>
          <w:color w:val="000000"/>
          <w:sz w:val="20"/>
          <w:szCs w:val="20"/>
          <w:shd w:val="clear" w:color="auto" w:fill="FFFFC0"/>
        </w:rPr>
        <w:tab/>
        <w:t>2</w:t>
      </w:r>
    </w:p>
    <w:p w14:paraId="48AE2D56"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5D0E0E23"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p>
    <w:p w14:paraId="7F414301"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ttest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=one;</w:t>
      </w:r>
    </w:p>
    <w:p w14:paraId="05B48BF5"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type;</w:t>
      </w:r>
    </w:p>
    <w:p w14:paraId="7A69DC97"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y;</w:t>
      </w:r>
    </w:p>
    <w:p w14:paraId="4A407B99"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26D28868"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p>
    <w:p w14:paraId="75C7BFDD"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power</w:t>
      </w:r>
      <w:r>
        <w:rPr>
          <w:rFonts w:ascii="Courier New" w:hAnsi="Courier New" w:cs="Courier New"/>
          <w:color w:val="000000"/>
          <w:sz w:val="20"/>
          <w:szCs w:val="20"/>
          <w:shd w:val="clear" w:color="auto" w:fill="FFFFFF"/>
        </w:rPr>
        <w:t>;</w:t>
      </w:r>
    </w:p>
    <w:p w14:paraId="0B18896F"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twosamplemeans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=diff</w:t>
      </w:r>
    </w:p>
    <w:p w14:paraId="475D1C73"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meandiff</w:t>
      </w:r>
      <w:proofErr w:type="spellEnd"/>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p>
    <w:p w14:paraId="5A19394C"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stddev</w:t>
      </w:r>
      <w:proofErr w:type="spellEnd"/>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9.3155</w:t>
      </w:r>
    </w:p>
    <w:p w14:paraId="14B80A6E"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npergroup</w:t>
      </w:r>
      <w:proofErr w:type="spellEnd"/>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p>
    <w:p w14:paraId="7374CE10"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power</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63122D2D"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4B5C10CE"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p>
    <w:p w14:paraId="25FD9989"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power</w:t>
      </w:r>
      <w:r>
        <w:rPr>
          <w:rFonts w:ascii="Courier New" w:hAnsi="Courier New" w:cs="Courier New"/>
          <w:color w:val="000000"/>
          <w:sz w:val="20"/>
          <w:szCs w:val="20"/>
          <w:shd w:val="clear" w:color="auto" w:fill="FFFFFF"/>
        </w:rPr>
        <w:t>;</w:t>
      </w:r>
    </w:p>
    <w:p w14:paraId="0CF7E96D"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twosamplemeans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=diff</w:t>
      </w:r>
    </w:p>
    <w:p w14:paraId="1DC2A71C"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meandiff</w:t>
      </w:r>
      <w:proofErr w:type="spellEnd"/>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p>
    <w:p w14:paraId="4F918C9A"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stddev</w:t>
      </w:r>
      <w:proofErr w:type="spellEnd"/>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9.3155</w:t>
      </w:r>
    </w:p>
    <w:p w14:paraId="1DCBC8F6"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npergroup</w:t>
      </w:r>
      <w:proofErr w:type="spellEnd"/>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w:t>
      </w:r>
    </w:p>
    <w:p w14:paraId="2DE9571E"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power</w:t>
      </w:r>
      <w:proofErr w:type="gram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0.9</w:t>
      </w:r>
      <w:r>
        <w:rPr>
          <w:rFonts w:ascii="Courier New" w:hAnsi="Courier New" w:cs="Courier New"/>
          <w:color w:val="000000"/>
          <w:sz w:val="20"/>
          <w:szCs w:val="20"/>
          <w:shd w:val="clear" w:color="auto" w:fill="FFFFFF"/>
        </w:rPr>
        <w:t>;</w:t>
      </w:r>
    </w:p>
    <w:p w14:paraId="6BBFD3E4" w14:textId="77777777" w:rsidR="00343309" w:rsidRDefault="00343309" w:rsidP="0034330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3930C24C" w14:textId="77777777" w:rsidR="00343309" w:rsidRDefault="00343309" w:rsidP="00343309">
      <w:pPr>
        <w:pBdr>
          <w:bottom w:val="single" w:sz="6" w:space="1" w:color="auto"/>
        </w:pBd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708"/>
      </w:tblGrid>
      <w:tr w:rsidR="00343309" w:rsidRPr="008311F6" w14:paraId="2E715FFD" w14:textId="77777777" w:rsidTr="00A3175F">
        <w:trPr>
          <w:tblCellSpacing w:w="7" w:type="dxa"/>
        </w:trPr>
        <w:tc>
          <w:tcPr>
            <w:tcW w:w="0" w:type="auto"/>
            <w:shd w:val="clear" w:color="auto" w:fill="FAFBFE"/>
            <w:hideMark/>
          </w:tcPr>
          <w:p w14:paraId="1E9AA9D0" w14:textId="77777777" w:rsidR="00343309" w:rsidRPr="008311F6" w:rsidRDefault="00343309" w:rsidP="00A3175F">
            <w:pPr>
              <w:spacing w:after="0" w:line="240" w:lineRule="auto"/>
              <w:jc w:val="center"/>
              <w:rPr>
                <w:rFonts w:ascii="Arial" w:eastAsia="Times New Roman" w:hAnsi="Arial" w:cs="Arial"/>
                <w:color w:val="000000"/>
                <w:sz w:val="20"/>
                <w:szCs w:val="20"/>
              </w:rPr>
            </w:pPr>
            <w:r w:rsidRPr="008311F6">
              <w:rPr>
                <w:rFonts w:ascii="Arial" w:eastAsia="Times New Roman" w:hAnsi="Arial" w:cs="Arial"/>
                <w:color w:val="000000"/>
                <w:sz w:val="20"/>
                <w:szCs w:val="20"/>
              </w:rPr>
              <w:t>The SAS System</w:t>
            </w:r>
          </w:p>
        </w:tc>
      </w:tr>
    </w:tbl>
    <w:p w14:paraId="4E7C3511" w14:textId="77777777" w:rsidR="00343309" w:rsidRPr="008311F6" w:rsidRDefault="00343309" w:rsidP="00343309">
      <w:pPr>
        <w:spacing w:after="0" w:line="240" w:lineRule="auto"/>
        <w:rPr>
          <w:rFonts w:ascii="Arial" w:eastAsia="Times New Roman" w:hAnsi="Arial" w:cs="Arial"/>
          <w:color w:val="000000"/>
          <w:sz w:val="20"/>
          <w:szCs w:val="20"/>
        </w:rPr>
      </w:pPr>
    </w:p>
    <w:p w14:paraId="0E0CA3F2" w14:textId="77777777" w:rsidR="00343309" w:rsidRPr="008311F6" w:rsidRDefault="00343309" w:rsidP="00343309">
      <w:pPr>
        <w:spacing w:after="0" w:line="240" w:lineRule="auto"/>
        <w:jc w:val="center"/>
        <w:rPr>
          <w:rFonts w:ascii="Arial" w:eastAsia="Times New Roman" w:hAnsi="Arial" w:cs="Arial"/>
          <w:color w:val="000000"/>
          <w:sz w:val="20"/>
          <w:szCs w:val="20"/>
        </w:rPr>
      </w:pPr>
      <w:r w:rsidRPr="008311F6">
        <w:rPr>
          <w:rFonts w:ascii="Arial" w:eastAsia="Times New Roman" w:hAnsi="Arial" w:cs="Arial"/>
          <w:color w:val="000000"/>
          <w:sz w:val="20"/>
          <w:szCs w:val="20"/>
        </w:rPr>
        <w:t>The TTEST Procedure</w:t>
      </w:r>
    </w:p>
    <w:p w14:paraId="15FA3B6E" w14:textId="77777777" w:rsidR="00343309" w:rsidRPr="009B622E" w:rsidRDefault="00343309" w:rsidP="00343309">
      <w:pPr>
        <w:spacing w:after="0" w:line="240" w:lineRule="auto"/>
        <w:jc w:val="center"/>
        <w:rPr>
          <w:rFonts w:ascii="Arial" w:eastAsia="Times New Roman" w:hAnsi="Arial" w:cs="Arial"/>
          <w:color w:val="000000"/>
          <w:sz w:val="20"/>
          <w:szCs w:val="20"/>
        </w:rPr>
      </w:pPr>
      <w:r w:rsidRPr="008311F6">
        <w:rPr>
          <w:rFonts w:ascii="Arial" w:eastAsia="Times New Roman" w:hAnsi="Arial" w:cs="Arial"/>
          <w:color w:val="000000"/>
          <w:sz w:val="20"/>
          <w:szCs w:val="20"/>
        </w:rPr>
        <w: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test: Confidence Limits"/>
      </w:tblPr>
      <w:tblGrid>
        <w:gridCol w:w="1090"/>
        <w:gridCol w:w="1537"/>
        <w:gridCol w:w="930"/>
        <w:gridCol w:w="930"/>
        <w:gridCol w:w="930"/>
        <w:gridCol w:w="957"/>
        <w:gridCol w:w="880"/>
        <w:gridCol w:w="1010"/>
      </w:tblGrid>
      <w:tr w:rsidR="00343309" w:rsidRPr="008311F6" w14:paraId="166E603B" w14:textId="77777777" w:rsidTr="00A3175F">
        <w:trPr>
          <w:tblHeader/>
          <w:jc w:val="center"/>
        </w:trPr>
        <w:tc>
          <w:tcPr>
            <w:tcW w:w="0" w:type="auto"/>
            <w:hideMark/>
          </w:tcPr>
          <w:p w14:paraId="3BC6AD7F" w14:textId="77777777" w:rsidR="00343309" w:rsidRPr="008311F6" w:rsidRDefault="00343309" w:rsidP="00A3175F">
            <w:pPr>
              <w:spacing w:after="0" w:line="240" w:lineRule="auto"/>
              <w:rPr>
                <w:rFonts w:ascii="Times New Roman" w:eastAsia="Times New Roman" w:hAnsi="Times New Roman" w:cs="Times New Roman"/>
                <w:b/>
                <w:bCs/>
                <w:sz w:val="24"/>
                <w:szCs w:val="24"/>
              </w:rPr>
            </w:pPr>
            <w:proofErr w:type="gramStart"/>
            <w:r w:rsidRPr="008311F6">
              <w:rPr>
                <w:rFonts w:ascii="Times New Roman" w:eastAsia="Times New Roman" w:hAnsi="Times New Roman" w:cs="Times New Roman"/>
                <w:b/>
                <w:bCs/>
                <w:sz w:val="24"/>
                <w:szCs w:val="24"/>
              </w:rPr>
              <w:t>type</w:t>
            </w:r>
            <w:proofErr w:type="gramEnd"/>
          </w:p>
        </w:tc>
        <w:tc>
          <w:tcPr>
            <w:tcW w:w="0" w:type="auto"/>
            <w:hideMark/>
          </w:tcPr>
          <w:p w14:paraId="4FFAC65D" w14:textId="77777777" w:rsidR="00343309" w:rsidRPr="008311F6" w:rsidRDefault="00343309" w:rsidP="00A3175F">
            <w:pPr>
              <w:spacing w:after="0" w:line="240" w:lineRule="auto"/>
              <w:rPr>
                <w:rFonts w:ascii="Times New Roman" w:eastAsia="Times New Roman" w:hAnsi="Times New Roman" w:cs="Times New Roman"/>
                <w:b/>
                <w:bCs/>
                <w:sz w:val="24"/>
                <w:szCs w:val="24"/>
              </w:rPr>
            </w:pPr>
            <w:r w:rsidRPr="008311F6">
              <w:rPr>
                <w:rFonts w:ascii="Times New Roman" w:eastAsia="Times New Roman" w:hAnsi="Times New Roman" w:cs="Times New Roman"/>
                <w:b/>
                <w:bCs/>
                <w:sz w:val="24"/>
                <w:szCs w:val="24"/>
              </w:rPr>
              <w:t>Method</w:t>
            </w:r>
          </w:p>
        </w:tc>
        <w:tc>
          <w:tcPr>
            <w:tcW w:w="0" w:type="auto"/>
            <w:hideMark/>
          </w:tcPr>
          <w:p w14:paraId="6298C6D5" w14:textId="77777777" w:rsidR="00343309" w:rsidRPr="008311F6" w:rsidRDefault="00343309" w:rsidP="00A3175F">
            <w:pPr>
              <w:spacing w:after="0" w:line="240" w:lineRule="auto"/>
              <w:jc w:val="right"/>
              <w:rPr>
                <w:rFonts w:ascii="Times New Roman" w:eastAsia="Times New Roman" w:hAnsi="Times New Roman" w:cs="Times New Roman"/>
                <w:b/>
                <w:bCs/>
                <w:sz w:val="24"/>
                <w:szCs w:val="24"/>
              </w:rPr>
            </w:pPr>
            <w:r w:rsidRPr="008311F6">
              <w:rPr>
                <w:rFonts w:ascii="Times New Roman" w:eastAsia="Times New Roman" w:hAnsi="Times New Roman" w:cs="Times New Roman"/>
                <w:b/>
                <w:bCs/>
                <w:sz w:val="24"/>
                <w:szCs w:val="24"/>
              </w:rPr>
              <w:t>Mean</w:t>
            </w:r>
          </w:p>
        </w:tc>
        <w:tc>
          <w:tcPr>
            <w:tcW w:w="0" w:type="auto"/>
            <w:gridSpan w:val="2"/>
            <w:hideMark/>
          </w:tcPr>
          <w:p w14:paraId="1A10CC8C" w14:textId="77777777" w:rsidR="00343309" w:rsidRPr="008311F6" w:rsidRDefault="00343309" w:rsidP="00A3175F">
            <w:pPr>
              <w:spacing w:after="0" w:line="240" w:lineRule="auto"/>
              <w:jc w:val="center"/>
              <w:rPr>
                <w:rFonts w:ascii="Times New Roman" w:eastAsia="Times New Roman" w:hAnsi="Times New Roman" w:cs="Times New Roman"/>
                <w:b/>
                <w:bCs/>
                <w:sz w:val="24"/>
                <w:szCs w:val="24"/>
              </w:rPr>
            </w:pPr>
            <w:r w:rsidRPr="008311F6">
              <w:rPr>
                <w:rFonts w:ascii="Times New Roman" w:eastAsia="Times New Roman" w:hAnsi="Times New Roman" w:cs="Times New Roman"/>
                <w:b/>
                <w:bCs/>
                <w:sz w:val="24"/>
                <w:szCs w:val="24"/>
              </w:rPr>
              <w:t>95% CL Mean</w:t>
            </w:r>
          </w:p>
        </w:tc>
        <w:tc>
          <w:tcPr>
            <w:tcW w:w="0" w:type="auto"/>
            <w:hideMark/>
          </w:tcPr>
          <w:p w14:paraId="1183D14E" w14:textId="77777777" w:rsidR="00343309" w:rsidRPr="008311F6" w:rsidRDefault="00343309" w:rsidP="00A3175F">
            <w:pPr>
              <w:spacing w:after="0" w:line="240" w:lineRule="auto"/>
              <w:jc w:val="right"/>
              <w:rPr>
                <w:rFonts w:ascii="Times New Roman" w:eastAsia="Times New Roman" w:hAnsi="Times New Roman" w:cs="Times New Roman"/>
                <w:b/>
                <w:bCs/>
                <w:sz w:val="24"/>
                <w:szCs w:val="24"/>
              </w:rPr>
            </w:pPr>
            <w:proofErr w:type="spellStart"/>
            <w:r w:rsidRPr="008311F6">
              <w:rPr>
                <w:rFonts w:ascii="Times New Roman" w:eastAsia="Times New Roman" w:hAnsi="Times New Roman" w:cs="Times New Roman"/>
                <w:b/>
                <w:bCs/>
                <w:sz w:val="24"/>
                <w:szCs w:val="24"/>
              </w:rPr>
              <w:t>Std</w:t>
            </w:r>
            <w:proofErr w:type="spellEnd"/>
            <w:r w:rsidRPr="008311F6">
              <w:rPr>
                <w:rFonts w:ascii="Times New Roman" w:eastAsia="Times New Roman" w:hAnsi="Times New Roman" w:cs="Times New Roman"/>
                <w:b/>
                <w:bCs/>
                <w:sz w:val="24"/>
                <w:szCs w:val="24"/>
              </w:rPr>
              <w:t> </w:t>
            </w:r>
            <w:proofErr w:type="spellStart"/>
            <w:r w:rsidRPr="008311F6">
              <w:rPr>
                <w:rFonts w:ascii="Times New Roman" w:eastAsia="Times New Roman" w:hAnsi="Times New Roman" w:cs="Times New Roman"/>
                <w:b/>
                <w:bCs/>
                <w:sz w:val="24"/>
                <w:szCs w:val="24"/>
              </w:rPr>
              <w:t>Dev</w:t>
            </w:r>
            <w:proofErr w:type="spellEnd"/>
          </w:p>
        </w:tc>
        <w:tc>
          <w:tcPr>
            <w:tcW w:w="0" w:type="auto"/>
            <w:gridSpan w:val="2"/>
            <w:hideMark/>
          </w:tcPr>
          <w:p w14:paraId="09016AE4" w14:textId="77777777" w:rsidR="00343309" w:rsidRPr="008311F6" w:rsidRDefault="00343309" w:rsidP="00A3175F">
            <w:pPr>
              <w:spacing w:after="0" w:line="240" w:lineRule="auto"/>
              <w:jc w:val="center"/>
              <w:rPr>
                <w:rFonts w:ascii="Times New Roman" w:eastAsia="Times New Roman" w:hAnsi="Times New Roman" w:cs="Times New Roman"/>
                <w:b/>
                <w:bCs/>
                <w:sz w:val="24"/>
                <w:szCs w:val="24"/>
              </w:rPr>
            </w:pPr>
            <w:r w:rsidRPr="008311F6">
              <w:rPr>
                <w:rFonts w:ascii="Times New Roman" w:eastAsia="Times New Roman" w:hAnsi="Times New Roman" w:cs="Times New Roman"/>
                <w:b/>
                <w:bCs/>
                <w:sz w:val="24"/>
                <w:szCs w:val="24"/>
              </w:rPr>
              <w:t xml:space="preserve">95% CL </w:t>
            </w:r>
            <w:proofErr w:type="spellStart"/>
            <w:r w:rsidRPr="008311F6">
              <w:rPr>
                <w:rFonts w:ascii="Times New Roman" w:eastAsia="Times New Roman" w:hAnsi="Times New Roman" w:cs="Times New Roman"/>
                <w:b/>
                <w:bCs/>
                <w:sz w:val="24"/>
                <w:szCs w:val="24"/>
              </w:rPr>
              <w:t>Std</w:t>
            </w:r>
            <w:proofErr w:type="spellEnd"/>
            <w:r w:rsidRPr="008311F6">
              <w:rPr>
                <w:rFonts w:ascii="Times New Roman" w:eastAsia="Times New Roman" w:hAnsi="Times New Roman" w:cs="Times New Roman"/>
                <w:b/>
                <w:bCs/>
                <w:sz w:val="24"/>
                <w:szCs w:val="24"/>
              </w:rPr>
              <w:t xml:space="preserve"> </w:t>
            </w:r>
            <w:proofErr w:type="spellStart"/>
            <w:r w:rsidRPr="008311F6">
              <w:rPr>
                <w:rFonts w:ascii="Times New Roman" w:eastAsia="Times New Roman" w:hAnsi="Times New Roman" w:cs="Times New Roman"/>
                <w:b/>
                <w:bCs/>
                <w:sz w:val="24"/>
                <w:szCs w:val="24"/>
              </w:rPr>
              <w:t>Dev</w:t>
            </w:r>
            <w:proofErr w:type="spellEnd"/>
          </w:p>
        </w:tc>
      </w:tr>
      <w:tr w:rsidR="00343309" w:rsidRPr="008311F6" w14:paraId="432FDE49" w14:textId="77777777" w:rsidTr="00A3175F">
        <w:trPr>
          <w:jc w:val="center"/>
        </w:trPr>
        <w:tc>
          <w:tcPr>
            <w:tcW w:w="0" w:type="auto"/>
            <w:hideMark/>
          </w:tcPr>
          <w:p w14:paraId="236E8224" w14:textId="77777777" w:rsidR="00343309" w:rsidRPr="008311F6" w:rsidRDefault="00343309" w:rsidP="00A3175F">
            <w:pPr>
              <w:spacing w:after="0" w:line="240" w:lineRule="auto"/>
              <w:rPr>
                <w:rFonts w:ascii="Times New Roman" w:eastAsia="Times New Roman" w:hAnsi="Times New Roman" w:cs="Times New Roman"/>
                <w:b/>
                <w:bCs/>
                <w:sz w:val="24"/>
                <w:szCs w:val="24"/>
              </w:rPr>
            </w:pPr>
            <w:r w:rsidRPr="008311F6">
              <w:rPr>
                <w:rFonts w:ascii="Times New Roman" w:eastAsia="Times New Roman" w:hAnsi="Times New Roman" w:cs="Times New Roman"/>
                <w:b/>
                <w:bCs/>
                <w:sz w:val="24"/>
                <w:szCs w:val="24"/>
              </w:rPr>
              <w:t>1</w:t>
            </w:r>
          </w:p>
        </w:tc>
        <w:tc>
          <w:tcPr>
            <w:tcW w:w="0" w:type="auto"/>
            <w:hideMark/>
          </w:tcPr>
          <w:p w14:paraId="61835639" w14:textId="77777777" w:rsidR="00343309" w:rsidRPr="008311F6" w:rsidRDefault="00343309" w:rsidP="00A3175F">
            <w:pPr>
              <w:spacing w:after="0" w:line="240" w:lineRule="auto"/>
              <w:rPr>
                <w:rFonts w:ascii="Times New Roman" w:eastAsia="Times New Roman" w:hAnsi="Times New Roman" w:cs="Times New Roman"/>
                <w:b/>
                <w:bCs/>
                <w:sz w:val="24"/>
                <w:szCs w:val="24"/>
              </w:rPr>
            </w:pPr>
            <w:r w:rsidRPr="008311F6">
              <w:rPr>
                <w:rFonts w:ascii="Times New Roman" w:eastAsia="Times New Roman" w:hAnsi="Times New Roman" w:cs="Times New Roman"/>
                <w:b/>
                <w:bCs/>
                <w:sz w:val="24"/>
                <w:szCs w:val="24"/>
              </w:rPr>
              <w:t> </w:t>
            </w:r>
          </w:p>
        </w:tc>
        <w:tc>
          <w:tcPr>
            <w:tcW w:w="0" w:type="auto"/>
            <w:hideMark/>
          </w:tcPr>
          <w:p w14:paraId="068FBCED"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70.4000</w:t>
            </w:r>
          </w:p>
        </w:tc>
        <w:tc>
          <w:tcPr>
            <w:tcW w:w="0" w:type="auto"/>
            <w:hideMark/>
          </w:tcPr>
          <w:p w14:paraId="534F7902"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63.7729</w:t>
            </w:r>
          </w:p>
        </w:tc>
        <w:tc>
          <w:tcPr>
            <w:tcW w:w="0" w:type="auto"/>
            <w:hideMark/>
          </w:tcPr>
          <w:p w14:paraId="2AE22250"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77.0271</w:t>
            </w:r>
          </w:p>
        </w:tc>
        <w:tc>
          <w:tcPr>
            <w:tcW w:w="0" w:type="auto"/>
            <w:hideMark/>
          </w:tcPr>
          <w:p w14:paraId="404B0FB5" w14:textId="77777777" w:rsidR="00343309" w:rsidRPr="008311F6" w:rsidRDefault="00343309" w:rsidP="00A3175F">
            <w:pPr>
              <w:spacing w:after="0" w:line="240" w:lineRule="auto"/>
              <w:jc w:val="right"/>
              <w:rPr>
                <w:rFonts w:ascii="Times New Roman" w:eastAsia="Times New Roman" w:hAnsi="Times New Roman" w:cs="Times New Roman"/>
                <w:sz w:val="24"/>
                <w:szCs w:val="24"/>
                <w:highlight w:val="yellow"/>
              </w:rPr>
            </w:pPr>
            <w:r w:rsidRPr="008311F6">
              <w:rPr>
                <w:rFonts w:ascii="Times New Roman" w:eastAsia="Times New Roman" w:hAnsi="Times New Roman" w:cs="Times New Roman"/>
                <w:sz w:val="24"/>
                <w:szCs w:val="24"/>
                <w:highlight w:val="yellow"/>
              </w:rPr>
              <w:t>9.2640</w:t>
            </w:r>
          </w:p>
        </w:tc>
        <w:tc>
          <w:tcPr>
            <w:tcW w:w="0" w:type="auto"/>
            <w:hideMark/>
          </w:tcPr>
          <w:p w14:paraId="1AA678E2"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6.3721</w:t>
            </w:r>
          </w:p>
        </w:tc>
        <w:tc>
          <w:tcPr>
            <w:tcW w:w="0" w:type="auto"/>
            <w:hideMark/>
          </w:tcPr>
          <w:p w14:paraId="7F783FAD"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16.9125</w:t>
            </w:r>
          </w:p>
        </w:tc>
      </w:tr>
      <w:tr w:rsidR="00343309" w:rsidRPr="008311F6" w14:paraId="020DF9E4" w14:textId="77777777" w:rsidTr="00A3175F">
        <w:trPr>
          <w:jc w:val="center"/>
        </w:trPr>
        <w:tc>
          <w:tcPr>
            <w:tcW w:w="0" w:type="auto"/>
            <w:hideMark/>
          </w:tcPr>
          <w:p w14:paraId="1E6F7BE6" w14:textId="77777777" w:rsidR="00343309" w:rsidRPr="008311F6" w:rsidRDefault="00343309" w:rsidP="00A3175F">
            <w:pPr>
              <w:spacing w:after="0" w:line="240" w:lineRule="auto"/>
              <w:rPr>
                <w:rFonts w:ascii="Times New Roman" w:eastAsia="Times New Roman" w:hAnsi="Times New Roman" w:cs="Times New Roman"/>
                <w:b/>
                <w:bCs/>
                <w:sz w:val="24"/>
                <w:szCs w:val="24"/>
              </w:rPr>
            </w:pPr>
            <w:r w:rsidRPr="008311F6">
              <w:rPr>
                <w:rFonts w:ascii="Times New Roman" w:eastAsia="Times New Roman" w:hAnsi="Times New Roman" w:cs="Times New Roman"/>
                <w:b/>
                <w:bCs/>
                <w:sz w:val="24"/>
                <w:szCs w:val="24"/>
              </w:rPr>
              <w:t>2</w:t>
            </w:r>
          </w:p>
        </w:tc>
        <w:tc>
          <w:tcPr>
            <w:tcW w:w="0" w:type="auto"/>
            <w:hideMark/>
          </w:tcPr>
          <w:p w14:paraId="35F0F72E" w14:textId="77777777" w:rsidR="00343309" w:rsidRPr="008311F6" w:rsidRDefault="00343309" w:rsidP="00A3175F">
            <w:pPr>
              <w:spacing w:after="0" w:line="240" w:lineRule="auto"/>
              <w:rPr>
                <w:rFonts w:ascii="Times New Roman" w:eastAsia="Times New Roman" w:hAnsi="Times New Roman" w:cs="Times New Roman"/>
                <w:b/>
                <w:bCs/>
                <w:sz w:val="24"/>
                <w:szCs w:val="24"/>
              </w:rPr>
            </w:pPr>
            <w:r w:rsidRPr="008311F6">
              <w:rPr>
                <w:rFonts w:ascii="Times New Roman" w:eastAsia="Times New Roman" w:hAnsi="Times New Roman" w:cs="Times New Roman"/>
                <w:b/>
                <w:bCs/>
                <w:sz w:val="24"/>
                <w:szCs w:val="24"/>
              </w:rPr>
              <w:t> </w:t>
            </w:r>
          </w:p>
        </w:tc>
        <w:tc>
          <w:tcPr>
            <w:tcW w:w="0" w:type="auto"/>
            <w:hideMark/>
          </w:tcPr>
          <w:p w14:paraId="78476444"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70.2000</w:t>
            </w:r>
          </w:p>
        </w:tc>
        <w:tc>
          <w:tcPr>
            <w:tcW w:w="0" w:type="auto"/>
            <w:hideMark/>
          </w:tcPr>
          <w:p w14:paraId="65DE8C9F"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63.4995</w:t>
            </w:r>
          </w:p>
        </w:tc>
        <w:tc>
          <w:tcPr>
            <w:tcW w:w="0" w:type="auto"/>
            <w:hideMark/>
          </w:tcPr>
          <w:p w14:paraId="25C59CC9"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76.9005</w:t>
            </w:r>
          </w:p>
        </w:tc>
        <w:tc>
          <w:tcPr>
            <w:tcW w:w="0" w:type="auto"/>
            <w:hideMark/>
          </w:tcPr>
          <w:p w14:paraId="291C8983" w14:textId="77777777" w:rsidR="00343309" w:rsidRPr="008311F6" w:rsidRDefault="00343309" w:rsidP="00A3175F">
            <w:pPr>
              <w:spacing w:after="0" w:line="240" w:lineRule="auto"/>
              <w:jc w:val="right"/>
              <w:rPr>
                <w:rFonts w:ascii="Times New Roman" w:eastAsia="Times New Roman" w:hAnsi="Times New Roman" w:cs="Times New Roman"/>
                <w:sz w:val="24"/>
                <w:szCs w:val="24"/>
                <w:highlight w:val="yellow"/>
              </w:rPr>
            </w:pPr>
            <w:r w:rsidRPr="008311F6">
              <w:rPr>
                <w:rFonts w:ascii="Times New Roman" w:eastAsia="Times New Roman" w:hAnsi="Times New Roman" w:cs="Times New Roman"/>
                <w:sz w:val="24"/>
                <w:szCs w:val="24"/>
                <w:highlight w:val="yellow"/>
              </w:rPr>
              <w:t>9.3666</w:t>
            </w:r>
          </w:p>
        </w:tc>
        <w:tc>
          <w:tcPr>
            <w:tcW w:w="0" w:type="auto"/>
            <w:hideMark/>
          </w:tcPr>
          <w:p w14:paraId="46D42CCC"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6.4427</w:t>
            </w:r>
          </w:p>
        </w:tc>
        <w:tc>
          <w:tcPr>
            <w:tcW w:w="0" w:type="auto"/>
            <w:hideMark/>
          </w:tcPr>
          <w:p w14:paraId="54C76F84"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17.0998</w:t>
            </w:r>
          </w:p>
        </w:tc>
      </w:tr>
      <w:tr w:rsidR="00343309" w:rsidRPr="008311F6" w14:paraId="75C6D247" w14:textId="77777777" w:rsidTr="00A3175F">
        <w:trPr>
          <w:jc w:val="center"/>
        </w:trPr>
        <w:tc>
          <w:tcPr>
            <w:tcW w:w="0" w:type="auto"/>
            <w:hideMark/>
          </w:tcPr>
          <w:p w14:paraId="6D38589F" w14:textId="77777777" w:rsidR="00343309" w:rsidRPr="008311F6" w:rsidRDefault="00343309" w:rsidP="00A3175F">
            <w:pPr>
              <w:spacing w:after="0" w:line="240" w:lineRule="auto"/>
              <w:rPr>
                <w:rFonts w:ascii="Times New Roman" w:eastAsia="Times New Roman" w:hAnsi="Times New Roman" w:cs="Times New Roman"/>
                <w:b/>
                <w:bCs/>
                <w:sz w:val="24"/>
                <w:szCs w:val="24"/>
              </w:rPr>
            </w:pPr>
            <w:r w:rsidRPr="008311F6">
              <w:rPr>
                <w:rFonts w:ascii="Times New Roman" w:eastAsia="Times New Roman" w:hAnsi="Times New Roman" w:cs="Times New Roman"/>
                <w:b/>
                <w:bCs/>
                <w:sz w:val="24"/>
                <w:szCs w:val="24"/>
              </w:rPr>
              <w:t>Diff (1-2)</w:t>
            </w:r>
          </w:p>
        </w:tc>
        <w:tc>
          <w:tcPr>
            <w:tcW w:w="0" w:type="auto"/>
            <w:hideMark/>
          </w:tcPr>
          <w:p w14:paraId="25ACBFD4" w14:textId="77777777" w:rsidR="00343309" w:rsidRPr="008311F6" w:rsidRDefault="00343309" w:rsidP="00A3175F">
            <w:pPr>
              <w:spacing w:after="0" w:line="240" w:lineRule="auto"/>
              <w:rPr>
                <w:rFonts w:ascii="Times New Roman" w:eastAsia="Times New Roman" w:hAnsi="Times New Roman" w:cs="Times New Roman"/>
                <w:b/>
                <w:bCs/>
                <w:sz w:val="24"/>
                <w:szCs w:val="24"/>
              </w:rPr>
            </w:pPr>
            <w:r w:rsidRPr="008311F6">
              <w:rPr>
                <w:rFonts w:ascii="Times New Roman" w:eastAsia="Times New Roman" w:hAnsi="Times New Roman" w:cs="Times New Roman"/>
                <w:b/>
                <w:bCs/>
                <w:sz w:val="24"/>
                <w:szCs w:val="24"/>
              </w:rPr>
              <w:t>Pooled</w:t>
            </w:r>
          </w:p>
        </w:tc>
        <w:tc>
          <w:tcPr>
            <w:tcW w:w="0" w:type="auto"/>
            <w:hideMark/>
          </w:tcPr>
          <w:p w14:paraId="6F48005B"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0.2000</w:t>
            </w:r>
          </w:p>
        </w:tc>
        <w:tc>
          <w:tcPr>
            <w:tcW w:w="0" w:type="auto"/>
            <w:noWrap/>
            <w:hideMark/>
          </w:tcPr>
          <w:p w14:paraId="384282D1"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-8.5524</w:t>
            </w:r>
          </w:p>
        </w:tc>
        <w:tc>
          <w:tcPr>
            <w:tcW w:w="0" w:type="auto"/>
            <w:hideMark/>
          </w:tcPr>
          <w:p w14:paraId="6AA16B28"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8.9524</w:t>
            </w:r>
          </w:p>
        </w:tc>
        <w:tc>
          <w:tcPr>
            <w:tcW w:w="0" w:type="auto"/>
            <w:hideMark/>
          </w:tcPr>
          <w:p w14:paraId="4D98D890"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highlight w:val="yellow"/>
              </w:rPr>
              <w:t>9.3155</w:t>
            </w:r>
          </w:p>
        </w:tc>
        <w:tc>
          <w:tcPr>
            <w:tcW w:w="0" w:type="auto"/>
            <w:hideMark/>
          </w:tcPr>
          <w:p w14:paraId="7BB8EFE4"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7.0389</w:t>
            </w:r>
          </w:p>
        </w:tc>
        <w:tc>
          <w:tcPr>
            <w:tcW w:w="0" w:type="auto"/>
            <w:hideMark/>
          </w:tcPr>
          <w:p w14:paraId="00D7E708"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13.7759</w:t>
            </w:r>
          </w:p>
        </w:tc>
      </w:tr>
      <w:tr w:rsidR="00343309" w:rsidRPr="008311F6" w14:paraId="5B3CC748" w14:textId="77777777" w:rsidTr="00A3175F">
        <w:trPr>
          <w:jc w:val="center"/>
        </w:trPr>
        <w:tc>
          <w:tcPr>
            <w:tcW w:w="0" w:type="auto"/>
            <w:hideMark/>
          </w:tcPr>
          <w:p w14:paraId="677DECB8" w14:textId="77777777" w:rsidR="00343309" w:rsidRPr="008311F6" w:rsidRDefault="00343309" w:rsidP="00A3175F">
            <w:pPr>
              <w:spacing w:after="0" w:line="240" w:lineRule="auto"/>
              <w:rPr>
                <w:rFonts w:ascii="Times New Roman" w:eastAsia="Times New Roman" w:hAnsi="Times New Roman" w:cs="Times New Roman"/>
                <w:b/>
                <w:bCs/>
                <w:sz w:val="24"/>
                <w:szCs w:val="24"/>
              </w:rPr>
            </w:pPr>
            <w:r w:rsidRPr="008311F6">
              <w:rPr>
                <w:rFonts w:ascii="Times New Roman" w:eastAsia="Times New Roman" w:hAnsi="Times New Roman" w:cs="Times New Roman"/>
                <w:b/>
                <w:bCs/>
                <w:sz w:val="24"/>
                <w:szCs w:val="24"/>
              </w:rPr>
              <w:t>Diff (1-2)</w:t>
            </w:r>
          </w:p>
        </w:tc>
        <w:tc>
          <w:tcPr>
            <w:tcW w:w="0" w:type="auto"/>
            <w:hideMark/>
          </w:tcPr>
          <w:p w14:paraId="64EF4F0B" w14:textId="77777777" w:rsidR="00343309" w:rsidRPr="008311F6" w:rsidRDefault="00343309" w:rsidP="00A3175F">
            <w:pPr>
              <w:spacing w:after="0" w:line="240" w:lineRule="auto"/>
              <w:rPr>
                <w:rFonts w:ascii="Times New Roman" w:eastAsia="Times New Roman" w:hAnsi="Times New Roman" w:cs="Times New Roman"/>
                <w:b/>
                <w:bCs/>
                <w:sz w:val="24"/>
                <w:szCs w:val="24"/>
              </w:rPr>
            </w:pPr>
            <w:proofErr w:type="spellStart"/>
            <w:r w:rsidRPr="008311F6">
              <w:rPr>
                <w:rFonts w:ascii="Times New Roman" w:eastAsia="Times New Roman" w:hAnsi="Times New Roman" w:cs="Times New Roman"/>
                <w:b/>
                <w:bCs/>
                <w:sz w:val="24"/>
                <w:szCs w:val="24"/>
              </w:rPr>
              <w:t>Satterthwaite</w:t>
            </w:r>
            <w:proofErr w:type="spellEnd"/>
          </w:p>
        </w:tc>
        <w:tc>
          <w:tcPr>
            <w:tcW w:w="0" w:type="auto"/>
            <w:hideMark/>
          </w:tcPr>
          <w:p w14:paraId="4BB85108"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0.2000</w:t>
            </w:r>
          </w:p>
        </w:tc>
        <w:tc>
          <w:tcPr>
            <w:tcW w:w="0" w:type="auto"/>
            <w:noWrap/>
            <w:hideMark/>
          </w:tcPr>
          <w:p w14:paraId="7909794B"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-8.5525</w:t>
            </w:r>
          </w:p>
        </w:tc>
        <w:tc>
          <w:tcPr>
            <w:tcW w:w="0" w:type="auto"/>
            <w:hideMark/>
          </w:tcPr>
          <w:p w14:paraId="7B7F26D5"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8.9525</w:t>
            </w:r>
          </w:p>
        </w:tc>
        <w:tc>
          <w:tcPr>
            <w:tcW w:w="0" w:type="auto"/>
            <w:hideMark/>
          </w:tcPr>
          <w:p w14:paraId="5801AB7E"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 </w:t>
            </w:r>
          </w:p>
        </w:tc>
        <w:tc>
          <w:tcPr>
            <w:tcW w:w="0" w:type="auto"/>
            <w:hideMark/>
          </w:tcPr>
          <w:p w14:paraId="531CF330"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 </w:t>
            </w:r>
          </w:p>
        </w:tc>
        <w:tc>
          <w:tcPr>
            <w:tcW w:w="0" w:type="auto"/>
            <w:vAlign w:val="center"/>
            <w:hideMark/>
          </w:tcPr>
          <w:p w14:paraId="18AA604A" w14:textId="77777777" w:rsidR="00343309" w:rsidRPr="008311F6" w:rsidRDefault="00343309" w:rsidP="00A3175F">
            <w:pPr>
              <w:spacing w:after="0" w:line="240" w:lineRule="auto"/>
              <w:rPr>
                <w:rFonts w:ascii="Times New Roman" w:eastAsia="Times New Roman" w:hAnsi="Times New Roman" w:cs="Times New Roman"/>
                <w:sz w:val="20"/>
                <w:szCs w:val="20"/>
              </w:rPr>
            </w:pPr>
          </w:p>
        </w:tc>
      </w:tr>
    </w:tbl>
    <w:p w14:paraId="45B5EB2D" w14:textId="77777777" w:rsidR="00343309" w:rsidRDefault="00343309" w:rsidP="00343309">
      <w:pPr>
        <w:pBdr>
          <w:bottom w:val="single" w:sz="6" w:space="1" w:color="auto"/>
        </w:pBd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test: Equality of Variances"/>
      </w:tblPr>
      <w:tblGrid>
        <w:gridCol w:w="1064"/>
        <w:gridCol w:w="1037"/>
        <w:gridCol w:w="944"/>
        <w:gridCol w:w="957"/>
        <w:gridCol w:w="810"/>
      </w:tblGrid>
      <w:tr w:rsidR="00343309" w:rsidRPr="008311F6" w14:paraId="36595DAA" w14:textId="77777777" w:rsidTr="00A3175F">
        <w:trPr>
          <w:tblHeader/>
          <w:jc w:val="center"/>
        </w:trPr>
        <w:tc>
          <w:tcPr>
            <w:tcW w:w="0" w:type="auto"/>
            <w:gridSpan w:val="5"/>
            <w:hideMark/>
          </w:tcPr>
          <w:p w14:paraId="6F0BE4E7" w14:textId="77777777" w:rsidR="00343309" w:rsidRPr="008311F6" w:rsidRDefault="00343309" w:rsidP="00A3175F">
            <w:pPr>
              <w:spacing w:after="0" w:line="240" w:lineRule="auto"/>
              <w:jc w:val="center"/>
              <w:rPr>
                <w:rFonts w:ascii="Times New Roman" w:eastAsia="Times New Roman" w:hAnsi="Times New Roman" w:cs="Times New Roman"/>
                <w:b/>
                <w:bCs/>
                <w:sz w:val="24"/>
                <w:szCs w:val="24"/>
              </w:rPr>
            </w:pPr>
            <w:r w:rsidRPr="008311F6">
              <w:rPr>
                <w:rFonts w:ascii="Times New Roman" w:eastAsia="Times New Roman" w:hAnsi="Times New Roman" w:cs="Times New Roman"/>
                <w:b/>
                <w:bCs/>
                <w:sz w:val="24"/>
                <w:szCs w:val="24"/>
              </w:rPr>
              <w:t>Equality of Variances</w:t>
            </w:r>
          </w:p>
        </w:tc>
      </w:tr>
      <w:tr w:rsidR="00343309" w:rsidRPr="008311F6" w14:paraId="750EF8EB" w14:textId="77777777" w:rsidTr="00A3175F">
        <w:trPr>
          <w:tblHeader/>
          <w:jc w:val="center"/>
        </w:trPr>
        <w:tc>
          <w:tcPr>
            <w:tcW w:w="0" w:type="auto"/>
            <w:hideMark/>
          </w:tcPr>
          <w:p w14:paraId="1D6B2464" w14:textId="77777777" w:rsidR="00343309" w:rsidRPr="008311F6" w:rsidRDefault="00343309" w:rsidP="00A3175F">
            <w:pPr>
              <w:spacing w:after="0" w:line="240" w:lineRule="auto"/>
              <w:rPr>
                <w:rFonts w:ascii="Times New Roman" w:eastAsia="Times New Roman" w:hAnsi="Times New Roman" w:cs="Times New Roman"/>
                <w:b/>
                <w:bCs/>
                <w:sz w:val="24"/>
                <w:szCs w:val="24"/>
              </w:rPr>
            </w:pPr>
            <w:r w:rsidRPr="008311F6">
              <w:rPr>
                <w:rFonts w:ascii="Times New Roman" w:eastAsia="Times New Roman" w:hAnsi="Times New Roman" w:cs="Times New Roman"/>
                <w:b/>
                <w:bCs/>
                <w:sz w:val="24"/>
                <w:szCs w:val="24"/>
              </w:rPr>
              <w:t>Method</w:t>
            </w:r>
          </w:p>
        </w:tc>
        <w:tc>
          <w:tcPr>
            <w:tcW w:w="0" w:type="auto"/>
            <w:hideMark/>
          </w:tcPr>
          <w:p w14:paraId="325FDDCE" w14:textId="77777777" w:rsidR="00343309" w:rsidRPr="008311F6" w:rsidRDefault="00343309" w:rsidP="00A3175F">
            <w:pPr>
              <w:spacing w:after="0" w:line="240" w:lineRule="auto"/>
              <w:jc w:val="right"/>
              <w:rPr>
                <w:rFonts w:ascii="Times New Roman" w:eastAsia="Times New Roman" w:hAnsi="Times New Roman" w:cs="Times New Roman"/>
                <w:b/>
                <w:bCs/>
                <w:sz w:val="24"/>
                <w:szCs w:val="24"/>
              </w:rPr>
            </w:pPr>
            <w:proofErr w:type="spellStart"/>
            <w:r w:rsidRPr="008311F6">
              <w:rPr>
                <w:rFonts w:ascii="Times New Roman" w:eastAsia="Times New Roman" w:hAnsi="Times New Roman" w:cs="Times New Roman"/>
                <w:b/>
                <w:bCs/>
                <w:sz w:val="24"/>
                <w:szCs w:val="24"/>
              </w:rPr>
              <w:t>Num</w:t>
            </w:r>
            <w:proofErr w:type="spellEnd"/>
            <w:r w:rsidRPr="008311F6">
              <w:rPr>
                <w:rFonts w:ascii="Times New Roman" w:eastAsia="Times New Roman" w:hAnsi="Times New Roman" w:cs="Times New Roman"/>
                <w:b/>
                <w:bCs/>
                <w:sz w:val="24"/>
                <w:szCs w:val="24"/>
              </w:rPr>
              <w:t> DF</w:t>
            </w:r>
          </w:p>
        </w:tc>
        <w:tc>
          <w:tcPr>
            <w:tcW w:w="0" w:type="auto"/>
            <w:hideMark/>
          </w:tcPr>
          <w:p w14:paraId="22CCFAA2" w14:textId="77777777" w:rsidR="00343309" w:rsidRPr="008311F6" w:rsidRDefault="00343309" w:rsidP="00A3175F">
            <w:pPr>
              <w:spacing w:after="0" w:line="240" w:lineRule="auto"/>
              <w:jc w:val="right"/>
              <w:rPr>
                <w:rFonts w:ascii="Times New Roman" w:eastAsia="Times New Roman" w:hAnsi="Times New Roman" w:cs="Times New Roman"/>
                <w:b/>
                <w:bCs/>
                <w:sz w:val="24"/>
                <w:szCs w:val="24"/>
              </w:rPr>
            </w:pPr>
            <w:r w:rsidRPr="008311F6">
              <w:rPr>
                <w:rFonts w:ascii="Times New Roman" w:eastAsia="Times New Roman" w:hAnsi="Times New Roman" w:cs="Times New Roman"/>
                <w:b/>
                <w:bCs/>
                <w:sz w:val="24"/>
                <w:szCs w:val="24"/>
              </w:rPr>
              <w:t>Den DF</w:t>
            </w:r>
          </w:p>
        </w:tc>
        <w:tc>
          <w:tcPr>
            <w:tcW w:w="0" w:type="auto"/>
            <w:hideMark/>
          </w:tcPr>
          <w:p w14:paraId="2CB7E7AD" w14:textId="77777777" w:rsidR="00343309" w:rsidRPr="008311F6" w:rsidRDefault="00343309" w:rsidP="00A3175F">
            <w:pPr>
              <w:spacing w:after="0" w:line="240" w:lineRule="auto"/>
              <w:jc w:val="right"/>
              <w:rPr>
                <w:rFonts w:ascii="Times New Roman" w:eastAsia="Times New Roman" w:hAnsi="Times New Roman" w:cs="Times New Roman"/>
                <w:b/>
                <w:bCs/>
                <w:sz w:val="24"/>
                <w:szCs w:val="24"/>
              </w:rPr>
            </w:pPr>
            <w:r w:rsidRPr="008311F6">
              <w:rPr>
                <w:rFonts w:ascii="Times New Roman" w:eastAsia="Times New Roman" w:hAnsi="Times New Roman" w:cs="Times New Roman"/>
                <w:b/>
                <w:bCs/>
                <w:sz w:val="24"/>
                <w:szCs w:val="24"/>
              </w:rPr>
              <w:t>F Value</w:t>
            </w:r>
          </w:p>
        </w:tc>
        <w:tc>
          <w:tcPr>
            <w:tcW w:w="0" w:type="auto"/>
            <w:hideMark/>
          </w:tcPr>
          <w:p w14:paraId="263FB4FC" w14:textId="77777777" w:rsidR="00343309" w:rsidRPr="008311F6" w:rsidRDefault="00343309" w:rsidP="00A3175F">
            <w:pPr>
              <w:spacing w:after="0" w:line="240" w:lineRule="auto"/>
              <w:jc w:val="right"/>
              <w:rPr>
                <w:rFonts w:ascii="Times New Roman" w:eastAsia="Times New Roman" w:hAnsi="Times New Roman" w:cs="Times New Roman"/>
                <w:b/>
                <w:bCs/>
                <w:sz w:val="24"/>
                <w:szCs w:val="24"/>
              </w:rPr>
            </w:pPr>
            <w:proofErr w:type="spellStart"/>
            <w:r w:rsidRPr="008311F6">
              <w:rPr>
                <w:rFonts w:ascii="Times New Roman" w:eastAsia="Times New Roman" w:hAnsi="Times New Roman" w:cs="Times New Roman"/>
                <w:b/>
                <w:bCs/>
                <w:sz w:val="24"/>
                <w:szCs w:val="24"/>
              </w:rPr>
              <w:t>Pr</w:t>
            </w:r>
            <w:proofErr w:type="spellEnd"/>
            <w:r w:rsidRPr="008311F6">
              <w:rPr>
                <w:rFonts w:ascii="Times New Roman" w:eastAsia="Times New Roman" w:hAnsi="Times New Roman" w:cs="Times New Roman"/>
                <w:b/>
                <w:bCs/>
                <w:sz w:val="24"/>
                <w:szCs w:val="24"/>
              </w:rPr>
              <w:t> &gt; F</w:t>
            </w:r>
          </w:p>
        </w:tc>
      </w:tr>
      <w:tr w:rsidR="00343309" w:rsidRPr="008311F6" w14:paraId="1A51A0D5" w14:textId="77777777" w:rsidTr="00A3175F">
        <w:trPr>
          <w:jc w:val="center"/>
        </w:trPr>
        <w:tc>
          <w:tcPr>
            <w:tcW w:w="0" w:type="auto"/>
            <w:hideMark/>
          </w:tcPr>
          <w:p w14:paraId="5A703340" w14:textId="77777777" w:rsidR="00343309" w:rsidRPr="008311F6" w:rsidRDefault="00343309" w:rsidP="00A3175F">
            <w:pPr>
              <w:spacing w:after="0" w:line="240" w:lineRule="auto"/>
              <w:rPr>
                <w:rFonts w:ascii="Times New Roman" w:eastAsia="Times New Roman" w:hAnsi="Times New Roman" w:cs="Times New Roman"/>
                <w:b/>
                <w:bCs/>
                <w:sz w:val="24"/>
                <w:szCs w:val="24"/>
              </w:rPr>
            </w:pPr>
            <w:r w:rsidRPr="008311F6">
              <w:rPr>
                <w:rFonts w:ascii="Times New Roman" w:eastAsia="Times New Roman" w:hAnsi="Times New Roman" w:cs="Times New Roman"/>
                <w:b/>
                <w:bCs/>
                <w:sz w:val="24"/>
                <w:szCs w:val="24"/>
              </w:rPr>
              <w:t>Folded F</w:t>
            </w:r>
          </w:p>
        </w:tc>
        <w:tc>
          <w:tcPr>
            <w:tcW w:w="0" w:type="auto"/>
            <w:hideMark/>
          </w:tcPr>
          <w:p w14:paraId="1D6AFD09"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9</w:t>
            </w:r>
          </w:p>
        </w:tc>
        <w:tc>
          <w:tcPr>
            <w:tcW w:w="0" w:type="auto"/>
            <w:hideMark/>
          </w:tcPr>
          <w:p w14:paraId="2C7A137E"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9</w:t>
            </w:r>
          </w:p>
        </w:tc>
        <w:tc>
          <w:tcPr>
            <w:tcW w:w="0" w:type="auto"/>
            <w:hideMark/>
          </w:tcPr>
          <w:p w14:paraId="624A9EB7"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1.02</w:t>
            </w:r>
          </w:p>
        </w:tc>
        <w:tc>
          <w:tcPr>
            <w:tcW w:w="0" w:type="auto"/>
            <w:hideMark/>
          </w:tcPr>
          <w:p w14:paraId="63B7B96E" w14:textId="77777777" w:rsidR="00343309" w:rsidRPr="008311F6" w:rsidRDefault="00343309" w:rsidP="00A3175F">
            <w:pPr>
              <w:spacing w:after="0" w:line="240" w:lineRule="auto"/>
              <w:jc w:val="right"/>
              <w:rPr>
                <w:rFonts w:ascii="Times New Roman" w:eastAsia="Times New Roman" w:hAnsi="Times New Roman" w:cs="Times New Roman"/>
                <w:sz w:val="24"/>
                <w:szCs w:val="24"/>
              </w:rPr>
            </w:pPr>
            <w:r w:rsidRPr="008311F6">
              <w:rPr>
                <w:rFonts w:ascii="Times New Roman" w:eastAsia="Times New Roman" w:hAnsi="Times New Roman" w:cs="Times New Roman"/>
                <w:sz w:val="24"/>
                <w:szCs w:val="24"/>
              </w:rPr>
              <w:t>0.9744</w:t>
            </w:r>
          </w:p>
        </w:tc>
      </w:tr>
    </w:tbl>
    <w:p w14:paraId="4893C61F" w14:textId="77777777" w:rsidR="00343309" w:rsidRDefault="00343309" w:rsidP="00343309">
      <w:pPr>
        <w:pBdr>
          <w:bottom w:val="single" w:sz="6" w:space="1" w:color="auto"/>
        </w:pBdr>
      </w:pPr>
    </w:p>
    <w:p w14:paraId="3D16E5B1" w14:textId="77777777" w:rsidR="00343309" w:rsidRPr="003439C8" w:rsidRDefault="00343309" w:rsidP="005A2F6B">
      <w:pPr>
        <w:spacing w:after="0" w:line="240" w:lineRule="auto"/>
        <w:rPr>
          <w:rFonts w:ascii="Courier New" w:hAnsi="Courier New" w:cs="Courier New"/>
          <w:b/>
          <w:sz w:val="20"/>
          <w:szCs w:val="20"/>
        </w:rPr>
      </w:pPr>
    </w:p>
    <w:sectPr w:rsidR="00343309" w:rsidRPr="003439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5291"/>
    <w:multiLevelType w:val="hybridMultilevel"/>
    <w:tmpl w:val="6340E4BE"/>
    <w:lvl w:ilvl="0" w:tplc="4BAA07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D30AA"/>
    <w:multiLevelType w:val="hybridMultilevel"/>
    <w:tmpl w:val="D3B69BF6"/>
    <w:lvl w:ilvl="0" w:tplc="10BEA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DF459D"/>
    <w:multiLevelType w:val="multilevel"/>
    <w:tmpl w:val="962E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2609B6"/>
    <w:multiLevelType w:val="hybridMultilevel"/>
    <w:tmpl w:val="B23AE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DE0086"/>
    <w:multiLevelType w:val="hybridMultilevel"/>
    <w:tmpl w:val="56D464D4"/>
    <w:lvl w:ilvl="0" w:tplc="2ECA6F2C">
      <w:start w:val="1"/>
      <w:numFmt w:val="bullet"/>
      <w:lvlText w:val="¾"/>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C4C"/>
    <w:rsid w:val="00037281"/>
    <w:rsid w:val="000757B3"/>
    <w:rsid w:val="00130182"/>
    <w:rsid w:val="00134018"/>
    <w:rsid w:val="001473E9"/>
    <w:rsid w:val="00147749"/>
    <w:rsid w:val="001B3525"/>
    <w:rsid w:val="001C124B"/>
    <w:rsid w:val="0027440C"/>
    <w:rsid w:val="002F433B"/>
    <w:rsid w:val="00316021"/>
    <w:rsid w:val="00343309"/>
    <w:rsid w:val="003439C8"/>
    <w:rsid w:val="00346B65"/>
    <w:rsid w:val="0035706F"/>
    <w:rsid w:val="003612BA"/>
    <w:rsid w:val="004705BB"/>
    <w:rsid w:val="0048275A"/>
    <w:rsid w:val="0048344A"/>
    <w:rsid w:val="005A2F6B"/>
    <w:rsid w:val="006350F6"/>
    <w:rsid w:val="00650864"/>
    <w:rsid w:val="0066783B"/>
    <w:rsid w:val="006C5260"/>
    <w:rsid w:val="006E6263"/>
    <w:rsid w:val="006F0538"/>
    <w:rsid w:val="00701FF2"/>
    <w:rsid w:val="00725D75"/>
    <w:rsid w:val="00744E8A"/>
    <w:rsid w:val="00790570"/>
    <w:rsid w:val="007B302F"/>
    <w:rsid w:val="007E67EF"/>
    <w:rsid w:val="008159AC"/>
    <w:rsid w:val="00843370"/>
    <w:rsid w:val="00900394"/>
    <w:rsid w:val="00931825"/>
    <w:rsid w:val="00945C4C"/>
    <w:rsid w:val="0096210A"/>
    <w:rsid w:val="00A063A5"/>
    <w:rsid w:val="00A3175F"/>
    <w:rsid w:val="00AA7C89"/>
    <w:rsid w:val="00AC2170"/>
    <w:rsid w:val="00B37DE1"/>
    <w:rsid w:val="00B47CDE"/>
    <w:rsid w:val="00B84EAB"/>
    <w:rsid w:val="00BB1418"/>
    <w:rsid w:val="00BD1CD6"/>
    <w:rsid w:val="00C032F2"/>
    <w:rsid w:val="00C22EC7"/>
    <w:rsid w:val="00C604C9"/>
    <w:rsid w:val="00C80952"/>
    <w:rsid w:val="00C871F9"/>
    <w:rsid w:val="00CA6296"/>
    <w:rsid w:val="00CD0351"/>
    <w:rsid w:val="00CF1354"/>
    <w:rsid w:val="00D017E6"/>
    <w:rsid w:val="00D140B3"/>
    <w:rsid w:val="00D34163"/>
    <w:rsid w:val="00D4333E"/>
    <w:rsid w:val="00D836D2"/>
    <w:rsid w:val="00E00581"/>
    <w:rsid w:val="00E46E2D"/>
    <w:rsid w:val="00E56B14"/>
    <w:rsid w:val="00EB7304"/>
    <w:rsid w:val="00EC5890"/>
    <w:rsid w:val="00EC79C9"/>
    <w:rsid w:val="00ED00C2"/>
    <w:rsid w:val="00EE3C08"/>
    <w:rsid w:val="00EF2DB0"/>
    <w:rsid w:val="00F93ED0"/>
    <w:rsid w:val="00FE3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16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A2F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6783B"/>
    <w:pPr>
      <w:spacing w:before="100" w:beforeAutospacing="1" w:after="100" w:afterAutospacing="1" w:line="240" w:lineRule="auto"/>
      <w:outlineLvl w:val="3"/>
    </w:pPr>
    <w:rPr>
      <w:rFonts w:ascii="Times New Roman" w:eastAsia="Times New Roman" w:hAnsi="Times New Roman" w:cs="Times New Roman"/>
      <w:b/>
      <w:bCs/>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7E6"/>
    <w:pPr>
      <w:ind w:left="720"/>
      <w:contextualSpacing/>
    </w:pPr>
  </w:style>
  <w:style w:type="character" w:customStyle="1" w:styleId="Heading4Char">
    <w:name w:val="Heading 4 Char"/>
    <w:basedOn w:val="DefaultParagraphFont"/>
    <w:link w:val="Heading4"/>
    <w:uiPriority w:val="9"/>
    <w:rsid w:val="0066783B"/>
    <w:rPr>
      <w:rFonts w:ascii="Times New Roman" w:eastAsia="Times New Roman" w:hAnsi="Times New Roman" w:cs="Times New Roman"/>
      <w:b/>
      <w:bCs/>
      <w:color w:val="FF0000"/>
      <w:sz w:val="24"/>
      <w:szCs w:val="24"/>
    </w:rPr>
  </w:style>
  <w:style w:type="paragraph" w:styleId="HTMLPreformatted">
    <w:name w:val="HTML Preformatted"/>
    <w:basedOn w:val="Normal"/>
    <w:link w:val="HTMLPreformattedChar"/>
    <w:uiPriority w:val="99"/>
    <w:unhideWhenUsed/>
    <w:rsid w:val="0066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783B"/>
    <w:rPr>
      <w:rFonts w:ascii="Courier New" w:eastAsia="Times New Roman" w:hAnsi="Courier New" w:cs="Courier New"/>
      <w:sz w:val="20"/>
      <w:szCs w:val="20"/>
    </w:rPr>
  </w:style>
  <w:style w:type="paragraph" w:styleId="NormalWeb">
    <w:name w:val="Normal (Web)"/>
    <w:basedOn w:val="Normal"/>
    <w:uiPriority w:val="99"/>
    <w:semiHidden/>
    <w:unhideWhenUsed/>
    <w:rsid w:val="006678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3C08"/>
    <w:rPr>
      <w:b/>
      <w:bCs/>
    </w:rPr>
  </w:style>
  <w:style w:type="character" w:styleId="Hyperlink">
    <w:name w:val="Hyperlink"/>
    <w:basedOn w:val="DefaultParagraphFont"/>
    <w:uiPriority w:val="99"/>
    <w:unhideWhenUsed/>
    <w:rsid w:val="00346B65"/>
    <w:rPr>
      <w:color w:val="0000FF" w:themeColor="hyperlink"/>
      <w:u w:val="single"/>
    </w:rPr>
  </w:style>
  <w:style w:type="paragraph" w:styleId="BalloonText">
    <w:name w:val="Balloon Text"/>
    <w:basedOn w:val="Normal"/>
    <w:link w:val="BalloonTextChar"/>
    <w:uiPriority w:val="99"/>
    <w:semiHidden/>
    <w:unhideWhenUsed/>
    <w:rsid w:val="001B3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25"/>
    <w:rPr>
      <w:rFonts w:ascii="Tahoma" w:hAnsi="Tahoma" w:cs="Tahoma"/>
      <w:sz w:val="16"/>
      <w:szCs w:val="16"/>
    </w:rPr>
  </w:style>
  <w:style w:type="character" w:styleId="FollowedHyperlink">
    <w:name w:val="FollowedHyperlink"/>
    <w:basedOn w:val="DefaultParagraphFont"/>
    <w:uiPriority w:val="99"/>
    <w:semiHidden/>
    <w:unhideWhenUsed/>
    <w:rsid w:val="00B47CDE"/>
    <w:rPr>
      <w:color w:val="800080" w:themeColor="followedHyperlink"/>
      <w:u w:val="single"/>
    </w:rPr>
  </w:style>
  <w:style w:type="character" w:customStyle="1" w:styleId="Heading3Char">
    <w:name w:val="Heading 3 Char"/>
    <w:basedOn w:val="DefaultParagraphFont"/>
    <w:link w:val="Heading3"/>
    <w:uiPriority w:val="9"/>
    <w:semiHidden/>
    <w:rsid w:val="005A2F6B"/>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3433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A2F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6783B"/>
    <w:pPr>
      <w:spacing w:before="100" w:beforeAutospacing="1" w:after="100" w:afterAutospacing="1" w:line="240" w:lineRule="auto"/>
      <w:outlineLvl w:val="3"/>
    </w:pPr>
    <w:rPr>
      <w:rFonts w:ascii="Times New Roman" w:eastAsia="Times New Roman" w:hAnsi="Times New Roman" w:cs="Times New Roman"/>
      <w:b/>
      <w:bCs/>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7E6"/>
    <w:pPr>
      <w:ind w:left="720"/>
      <w:contextualSpacing/>
    </w:pPr>
  </w:style>
  <w:style w:type="character" w:customStyle="1" w:styleId="Heading4Char">
    <w:name w:val="Heading 4 Char"/>
    <w:basedOn w:val="DefaultParagraphFont"/>
    <w:link w:val="Heading4"/>
    <w:uiPriority w:val="9"/>
    <w:rsid w:val="0066783B"/>
    <w:rPr>
      <w:rFonts w:ascii="Times New Roman" w:eastAsia="Times New Roman" w:hAnsi="Times New Roman" w:cs="Times New Roman"/>
      <w:b/>
      <w:bCs/>
      <w:color w:val="FF0000"/>
      <w:sz w:val="24"/>
      <w:szCs w:val="24"/>
    </w:rPr>
  </w:style>
  <w:style w:type="paragraph" w:styleId="HTMLPreformatted">
    <w:name w:val="HTML Preformatted"/>
    <w:basedOn w:val="Normal"/>
    <w:link w:val="HTMLPreformattedChar"/>
    <w:uiPriority w:val="99"/>
    <w:unhideWhenUsed/>
    <w:rsid w:val="0066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783B"/>
    <w:rPr>
      <w:rFonts w:ascii="Courier New" w:eastAsia="Times New Roman" w:hAnsi="Courier New" w:cs="Courier New"/>
      <w:sz w:val="20"/>
      <w:szCs w:val="20"/>
    </w:rPr>
  </w:style>
  <w:style w:type="paragraph" w:styleId="NormalWeb">
    <w:name w:val="Normal (Web)"/>
    <w:basedOn w:val="Normal"/>
    <w:uiPriority w:val="99"/>
    <w:semiHidden/>
    <w:unhideWhenUsed/>
    <w:rsid w:val="006678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3C08"/>
    <w:rPr>
      <w:b/>
      <w:bCs/>
    </w:rPr>
  </w:style>
  <w:style w:type="character" w:styleId="Hyperlink">
    <w:name w:val="Hyperlink"/>
    <w:basedOn w:val="DefaultParagraphFont"/>
    <w:uiPriority w:val="99"/>
    <w:unhideWhenUsed/>
    <w:rsid w:val="00346B65"/>
    <w:rPr>
      <w:color w:val="0000FF" w:themeColor="hyperlink"/>
      <w:u w:val="single"/>
    </w:rPr>
  </w:style>
  <w:style w:type="paragraph" w:styleId="BalloonText">
    <w:name w:val="Balloon Text"/>
    <w:basedOn w:val="Normal"/>
    <w:link w:val="BalloonTextChar"/>
    <w:uiPriority w:val="99"/>
    <w:semiHidden/>
    <w:unhideWhenUsed/>
    <w:rsid w:val="001B3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25"/>
    <w:rPr>
      <w:rFonts w:ascii="Tahoma" w:hAnsi="Tahoma" w:cs="Tahoma"/>
      <w:sz w:val="16"/>
      <w:szCs w:val="16"/>
    </w:rPr>
  </w:style>
  <w:style w:type="character" w:styleId="FollowedHyperlink">
    <w:name w:val="FollowedHyperlink"/>
    <w:basedOn w:val="DefaultParagraphFont"/>
    <w:uiPriority w:val="99"/>
    <w:semiHidden/>
    <w:unhideWhenUsed/>
    <w:rsid w:val="00B47CDE"/>
    <w:rPr>
      <w:color w:val="800080" w:themeColor="followedHyperlink"/>
      <w:u w:val="single"/>
    </w:rPr>
  </w:style>
  <w:style w:type="character" w:customStyle="1" w:styleId="Heading3Char">
    <w:name w:val="Heading 3 Char"/>
    <w:basedOn w:val="DefaultParagraphFont"/>
    <w:link w:val="Heading3"/>
    <w:uiPriority w:val="9"/>
    <w:semiHidden/>
    <w:rsid w:val="005A2F6B"/>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343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521923">
      <w:bodyDiv w:val="1"/>
      <w:marLeft w:val="0"/>
      <w:marRight w:val="0"/>
      <w:marTop w:val="0"/>
      <w:marBottom w:val="0"/>
      <w:divBdr>
        <w:top w:val="none" w:sz="0" w:space="0" w:color="auto"/>
        <w:left w:val="none" w:sz="0" w:space="0" w:color="auto"/>
        <w:bottom w:val="none" w:sz="0" w:space="0" w:color="auto"/>
        <w:right w:val="none" w:sz="0" w:space="0" w:color="auto"/>
      </w:divBdr>
    </w:div>
    <w:div w:id="860897535">
      <w:bodyDiv w:val="1"/>
      <w:marLeft w:val="0"/>
      <w:marRight w:val="0"/>
      <w:marTop w:val="0"/>
      <w:marBottom w:val="0"/>
      <w:divBdr>
        <w:top w:val="none" w:sz="0" w:space="0" w:color="auto"/>
        <w:left w:val="none" w:sz="0" w:space="0" w:color="auto"/>
        <w:bottom w:val="none" w:sz="0" w:space="0" w:color="auto"/>
        <w:right w:val="none" w:sz="0" w:space="0" w:color="auto"/>
      </w:divBdr>
      <w:divsChild>
        <w:div w:id="635526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47171">
      <w:bodyDiv w:val="1"/>
      <w:marLeft w:val="0"/>
      <w:marRight w:val="0"/>
      <w:marTop w:val="0"/>
      <w:marBottom w:val="0"/>
      <w:divBdr>
        <w:top w:val="none" w:sz="0" w:space="0" w:color="auto"/>
        <w:left w:val="none" w:sz="0" w:space="0" w:color="auto"/>
        <w:bottom w:val="none" w:sz="0" w:space="0" w:color="auto"/>
        <w:right w:val="none" w:sz="0" w:space="0" w:color="auto"/>
      </w:divBdr>
      <w:divsChild>
        <w:div w:id="771971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92153955">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192429">
      <w:bodyDiv w:val="1"/>
      <w:marLeft w:val="0"/>
      <w:marRight w:val="0"/>
      <w:marTop w:val="0"/>
      <w:marBottom w:val="0"/>
      <w:divBdr>
        <w:top w:val="none" w:sz="0" w:space="0" w:color="auto"/>
        <w:left w:val="none" w:sz="0" w:space="0" w:color="auto"/>
        <w:bottom w:val="none" w:sz="0" w:space="0" w:color="auto"/>
        <w:right w:val="none" w:sz="0" w:space="0" w:color="auto"/>
      </w:divBdr>
      <w:divsChild>
        <w:div w:id="143918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8635767">
      <w:bodyDiv w:val="1"/>
      <w:marLeft w:val="0"/>
      <w:marRight w:val="0"/>
      <w:marTop w:val="0"/>
      <w:marBottom w:val="0"/>
      <w:divBdr>
        <w:top w:val="none" w:sz="0" w:space="0" w:color="auto"/>
        <w:left w:val="none" w:sz="0" w:space="0" w:color="auto"/>
        <w:bottom w:val="none" w:sz="0" w:space="0" w:color="auto"/>
        <w:right w:val="none" w:sz="0" w:space="0" w:color="auto"/>
      </w:divBdr>
      <w:divsChild>
        <w:div w:id="757871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8431">
      <w:bodyDiv w:val="1"/>
      <w:marLeft w:val="0"/>
      <w:marRight w:val="0"/>
      <w:marTop w:val="0"/>
      <w:marBottom w:val="0"/>
      <w:divBdr>
        <w:top w:val="none" w:sz="0" w:space="0" w:color="auto"/>
        <w:left w:val="none" w:sz="0" w:space="0" w:color="auto"/>
        <w:bottom w:val="none" w:sz="0" w:space="0" w:color="auto"/>
        <w:right w:val="none" w:sz="0" w:space="0" w:color="auto"/>
      </w:divBdr>
      <w:divsChild>
        <w:div w:id="1417357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616049">
      <w:bodyDiv w:val="1"/>
      <w:marLeft w:val="0"/>
      <w:marRight w:val="0"/>
      <w:marTop w:val="0"/>
      <w:marBottom w:val="0"/>
      <w:divBdr>
        <w:top w:val="none" w:sz="0" w:space="0" w:color="auto"/>
        <w:left w:val="none" w:sz="0" w:space="0" w:color="auto"/>
        <w:bottom w:val="none" w:sz="0" w:space="0" w:color="auto"/>
        <w:right w:val="none" w:sz="0" w:space="0" w:color="auto"/>
      </w:divBdr>
      <w:divsChild>
        <w:div w:id="1031760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827168">
          <w:blockQuote w:val="1"/>
          <w:marLeft w:val="720"/>
          <w:marRight w:val="720"/>
          <w:marTop w:val="100"/>
          <w:marBottom w:val="100"/>
          <w:divBdr>
            <w:top w:val="none" w:sz="0" w:space="0" w:color="auto"/>
            <w:left w:val="none" w:sz="0" w:space="0" w:color="auto"/>
            <w:bottom w:val="none" w:sz="0" w:space="0" w:color="auto"/>
            <w:right w:val="none" w:sz="0" w:space="0" w:color="auto"/>
          </w:divBdr>
        </w:div>
        <w:div w:id="261960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as.com/apps/webnet/video-sharing.html?player=brightcove&amp;width=640&amp;height=360&amp;autoStart=true&amp;playerID=1873162645001&amp;playerKey=AQ~~,AAABs_kuvqE~,9q03viSCCi8Qu-ec7KH7e-bapzBTKVDB&amp;videoPlayer=4262543790001&amp;emptyPage=false" TargetMode="External"/><Relationship Id="rId20" Type="http://schemas.openxmlformats.org/officeDocument/2006/relationships/hyperlink" Target="http://support.sas.com/documentation/cdl/en/statug/63033/HTML/default/statug_power_sect013.htm" TargetMode="External"/><Relationship Id="rId21" Type="http://schemas.openxmlformats.org/officeDocument/2006/relationships/hyperlink" Target="http://support.sas.com/documentation/cdl/en/statug/63033/HTML/default/statug_power_sect013.htm" TargetMode="External"/><Relationship Id="rId22" Type="http://schemas.openxmlformats.org/officeDocument/2006/relationships/hyperlink" Target="http://support.sas.com/documentation/cdl/en/statug/63033/HTML/default/statug_power_sect013.htm" TargetMode="External"/><Relationship Id="rId23" Type="http://schemas.openxmlformats.org/officeDocument/2006/relationships/hyperlink" Target="http://support.sas.com/documentation/cdl/en/statug/63033/HTML/default/statug_power_sect013.htm" TargetMode="External"/><Relationship Id="rId24" Type="http://schemas.openxmlformats.org/officeDocument/2006/relationships/hyperlink" Target="http://support.sas.com/documentation/cdl/en/statug/63033/HTML/default/statug_power_sect013.htm"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ats.ucla.edu/stat/sas/faq/auto.xlsx" TargetMode="External"/><Relationship Id="rId11" Type="http://schemas.openxmlformats.org/officeDocument/2006/relationships/hyperlink" Target="http://support.sas.com/documentation/cdl/en/statug/63033/HTML/default/statug_power_sect013.htm" TargetMode="External"/><Relationship Id="rId12" Type="http://schemas.openxmlformats.org/officeDocument/2006/relationships/image" Target="media/image1.png"/><Relationship Id="rId13" Type="http://schemas.openxmlformats.org/officeDocument/2006/relationships/hyperlink" Target="http://support.sas.com/documentation/cdl/en/statug/63033/HTML/default/statug_power_sect013.htm" TargetMode="External"/><Relationship Id="rId14" Type="http://schemas.openxmlformats.org/officeDocument/2006/relationships/hyperlink" Target="http://support.sas.com/documentation/cdl/en/statug/63033/HTML/default/statug_power_sect013.htm" TargetMode="External"/><Relationship Id="rId15" Type="http://schemas.openxmlformats.org/officeDocument/2006/relationships/hyperlink" Target="http://support.sas.com/documentation/cdl/en/statug/63033/HTML/default/statug_power_sect013.htm" TargetMode="External"/><Relationship Id="rId16" Type="http://schemas.openxmlformats.org/officeDocument/2006/relationships/hyperlink" Target="http://support.sas.com/documentation/cdl/en/statug/63033/HTML/default/statug_power_sect013.htm" TargetMode="External"/><Relationship Id="rId17" Type="http://schemas.openxmlformats.org/officeDocument/2006/relationships/hyperlink" Target="http://support.sas.com/documentation/cdl/en/statug/63033/HTML/default/statug_power_sect013.htm" TargetMode="External"/><Relationship Id="rId18" Type="http://schemas.openxmlformats.org/officeDocument/2006/relationships/hyperlink" Target="http://support.sas.com/documentation/cdl/en/statug/63033/HTML/default/statug_power_sect013.htm" TargetMode="External"/><Relationship Id="rId19" Type="http://schemas.openxmlformats.org/officeDocument/2006/relationships/hyperlink" Target="http://support.sas.com/documentation/cdl/en/statug/63033/HTML/default/statug_power_sect013.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ts.ucla.edu/stat/sas/notes/" TargetMode="External"/><Relationship Id="rId7" Type="http://schemas.openxmlformats.org/officeDocument/2006/relationships/hyperlink" Target="https://www.youtube.com/watch?v=pE5awNW53z8" TargetMode="External"/><Relationship Id="rId8" Type="http://schemas.openxmlformats.org/officeDocument/2006/relationships/hyperlink" Target="http://support.sas.com/software/products/university-edition/faq/data_access_impor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1524</Words>
  <Characters>8692</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anling</dc:creator>
  <cp:lastModifiedBy>Lingling An</cp:lastModifiedBy>
  <cp:revision>18</cp:revision>
  <cp:lastPrinted>2013-01-22T22:38:00Z</cp:lastPrinted>
  <dcterms:created xsi:type="dcterms:W3CDTF">2016-02-01T03:31:00Z</dcterms:created>
  <dcterms:modified xsi:type="dcterms:W3CDTF">2016-02-01T19:40:00Z</dcterms:modified>
</cp:coreProperties>
</file>