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DB356" w14:textId="720B0F32" w:rsidR="008A670B" w:rsidRDefault="008A670B" w:rsidP="008A670B">
      <w:pPr>
        <w:pStyle w:val="1"/>
        <w:keepNext w:val="0"/>
        <w:keepLines w:val="0"/>
        <w:shd w:val="clear" w:color="auto" w:fill="FFFFFF"/>
        <w:spacing w:before="0" w:line="335" w:lineRule="auto"/>
        <w:rPr>
          <w:b/>
          <w:sz w:val="46"/>
          <w:szCs w:val="46"/>
        </w:rPr>
      </w:pPr>
    </w:p>
    <w:p w14:paraId="30C493BF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34B693E3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49D9EE11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2DDA3D43" w14:textId="77777777" w:rsidR="00B07BDD" w:rsidRPr="003F6F69" w:rsidRDefault="00B07BDD" w:rsidP="00B07BDD">
      <w:pPr>
        <w:pStyle w:val="aa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00000001" w14:textId="5F660257" w:rsidR="008A670B" w:rsidRPr="003F6F69" w:rsidRDefault="008A670B" w:rsidP="00B07BDD">
      <w:pPr>
        <w:pStyle w:val="aa"/>
        <w:jc w:val="center"/>
        <w:rPr>
          <w:rFonts w:ascii="Times New Roman" w:hAnsi="Times New Roman" w:cs="Times New Roman"/>
          <w:sz w:val="36"/>
        </w:rPr>
      </w:pPr>
      <w:r w:rsidRPr="003F6F69">
        <w:rPr>
          <w:rFonts w:ascii="Times New Roman" w:hAnsi="Times New Roman" w:cs="Times New Roman"/>
          <w:sz w:val="36"/>
          <w:lang w:val="ru-RU"/>
        </w:rPr>
        <w:t xml:space="preserve">Методические материалы по запуску и сопровождению </w:t>
      </w:r>
      <w:r w:rsidRPr="003F6F69">
        <w:rPr>
          <w:rFonts w:ascii="Times New Roman" w:hAnsi="Times New Roman" w:cs="Times New Roman"/>
          <w:sz w:val="36"/>
        </w:rPr>
        <w:t>онлайн</w:t>
      </w:r>
      <w:r w:rsidR="00AB7D7C" w:rsidRPr="003F6F69">
        <w:rPr>
          <w:rFonts w:ascii="Times New Roman" w:hAnsi="Times New Roman" w:cs="Times New Roman"/>
          <w:sz w:val="36"/>
        </w:rPr>
        <w:t>-системы организации адаптации персонала и формирования цифрового профиля работника</w:t>
      </w:r>
    </w:p>
    <w:p w14:paraId="6774BB0A" w14:textId="04385D02" w:rsidR="00EE2679" w:rsidRPr="003F6F69" w:rsidRDefault="00EE2679" w:rsidP="00B07BDD">
      <w:pPr>
        <w:pStyle w:val="aa"/>
        <w:jc w:val="center"/>
        <w:rPr>
          <w:rFonts w:ascii="Times New Roman" w:hAnsi="Times New Roman" w:cs="Times New Roman"/>
          <w:sz w:val="44"/>
        </w:rPr>
      </w:pPr>
    </w:p>
    <w:p w14:paraId="0154B833" w14:textId="56E5F12A" w:rsidR="00EE2679" w:rsidRPr="003F6F69" w:rsidRDefault="00EE2679" w:rsidP="00B07BDD">
      <w:pPr>
        <w:pStyle w:val="aa"/>
        <w:jc w:val="center"/>
        <w:rPr>
          <w:rFonts w:ascii="Times New Roman" w:hAnsi="Times New Roman" w:cs="Times New Roman"/>
          <w:sz w:val="44"/>
        </w:rPr>
      </w:pPr>
    </w:p>
    <w:p w14:paraId="4E61C068" w14:textId="6C78E5B2" w:rsidR="003F6F69" w:rsidRPr="003F6F69" w:rsidRDefault="003F6F69" w:rsidP="00B07BDD">
      <w:pPr>
        <w:pStyle w:val="aa"/>
        <w:jc w:val="center"/>
        <w:rPr>
          <w:rFonts w:ascii="Times New Roman" w:hAnsi="Times New Roman" w:cs="Times New Roman"/>
          <w:sz w:val="44"/>
          <w:lang w:val="ru-RU"/>
        </w:rPr>
      </w:pPr>
      <w:r w:rsidRPr="003F6F69">
        <w:rPr>
          <w:rFonts w:ascii="Times New Roman" w:hAnsi="Times New Roman" w:cs="Times New Roman"/>
          <w:sz w:val="32"/>
          <w:lang w:val="ru-RU"/>
        </w:rPr>
        <w:t>Листов</w:t>
      </w:r>
      <w:r w:rsidR="009C0DF8">
        <w:rPr>
          <w:rFonts w:ascii="Times New Roman" w:hAnsi="Times New Roman" w:cs="Times New Roman"/>
          <w:sz w:val="32"/>
          <w:lang w:val="ru-RU"/>
        </w:rPr>
        <w:t>: 11</w:t>
      </w:r>
      <w:r w:rsidRPr="003F6F69">
        <w:rPr>
          <w:rFonts w:ascii="Times New Roman" w:hAnsi="Times New Roman" w:cs="Times New Roman"/>
          <w:sz w:val="44"/>
          <w:lang w:val="ru-RU"/>
        </w:rPr>
        <w:t xml:space="preserve"> </w:t>
      </w:r>
    </w:p>
    <w:p w14:paraId="5CAD7FEE" w14:textId="77777777" w:rsidR="00847EC0" w:rsidRDefault="00CF7EB2" w:rsidP="00B07BDD">
      <w:pPr>
        <w:pStyle w:val="-"/>
        <w:jc w:val="left"/>
      </w:pPr>
      <w:bookmarkStart w:id="0" w:name="_kapdesgnuymd" w:colFirst="0" w:colLast="0"/>
      <w:bookmarkEnd w:id="0"/>
      <w:r>
        <w:lastRenderedPageBreak/>
        <w:t xml:space="preserve">Содержание </w:t>
      </w:r>
      <w:r>
        <w:fldChar w:fldCharType="begin"/>
      </w:r>
      <w:r>
        <w:instrText xml:space="preserve"> TOC \o "1-</w:instrText>
      </w:r>
      <w:r>
        <w:rPr>
          <w:noProof w:val="0"/>
        </w:rPr>
        <w:instrText>2</w:instrText>
      </w:r>
      <w:r>
        <w:instrText xml:space="preserve">" </w:instrText>
      </w:r>
      <w:r>
        <w:fldChar w:fldCharType="separate"/>
      </w:r>
    </w:p>
    <w:p w14:paraId="0711AE7F" w14:textId="5D80E5B3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 Требования к аппаратуре и программному обеспечению</w:t>
      </w:r>
      <w:r>
        <w:tab/>
      </w:r>
      <w:r>
        <w:fldChar w:fldCharType="begin"/>
      </w:r>
      <w:r>
        <w:instrText xml:space="preserve"> PAGEREF _Toc70247841 \h </w:instrText>
      </w:r>
      <w:r>
        <w:fldChar w:fldCharType="separate"/>
      </w:r>
      <w:r>
        <w:t>3</w:t>
      </w:r>
      <w:r>
        <w:fldChar w:fldCharType="end"/>
      </w:r>
    </w:p>
    <w:p w14:paraId="4C5FFA3B" w14:textId="36E3821A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1.1 Требования к аппаратному обеспечению сервера:</w:t>
      </w:r>
      <w:r>
        <w:tab/>
      </w:r>
      <w:r>
        <w:fldChar w:fldCharType="begin"/>
      </w:r>
      <w:r>
        <w:instrText xml:space="preserve"> PAGEREF _Toc70247842 \h </w:instrText>
      </w:r>
      <w:r>
        <w:fldChar w:fldCharType="separate"/>
      </w:r>
      <w:r>
        <w:t>3</w:t>
      </w:r>
      <w:r>
        <w:fldChar w:fldCharType="end"/>
      </w:r>
    </w:p>
    <w:p w14:paraId="190F76D6" w14:textId="352B5AC0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1.2 Минимальная комплектация:</w:t>
      </w:r>
      <w:r>
        <w:tab/>
      </w:r>
      <w:r>
        <w:fldChar w:fldCharType="begin"/>
      </w:r>
      <w:r>
        <w:instrText xml:space="preserve"> PAGEREF _Toc70247843 \h </w:instrText>
      </w:r>
      <w:r>
        <w:fldChar w:fldCharType="separate"/>
      </w:r>
      <w:r>
        <w:t>3</w:t>
      </w:r>
      <w:r>
        <w:fldChar w:fldCharType="end"/>
      </w:r>
    </w:p>
    <w:p w14:paraId="014EBB93" w14:textId="7B1B1516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1.3 Рекомендуемая комплектация:</w:t>
      </w:r>
      <w:r>
        <w:tab/>
      </w:r>
      <w:r>
        <w:fldChar w:fldCharType="begin"/>
      </w:r>
      <w:r>
        <w:instrText xml:space="preserve"> PAGEREF _Toc70247844 \h </w:instrText>
      </w:r>
      <w:r>
        <w:fldChar w:fldCharType="separate"/>
      </w:r>
      <w:r>
        <w:t>3</w:t>
      </w:r>
      <w:r>
        <w:fldChar w:fldCharType="end"/>
      </w:r>
    </w:p>
    <w:p w14:paraId="447EA2FC" w14:textId="77464A1C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1.4. Обязательные требования к клиентским станциям:</w:t>
      </w:r>
      <w:r>
        <w:tab/>
      </w:r>
      <w:r>
        <w:fldChar w:fldCharType="begin"/>
      </w:r>
      <w:r>
        <w:instrText xml:space="preserve"> PAGEREF _Toc70247845 \h </w:instrText>
      </w:r>
      <w:r>
        <w:fldChar w:fldCharType="separate"/>
      </w:r>
      <w:r>
        <w:t>3</w:t>
      </w:r>
      <w:r>
        <w:fldChar w:fldCharType="end"/>
      </w:r>
    </w:p>
    <w:p w14:paraId="493F7A4F" w14:textId="0A4A1B47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1.5 Рекомендуемые требования к рабочим станциям разработчиков:</w:t>
      </w:r>
      <w:r>
        <w:tab/>
      </w:r>
      <w:r>
        <w:fldChar w:fldCharType="begin"/>
      </w:r>
      <w:r>
        <w:instrText xml:space="preserve"> PAGEREF _Toc70247846 \h </w:instrText>
      </w:r>
      <w:r>
        <w:fldChar w:fldCharType="separate"/>
      </w:r>
      <w:r>
        <w:t>3</w:t>
      </w:r>
      <w:r>
        <w:fldChar w:fldCharType="end"/>
      </w:r>
    </w:p>
    <w:p w14:paraId="2344090F" w14:textId="0C6580CC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2.1 Порядок обновления онлайн-системы</w:t>
      </w:r>
      <w:r>
        <w:tab/>
      </w:r>
      <w:r>
        <w:fldChar w:fldCharType="begin"/>
      </w:r>
      <w:r>
        <w:instrText xml:space="preserve"> PAGEREF _Toc70247847 \h </w:instrText>
      </w:r>
      <w:r>
        <w:fldChar w:fldCharType="separate"/>
      </w:r>
      <w:r>
        <w:t>5</w:t>
      </w:r>
      <w:r>
        <w:fldChar w:fldCharType="end"/>
      </w:r>
    </w:p>
    <w:p w14:paraId="041C4E8F" w14:textId="570AB258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2.2 Сопровождение приложения и структура файлов</w:t>
      </w:r>
      <w:r>
        <w:tab/>
      </w:r>
      <w:r>
        <w:fldChar w:fldCharType="begin"/>
      </w:r>
      <w:r>
        <w:instrText xml:space="preserve"> PAGEREF _Toc70247848 \h </w:instrText>
      </w:r>
      <w:r>
        <w:fldChar w:fldCharType="separate"/>
      </w:r>
      <w:r>
        <w:t>5</w:t>
      </w:r>
      <w:r>
        <w:fldChar w:fldCharType="end"/>
      </w:r>
    </w:p>
    <w:p w14:paraId="4CFE69B6" w14:textId="7F1457DE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3. Работа с приложением</w:t>
      </w:r>
      <w:r>
        <w:tab/>
      </w:r>
      <w:r>
        <w:fldChar w:fldCharType="begin"/>
      </w:r>
      <w:r>
        <w:instrText xml:space="preserve"> PAGEREF _Toc70247849 \h </w:instrText>
      </w:r>
      <w:r>
        <w:fldChar w:fldCharType="separate"/>
      </w:r>
      <w:r>
        <w:t>7</w:t>
      </w:r>
      <w:r>
        <w:fldChar w:fldCharType="end"/>
      </w:r>
    </w:p>
    <w:p w14:paraId="572A59EF" w14:textId="6DA5D812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3.1 Общие функции системы</w:t>
      </w:r>
      <w:r>
        <w:tab/>
      </w:r>
      <w:r>
        <w:fldChar w:fldCharType="begin"/>
      </w:r>
      <w:r>
        <w:instrText xml:space="preserve"> PAGEREF _Toc70247850 \h </w:instrText>
      </w:r>
      <w:r>
        <w:fldChar w:fldCharType="separate"/>
      </w:r>
      <w:r>
        <w:t>7</w:t>
      </w:r>
      <w:r>
        <w:fldChar w:fldCharType="end"/>
      </w:r>
    </w:p>
    <w:p w14:paraId="0EC91878" w14:textId="4DEAA163" w:rsidR="00847EC0" w:rsidRDefault="00847EC0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9543B6">
        <w:t>4. Интерфейс приложения</w:t>
      </w:r>
      <w:r>
        <w:tab/>
      </w:r>
      <w:r>
        <w:fldChar w:fldCharType="begin"/>
      </w:r>
      <w:r>
        <w:instrText xml:space="preserve"> PAGEREF _Toc70247851 \h </w:instrText>
      </w:r>
      <w:r>
        <w:fldChar w:fldCharType="separate"/>
      </w:r>
      <w:r>
        <w:t>9</w:t>
      </w:r>
      <w:r>
        <w:fldChar w:fldCharType="end"/>
      </w:r>
    </w:p>
    <w:p w14:paraId="7B884B48" w14:textId="6F3CA2C9" w:rsidR="008A670B" w:rsidRPr="002C6A47" w:rsidRDefault="00CF7EB2" w:rsidP="00CF7EB2">
      <w:pPr>
        <w:spacing w:line="360" w:lineRule="auto"/>
        <w:ind w:firstLine="709"/>
        <w:rPr>
          <w:b/>
          <w:sz w:val="46"/>
          <w:szCs w:val="46"/>
          <w:lang w:val="ru-RU"/>
        </w:rPr>
      </w:pPr>
      <w:r>
        <w:fldChar w:fldCharType="end"/>
      </w:r>
      <w:r w:rsidR="008A670B">
        <w:rPr>
          <w:b/>
          <w:sz w:val="34"/>
          <w:szCs w:val="34"/>
        </w:rPr>
        <w:br w:type="page"/>
      </w:r>
      <w:bookmarkStart w:id="1" w:name="_GoBack"/>
      <w:bookmarkEnd w:id="1"/>
    </w:p>
    <w:p w14:paraId="00000002" w14:textId="0881EDB1" w:rsidR="00EE7EE6" w:rsidRPr="00B07BDD" w:rsidRDefault="00AB7D7C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 w:val="28"/>
        </w:rPr>
      </w:pPr>
      <w:bookmarkStart w:id="2" w:name="_Toc70247841"/>
      <w:r w:rsidRPr="00B07BDD">
        <w:rPr>
          <w:rFonts w:ascii="Times New Roman" w:hAnsi="Times New Roman" w:cs="Times New Roman"/>
          <w:szCs w:val="34"/>
        </w:rPr>
        <w:lastRenderedPageBreak/>
        <w:t>1. Требования к аппаратуре и программному обеспечению</w:t>
      </w:r>
      <w:bookmarkEnd w:id="2"/>
    </w:p>
    <w:p w14:paraId="00000004" w14:textId="28ECE185" w:rsidR="00EE7EE6" w:rsidRPr="00B07BDD" w:rsidRDefault="003F6F69" w:rsidP="00B07BDD">
      <w:pPr>
        <w:pStyle w:val="2"/>
        <w:rPr>
          <w:rFonts w:ascii="Times New Roman" w:hAnsi="Times New Roman" w:cs="Times New Roman"/>
          <w:sz w:val="24"/>
          <w:szCs w:val="26"/>
        </w:rPr>
      </w:pPr>
      <w:bookmarkStart w:id="3" w:name="_v9ej9q9t2rck" w:colFirst="0" w:colLast="0"/>
      <w:bookmarkStart w:id="4" w:name="_Toc70247842"/>
      <w:bookmarkEnd w:id="3"/>
      <w:r>
        <w:rPr>
          <w:rFonts w:ascii="Times New Roman" w:hAnsi="Times New Roman" w:cs="Times New Roman"/>
          <w:sz w:val="28"/>
          <w:lang w:val="ru-RU"/>
        </w:rPr>
        <w:t>1.1</w:t>
      </w:r>
      <w:r w:rsidR="00CF7EB2" w:rsidRPr="00B07BDD">
        <w:rPr>
          <w:rFonts w:ascii="Times New Roman" w:hAnsi="Times New Roman" w:cs="Times New Roman"/>
          <w:sz w:val="28"/>
          <w:lang w:val="ru-RU"/>
        </w:rPr>
        <w:t xml:space="preserve"> Требования к аппаратному обеспечению сервера</w:t>
      </w:r>
      <w:r w:rsidR="00AB7D7C" w:rsidRPr="00B07BDD">
        <w:rPr>
          <w:rFonts w:ascii="Times New Roman" w:hAnsi="Times New Roman" w:cs="Times New Roman"/>
          <w:sz w:val="28"/>
          <w:lang w:val="ru-RU"/>
        </w:rPr>
        <w:t>:</w:t>
      </w:r>
      <w:bookmarkEnd w:id="4"/>
    </w:p>
    <w:p w14:paraId="00000005" w14:textId="198B89E1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Операционная система для сервера Ubuntu 5.7;</w:t>
      </w:r>
    </w:p>
    <w:p w14:paraId="38496F9A" w14:textId="77777777" w:rsidR="00F35615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СУБД MySQL 5.7;</w:t>
      </w:r>
    </w:p>
    <w:p w14:paraId="00000007" w14:textId="43308ACB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Веб-сервер Apache 2/2.</w:t>
      </w:r>
      <w:proofErr w:type="gramStart"/>
      <w:r w:rsidR="00CF7EB2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2./</w:t>
      </w:r>
      <w:proofErr w:type="gramEnd"/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2.4;</w:t>
      </w:r>
    </w:p>
    <w:p w14:paraId="360CEF45" w14:textId="40D7E454" w:rsidR="00EE2679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PHP 7.2.</w:t>
      </w:r>
    </w:p>
    <w:p w14:paraId="00000009" w14:textId="04D79269" w:rsidR="00EE7EE6" w:rsidRPr="003F6F69" w:rsidRDefault="003F6F69" w:rsidP="003F6F69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5" w:name="_Toc70247843"/>
      <w:r>
        <w:rPr>
          <w:rFonts w:ascii="Times New Roman" w:hAnsi="Times New Roman" w:cs="Times New Roman"/>
          <w:sz w:val="28"/>
          <w:lang w:val="ru-RU"/>
        </w:rPr>
        <w:t xml:space="preserve">1.2 </w:t>
      </w:r>
      <w:r w:rsidR="00AB7D7C" w:rsidRPr="003F6F69">
        <w:rPr>
          <w:rFonts w:ascii="Times New Roman" w:hAnsi="Times New Roman" w:cs="Times New Roman"/>
          <w:sz w:val="28"/>
          <w:lang w:val="ru-RU"/>
        </w:rPr>
        <w:t>Минимальная комплектация:</w:t>
      </w:r>
      <w:bookmarkEnd w:id="5"/>
    </w:p>
    <w:p w14:paraId="0000000A" w14:textId="511AD934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жёсткий диск: не менее 10 Gb свободного дискового пространства;</w:t>
      </w:r>
    </w:p>
    <w:p w14:paraId="0000000B" w14:textId="6A9CFD58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экран: не менее 17”, разрешение не менее 1280x1024.</w:t>
      </w:r>
    </w:p>
    <w:p w14:paraId="0000000C" w14:textId="31CEAC2E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тактовая частота процессора: не менее 1,5 Ghz;</w:t>
      </w:r>
    </w:p>
    <w:p w14:paraId="31BE284C" w14:textId="4D4A6CC0" w:rsidR="00EE2679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оперативная память (ОЗУ): не менее 2 Gb.</w:t>
      </w:r>
    </w:p>
    <w:p w14:paraId="0000000E" w14:textId="109A75B3" w:rsidR="00EE7EE6" w:rsidRPr="003F6F69" w:rsidRDefault="003F6F69" w:rsidP="003F6F69">
      <w:pPr>
        <w:pStyle w:val="2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bookmarkStart w:id="6" w:name="_Toc70247844"/>
      <w:r w:rsidRPr="003F6F69">
        <w:rPr>
          <w:rFonts w:ascii="Times New Roman" w:hAnsi="Times New Roman" w:cs="Times New Roman"/>
          <w:sz w:val="28"/>
          <w:lang w:val="ru-RU"/>
        </w:rPr>
        <w:t xml:space="preserve">1.3 </w:t>
      </w:r>
      <w:r w:rsidR="00AB7D7C" w:rsidRPr="003F6F69">
        <w:rPr>
          <w:rFonts w:ascii="Times New Roman" w:hAnsi="Times New Roman" w:cs="Times New Roman"/>
          <w:sz w:val="28"/>
          <w:lang w:val="ru-RU"/>
        </w:rPr>
        <w:t>Рекомендуемая комплектация:</w:t>
      </w:r>
      <w:bookmarkEnd w:id="6"/>
    </w:p>
    <w:p w14:paraId="0000000F" w14:textId="752B93AB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тактовая ч</w:t>
      </w:r>
      <w:r w:rsidR="00B07BDD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астота процессора: не менее 2 G</w:t>
      </w:r>
      <w:r w:rsidR="00B07BDD" w:rsidRPr="003F6F69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h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z. Dual Core;</w:t>
      </w:r>
    </w:p>
    <w:p w14:paraId="00000010" w14:textId="0B990D29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</w:rPr>
        <w:t>оперативная память (ОЗУ): не менее 4 Gb.</w:t>
      </w:r>
    </w:p>
    <w:p w14:paraId="00000011" w14:textId="6BEA3FD4" w:rsidR="00EE7EE6" w:rsidRPr="00B07BDD" w:rsidRDefault="003F6F69" w:rsidP="00B07BD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7" w:name="_Toc70247845"/>
      <w:r>
        <w:rPr>
          <w:rFonts w:ascii="Times New Roman" w:hAnsi="Times New Roman" w:cs="Times New Roman"/>
          <w:sz w:val="28"/>
          <w:lang w:val="ru-RU"/>
        </w:rPr>
        <w:t>1.4</w:t>
      </w:r>
      <w:r w:rsidR="00AB7D7C" w:rsidRPr="00B07BDD">
        <w:rPr>
          <w:rFonts w:ascii="Times New Roman" w:hAnsi="Times New Roman" w:cs="Times New Roman"/>
          <w:sz w:val="28"/>
          <w:lang w:val="ru-RU"/>
        </w:rPr>
        <w:t>. Обязательные требования к клиентским станциям:</w:t>
      </w:r>
      <w:bookmarkEnd w:id="7"/>
    </w:p>
    <w:p w14:paraId="00000012" w14:textId="0BFE01B6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Операционная система: Windows 7/8/10;</w:t>
      </w:r>
    </w:p>
    <w:p w14:paraId="00000013" w14:textId="16CB0267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тактовая частота процессора: не менее 2Ghz;</w:t>
      </w:r>
    </w:p>
    <w:p w14:paraId="00000014" w14:textId="6879CA85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оперативная память (ОЗУ): не менее 4Gb;</w:t>
      </w:r>
    </w:p>
    <w:p w14:paraId="00000015" w14:textId="000A7D0E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жесткий диск: не менее 20 Gb свободного дискового пространства;</w:t>
      </w:r>
    </w:p>
    <w:p w14:paraId="00000016" w14:textId="2A6111B9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экран: не менее 17’’, разрешение не менее 1280x1024;</w:t>
      </w:r>
    </w:p>
    <w:p w14:paraId="00000017" w14:textId="191FEF0C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наличие сетевой карты (соединение с сетями передачи данных);</w:t>
      </w:r>
    </w:p>
    <w:p w14:paraId="00000018" w14:textId="38D89EFD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веб-браузеры, рекомендуем</w:t>
      </w:r>
      <w:r w:rsidR="00B07BDD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ые для работы в системе: Google 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Chrome, Mozilla Firefox.</w:t>
      </w:r>
    </w:p>
    <w:p w14:paraId="00000019" w14:textId="662DAB44" w:rsidR="00EE7EE6" w:rsidRPr="00B07BDD" w:rsidRDefault="003F6F69" w:rsidP="003F6F69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8" w:name="_Toc70247846"/>
      <w:r>
        <w:rPr>
          <w:rFonts w:ascii="Times New Roman" w:hAnsi="Times New Roman" w:cs="Times New Roman"/>
          <w:sz w:val="28"/>
          <w:lang w:val="ru-RU"/>
        </w:rPr>
        <w:t xml:space="preserve">1.5 </w:t>
      </w:r>
      <w:r w:rsidR="00AB7D7C" w:rsidRPr="00B07BDD">
        <w:rPr>
          <w:rFonts w:ascii="Times New Roman" w:hAnsi="Times New Roman" w:cs="Times New Roman"/>
          <w:sz w:val="28"/>
          <w:lang w:val="ru-RU"/>
        </w:rPr>
        <w:t>Рекомендуемые требования к рабочим станциям разработчиков:</w:t>
      </w:r>
      <w:bookmarkEnd w:id="8"/>
    </w:p>
    <w:p w14:paraId="0000001A" w14:textId="2554B470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Программное обеспечение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для разработки на языке программирования Python (PyCharm);</w:t>
      </w:r>
    </w:p>
    <w:p w14:paraId="2E3F3CE4" w14:textId="77777777" w:rsidR="002F6CDE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программное обеспечение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для разработки на языке программирование PHP;</w:t>
      </w:r>
    </w:p>
    <w:p w14:paraId="0000001C" w14:textId="63577C0F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операционная система: Windows x64 7/8/10;</w:t>
      </w:r>
    </w:p>
    <w:p w14:paraId="0000001D" w14:textId="583CFCB2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тактовая частота процессора: не менее 2Ghz;</w:t>
      </w:r>
    </w:p>
    <w:p w14:paraId="0000001E" w14:textId="28986D2D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оперативная память (ОЗУ): не менее 4Gb;</w:t>
      </w:r>
    </w:p>
    <w:p w14:paraId="0000001F" w14:textId="10488565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lastRenderedPageBreak/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жесткий диск: не менее 100 Gb свободного дискового пространства;</w:t>
      </w:r>
    </w:p>
    <w:p w14:paraId="00000020" w14:textId="25855DBE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экран: не менее 17’’, разрешение не менее 1024x1024;</w:t>
      </w:r>
    </w:p>
    <w:p w14:paraId="00000021" w14:textId="655AB164" w:rsidR="00EE7EE6" w:rsidRPr="003F6F69" w:rsidRDefault="00EE2679" w:rsidP="00F356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наличие сетевой карты (соединение с сетями передачи данных);</w:t>
      </w:r>
    </w:p>
    <w:p w14:paraId="00000024" w14:textId="0140430D" w:rsidR="00EE7EE6" w:rsidRPr="00852EA5" w:rsidRDefault="00EE2679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веб-браузеры, рекомендуемые для работы в системе: Google Chrome, Mozilla Firefox или Microsoft Edge.</w:t>
      </w:r>
      <w:bookmarkStart w:id="9" w:name="_aj369e5i7nq9" w:colFirst="0" w:colLast="0"/>
      <w:bookmarkEnd w:id="9"/>
      <w:r w:rsidR="00B07BDD">
        <w:rPr>
          <w:rFonts w:ascii="Times New Roman" w:hAnsi="Times New Roman" w:cs="Times New Roman"/>
          <w:sz w:val="34"/>
          <w:szCs w:val="34"/>
        </w:rPr>
        <w:br w:type="page"/>
      </w:r>
      <w:r w:rsidR="00AB7D7C" w:rsidRPr="00B07BDD">
        <w:rPr>
          <w:rFonts w:ascii="Times New Roman" w:hAnsi="Times New Roman" w:cs="Times New Roman"/>
          <w:sz w:val="32"/>
          <w:szCs w:val="34"/>
        </w:rPr>
        <w:lastRenderedPageBreak/>
        <w:t>2. Обновление и сопровождение приложения</w:t>
      </w:r>
    </w:p>
    <w:p w14:paraId="57D2AC0F" w14:textId="4C915D66" w:rsidR="00F35615" w:rsidRPr="00F35615" w:rsidRDefault="00F35615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F3561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По следующим ссылкам находятся исходные файлы приложения</w:t>
      </w:r>
      <w:r w:rsidR="00D376B0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, которые необходимо распаковать на сервере</w:t>
      </w:r>
      <w:r w:rsidRPr="00F3561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:</w:t>
      </w:r>
    </w:p>
    <w:p w14:paraId="734B4544" w14:textId="187B4522" w:rsidR="00F35615" w:rsidRPr="002C6FF3" w:rsidRDefault="00F35615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F3561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hyperlink r:id="rId8" w:tgtFrame="_blank" w:history="1">
        <w:r w:rsidRPr="00F35615">
          <w:rPr>
            <w:rFonts w:ascii="Times New Roman" w:hAnsi="Times New Roman" w:cs="Times New Roman"/>
            <w:color w:val="000000" w:themeColor="text1"/>
            <w:sz w:val="28"/>
            <w:szCs w:val="26"/>
            <w:lang w:val="ru-RU"/>
          </w:rPr>
          <w:t>https://github.com/RabbitBanan/telebot.git</w:t>
        </w:r>
      </w:hyperlink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0717E11F" w14:textId="4C17F81A" w:rsidR="00F35615" w:rsidRPr="002C6FF3" w:rsidRDefault="00F35615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F3561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hyperlink r:id="rId9" w:tgtFrame="_blank" w:history="1">
        <w:r w:rsidRPr="00F35615">
          <w:rPr>
            <w:rFonts w:ascii="Times New Roman" w:hAnsi="Times New Roman" w:cs="Times New Roman"/>
            <w:color w:val="000000" w:themeColor="text1"/>
            <w:sz w:val="28"/>
            <w:szCs w:val="26"/>
            <w:lang w:val="ru-RU"/>
          </w:rPr>
          <w:t>https://github.com/RabbitBanan/Adaptation.git</w:t>
        </w:r>
      </w:hyperlink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18D84AA3" w14:textId="0D5496CF" w:rsidR="00F35615" w:rsidRPr="002C6FF3" w:rsidRDefault="00F35615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F3561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hyperlink r:id="rId10" w:tgtFrame="_blank" w:history="1">
        <w:r w:rsidRPr="00F35615">
          <w:rPr>
            <w:rFonts w:ascii="Times New Roman" w:hAnsi="Times New Roman" w:cs="Times New Roman"/>
            <w:color w:val="000000" w:themeColor="text1"/>
            <w:sz w:val="28"/>
            <w:szCs w:val="26"/>
            <w:lang w:val="ru-RU"/>
          </w:rPr>
          <w:t>https://github.com/RabbitBanan/server.git</w:t>
        </w:r>
      </w:hyperlink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</w:p>
    <w:p w14:paraId="70CE47BD" w14:textId="0BFFB39D" w:rsidR="00F35615" w:rsidRPr="002F6CDE" w:rsidRDefault="00F35615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Ссылка на сайт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:</w:t>
      </w:r>
    </w:p>
    <w:p w14:paraId="0E9A8460" w14:textId="6022AF3C" w:rsidR="00F35615" w:rsidRPr="002C6FF3" w:rsidRDefault="009C0DF8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atom</w:t>
      </w:r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edu</w:t>
      </w:r>
      <w:proofErr w:type="spellEnd"/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adapt</w:t>
      </w:r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ru</w:t>
      </w:r>
      <w:proofErr w:type="spellEnd"/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</w:p>
    <w:p w14:paraId="00000025" w14:textId="354AC85A" w:rsidR="00EE7EE6" w:rsidRPr="00B07BDD" w:rsidRDefault="00CF7EB2" w:rsidP="00B07BD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0" w:name="_Toc70247847"/>
      <w:r w:rsidRPr="00B07BDD">
        <w:rPr>
          <w:rFonts w:ascii="Times New Roman" w:hAnsi="Times New Roman" w:cs="Times New Roman"/>
          <w:sz w:val="28"/>
          <w:lang w:val="ru-RU"/>
        </w:rPr>
        <w:t>2.1 Порядок</w:t>
      </w:r>
      <w:r w:rsidR="00AB7D7C" w:rsidRPr="00B07BDD">
        <w:rPr>
          <w:rFonts w:ascii="Times New Roman" w:hAnsi="Times New Roman" w:cs="Times New Roman"/>
          <w:sz w:val="28"/>
          <w:lang w:val="ru-RU"/>
        </w:rPr>
        <w:t xml:space="preserve"> обновления онлайн-системы</w:t>
      </w:r>
      <w:bookmarkEnd w:id="10"/>
    </w:p>
    <w:p w14:paraId="00000026" w14:textId="78D38B4E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Распаковать архив с файлами рабочего проекта;</w:t>
      </w:r>
    </w:p>
    <w:p w14:paraId="00000027" w14:textId="5A050413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выполнить замену файлов проекта на сервере;</w:t>
      </w:r>
    </w:p>
    <w:p w14:paraId="00000029" w14:textId="0F90AF07" w:rsidR="00EE7EE6" w:rsidRPr="003F6F69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перезапустить сервер.</w:t>
      </w:r>
    </w:p>
    <w:p w14:paraId="1D973501" w14:textId="4370F30A" w:rsidR="00EE2679" w:rsidRPr="00EE2679" w:rsidRDefault="00AB7D7C" w:rsidP="00EE2679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1" w:name="_Toc70247848"/>
      <w:r w:rsidRPr="00B07BDD">
        <w:rPr>
          <w:rFonts w:ascii="Times New Roman" w:hAnsi="Times New Roman" w:cs="Times New Roman"/>
          <w:sz w:val="28"/>
          <w:lang w:val="ru-RU"/>
        </w:rPr>
        <w:t>2.2 Сопровождение приложения и структура файлов</w:t>
      </w:r>
      <w:bookmarkEnd w:id="11"/>
    </w:p>
    <w:p w14:paraId="0000002C" w14:textId="5349084B" w:rsidR="00EE7EE6" w:rsidRDefault="00EE2679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Ниже 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приведена структура и содержание файлов </w:t>
      </w:r>
      <w:r w:rsid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и каталогов 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проекта. Для простоты обновления и сопровождения системы, проект был разбит на множество файлов, содержание которых приведено ниже.</w:t>
      </w:r>
    </w:p>
    <w:p w14:paraId="41B8C276" w14:textId="77777777" w:rsidR="002F6CDE" w:rsidRPr="002F6CDE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Каталог «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css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00F7DD94" w14:textId="0B547290" w:rsidR="002F6CDE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Содержит стили, правила описания внешнего вида 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документа.</w:t>
      </w:r>
    </w:p>
    <w:p w14:paraId="41BBB5AF" w14:textId="259C25FC" w:rsidR="00A16E93" w:rsidRP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Каталог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maps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726A0DC9" w14:textId="3D283E10" w:rsid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Содержит изображения для интерактивных карт.</w:t>
      </w:r>
    </w:p>
    <w:p w14:paraId="4BE1BF95" w14:textId="471F180E" w:rsidR="008D336B" w:rsidRPr="008D336B" w:rsidRDefault="008D336B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 Каталог «Документация»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0EEA9A85" w14:textId="76769DA0" w:rsidR="008D336B" w:rsidRPr="008D336B" w:rsidRDefault="008D336B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Содержит сопроводительную документацию пользователям, методические материалы разработчикам и документ с расчетом экономической части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79993D45" w14:textId="05F042DC" w:rsidR="002F6CDE" w:rsidRPr="00A16E93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database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.ph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6D419908" w14:textId="3C925502" w:rsidR="00A16E93" w:rsidRPr="00A16E93" w:rsidRDefault="00A16E93" w:rsidP="00A16E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подключение к базе данных.</w:t>
      </w:r>
    </w:p>
    <w:p w14:paraId="7F5155B7" w14:textId="5C902244" w:rsidR="00A16E93" w:rsidRP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header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207F7913" w14:textId="6D76E104" w:rsidR="00A16E93" w:rsidRP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Формирует верхнюю панель приложения.</w:t>
      </w:r>
    </w:p>
    <w:p w14:paraId="18FA17F8" w14:textId="77777777" w:rsidR="002F6CDE" w:rsidRPr="002F6CDE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index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2F6CDE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3815ED83" w14:textId="17CDC1C2" w:rsidR="002F6CDE" w:rsidRPr="002F6CDE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Является главной страницей веб-приложения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</w:p>
    <w:p w14:paraId="33CFF5CC" w14:textId="37327E0C" w:rsidR="002F6CDE" w:rsidRDefault="002F6CDE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файлы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«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map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events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map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event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map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 w:rsidR="002C6FF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="002C6FF3" w:rsidRPr="002C6FF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»;</w:t>
      </w:r>
    </w:p>
    <w:p w14:paraId="271A6994" w14:textId="4B8EFD67" w:rsidR="002C6FF3" w:rsidRDefault="002C6FF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Отвечают за интерактивные карты.</w:t>
      </w:r>
    </w:p>
    <w:p w14:paraId="4A822111" w14:textId="4276ADA7" w:rsidR="00A16E93" w:rsidRPr="002C37A5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файлы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profile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achive</w:t>
      </w:r>
      <w:proofErr w:type="spellEnd"/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profile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competence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profile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content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profile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employee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event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profile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2C37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»;</w:t>
      </w:r>
    </w:p>
    <w:p w14:paraId="5DF0C02D" w14:textId="54D3FAFA" w:rsid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Отвечают за формирование цифрового профиля сотрудника.</w:t>
      </w:r>
    </w:p>
    <w:p w14:paraId="63502D13" w14:textId="3F8A01E7" w:rsidR="00A16E93" w:rsidRDefault="00A16E93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lastRenderedPageBreak/>
        <w:t>- 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chat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2C77E1A5" w14:textId="31966A40" w:rsidR="008D336B" w:rsidRPr="008D336B" w:rsidRDefault="008D336B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внешний вид и представление чата на веб-странице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54423A1A" w14:textId="29A6EC02" w:rsidR="008D336B" w:rsidRDefault="00A16E93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adapt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Pr="00A16E9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03B8DD1A" w14:textId="4BDF5A37" w:rsidR="008D336B" w:rsidRP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представление заданий на веб-странице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5294C3AD" w14:textId="296BFEC2" w:rsidR="008D336B" w:rsidRP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curator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form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.php»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2F1932C4" w14:textId="651BE020" w:rsidR="008D336B" w:rsidRP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формирование страницы куратора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5BCF320C" w14:textId="07B37E15" w:rsid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adapt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table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»;</w:t>
      </w:r>
    </w:p>
    <w:p w14:paraId="0BF8AA59" w14:textId="062FDCEC" w:rsidR="008D336B" w:rsidRP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Предоставляет список наставляемых сотрудников куратору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753AFBC9" w14:textId="7C024D0D" w:rsid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cadr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competence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form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php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, 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trace-table.php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;</w:t>
      </w:r>
    </w:p>
    <w:p w14:paraId="163B91DC" w14:textId="667793A9" w:rsidR="008D336B" w:rsidRP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формирование страницы кадрового специалиста</w:t>
      </w:r>
      <w:r w:rsidRP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1468A000" w14:textId="797228AD" w:rsidR="008D336B" w:rsidRDefault="008D336B" w:rsidP="008D3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 «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index</w:t>
      </w:r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</w:p>
    <w:p w14:paraId="529C94FE" w14:textId="02AD092C" w:rsidR="002C6A47" w:rsidRDefault="008D336B" w:rsidP="002C6A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файл «</w:t>
      </w:r>
      <w:r w:rsidR="002C6A47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blockchain</w:t>
      </w:r>
      <w:r w:rsidR="002C6A47" w:rsidRPr="00C22FD3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proofErr w:type="spellStart"/>
      <w:r w:rsidR="002C6A47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py</w:t>
      </w:r>
      <w:proofErr w:type="spellEnd"/>
      <w:r w:rsid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»</w:t>
      </w:r>
      <w:r w:rsidR="009C0D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  <w:bookmarkStart w:id="12" w:name="_6pvrgykbnpsz" w:colFirst="0" w:colLast="0"/>
      <w:bookmarkEnd w:id="12"/>
    </w:p>
    <w:p w14:paraId="6B941EDA" w14:textId="25AE927C" w:rsidR="002C6A47" w:rsidRPr="002C6A47" w:rsidRDefault="002C6A47" w:rsidP="002C6A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Отвечает за набор предоставляемых функций по работе с блокчейн</w:t>
      </w:r>
      <w:r w:rsidRPr="002C6A4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формирование блока, добавление блока, чтение блокчейн.</w:t>
      </w:r>
    </w:p>
    <w:p w14:paraId="59883171" w14:textId="77777777" w:rsidR="00B07BDD" w:rsidRDefault="00B07BD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4DC3FE62" w14:textId="76DEA62C" w:rsidR="00EE2679" w:rsidRDefault="00AB7D7C" w:rsidP="00EE2679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Cs w:val="34"/>
        </w:rPr>
      </w:pPr>
      <w:bookmarkStart w:id="13" w:name="_Toc70247849"/>
      <w:r w:rsidRPr="00B07BDD">
        <w:rPr>
          <w:rFonts w:ascii="Times New Roman" w:hAnsi="Times New Roman" w:cs="Times New Roman"/>
          <w:szCs w:val="34"/>
        </w:rPr>
        <w:lastRenderedPageBreak/>
        <w:t>3. Работа с приложением</w:t>
      </w:r>
      <w:bookmarkStart w:id="14" w:name="_zahf9rjwa8bc" w:colFirst="0" w:colLast="0"/>
      <w:bookmarkEnd w:id="13"/>
      <w:bookmarkEnd w:id="14"/>
    </w:p>
    <w:p w14:paraId="40746312" w14:textId="53396894" w:rsidR="00EE2679" w:rsidRPr="003F6F69" w:rsidRDefault="00AB7D7C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Работа с системой осуществляется при помощи браузера. Допускается использование следующих браузеров:</w:t>
      </w:r>
    </w:p>
    <w:p w14:paraId="00000033" w14:textId="000B6EC5" w:rsidR="00EE7EE6" w:rsidRPr="003F6F69" w:rsidRDefault="00EE2679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Mozilla FireFox версии не ниже 50;</w:t>
      </w:r>
    </w:p>
    <w:p w14:paraId="00000034" w14:textId="406D5728" w:rsidR="00EE7EE6" w:rsidRPr="003F6F69" w:rsidRDefault="00B07BDD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Google Chrome версии не ниже 50;</w:t>
      </w:r>
    </w:p>
    <w:p w14:paraId="76F1F84C" w14:textId="35474FAB" w:rsidR="00EE2679" w:rsidRPr="003F6F69" w:rsidRDefault="00B07BDD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AB7D7C"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Microsoft Edge версии не ниже 44.</w:t>
      </w:r>
    </w:p>
    <w:p w14:paraId="00000036" w14:textId="6B8815BC" w:rsidR="00EE7EE6" w:rsidRDefault="00AB7D7C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3F6F69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 данному этапу приложение размещено на онлайн хостинге, каждый, кто обладает ссылкой на приложение, может подключиться и воспользоваться прототипом.</w:t>
      </w:r>
    </w:p>
    <w:p w14:paraId="12B81936" w14:textId="77777777" w:rsidR="00C22FD3" w:rsidRPr="00D2239A" w:rsidRDefault="00C22FD3" w:rsidP="00C22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Учетные записи пользователей (логин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пароль)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:</w:t>
      </w:r>
    </w:p>
    <w:p w14:paraId="3BABEF61" w14:textId="77777777" w:rsidR="00C22FD3" w:rsidRPr="00C22FD3" w:rsidRDefault="00C22FD3" w:rsidP="00C22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Работник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worker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worker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;</w:t>
      </w:r>
    </w:p>
    <w:p w14:paraId="4E0B3002" w14:textId="77777777" w:rsidR="00C22FD3" w:rsidRPr="00C22FD3" w:rsidRDefault="00C22FD3" w:rsidP="00C22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куратор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curator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curator</w:t>
      </w:r>
      <w:r w:rsidRPr="00C22FD3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;</w:t>
      </w:r>
    </w:p>
    <w:p w14:paraId="5EB6BF69" w14:textId="6A8E5B44" w:rsidR="00C22FD3" w:rsidRPr="003F6F69" w:rsidRDefault="00C22FD3" w:rsidP="00C22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кадровый специалист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cadr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cadr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</w:p>
    <w:p w14:paraId="00000037" w14:textId="77777777" w:rsidR="00EE7EE6" w:rsidRPr="00B07BDD" w:rsidRDefault="00AB7D7C" w:rsidP="00B07BD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5" w:name="_Toc70247850"/>
      <w:r w:rsidRPr="00B07BDD">
        <w:rPr>
          <w:rFonts w:ascii="Times New Roman" w:hAnsi="Times New Roman" w:cs="Times New Roman"/>
          <w:sz w:val="28"/>
          <w:lang w:val="ru-RU"/>
        </w:rPr>
        <w:t>3.1 Общие функции системы</w:t>
      </w:r>
      <w:bookmarkEnd w:id="15"/>
    </w:p>
    <w:p w14:paraId="31A9949E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bookmarkStart w:id="16" w:name="_halvhnw8udqx" w:colFirst="0" w:colLast="0"/>
      <w:bookmarkEnd w:id="16"/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Онлайн-система предоставляет пользователю доступ к следующим инструментам:</w:t>
      </w:r>
    </w:p>
    <w:p w14:paraId="51B74398" w14:textId="7860303C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личный кабинет </w:t>
      </w:r>
      <w:r w:rsid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(</w:t>
      </w:r>
      <w:r w:rsidR="008D336B">
        <w:rPr>
          <w:rFonts w:ascii="Times New Roman" w:hAnsi="Times New Roman" w:cs="Times New Roman"/>
          <w:color w:val="000000" w:themeColor="text1"/>
          <w:sz w:val="28"/>
          <w:szCs w:val="26"/>
        </w:rPr>
        <w:t>цифровой профиль сотрудника, рис. 1, профиль куратора рис.2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7EA90205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Данные о прогрессе сотрудника накапливаются в течение его трудовой деятельности.  Цифровой профиль формирует информацию о сотруднике, его достижениях, пройденных курсах и о всех его компетенциях на разных должностях.</w:t>
      </w:r>
    </w:p>
    <w:p w14:paraId="34BF77EC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Цифровой профиль является отчуждаемым ресурсом о сотруднике. В результате смены сотрудником предприятия, он может в короткие сроки и в удобном формате предоставить всю накопленную о нем информацию на новое место работы.</w:t>
      </w:r>
    </w:p>
    <w:p w14:paraId="30686730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Ответственные сотрудники за администрирование сети и онлайн-систему предприятия обязаны по окончанию трудового договора или запросу сотрудника предоставить цифровой файл со всех накопленной информацией о нем.</w:t>
      </w:r>
    </w:p>
    <w:p w14:paraId="304B56BC" w14:textId="4EAAC482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8D336B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достижения (рис. 1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554B29E9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Геймификация является современным средством в процессе адаптации нового сотрудника, которая позволяет повысить заинтересованность в профессиональном росте.</w:t>
      </w:r>
    </w:p>
    <w:p w14:paraId="3F93B1A7" w14:textId="17D3FAB9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чат-бот и консультации с наставником (</w:t>
      </w:r>
      <w:r w:rsidR="008D336B">
        <w:rPr>
          <w:rFonts w:ascii="Times New Roman" w:hAnsi="Times New Roman" w:cs="Times New Roman"/>
          <w:color w:val="000000" w:themeColor="text1"/>
          <w:sz w:val="28"/>
          <w:szCs w:val="26"/>
        </w:rPr>
        <w:t>рис. 3 и рис. 4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20131DA0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lastRenderedPageBreak/>
        <w:t>В ходе обучения у сотрудника могут появиться вопросы, на которые ему поможет ответить его наставник или чат-бот представленные на сайте.</w:t>
      </w:r>
    </w:p>
    <w:p w14:paraId="18644151" w14:textId="608E6D12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траектория адаптации сотрудника;</w:t>
      </w:r>
    </w:p>
    <w:p w14:paraId="510E4427" w14:textId="0CCD6DBB" w:rsidR="00852EA5" w:rsidRPr="00852EA5" w:rsidRDefault="00D376B0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</w:t>
      </w:r>
      <w:r w:rsidR="00852EA5"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раекторию формирует специалист отдела кадров, ответственный за работу с новыми сотрудниками, на осн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ове их достижений и образования.</w:t>
      </w:r>
    </w:p>
    <w:p w14:paraId="2B59699B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Траектория передается работнику через веб-интерфейс системы и через чат-бот. За процессом продвижения работника следит его наставник. </w:t>
      </w:r>
    </w:p>
    <w:p w14:paraId="20352631" w14:textId="1504049E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учебный материал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3206F932" w14:textId="75B1B950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ормирует группа сотрудников ответственных за адаптацию персонала на предприятии.</w:t>
      </w:r>
    </w:p>
    <w:p w14:paraId="5092D35F" w14:textId="046CB9E5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и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нтерактивные карты (</w:t>
      </w:r>
      <w:r w:rsidR="008D336B">
        <w:rPr>
          <w:rFonts w:ascii="Times New Roman" w:hAnsi="Times New Roman" w:cs="Times New Roman"/>
          <w:color w:val="000000" w:themeColor="text1"/>
          <w:sz w:val="28"/>
          <w:szCs w:val="26"/>
        </w:rPr>
        <w:t>рис. 5 и рис. 6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2BC3C60B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Каждый сотрудник может ознакомиться с расположением кабинетов на предприятии, с процессами деятельности и закрепленной за ними сопроводительной документацией. </w:t>
      </w:r>
    </w:p>
    <w:p w14:paraId="1091685E" w14:textId="02CF2861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д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окументация по</w:t>
      </w:r>
      <w:r w:rsidR="00D376B0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вводным, первичным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и целевым инструктажам;</w:t>
      </w:r>
    </w:p>
    <w:p w14:paraId="355DA5DB" w14:textId="6CA6EB89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и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нформация по пожарной безопасности, оказанию первой помощи, по обращению с кислотами, щелочами, радиоактивными элементами и другая документация в зависимости от рабочих условий сотрудника;</w:t>
      </w:r>
    </w:p>
    <w:p w14:paraId="4AB77BE0" w14:textId="772B8747" w:rsidR="00B07BDD" w:rsidRPr="003F6F69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sz w:val="36"/>
          <w:szCs w:val="34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Ознакомление с данными документами проходит каждый сотрудник, список документов определяет ответственный персонал и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ли (и)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отдел кадров.</w:t>
      </w:r>
      <w:r w:rsidR="00B07BDD" w:rsidRPr="003F6F69">
        <w:rPr>
          <w:rFonts w:ascii="Times New Roman" w:hAnsi="Times New Roman" w:cs="Times New Roman"/>
          <w:sz w:val="36"/>
          <w:szCs w:val="34"/>
        </w:rPr>
        <w:br w:type="page"/>
      </w:r>
    </w:p>
    <w:p w14:paraId="0000003C" w14:textId="164B9F2B" w:rsidR="00EE7EE6" w:rsidRPr="00B07BDD" w:rsidRDefault="00AB7D7C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 w:val="34"/>
          <w:szCs w:val="34"/>
        </w:rPr>
      </w:pPr>
      <w:bookmarkStart w:id="17" w:name="_Toc70247851"/>
      <w:r w:rsidRPr="00B07BDD">
        <w:rPr>
          <w:rFonts w:ascii="Times New Roman" w:hAnsi="Times New Roman" w:cs="Times New Roman"/>
          <w:sz w:val="34"/>
          <w:szCs w:val="34"/>
        </w:rPr>
        <w:lastRenderedPageBreak/>
        <w:t>4. Интерфейс приложения</w:t>
      </w:r>
      <w:bookmarkStart w:id="18" w:name="_aiba7u982dm3" w:colFirst="0" w:colLast="0"/>
      <w:bookmarkEnd w:id="17"/>
      <w:bookmarkEnd w:id="18"/>
    </w:p>
    <w:p w14:paraId="50C2DF31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</w:p>
    <w:p w14:paraId="2AA0A17E" w14:textId="0A8FFBFD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8B02AAC" wp14:editId="71BFADBF">
            <wp:extent cx="5724525" cy="3390900"/>
            <wp:effectExtent l="0" t="0" r="9525" b="0"/>
            <wp:docPr id="12" name="Рисунок 12" descr="Проф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офиль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1E89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14:paraId="55805DB6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</w:p>
    <w:p w14:paraId="3897F758" w14:textId="69E0A16A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961EA0B" wp14:editId="0D073DF5">
            <wp:extent cx="5724525" cy="2667000"/>
            <wp:effectExtent l="0" t="0" r="9525" b="0"/>
            <wp:docPr id="11" name="Рисунок 11" descr="Форма ку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а курато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B7D9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38B1C13F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</w:p>
    <w:p w14:paraId="164F5752" w14:textId="38F243C6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4C5C8582" wp14:editId="2A8E8788">
            <wp:extent cx="1714500" cy="3724275"/>
            <wp:effectExtent l="0" t="0" r="0" b="9525"/>
            <wp:docPr id="10" name="Рисунок 10" descr="Tele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le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47A9A14" wp14:editId="01057161">
            <wp:extent cx="2781300" cy="3724275"/>
            <wp:effectExtent l="0" t="0" r="0" b="9525"/>
            <wp:docPr id="9" name="Рисунок 9" descr="Ч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Ча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EDC7" w14:textId="77777777" w:rsidR="008D336B" w:rsidRDefault="008D336B" w:rsidP="008D336B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Рисунок 4</w:t>
      </w:r>
      <w:r>
        <w:rPr>
          <w:rFonts w:ascii="Times New Roman" w:hAnsi="Times New Roman" w:cs="Times New Roman"/>
          <w:sz w:val="28"/>
        </w:rPr>
        <w:tab/>
      </w:r>
    </w:p>
    <w:p w14:paraId="7CD59890" w14:textId="5A24359F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94AB9DC" w14:textId="5317FF56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E75C08A" wp14:editId="1362DF2A">
            <wp:extent cx="5734050" cy="3390900"/>
            <wp:effectExtent l="0" t="0" r="0" b="0"/>
            <wp:docPr id="8" name="Рисунок 8" descr="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Зад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F5FA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14:paraId="6291557B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</w:p>
    <w:p w14:paraId="7C892B78" w14:textId="21AE7A59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46684EB7" wp14:editId="7C4C99A0">
            <wp:extent cx="5734050" cy="3409950"/>
            <wp:effectExtent l="0" t="0" r="0" b="0"/>
            <wp:docPr id="7" name="Рисунок 7" descr="Карты мероприя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Карты мероприятий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87FD" w14:textId="77777777" w:rsidR="008D336B" w:rsidRDefault="008D336B" w:rsidP="008D33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</w:p>
    <w:p w14:paraId="0000003D" w14:textId="77777777" w:rsidR="00EE7EE6" w:rsidRPr="00B07BDD" w:rsidRDefault="00EE7EE6">
      <w:pPr>
        <w:rPr>
          <w:rFonts w:ascii="Times New Roman" w:hAnsi="Times New Roman" w:cs="Times New Roman"/>
        </w:rPr>
      </w:pPr>
    </w:p>
    <w:sectPr w:rsidR="00EE7EE6" w:rsidRPr="00B07BDD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FECFE" w14:textId="77777777" w:rsidR="0059697D" w:rsidRDefault="0059697D" w:rsidP="008A670B">
      <w:pPr>
        <w:spacing w:line="240" w:lineRule="auto"/>
      </w:pPr>
      <w:r>
        <w:separator/>
      </w:r>
    </w:p>
  </w:endnote>
  <w:endnote w:type="continuationSeparator" w:id="0">
    <w:p w14:paraId="64E89329" w14:textId="77777777" w:rsidR="0059697D" w:rsidRDefault="0059697D" w:rsidP="008A6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0D2E" w14:textId="64C6F98E" w:rsidR="008A670B" w:rsidRPr="008A670B" w:rsidRDefault="008A670B" w:rsidP="008A670B">
    <w:pPr>
      <w:pStyle w:val="a7"/>
      <w:rPr>
        <w:lang w:val="ru-RU"/>
      </w:rPr>
    </w:pPr>
    <w:r>
      <w:rPr>
        <w:lang w:val="ru-RU"/>
      </w:rPr>
      <w:tab/>
    </w:r>
    <w:r w:rsidRPr="003F6F69">
      <w:rPr>
        <w:color w:val="000000" w:themeColor="text1"/>
        <w:lang w:val="ru-RU"/>
      </w:rPr>
      <w:t xml:space="preserve">Озерск, </w:t>
    </w:r>
    <w:r w:rsidR="003F6F69" w:rsidRPr="003F6F69">
      <w:rPr>
        <w:color w:val="000000" w:themeColor="text1"/>
        <w:lang w:val="ru-RU"/>
      </w:rPr>
      <w:t xml:space="preserve">ОТИ НИЯУ МИФИ, </w:t>
    </w:r>
    <w:r w:rsidRPr="003F6F69">
      <w:rPr>
        <w:color w:val="000000" w:themeColor="text1"/>
        <w:lang w:val="ru-RU"/>
      </w:rPr>
      <w:t xml:space="preserve">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359FE" w14:textId="77777777" w:rsidR="0059697D" w:rsidRDefault="0059697D" w:rsidP="008A670B">
      <w:pPr>
        <w:spacing w:line="240" w:lineRule="auto"/>
      </w:pPr>
      <w:r>
        <w:separator/>
      </w:r>
    </w:p>
  </w:footnote>
  <w:footnote w:type="continuationSeparator" w:id="0">
    <w:p w14:paraId="6C6F58D8" w14:textId="77777777" w:rsidR="0059697D" w:rsidRDefault="0059697D" w:rsidP="008A6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D9AEF" w14:textId="77777777" w:rsidR="003F6F69" w:rsidRDefault="003F6F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61C"/>
    <w:multiLevelType w:val="multilevel"/>
    <w:tmpl w:val="23864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74E48"/>
    <w:multiLevelType w:val="multilevel"/>
    <w:tmpl w:val="C08A0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252049"/>
    <w:multiLevelType w:val="multilevel"/>
    <w:tmpl w:val="B2749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83AD8"/>
    <w:multiLevelType w:val="multilevel"/>
    <w:tmpl w:val="60E6B5D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A75C9C"/>
    <w:multiLevelType w:val="multilevel"/>
    <w:tmpl w:val="34121E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50525B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2F86441"/>
    <w:multiLevelType w:val="multilevel"/>
    <w:tmpl w:val="CA3E2A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4D17A2"/>
    <w:multiLevelType w:val="multilevel"/>
    <w:tmpl w:val="B7B2BA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0525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6"/>
    <w:rsid w:val="002576BB"/>
    <w:rsid w:val="00295634"/>
    <w:rsid w:val="002C37A5"/>
    <w:rsid w:val="002C6A47"/>
    <w:rsid w:val="002C6FF3"/>
    <w:rsid w:val="002F6CDE"/>
    <w:rsid w:val="003629A4"/>
    <w:rsid w:val="003F6F69"/>
    <w:rsid w:val="00462F30"/>
    <w:rsid w:val="0059697D"/>
    <w:rsid w:val="00847EC0"/>
    <w:rsid w:val="00852EA5"/>
    <w:rsid w:val="008A670B"/>
    <w:rsid w:val="008D336B"/>
    <w:rsid w:val="009C0DF8"/>
    <w:rsid w:val="00A16E93"/>
    <w:rsid w:val="00AB7D7C"/>
    <w:rsid w:val="00B07BDD"/>
    <w:rsid w:val="00C22FD3"/>
    <w:rsid w:val="00C34968"/>
    <w:rsid w:val="00CF7EB2"/>
    <w:rsid w:val="00D376B0"/>
    <w:rsid w:val="00EE2679"/>
    <w:rsid w:val="00EE7EE6"/>
    <w:rsid w:val="00F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35CC"/>
  <w15:docId w15:val="{1A8D5452-D154-41C7-B859-E43DFF12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A67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70B"/>
  </w:style>
  <w:style w:type="paragraph" w:styleId="a7">
    <w:name w:val="footer"/>
    <w:basedOn w:val="a"/>
    <w:link w:val="a8"/>
    <w:uiPriority w:val="99"/>
    <w:unhideWhenUsed/>
    <w:rsid w:val="008A67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70B"/>
  </w:style>
  <w:style w:type="table" w:styleId="a9">
    <w:name w:val="Table Grid"/>
    <w:basedOn w:val="a1"/>
    <w:uiPriority w:val="59"/>
    <w:rsid w:val="00CF7EB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rsid w:val="00CF7EB2"/>
    <w:pPr>
      <w:tabs>
        <w:tab w:val="right" w:leader="dot" w:pos="9894"/>
      </w:tabs>
      <w:suppressAutoHyphens/>
      <w:spacing w:line="360" w:lineRule="auto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styleId="20">
    <w:name w:val="toc 2"/>
    <w:basedOn w:val="a"/>
    <w:next w:val="a"/>
    <w:autoRedefine/>
    <w:uiPriority w:val="39"/>
    <w:rsid w:val="00CF7EB2"/>
    <w:pPr>
      <w:tabs>
        <w:tab w:val="right" w:leader="dot" w:pos="9894"/>
      </w:tabs>
      <w:suppressAutoHyphens/>
      <w:spacing w:line="360" w:lineRule="auto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customStyle="1" w:styleId="-">
    <w:name w:val="Заголовок-Содержание"/>
    <w:basedOn w:val="a"/>
    <w:rsid w:val="00CF7EB2"/>
    <w:pPr>
      <w:pageBreakBefore/>
      <w:suppressAutoHyphens/>
      <w:spacing w:before="60" w:after="360" w:line="288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styleId="aa">
    <w:name w:val="No Spacing"/>
    <w:uiPriority w:val="1"/>
    <w:qFormat/>
    <w:rsid w:val="00B07BDD"/>
    <w:pPr>
      <w:spacing w:line="240" w:lineRule="auto"/>
    </w:pPr>
  </w:style>
  <w:style w:type="character" w:styleId="ab">
    <w:name w:val="Hyperlink"/>
    <w:basedOn w:val="a0"/>
    <w:uiPriority w:val="99"/>
    <w:semiHidden/>
    <w:unhideWhenUsed/>
    <w:rsid w:val="00F35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RabbitBanan%2Ftelebot.git&amp;cc_key=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k.com/away.php?to=https%3A%2F%2Fgithub.com%2FRabbitBanan%2Fserver.git&amp;cc_key=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github.com%2FRabbitBanan%2FAdaptation.git&amp;cc_key=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1C3F-CBDC-46C7-8AEC-5764A508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</cp:revision>
  <dcterms:created xsi:type="dcterms:W3CDTF">2021-04-22T08:19:00Z</dcterms:created>
  <dcterms:modified xsi:type="dcterms:W3CDTF">2021-04-25T07:57:00Z</dcterms:modified>
</cp:coreProperties>
</file>