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BA" w:rsidRDefault="004F46BA" w:rsidP="004F46BA">
      <w:pPr>
        <w:jc w:val="center"/>
      </w:pPr>
      <w:r>
        <w:t>Projekt</w:t>
      </w:r>
    </w:p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Opis firmy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Czym się zajmuję firma.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Geograficzna struktura firmy czyli gdzie znajduje się centrala a gdzie oddziały (minimum 3).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Logiczna struktura firmy, czyli jakie ma działy organizacyjne (minimum 4), ile zatrudnia pracowników (aktualnie w konkretnych działach) oraz jaki jest planowany przyrost zatrudnienia najbliższych pięciu latach w konkretnych działach (opis i tabela).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Ile nowych oddziałów powstanie w najbliższych 5 latach.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Dokumentacja odnośnie wdrożonej adresacja IP w poszczególnych oddziałach i centrali, plan adresacji dla przyszłych oddziałów (opis i tabela). </w:t>
      </w:r>
    </w:p>
    <w:p w:rsidR="00A57320" w:rsidRDefault="004F46BA" w:rsidP="004F46BA">
      <w:pPr>
        <w:pStyle w:val="Akapitzlist"/>
        <w:numPr>
          <w:ilvl w:val="1"/>
          <w:numId w:val="3"/>
        </w:numPr>
      </w:pPr>
      <w:r>
        <w:t>Wykaz sprzętu i jego lokalizacja, serwery komputery klienckie, drukarki sieciowe: generalnie wszytko co będzie podłączone do AD (opis i tabela).</w:t>
      </w:r>
    </w:p>
    <w:p w:rsidR="004F46BA" w:rsidRDefault="004F46BA" w:rsidP="004F46BA"/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Projekt AD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jednostek organizacyjnych w firmie wraz z opisem.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Plan zarządzania zasobami AD w firmie poprzez dział IT.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Propozycja stanowisk w dziale IT wraz z kompetencjami (delegacja uprawnień).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grup globalnych w firmie wraz z opisem. </w:t>
      </w:r>
    </w:p>
    <w:p w:rsidR="004F46BA" w:rsidRDefault="004F46BA" w:rsidP="004F46BA">
      <w:pPr>
        <w:pStyle w:val="Akapitzlist"/>
        <w:ind w:left="360"/>
      </w:pPr>
      <w:r>
        <w:t xml:space="preserve">2.5. Serwery plików i ich zasoby. </w:t>
      </w:r>
    </w:p>
    <w:p w:rsidR="004F46BA" w:rsidRDefault="004F46BA" w:rsidP="004F46BA">
      <w:pPr>
        <w:pStyle w:val="Akapitzlist"/>
        <w:ind w:left="708"/>
      </w:pPr>
      <w:r>
        <w:t xml:space="preserve">2.5.1. Zasoby plikowe firmy i ich fizyczna lokalizacja. </w:t>
      </w:r>
    </w:p>
    <w:p w:rsidR="004F46BA" w:rsidRDefault="004F46BA" w:rsidP="004F46BA">
      <w:pPr>
        <w:pStyle w:val="Akapitzlist"/>
        <w:ind w:left="708"/>
      </w:pPr>
      <w:r>
        <w:t xml:space="preserve">2.5.2. Uprawnienia do zasobów zgodnie z zasadą IGDLA. </w:t>
      </w:r>
    </w:p>
    <w:p w:rsidR="004F46BA" w:rsidRDefault="004F46BA" w:rsidP="004F46BA">
      <w:pPr>
        <w:pStyle w:val="Akapitzlist"/>
        <w:ind w:left="360"/>
      </w:pPr>
      <w:r>
        <w:t>2.6. Zasady bezpieczeństwa w firmie.</w:t>
      </w:r>
    </w:p>
    <w:p w:rsidR="004F46BA" w:rsidRDefault="004F46BA" w:rsidP="004F46BA">
      <w:pPr>
        <w:pStyle w:val="Akapitzlist"/>
        <w:ind w:left="708"/>
      </w:pPr>
      <w:r>
        <w:t xml:space="preserve">2.6.1. Zasady haseł dla użytkowników i administratorów. </w:t>
      </w:r>
    </w:p>
    <w:p w:rsidR="004F46BA" w:rsidRDefault="004F46BA" w:rsidP="004F46BA">
      <w:pPr>
        <w:pStyle w:val="Akapitzlist"/>
        <w:ind w:left="708"/>
      </w:pPr>
      <w:r>
        <w:t xml:space="preserve">2.6.2. Dodawanie nowych komputerów do domeny. </w:t>
      </w:r>
    </w:p>
    <w:p w:rsidR="004F46BA" w:rsidRDefault="004F46BA" w:rsidP="004F46BA">
      <w:pPr>
        <w:pStyle w:val="Akapitzlist"/>
        <w:ind w:left="708"/>
      </w:pPr>
      <w:r>
        <w:t xml:space="preserve">2.6.3. Logowanie lokalne do serwerów i stacji roboczych. </w:t>
      </w:r>
    </w:p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>
      <w:pPr>
        <w:pStyle w:val="Akapitzlist"/>
        <w:numPr>
          <w:ilvl w:val="0"/>
          <w:numId w:val="4"/>
        </w:numPr>
        <w:spacing w:after="0" w:line="240" w:lineRule="auto"/>
      </w:pPr>
      <w:r>
        <w:lastRenderedPageBreak/>
        <w:t>Opis firmy</w:t>
      </w:r>
    </w:p>
    <w:p w:rsidR="004F46BA" w:rsidRDefault="004F46BA" w:rsidP="004F46BA">
      <w:pPr>
        <w:pStyle w:val="Akapitzlist"/>
        <w:numPr>
          <w:ilvl w:val="1"/>
          <w:numId w:val="4"/>
        </w:numPr>
        <w:spacing w:after="0" w:line="240" w:lineRule="auto"/>
      </w:pPr>
      <w:r>
        <w:t>Czym się zajmuję firma</w:t>
      </w:r>
      <w:r w:rsidR="006457AC">
        <w:t>.</w:t>
      </w:r>
    </w:p>
    <w:p w:rsidR="004F46BA" w:rsidRDefault="00013286" w:rsidP="004F46BA">
      <w:pPr>
        <w:spacing w:after="0" w:line="240" w:lineRule="auto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Firma Prowadzi b</w:t>
      </w:r>
      <w:r w:rsidR="001F7DF7">
        <w:t>iuro podróży.</w:t>
      </w:r>
      <w:r w:rsidR="001F7DF7" w:rsidRP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>Zajmuje się organizacją wczasów i wycieczek objazdowych do ponad 100 krajów świata.</w:t>
      </w:r>
      <w:r w:rsidR="001F7DF7" w:rsidRP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>Duży nacisk kładziony jest na jakość obsługi klientów podczas wakacji. Z tego powodu trwają intensywne prace nad stworzeniem nowych struktur w destynacjach, gwarantujących najlepszy serwis na miejscu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1.2</w:t>
      </w:r>
    </w:p>
    <w:p w:rsidR="001F7DF7" w:rsidRDefault="001F7DF7" w:rsidP="004F46BA">
      <w:pPr>
        <w:spacing w:after="0" w:line="240" w:lineRule="auto"/>
        <w:ind w:left="360"/>
      </w:pPr>
      <w:r>
        <w:t xml:space="preserve">Głowna siedziba znajduje się w Wrocławiu , firmy posiada także swoje oddziały w miastach takich jak </w:t>
      </w:r>
      <w:proofErr w:type="spellStart"/>
      <w:r>
        <w:t>Kraków,Opole</w:t>
      </w:r>
      <w:proofErr w:type="spellEnd"/>
      <w:r>
        <w:t xml:space="preserve"> oraz Katowice.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1.3</w:t>
      </w:r>
    </w:p>
    <w:p w:rsidR="004C7A9F" w:rsidRDefault="004C7A9F" w:rsidP="004F46BA">
      <w:pPr>
        <w:spacing w:after="0" w:line="240" w:lineRule="auto"/>
        <w:ind w:left="360"/>
      </w:pPr>
    </w:p>
    <w:p w:rsidR="00617D87" w:rsidRDefault="00617D87" w:rsidP="00617D87">
      <w:pPr>
        <w:keepNext/>
      </w:pPr>
      <w:r>
        <w:object w:dxaOrig="14566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2pt;height:281.4pt" o:ole="">
            <v:imagedata r:id="rId5" o:title=""/>
          </v:shape>
          <o:OLEObject Type="Embed" ProgID="Visio.Drawing.15" ShapeID="_x0000_i1025" DrawAspect="Content" ObjectID="_1589023618" r:id="rId6"/>
        </w:object>
      </w:r>
    </w:p>
    <w:p w:rsidR="004F46BA" w:rsidRPr="00617D87" w:rsidRDefault="00617D87" w:rsidP="00617D87">
      <w:pPr>
        <w:pStyle w:val="Legenda"/>
        <w:rPr>
          <w:color w:val="auto"/>
        </w:rPr>
      </w:pPr>
      <w:r w:rsidRPr="00617D87">
        <w:rPr>
          <w:color w:val="auto"/>
        </w:rPr>
        <w:t xml:space="preserve">Rysunek </w:t>
      </w:r>
      <w:r w:rsidRPr="00617D87">
        <w:rPr>
          <w:color w:val="auto"/>
        </w:rPr>
        <w:fldChar w:fldCharType="begin"/>
      </w:r>
      <w:r w:rsidRPr="00617D87">
        <w:rPr>
          <w:color w:val="auto"/>
        </w:rPr>
        <w:instrText xml:space="preserve"> SEQ Rysunek \* ARABIC </w:instrText>
      </w:r>
      <w:r w:rsidRPr="00617D87">
        <w:rPr>
          <w:color w:val="auto"/>
        </w:rPr>
        <w:fldChar w:fldCharType="separate"/>
      </w:r>
      <w:r w:rsidRPr="00617D87">
        <w:rPr>
          <w:noProof/>
          <w:color w:val="auto"/>
        </w:rPr>
        <w:t>1</w:t>
      </w:r>
      <w:r w:rsidRPr="00617D87">
        <w:rPr>
          <w:color w:val="auto"/>
        </w:rPr>
        <w:fldChar w:fldCharType="end"/>
      </w:r>
      <w:r w:rsidRPr="00617D87">
        <w:rPr>
          <w:color w:val="auto"/>
        </w:rPr>
        <w:t xml:space="preserve"> Struktura organizacyjna firmy</w:t>
      </w:r>
    </w:p>
    <w:p w:rsidR="00617D87" w:rsidRDefault="00617D87" w:rsidP="004F46BA"/>
    <w:p w:rsidR="00617D87" w:rsidRDefault="00617D87" w:rsidP="004F46BA">
      <w:r>
        <w:t>Aktualna liczba pracowników w poszczególnych działach: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7"/>
        <w:gridCol w:w="2635"/>
        <w:gridCol w:w="2681"/>
      </w:tblGrid>
      <w:tr w:rsidR="00E93A03" w:rsidTr="00E93A03">
        <w:tc>
          <w:tcPr>
            <w:tcW w:w="2617" w:type="dxa"/>
          </w:tcPr>
          <w:p w:rsidR="00E93A03" w:rsidRDefault="00E93A03" w:rsidP="004F46BA">
            <w:r>
              <w:t>Nazwa Działu</w:t>
            </w:r>
          </w:p>
        </w:tc>
        <w:tc>
          <w:tcPr>
            <w:tcW w:w="2635" w:type="dxa"/>
          </w:tcPr>
          <w:p w:rsidR="00E93A03" w:rsidRDefault="00E93A03" w:rsidP="004F46BA">
            <w:r>
              <w:t>Aktualna liczba pracowników</w:t>
            </w:r>
          </w:p>
        </w:tc>
        <w:tc>
          <w:tcPr>
            <w:tcW w:w="2681" w:type="dxa"/>
          </w:tcPr>
          <w:p w:rsidR="00E93A03" w:rsidRDefault="00E93A03" w:rsidP="004F46BA">
            <w:r>
              <w:t>Planowana liczba pracowników w najbliższych 5 latach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Ekonomiczny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Finansowo-Księgowy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Transportu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45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Logistyki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20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Promocji i Reklamy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50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Marketingu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Testowania</w:t>
            </w:r>
          </w:p>
        </w:tc>
        <w:tc>
          <w:tcPr>
            <w:tcW w:w="2635" w:type="dxa"/>
          </w:tcPr>
          <w:p w:rsidR="00E93A03" w:rsidRDefault="00E93A03" w:rsidP="004F46BA">
            <w:r>
              <w:t>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rozwoju</w:t>
            </w:r>
          </w:p>
        </w:tc>
        <w:tc>
          <w:tcPr>
            <w:tcW w:w="2635" w:type="dxa"/>
          </w:tcPr>
          <w:p w:rsidR="00E93A03" w:rsidRDefault="00E93A03" w:rsidP="004F46BA">
            <w:r>
              <w:t>20</w:t>
            </w:r>
          </w:p>
        </w:tc>
        <w:tc>
          <w:tcPr>
            <w:tcW w:w="2681" w:type="dxa"/>
          </w:tcPr>
          <w:p w:rsidR="00E93A03" w:rsidRDefault="00E93A03" w:rsidP="004F46BA">
            <w:r>
              <w:t>60</w:t>
            </w:r>
          </w:p>
        </w:tc>
      </w:tr>
    </w:tbl>
    <w:p w:rsidR="00617D87" w:rsidRDefault="00617D87" w:rsidP="004F46BA"/>
    <w:p w:rsidR="00617D87" w:rsidRDefault="00E93A03" w:rsidP="004F46BA">
      <w:r>
        <w:lastRenderedPageBreak/>
        <w:t>1.4</w:t>
      </w:r>
    </w:p>
    <w:p w:rsidR="009C662F" w:rsidRDefault="00E93A03" w:rsidP="004F46BA">
      <w:r>
        <w:t>W najbliższych 5  latach planowane jest otwarcie co najmniej 4 nowych działów w większych miastach ,między innymi w Warszawie , Gdańsku , Poznaniu oraz Łodzi.</w:t>
      </w:r>
    </w:p>
    <w:p w:rsidR="009C662F" w:rsidRPr="009C662F" w:rsidRDefault="009C662F" w:rsidP="009C662F"/>
    <w:p w:rsidR="009C662F" w:rsidRDefault="009C662F" w:rsidP="009C662F"/>
    <w:p w:rsidR="009C662F" w:rsidRDefault="009C662F" w:rsidP="009C662F">
      <w:pPr>
        <w:pStyle w:val="Default"/>
      </w:pPr>
      <w:r>
        <w:rPr>
          <w:b/>
          <w:szCs w:val="22"/>
        </w:rPr>
        <w:t xml:space="preserve">1.6. Wykaz sprzętu i jego lokalizacja, serwery komputery klienckie, drukarki sieciowe: generalnie wszytko co będzie podłączone do AD (opis i tabela). </w:t>
      </w:r>
    </w:p>
    <w:tbl>
      <w:tblPr>
        <w:tblStyle w:val="Tabela-Siatka"/>
        <w:tblpPr w:leftFromText="141" w:rightFromText="141" w:vertAnchor="page" w:horzAnchor="margin" w:tblpY="4213"/>
        <w:tblW w:w="0" w:type="auto"/>
        <w:tblLook w:val="04A0" w:firstRow="1" w:lastRow="0" w:firstColumn="1" w:lastColumn="0" w:noHBand="0" w:noVBand="1"/>
      </w:tblPr>
      <w:tblGrid>
        <w:gridCol w:w="1949"/>
        <w:gridCol w:w="1831"/>
        <w:gridCol w:w="1831"/>
        <w:gridCol w:w="1831"/>
        <w:gridCol w:w="1620"/>
      </w:tblGrid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Sprzęt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Wrocław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Kraków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Opole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Katowice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Serwer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A27585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E15D77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Nie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Komputery klienckie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27757B" w:rsidTr="0027757B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r>
              <w:rPr>
                <w:sz w:val="24"/>
              </w:rPr>
              <w:t>Drukarki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57B" w:rsidRDefault="0027757B" w:rsidP="009C662F">
            <w:pPr>
              <w:jc w:val="center"/>
            </w:pPr>
            <w:r>
              <w:t>Tak</w:t>
            </w:r>
          </w:p>
        </w:tc>
      </w:tr>
    </w:tbl>
    <w:p w:rsidR="009C662F" w:rsidRDefault="009C662F" w:rsidP="009C662F">
      <w:pPr>
        <w:pStyle w:val="Default"/>
        <w:rPr>
          <w:sz w:val="22"/>
          <w:szCs w:val="22"/>
        </w:rPr>
      </w:pPr>
    </w:p>
    <w:p w:rsidR="00224DEA" w:rsidRDefault="00224DEA" w:rsidP="009C662F">
      <w:r>
        <w:t>Serwery będą znajdowały się we Wrocławiu</w:t>
      </w:r>
      <w:r w:rsidR="00D87D61">
        <w:t xml:space="preserve"> i</w:t>
      </w:r>
      <w:r>
        <w:t xml:space="preserve"> Krakowie.</w:t>
      </w:r>
    </w:p>
    <w:p w:rsidR="009C662F" w:rsidRDefault="009C662F" w:rsidP="009C662F">
      <w:r>
        <w:t>W każdej lokalizacji będą znajdowały się komputery kliencki.</w:t>
      </w:r>
    </w:p>
    <w:p w:rsidR="009C662F" w:rsidRDefault="009C662F" w:rsidP="009C662F">
      <w:r>
        <w:t>W każdej lokalizacji będą znajdowały się używane drukarki.</w:t>
      </w:r>
    </w:p>
    <w:p w:rsidR="009C662F" w:rsidRDefault="009C662F" w:rsidP="009C662F"/>
    <w:p w:rsidR="009C662F" w:rsidRDefault="009C662F" w:rsidP="009C662F">
      <w:pPr>
        <w:pStyle w:val="Default"/>
        <w:spacing w:after="39"/>
        <w:rPr>
          <w:b/>
          <w:sz w:val="22"/>
          <w:szCs w:val="22"/>
        </w:rPr>
      </w:pPr>
      <w:r>
        <w:rPr>
          <w:b/>
          <w:szCs w:val="22"/>
        </w:rPr>
        <w:t xml:space="preserve">2.5. Serwery plików i ich zasoby. </w:t>
      </w:r>
    </w:p>
    <w:p w:rsidR="009C662F" w:rsidRDefault="009C662F" w:rsidP="006457AC">
      <w:pPr>
        <w:pStyle w:val="Default"/>
        <w:rPr>
          <w:szCs w:val="22"/>
        </w:rPr>
      </w:pPr>
      <w:r>
        <w:rPr>
          <w:szCs w:val="22"/>
        </w:rPr>
        <w:t xml:space="preserve">2.5.1. Zasoby plikowe firmy i ich fizyczna lokalizacja. </w:t>
      </w:r>
    </w:p>
    <w:p w:rsidR="006457AC" w:rsidRDefault="006457AC" w:rsidP="006457AC">
      <w:pPr>
        <w:pStyle w:val="Default"/>
        <w:rPr>
          <w:szCs w:val="22"/>
        </w:rPr>
      </w:pP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Zasoby plikowe firmy będą znajdowały się na serwerach we Wrocławiu i Krakowie.</w:t>
      </w: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Na zasoby plikowe firmy składają się:</w:t>
      </w: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- wszystkie pliki, które są potrzebne systemowi do funkcjonowania</w:t>
      </w: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- pliki związane z bezpieczeństwem</w:t>
      </w: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- wszystkie pliki nad którymi pracują pracownicy/użytkownicy</w:t>
      </w:r>
    </w:p>
    <w:p w:rsidR="006457AC" w:rsidRDefault="006457AC" w:rsidP="006457AC">
      <w:pPr>
        <w:pStyle w:val="Default"/>
        <w:rPr>
          <w:szCs w:val="22"/>
        </w:rPr>
      </w:pPr>
    </w:p>
    <w:p w:rsidR="006457AC" w:rsidRDefault="006457AC" w:rsidP="006457AC">
      <w:pPr>
        <w:pStyle w:val="Default"/>
        <w:rPr>
          <w:szCs w:val="22"/>
        </w:rPr>
      </w:pPr>
      <w:r>
        <w:rPr>
          <w:szCs w:val="22"/>
        </w:rPr>
        <w:t>Raz w miesiącu robiony jest backup plików. Jak i same pliki nad którymi pracują pracownicy na wypadek awarii są zapisywane automatycznie.</w:t>
      </w:r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2.5.2. Uprawnienia do zasobów zgodnie z zasadą IGDLA. </w:t>
      </w:r>
    </w:p>
    <w:p w:rsidR="00A57B08" w:rsidRDefault="004F43AE" w:rsidP="009C66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757545" cy="981710"/>
            <wp:effectExtent l="0" t="0" r="0" b="8890"/>
            <wp:wrapSquare wrapText="bothSides"/>
            <wp:docPr id="2" name="Obraz 2" descr="C:\Users\Szczepan\Desktop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zczepan\Desktop\Bez tytuł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03" b="43464"/>
                    <a:stretch/>
                  </pic:blipFill>
                  <pic:spPr bwMode="auto">
                    <a:xfrm>
                      <a:off x="0" y="0"/>
                      <a:ext cx="5757545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57AC" w:rsidRDefault="006457AC" w:rsidP="009C662F"/>
    <w:p w:rsidR="00E15D77" w:rsidRPr="009C662F" w:rsidRDefault="006457AC" w:rsidP="009C662F">
      <w:r>
        <w:t>Dostęp do zasobów firmy jest uzależniony od uprawnień nadanych grupie do której jesteśmy przypisani.</w:t>
      </w:r>
      <w:bookmarkStart w:id="0" w:name="_GoBack"/>
      <w:bookmarkEnd w:id="0"/>
    </w:p>
    <w:sectPr w:rsidR="00E15D77" w:rsidRPr="009C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C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D820AC"/>
    <w:multiLevelType w:val="hybridMultilevel"/>
    <w:tmpl w:val="41AA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2282C"/>
    <w:multiLevelType w:val="multilevel"/>
    <w:tmpl w:val="A8A43F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D23782"/>
    <w:multiLevelType w:val="multilevel"/>
    <w:tmpl w:val="9628F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F994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20"/>
    <w:rsid w:val="00013286"/>
    <w:rsid w:val="001F7DF7"/>
    <w:rsid w:val="00224DEA"/>
    <w:rsid w:val="0027757B"/>
    <w:rsid w:val="004C7A9F"/>
    <w:rsid w:val="004F43AE"/>
    <w:rsid w:val="004F46BA"/>
    <w:rsid w:val="00562151"/>
    <w:rsid w:val="00617D87"/>
    <w:rsid w:val="006457AC"/>
    <w:rsid w:val="009C662F"/>
    <w:rsid w:val="00A27585"/>
    <w:rsid w:val="00A57320"/>
    <w:rsid w:val="00A57B08"/>
    <w:rsid w:val="00D87D61"/>
    <w:rsid w:val="00E15D77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5927"/>
  <w15:chartTrackingRefBased/>
  <w15:docId w15:val="{A6C58FF2-80F0-433C-8930-7B8B3F1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6B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17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17D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7D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7D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7D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7D8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7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7D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C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511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sz.olechnowicz</cp:lastModifiedBy>
  <cp:revision>8</cp:revision>
  <dcterms:created xsi:type="dcterms:W3CDTF">2018-05-26T19:48:00Z</dcterms:created>
  <dcterms:modified xsi:type="dcterms:W3CDTF">2018-05-28T12:41:00Z</dcterms:modified>
</cp:coreProperties>
</file>