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4DA2" w14:textId="77777777" w:rsidR="004C1F99" w:rsidRPr="004C1F99" w:rsidRDefault="004C1F99" w:rsidP="004C1F99">
      <w:r w:rsidRPr="004C1F99">
        <w:rPr>
          <w:b/>
          <w:bCs/>
        </w:rPr>
        <w:t>Project Name:</w:t>
      </w:r>
      <w:r w:rsidRPr="004C1F99">
        <w:t xml:space="preserve"> </w:t>
      </w:r>
      <w:proofErr w:type="spellStart"/>
      <w:r w:rsidRPr="004C1F99">
        <w:t>EcoTracker</w:t>
      </w:r>
      <w:proofErr w:type="spellEnd"/>
    </w:p>
    <w:p w14:paraId="6E3CF44D" w14:textId="77777777" w:rsidR="004C1F99" w:rsidRPr="004C1F99" w:rsidRDefault="004C1F99" w:rsidP="004C1F99">
      <w:r w:rsidRPr="004C1F99">
        <w:rPr>
          <w:b/>
          <w:bCs/>
        </w:rPr>
        <w:t>Vision:</w:t>
      </w:r>
      <w:r w:rsidRPr="004C1F99">
        <w:t xml:space="preserve"> Empower individuals and SMEs to track, visualize, and reduce their carbon footprint through real-time data and AI-driven insights.</w:t>
      </w:r>
    </w:p>
    <w:p w14:paraId="33750D82" w14:textId="77777777" w:rsidR="004C1F99" w:rsidRPr="004C1F99" w:rsidRDefault="004C1F99" w:rsidP="004C1F99">
      <w:pPr>
        <w:rPr>
          <w:b/>
          <w:bCs/>
        </w:rPr>
      </w:pPr>
      <w:r w:rsidRPr="004C1F99">
        <w:rPr>
          <w:b/>
          <w:bCs/>
        </w:rPr>
        <w:t>1. Functional Requirements</w:t>
      </w:r>
    </w:p>
    <w:p w14:paraId="2C93FE7B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Carbon Tracking</w:t>
      </w:r>
      <w:r w:rsidRPr="004C1F99">
        <w:t>: Users must be able to log daily activities across categories: Travel, Energy, Food, and Waste.</w:t>
      </w:r>
    </w:p>
    <w:p w14:paraId="44968EBF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Automatic Conversions</w:t>
      </w:r>
      <w:r w:rsidRPr="004C1F99">
        <w:t>: A backend engine must convert raw inputs (km, kWh, kg) into $CO_2e$ impact with 2-decimal precision.</w:t>
      </w:r>
    </w:p>
    <w:p w14:paraId="5EEF1BF6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Analytics Dashboard</w:t>
      </w:r>
      <w:r w:rsidRPr="004C1F99">
        <w:t>: Real-time KPI cards for total emissions, active categories, and recent logs.</w:t>
      </w:r>
    </w:p>
    <w:p w14:paraId="16109FC2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Goals &amp; Achievements</w:t>
      </w:r>
      <w:r w:rsidRPr="004C1F99">
        <w:t>: Users can set reduction targets with progress bars and earn badges (e.g., "Eco Starter," "7-Day Streak").</w:t>
      </w:r>
    </w:p>
    <w:p w14:paraId="16CDA4D4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AI Insights</w:t>
      </w:r>
      <w:r w:rsidRPr="004C1F99">
        <w:t>: A service to analyze footprint data and return personalized sustainability advice.</w:t>
      </w:r>
    </w:p>
    <w:p w14:paraId="6A391A33" w14:textId="77777777" w:rsidR="004C1F99" w:rsidRPr="004C1F99" w:rsidRDefault="004C1F99" w:rsidP="004C1F99">
      <w:pPr>
        <w:numPr>
          <w:ilvl w:val="0"/>
          <w:numId w:val="1"/>
        </w:numPr>
      </w:pPr>
      <w:r w:rsidRPr="004C1F99">
        <w:rPr>
          <w:b/>
          <w:bCs/>
        </w:rPr>
        <w:t>Data Export</w:t>
      </w:r>
      <w:r w:rsidRPr="004C1F99">
        <w:t>: Users can download their history as CSV or PDF reports.</w:t>
      </w:r>
    </w:p>
    <w:p w14:paraId="2BAF17C8" w14:textId="77777777" w:rsidR="004C1F99" w:rsidRPr="004C1F99" w:rsidRDefault="004C1F99" w:rsidP="004C1F99">
      <w:pPr>
        <w:rPr>
          <w:b/>
          <w:bCs/>
        </w:rPr>
      </w:pPr>
      <w:r w:rsidRPr="004C1F99">
        <w:rPr>
          <w:b/>
          <w:bCs/>
        </w:rPr>
        <w:t>2. Technical Stack</w:t>
      </w:r>
    </w:p>
    <w:p w14:paraId="773013CB" w14:textId="77777777" w:rsidR="004C1F99" w:rsidRPr="004C1F99" w:rsidRDefault="004C1F99" w:rsidP="004C1F99">
      <w:pPr>
        <w:numPr>
          <w:ilvl w:val="0"/>
          <w:numId w:val="2"/>
        </w:numPr>
      </w:pPr>
      <w:r w:rsidRPr="004C1F99">
        <w:rPr>
          <w:b/>
          <w:bCs/>
        </w:rPr>
        <w:t>Frontend</w:t>
      </w:r>
      <w:r w:rsidRPr="004C1F99">
        <w:t>: React (Vite), TypeScript, Tailwind CSS v4 (Light Theme with Eco-Green accents).</w:t>
      </w:r>
    </w:p>
    <w:p w14:paraId="0A743F2C" w14:textId="77777777" w:rsidR="004C1F99" w:rsidRPr="004C1F99" w:rsidRDefault="004C1F99" w:rsidP="004C1F99">
      <w:pPr>
        <w:numPr>
          <w:ilvl w:val="0"/>
          <w:numId w:val="2"/>
        </w:numPr>
      </w:pPr>
      <w:r w:rsidRPr="004C1F99">
        <w:rPr>
          <w:b/>
          <w:bCs/>
        </w:rPr>
        <w:t>Backend</w:t>
      </w:r>
      <w:r w:rsidRPr="004C1F99">
        <w:t>: Django, Django REST Framework, Celery for background file processing.</w:t>
      </w:r>
    </w:p>
    <w:p w14:paraId="28A8282B" w14:textId="77777777" w:rsidR="004C1F99" w:rsidRPr="004C1F99" w:rsidRDefault="004C1F99" w:rsidP="004C1F99">
      <w:pPr>
        <w:numPr>
          <w:ilvl w:val="0"/>
          <w:numId w:val="2"/>
        </w:numPr>
      </w:pPr>
      <w:r w:rsidRPr="004C1F99">
        <w:rPr>
          <w:b/>
          <w:bCs/>
        </w:rPr>
        <w:t>Database</w:t>
      </w:r>
      <w:r w:rsidRPr="004C1F99">
        <w:t>: PostgreSQL for high-integrity relational data storage.</w:t>
      </w:r>
    </w:p>
    <w:p w14:paraId="7E980FE4" w14:textId="77777777" w:rsidR="00622108" w:rsidRPr="004C1F99" w:rsidRDefault="00622108" w:rsidP="004C1F99"/>
    <w:sectPr w:rsidR="00622108" w:rsidRPr="004C1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B2FAF"/>
    <w:multiLevelType w:val="multilevel"/>
    <w:tmpl w:val="1A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23E28"/>
    <w:multiLevelType w:val="multilevel"/>
    <w:tmpl w:val="A8C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88132">
    <w:abstractNumId w:val="1"/>
  </w:num>
  <w:num w:numId="2" w16cid:durableId="2923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99"/>
    <w:rsid w:val="001030F9"/>
    <w:rsid w:val="003D27CD"/>
    <w:rsid w:val="004C1F99"/>
    <w:rsid w:val="00622108"/>
    <w:rsid w:val="00DD6B48"/>
    <w:rsid w:val="00E9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01DF"/>
  <w15:chartTrackingRefBased/>
  <w15:docId w15:val="{53625A43-3E2F-4DC8-8B64-04669495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Shah</dc:creator>
  <cp:keywords/>
  <dc:description/>
  <cp:lastModifiedBy>Vandana Shah</cp:lastModifiedBy>
  <cp:revision>1</cp:revision>
  <dcterms:created xsi:type="dcterms:W3CDTF">2026-02-26T12:33:00Z</dcterms:created>
  <dcterms:modified xsi:type="dcterms:W3CDTF">2026-02-26T12:33:00Z</dcterms:modified>
</cp:coreProperties>
</file>