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62E9" w:rsidRDefault="00F962E9"/>
    <w:tbl>
      <w:tblPr>
        <w:tblStyle w:val="Tabellenraster"/>
        <w:tblW w:w="14170" w:type="dxa"/>
        <w:tblLayout w:type="fixed"/>
        <w:tblLook w:val="04A0" w:firstRow="1" w:lastRow="0" w:firstColumn="1" w:lastColumn="0" w:noHBand="0" w:noVBand="1"/>
      </w:tblPr>
      <w:tblGrid>
        <w:gridCol w:w="7083"/>
        <w:gridCol w:w="7087"/>
      </w:tblGrid>
      <w:tr w:rsidR="00552A6E" w:rsidTr="00824572">
        <w:tc>
          <w:tcPr>
            <w:tcW w:w="7083" w:type="dxa"/>
          </w:tcPr>
          <w:p w:rsidR="00552A6E" w:rsidRDefault="00A049F6" w:rsidP="00552A6E">
            <w:pPr>
              <w:ind w:right="327"/>
            </w:pPr>
            <w:r>
              <w:rPr>
                <w:rFonts w:ascii="Arial" w:hAnsi="Arial" w:cs="Arial"/>
                <w:color w:val="000000"/>
                <w:sz w:val="23"/>
                <w:szCs w:val="23"/>
                <w:shd w:val="clear" w:color="auto" w:fill="FFFFFF"/>
              </w:rPr>
              <w:t>The </w:t>
            </w:r>
            <w:hyperlink r:id="rId6" w:history="1">
              <w:r>
                <w:rPr>
                  <w:rStyle w:val="Hyperlink"/>
                  <w:rFonts w:ascii="Arial" w:hAnsi="Arial" w:cs="Arial"/>
                  <w:color w:val="CD2355"/>
                  <w:sz w:val="23"/>
                  <w:szCs w:val="23"/>
                  <w:shd w:val="clear" w:color="auto" w:fill="FFFFFF"/>
                </w:rPr>
                <w:t>Raspberry Pi Touch Display</w:t>
              </w:r>
            </w:hyperlink>
            <w:r>
              <w:rPr>
                <w:rFonts w:ascii="Arial" w:hAnsi="Arial" w:cs="Arial"/>
                <w:color w:val="000000"/>
                <w:sz w:val="23"/>
                <w:szCs w:val="23"/>
                <w:shd w:val="clear" w:color="auto" w:fill="FFFFFF"/>
              </w:rPr>
              <w:t> is an LCD display that connects to a Raspberry Pi using a DSI connector and GPIO connector.</w:t>
            </w:r>
          </w:p>
        </w:tc>
        <w:tc>
          <w:tcPr>
            <w:tcW w:w="7087" w:type="dxa"/>
          </w:tcPr>
          <w:p w:rsidR="00552A6E" w:rsidRPr="00A049F6" w:rsidRDefault="00552A6E">
            <w:pPr>
              <w:rPr>
                <w:rFonts w:ascii="Arial" w:hAnsi="Arial" w:cs="Arial"/>
                <w:sz w:val="24"/>
                <w:szCs w:val="24"/>
              </w:rPr>
            </w:pPr>
          </w:p>
        </w:tc>
      </w:tr>
      <w:tr w:rsidR="00A049F6" w:rsidTr="00824572">
        <w:tc>
          <w:tcPr>
            <w:tcW w:w="14170" w:type="dxa"/>
            <w:gridSpan w:val="2"/>
          </w:tcPr>
          <w:p w:rsidR="00A049F6" w:rsidRPr="00A049F6" w:rsidRDefault="00A049F6">
            <w:pPr>
              <w:rPr>
                <w:rFonts w:ascii="Arial" w:hAnsi="Arial" w:cs="Arial"/>
                <w:sz w:val="24"/>
                <w:szCs w:val="24"/>
              </w:rPr>
            </w:pPr>
            <w:r w:rsidRPr="00A049F6">
              <w:rPr>
                <w:rFonts w:ascii="Arial" w:hAnsi="Arial" w:cs="Arial"/>
                <w:noProof/>
                <w:sz w:val="24"/>
                <w:szCs w:val="24"/>
              </w:rPr>
              <w:drawing>
                <wp:inline distT="0" distB="0" distL="0" distR="0" wp14:anchorId="3E55C0AF" wp14:editId="7ACDBDAE">
                  <wp:extent cx="6545580" cy="4719246"/>
                  <wp:effectExtent l="0" t="0" r="7620" b="5715"/>
                  <wp:docPr id="8" name="Grafik 8" descr="The Raspberry Pi 7-inch Touch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e Raspberry Pi 7-inch Touch Displa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56586" cy="4727181"/>
                          </a:xfrm>
                          <a:prstGeom prst="rect">
                            <a:avLst/>
                          </a:prstGeom>
                          <a:noFill/>
                          <a:ln>
                            <a:noFill/>
                          </a:ln>
                        </pic:spPr>
                      </pic:pic>
                    </a:graphicData>
                  </a:graphic>
                </wp:inline>
              </w:drawing>
            </w:r>
          </w:p>
        </w:tc>
      </w:tr>
      <w:tr w:rsidR="00A049F6" w:rsidTr="00824572">
        <w:tc>
          <w:tcPr>
            <w:tcW w:w="14170" w:type="dxa"/>
            <w:gridSpan w:val="2"/>
          </w:tcPr>
          <w:p w:rsidR="00A049F6" w:rsidRPr="00A049F6" w:rsidRDefault="00A049F6">
            <w:pPr>
              <w:rPr>
                <w:rFonts w:ascii="Arial" w:hAnsi="Arial" w:cs="Arial"/>
                <w:sz w:val="24"/>
                <w:szCs w:val="24"/>
              </w:rPr>
            </w:pPr>
            <w:r w:rsidRPr="00A049F6">
              <w:rPr>
                <w:rFonts w:ascii="Arial" w:hAnsi="Arial" w:cs="Arial"/>
                <w:i/>
                <w:iCs/>
                <w:color w:val="444444"/>
                <w:sz w:val="24"/>
                <w:szCs w:val="24"/>
                <w:shd w:val="clear" w:color="auto" w:fill="FFFFFF"/>
              </w:rPr>
              <w:t>Figure 1</w:t>
            </w:r>
            <w:r w:rsidRPr="00A049F6">
              <w:rPr>
                <w:rFonts w:ascii="Arial" w:hAnsi="Arial" w:cs="Arial"/>
                <w:i/>
                <w:iCs/>
                <w:color w:val="444444"/>
                <w:sz w:val="24"/>
                <w:szCs w:val="24"/>
                <w:shd w:val="clear" w:color="auto" w:fill="FFFFFF"/>
              </w:rPr>
              <w:t>The Raspberry Pi 7-inch Touch Display</w:t>
            </w:r>
          </w:p>
        </w:tc>
      </w:tr>
      <w:tr w:rsidR="00552A6E" w:rsidTr="00824572">
        <w:tc>
          <w:tcPr>
            <w:tcW w:w="7083" w:type="dxa"/>
          </w:tcPr>
          <w:p w:rsidR="00A049F6" w:rsidRDefault="00A049F6" w:rsidP="00A049F6">
            <w:pPr>
              <w:pStyle w:val="StandardWeb"/>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lastRenderedPageBreak/>
              <w:t>The Touch Display is compatible with all models of Raspberry Pi, except the Zero series and Keyboard series, which lack a DSI connector. The earliest Raspberry Pi models lack appropriate mounting holes, requiring additional mounting hardware to fit the stand-offs on the display PCB.</w:t>
            </w:r>
          </w:p>
          <w:p w:rsidR="00A049F6" w:rsidRDefault="00A049F6" w:rsidP="00A049F6">
            <w:pPr>
              <w:pStyle w:val="StandardWeb"/>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The display has the following key features:</w:t>
            </w:r>
          </w:p>
          <w:p w:rsidR="00A049F6" w:rsidRDefault="00A049F6" w:rsidP="00A049F6">
            <w:pPr>
              <w:pStyle w:val="StandardWeb"/>
              <w:numPr>
                <w:ilvl w:val="0"/>
                <w:numId w:val="3"/>
              </w:numPr>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800×480px RGB LCD display</w:t>
            </w:r>
          </w:p>
          <w:p w:rsidR="00A049F6" w:rsidRDefault="00A049F6" w:rsidP="00A049F6">
            <w:pPr>
              <w:pStyle w:val="StandardWeb"/>
              <w:numPr>
                <w:ilvl w:val="0"/>
                <w:numId w:val="3"/>
              </w:numPr>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24-bit colour</w:t>
            </w:r>
          </w:p>
          <w:p w:rsidR="00A049F6" w:rsidRDefault="00A049F6" w:rsidP="00A049F6">
            <w:pPr>
              <w:pStyle w:val="StandardWeb"/>
              <w:numPr>
                <w:ilvl w:val="0"/>
                <w:numId w:val="3"/>
              </w:numPr>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Industrial quality: 140 degree viewing angle horizontal, 120 degree viewing angle vertical</w:t>
            </w:r>
          </w:p>
          <w:p w:rsidR="00A049F6" w:rsidRDefault="00A049F6" w:rsidP="00A049F6">
            <w:pPr>
              <w:pStyle w:val="StandardWeb"/>
              <w:numPr>
                <w:ilvl w:val="0"/>
                <w:numId w:val="3"/>
              </w:numPr>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10-point multi-touch touchscreen</w:t>
            </w:r>
          </w:p>
          <w:p w:rsidR="00A049F6" w:rsidRDefault="00A049F6" w:rsidP="00A049F6">
            <w:pPr>
              <w:pStyle w:val="StandardWeb"/>
              <w:numPr>
                <w:ilvl w:val="0"/>
                <w:numId w:val="3"/>
              </w:numPr>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PWM backlight control and power control over I2C interface</w:t>
            </w:r>
          </w:p>
          <w:p w:rsidR="00A049F6" w:rsidRDefault="00A049F6" w:rsidP="00A049F6">
            <w:pPr>
              <w:pStyle w:val="StandardWeb"/>
              <w:numPr>
                <w:ilvl w:val="0"/>
                <w:numId w:val="3"/>
              </w:numPr>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Metal-framed back with mounting points for Raspberry Pi display conversion board and Raspberry Pi</w:t>
            </w:r>
          </w:p>
          <w:p w:rsidR="00A049F6" w:rsidRDefault="00A049F6" w:rsidP="00A049F6">
            <w:pPr>
              <w:pStyle w:val="StandardWeb"/>
              <w:numPr>
                <w:ilvl w:val="0"/>
                <w:numId w:val="3"/>
              </w:numPr>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Backlight lifetime: 20000 hours</w:t>
            </w:r>
          </w:p>
          <w:p w:rsidR="00A049F6" w:rsidRDefault="00A049F6" w:rsidP="00A049F6">
            <w:pPr>
              <w:pStyle w:val="StandardWeb"/>
              <w:numPr>
                <w:ilvl w:val="0"/>
                <w:numId w:val="3"/>
              </w:numPr>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lastRenderedPageBreak/>
              <w:t>Operating temperature: -20 to +70 degrees centigrade</w:t>
            </w:r>
          </w:p>
          <w:p w:rsidR="00A049F6" w:rsidRDefault="00A049F6" w:rsidP="00A049F6">
            <w:pPr>
              <w:pStyle w:val="StandardWeb"/>
              <w:numPr>
                <w:ilvl w:val="0"/>
                <w:numId w:val="3"/>
              </w:numPr>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Storage temperature: -30 to +80 degrees centigrade</w:t>
            </w:r>
          </w:p>
          <w:p w:rsidR="00A049F6" w:rsidRDefault="00A049F6" w:rsidP="00A049F6">
            <w:pPr>
              <w:pStyle w:val="StandardWeb"/>
              <w:numPr>
                <w:ilvl w:val="0"/>
                <w:numId w:val="3"/>
              </w:numPr>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Contrast ratio: 500</w:t>
            </w:r>
          </w:p>
          <w:p w:rsidR="00A049F6" w:rsidRDefault="00A049F6" w:rsidP="00A049F6">
            <w:pPr>
              <w:pStyle w:val="StandardWeb"/>
              <w:numPr>
                <w:ilvl w:val="0"/>
                <w:numId w:val="3"/>
              </w:numPr>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Average brightness: 250 cd/m</w:t>
            </w:r>
            <w:r>
              <w:rPr>
                <w:rFonts w:ascii="Arial" w:hAnsi="Arial" w:cs="Arial"/>
                <w:color w:val="000000"/>
                <w:sz w:val="26"/>
                <w:szCs w:val="26"/>
                <w:vertAlign w:val="superscript"/>
              </w:rPr>
              <w:t>2</w:t>
            </w:r>
          </w:p>
          <w:p w:rsidR="00A049F6" w:rsidRDefault="00A049F6" w:rsidP="00A049F6">
            <w:pPr>
              <w:pStyle w:val="StandardWeb"/>
              <w:numPr>
                <w:ilvl w:val="0"/>
                <w:numId w:val="3"/>
              </w:numPr>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Viewing angle (degrees):</w:t>
            </w:r>
          </w:p>
          <w:p w:rsidR="00A049F6" w:rsidRDefault="00A049F6" w:rsidP="00A049F6">
            <w:pPr>
              <w:pStyle w:val="StandardWeb"/>
              <w:numPr>
                <w:ilvl w:val="1"/>
                <w:numId w:val="3"/>
              </w:numPr>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Top - 50</w:t>
            </w:r>
          </w:p>
          <w:p w:rsidR="00A049F6" w:rsidRDefault="00A049F6" w:rsidP="00A049F6">
            <w:pPr>
              <w:pStyle w:val="StandardWeb"/>
              <w:numPr>
                <w:ilvl w:val="1"/>
                <w:numId w:val="3"/>
              </w:numPr>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Bottom - 70</w:t>
            </w:r>
          </w:p>
          <w:p w:rsidR="00A049F6" w:rsidRDefault="00A049F6" w:rsidP="00A049F6">
            <w:pPr>
              <w:pStyle w:val="StandardWeb"/>
              <w:numPr>
                <w:ilvl w:val="1"/>
                <w:numId w:val="3"/>
              </w:numPr>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Left - 70</w:t>
            </w:r>
          </w:p>
          <w:p w:rsidR="00A049F6" w:rsidRDefault="00A049F6" w:rsidP="00A049F6">
            <w:pPr>
              <w:pStyle w:val="StandardWeb"/>
              <w:numPr>
                <w:ilvl w:val="1"/>
                <w:numId w:val="3"/>
              </w:numPr>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Right - 70</w:t>
            </w:r>
          </w:p>
          <w:p w:rsidR="00A049F6" w:rsidRDefault="00A049F6" w:rsidP="00A049F6">
            <w:pPr>
              <w:pStyle w:val="StandardWeb"/>
              <w:numPr>
                <w:ilvl w:val="0"/>
                <w:numId w:val="3"/>
              </w:numPr>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Power requirements: 200mA at 5V typical, at maximum brightness.</w:t>
            </w:r>
          </w:p>
          <w:p w:rsidR="00A049F6" w:rsidRDefault="00A049F6" w:rsidP="00A049F6">
            <w:pPr>
              <w:pStyle w:val="StandardWeb"/>
              <w:numPr>
                <w:ilvl w:val="0"/>
                <w:numId w:val="3"/>
              </w:numPr>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Outer dimensions: 192.96 × 110.76 mm</w:t>
            </w:r>
          </w:p>
          <w:p w:rsidR="00A049F6" w:rsidRDefault="00A049F6" w:rsidP="00A049F6">
            <w:pPr>
              <w:pStyle w:val="StandardWeb"/>
              <w:numPr>
                <w:ilvl w:val="0"/>
                <w:numId w:val="3"/>
              </w:numPr>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Viewable area: 154.08 × 85.92 mm</w:t>
            </w:r>
          </w:p>
          <w:p w:rsidR="00A049F6" w:rsidRDefault="00A049F6" w:rsidP="00A049F6">
            <w:pPr>
              <w:pStyle w:val="berschrift3"/>
              <w:shd w:val="clear" w:color="auto" w:fill="FFFFFF"/>
              <w:rPr>
                <w:rFonts w:ascii="Arial" w:hAnsi="Arial" w:cs="Arial"/>
                <w:color w:val="000000"/>
                <w:sz w:val="36"/>
                <w:szCs w:val="36"/>
              </w:rPr>
            </w:pPr>
            <w:r>
              <w:rPr>
                <w:rFonts w:ascii="Arial" w:hAnsi="Arial" w:cs="Arial"/>
                <w:color w:val="000000"/>
                <w:sz w:val="36"/>
                <w:szCs w:val="36"/>
              </w:rPr>
              <w:t>Mount the Touch Display</w:t>
            </w:r>
          </w:p>
          <w:p w:rsidR="00A049F6" w:rsidRDefault="00A049F6" w:rsidP="00A049F6">
            <w:pPr>
              <w:pStyle w:val="StandardWeb"/>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lastRenderedPageBreak/>
              <w:t>You can mount a Raspberry Pi to the back of the Touch Display using its stand-offs and then connect the appropriate cables. You can also mount the Touch Display in a separate chassis if you have one available. The connections remain the same, though you may need longer cables depending on the chassis.</w:t>
            </w:r>
          </w:p>
          <w:p w:rsidR="00552A6E" w:rsidRDefault="00552A6E" w:rsidP="00552A6E">
            <w:pPr>
              <w:ind w:right="327"/>
            </w:pPr>
          </w:p>
        </w:tc>
        <w:tc>
          <w:tcPr>
            <w:tcW w:w="7087" w:type="dxa"/>
          </w:tcPr>
          <w:p w:rsidR="00BB602C" w:rsidRPr="00BB602C" w:rsidRDefault="00BB602C" w:rsidP="00BB602C">
            <w:pPr>
              <w:pStyle w:val="StandardWeb"/>
              <w:shd w:val="clear" w:color="auto" w:fill="FFFFFF"/>
              <w:spacing w:after="225" w:line="360" w:lineRule="atLeast"/>
              <w:rPr>
                <w:rFonts w:ascii="Arial" w:hAnsi="Arial" w:cs="Arial"/>
                <w:color w:val="000000"/>
              </w:rPr>
            </w:pPr>
            <w:r w:rsidRPr="00BB602C">
              <w:rPr>
                <w:rFonts w:ascii="Arial" w:hAnsi="Arial" w:cs="Arial"/>
                <w:color w:val="000000"/>
              </w:rPr>
              <w:lastRenderedPageBreak/>
              <w:t>Das Touch-Display ist mit allen Modellen des Raspberry Pi kompatibel, mit Ausnahme der Zero-Serie und der Keyboard-Serie, die keinen DSI-Anschluss haben. Den ersten Raspberry Pi-Modellen fehlen entsprechende Montagelöcher, sodass zusätzliche Montageteile erforderlich sind, um die Abstandshalter auf der Display-Leiterplatte zu montieren.</w:t>
            </w:r>
          </w:p>
          <w:p w:rsidR="00BB602C" w:rsidRPr="00BB602C" w:rsidRDefault="00BB602C" w:rsidP="00BB602C">
            <w:pPr>
              <w:pStyle w:val="StandardWeb"/>
              <w:shd w:val="clear" w:color="auto" w:fill="FFFFFF"/>
              <w:spacing w:after="225" w:line="360" w:lineRule="atLeast"/>
              <w:rPr>
                <w:rFonts w:ascii="Arial" w:hAnsi="Arial" w:cs="Arial"/>
                <w:color w:val="000000"/>
              </w:rPr>
            </w:pPr>
            <w:r w:rsidRPr="00BB602C">
              <w:rPr>
                <w:rFonts w:ascii="Arial" w:hAnsi="Arial" w:cs="Arial"/>
                <w:color w:val="000000"/>
              </w:rPr>
              <w:t>Das Display verfügt über die folgenden Hauptmerkmale:</w:t>
            </w:r>
          </w:p>
          <w:p w:rsidR="00BB602C" w:rsidRPr="00BB602C" w:rsidRDefault="00BB602C" w:rsidP="00BB602C">
            <w:pPr>
              <w:pStyle w:val="StandardWeb"/>
              <w:shd w:val="clear" w:color="auto" w:fill="FFFFFF"/>
              <w:spacing w:after="225" w:line="360" w:lineRule="atLeast"/>
              <w:rPr>
                <w:rFonts w:ascii="Arial" w:hAnsi="Arial" w:cs="Arial"/>
                <w:color w:val="000000"/>
              </w:rPr>
            </w:pPr>
            <w:r w:rsidRPr="00BB602C">
              <w:rPr>
                <w:rFonts w:ascii="Arial" w:hAnsi="Arial" w:cs="Arial"/>
                <w:color w:val="000000"/>
              </w:rPr>
              <w:t>800×480px RGB-LCD-Display</w:t>
            </w:r>
          </w:p>
          <w:p w:rsidR="00BB602C" w:rsidRPr="00BB602C" w:rsidRDefault="00BB602C" w:rsidP="00BB602C">
            <w:pPr>
              <w:pStyle w:val="StandardWeb"/>
              <w:shd w:val="clear" w:color="auto" w:fill="FFFFFF"/>
              <w:spacing w:after="225" w:line="360" w:lineRule="atLeast"/>
              <w:rPr>
                <w:rFonts w:ascii="Arial" w:hAnsi="Arial" w:cs="Arial"/>
                <w:color w:val="000000"/>
              </w:rPr>
            </w:pPr>
            <w:r w:rsidRPr="00BB602C">
              <w:rPr>
                <w:rFonts w:ascii="Arial" w:hAnsi="Arial" w:cs="Arial"/>
                <w:color w:val="000000"/>
              </w:rPr>
              <w:t>24-Bit-Farbe</w:t>
            </w:r>
          </w:p>
          <w:p w:rsidR="00BB602C" w:rsidRPr="00BB602C" w:rsidRDefault="00BB602C" w:rsidP="00BB602C">
            <w:pPr>
              <w:pStyle w:val="StandardWeb"/>
              <w:shd w:val="clear" w:color="auto" w:fill="FFFFFF"/>
              <w:spacing w:after="225" w:line="360" w:lineRule="atLeast"/>
              <w:rPr>
                <w:rFonts w:ascii="Arial" w:hAnsi="Arial" w:cs="Arial"/>
                <w:color w:val="000000"/>
              </w:rPr>
            </w:pPr>
            <w:r w:rsidRPr="00BB602C">
              <w:rPr>
                <w:rFonts w:ascii="Arial" w:hAnsi="Arial" w:cs="Arial"/>
                <w:color w:val="000000"/>
              </w:rPr>
              <w:t>Industriequalität: 140 Grad Betrachtungswinkel horizontal, 120 Grad Betrachtungswinkel vertikal</w:t>
            </w:r>
          </w:p>
          <w:p w:rsidR="00BB602C" w:rsidRPr="00BB602C" w:rsidRDefault="00BB602C" w:rsidP="00BB602C">
            <w:pPr>
              <w:pStyle w:val="StandardWeb"/>
              <w:shd w:val="clear" w:color="auto" w:fill="FFFFFF"/>
              <w:spacing w:after="225" w:line="360" w:lineRule="atLeast"/>
              <w:rPr>
                <w:rFonts w:ascii="Arial" w:hAnsi="Arial" w:cs="Arial"/>
                <w:color w:val="000000"/>
              </w:rPr>
            </w:pPr>
            <w:r w:rsidRPr="00BB602C">
              <w:rPr>
                <w:rFonts w:ascii="Arial" w:hAnsi="Arial" w:cs="Arial"/>
                <w:color w:val="000000"/>
              </w:rPr>
              <w:t>10-Punkt-Multitouch-Touchscreen</w:t>
            </w:r>
          </w:p>
          <w:p w:rsidR="00BB602C" w:rsidRPr="00BB602C" w:rsidRDefault="00BB602C" w:rsidP="00BB602C">
            <w:pPr>
              <w:pStyle w:val="StandardWeb"/>
              <w:shd w:val="clear" w:color="auto" w:fill="FFFFFF"/>
              <w:spacing w:after="225" w:line="360" w:lineRule="atLeast"/>
              <w:rPr>
                <w:rFonts w:ascii="Arial" w:hAnsi="Arial" w:cs="Arial"/>
                <w:color w:val="000000"/>
              </w:rPr>
            </w:pPr>
            <w:r w:rsidRPr="00BB602C">
              <w:rPr>
                <w:rFonts w:ascii="Arial" w:hAnsi="Arial" w:cs="Arial"/>
                <w:color w:val="000000"/>
              </w:rPr>
              <w:t>PWM-Steuerung der Hintergrundbeleuchtung und Leistungssteuerung über die I2C-Schnittstelle</w:t>
            </w:r>
          </w:p>
          <w:p w:rsidR="00BB602C" w:rsidRPr="00BB602C" w:rsidRDefault="00BB602C" w:rsidP="00BB602C">
            <w:pPr>
              <w:pStyle w:val="StandardWeb"/>
              <w:shd w:val="clear" w:color="auto" w:fill="FFFFFF"/>
              <w:spacing w:after="225" w:line="360" w:lineRule="atLeast"/>
              <w:rPr>
                <w:rFonts w:ascii="Arial" w:hAnsi="Arial" w:cs="Arial"/>
                <w:color w:val="000000"/>
              </w:rPr>
            </w:pPr>
            <w:r w:rsidRPr="00BB602C">
              <w:rPr>
                <w:rFonts w:ascii="Arial" w:hAnsi="Arial" w:cs="Arial"/>
                <w:color w:val="000000"/>
              </w:rPr>
              <w:t>Metallgerahmte Rückseite mit Befestigungspunkten für Raspberry Pi Display-Konvertierungsplatine und Raspberry Pi</w:t>
            </w:r>
          </w:p>
          <w:p w:rsidR="00BB602C" w:rsidRPr="00BB602C" w:rsidRDefault="00BB602C" w:rsidP="00BB602C">
            <w:pPr>
              <w:pStyle w:val="StandardWeb"/>
              <w:shd w:val="clear" w:color="auto" w:fill="FFFFFF"/>
              <w:spacing w:after="225" w:line="360" w:lineRule="atLeast"/>
              <w:rPr>
                <w:rFonts w:ascii="Arial" w:hAnsi="Arial" w:cs="Arial"/>
                <w:color w:val="000000"/>
              </w:rPr>
            </w:pPr>
            <w:r w:rsidRPr="00BB602C">
              <w:rPr>
                <w:rFonts w:ascii="Arial" w:hAnsi="Arial" w:cs="Arial"/>
                <w:color w:val="000000"/>
              </w:rPr>
              <w:t>Lebensdauer der Hintergrundbeleuchtung: 20.000 Stunden</w:t>
            </w:r>
          </w:p>
          <w:p w:rsidR="00BB602C" w:rsidRPr="00BB602C" w:rsidRDefault="00BB602C" w:rsidP="00BB602C">
            <w:pPr>
              <w:pStyle w:val="StandardWeb"/>
              <w:shd w:val="clear" w:color="auto" w:fill="FFFFFF"/>
              <w:spacing w:after="225" w:line="360" w:lineRule="atLeast"/>
              <w:rPr>
                <w:rFonts w:ascii="Arial" w:hAnsi="Arial" w:cs="Arial"/>
                <w:color w:val="000000"/>
              </w:rPr>
            </w:pPr>
            <w:r w:rsidRPr="00BB602C">
              <w:rPr>
                <w:rFonts w:ascii="Arial" w:hAnsi="Arial" w:cs="Arial"/>
                <w:color w:val="000000"/>
              </w:rPr>
              <w:lastRenderedPageBreak/>
              <w:t>Betriebstemperatur: -20 bis +70 Grad Celsius</w:t>
            </w:r>
          </w:p>
          <w:p w:rsidR="00BB602C" w:rsidRPr="00BB602C" w:rsidRDefault="00BB602C" w:rsidP="00BB602C">
            <w:pPr>
              <w:pStyle w:val="StandardWeb"/>
              <w:shd w:val="clear" w:color="auto" w:fill="FFFFFF"/>
              <w:spacing w:after="225" w:line="360" w:lineRule="atLeast"/>
              <w:rPr>
                <w:rFonts w:ascii="Arial" w:hAnsi="Arial" w:cs="Arial"/>
                <w:color w:val="000000"/>
              </w:rPr>
            </w:pPr>
            <w:r w:rsidRPr="00BB602C">
              <w:rPr>
                <w:rFonts w:ascii="Arial" w:hAnsi="Arial" w:cs="Arial"/>
                <w:color w:val="000000"/>
              </w:rPr>
              <w:t>Lagertemperatur: -30 bis +80 Grad Celsius</w:t>
            </w:r>
          </w:p>
          <w:p w:rsidR="00BB602C" w:rsidRPr="00BB602C" w:rsidRDefault="00BB602C" w:rsidP="00BB602C">
            <w:pPr>
              <w:pStyle w:val="StandardWeb"/>
              <w:shd w:val="clear" w:color="auto" w:fill="FFFFFF"/>
              <w:spacing w:after="225" w:line="360" w:lineRule="atLeast"/>
              <w:rPr>
                <w:rFonts w:ascii="Arial" w:hAnsi="Arial" w:cs="Arial"/>
                <w:color w:val="000000"/>
              </w:rPr>
            </w:pPr>
            <w:r w:rsidRPr="00BB602C">
              <w:rPr>
                <w:rFonts w:ascii="Arial" w:hAnsi="Arial" w:cs="Arial"/>
                <w:color w:val="000000"/>
              </w:rPr>
              <w:t>Kontrastverhältnis: 500</w:t>
            </w:r>
          </w:p>
          <w:p w:rsidR="00BB602C" w:rsidRPr="00BB602C" w:rsidRDefault="00BB602C" w:rsidP="00BB602C">
            <w:pPr>
              <w:pStyle w:val="StandardWeb"/>
              <w:shd w:val="clear" w:color="auto" w:fill="FFFFFF"/>
              <w:spacing w:after="225" w:line="360" w:lineRule="atLeast"/>
              <w:rPr>
                <w:rFonts w:ascii="Arial" w:hAnsi="Arial" w:cs="Arial"/>
                <w:color w:val="000000"/>
              </w:rPr>
            </w:pPr>
            <w:r w:rsidRPr="00BB602C">
              <w:rPr>
                <w:rFonts w:ascii="Arial" w:hAnsi="Arial" w:cs="Arial"/>
                <w:color w:val="000000"/>
              </w:rPr>
              <w:t>Durchschnittliche Helligkeit: 250 cd/m2</w:t>
            </w:r>
          </w:p>
          <w:p w:rsidR="00BB602C" w:rsidRPr="00BB602C" w:rsidRDefault="00BB602C" w:rsidP="00BB602C">
            <w:pPr>
              <w:pStyle w:val="StandardWeb"/>
              <w:shd w:val="clear" w:color="auto" w:fill="FFFFFF"/>
              <w:spacing w:after="225" w:line="360" w:lineRule="atLeast"/>
              <w:rPr>
                <w:rFonts w:ascii="Arial" w:hAnsi="Arial" w:cs="Arial"/>
                <w:color w:val="000000"/>
              </w:rPr>
            </w:pPr>
            <w:r w:rsidRPr="00BB602C">
              <w:rPr>
                <w:rFonts w:ascii="Arial" w:hAnsi="Arial" w:cs="Arial"/>
                <w:color w:val="000000"/>
              </w:rPr>
              <w:t>Betrachtungswinkel (Grad):</w:t>
            </w:r>
          </w:p>
          <w:p w:rsidR="00BB602C" w:rsidRPr="00BB602C" w:rsidRDefault="00BB602C" w:rsidP="00BB602C">
            <w:pPr>
              <w:pStyle w:val="StandardWeb"/>
              <w:shd w:val="clear" w:color="auto" w:fill="FFFFFF"/>
              <w:spacing w:after="225" w:line="360" w:lineRule="atLeast"/>
              <w:rPr>
                <w:rFonts w:ascii="Arial" w:hAnsi="Arial" w:cs="Arial"/>
                <w:color w:val="000000"/>
              </w:rPr>
            </w:pPr>
            <w:r w:rsidRPr="00BB602C">
              <w:rPr>
                <w:rFonts w:ascii="Arial" w:hAnsi="Arial" w:cs="Arial"/>
                <w:color w:val="000000"/>
              </w:rPr>
              <w:t>Oben - 50</w:t>
            </w:r>
          </w:p>
          <w:p w:rsidR="00BB602C" w:rsidRPr="00BB602C" w:rsidRDefault="00BB602C" w:rsidP="00BB602C">
            <w:pPr>
              <w:pStyle w:val="StandardWeb"/>
              <w:shd w:val="clear" w:color="auto" w:fill="FFFFFF"/>
              <w:spacing w:after="225" w:line="360" w:lineRule="atLeast"/>
              <w:rPr>
                <w:rFonts w:ascii="Arial" w:hAnsi="Arial" w:cs="Arial"/>
                <w:color w:val="000000"/>
              </w:rPr>
            </w:pPr>
            <w:r w:rsidRPr="00BB602C">
              <w:rPr>
                <w:rFonts w:ascii="Arial" w:hAnsi="Arial" w:cs="Arial"/>
                <w:color w:val="000000"/>
              </w:rPr>
              <w:t>Unten - 70</w:t>
            </w:r>
          </w:p>
          <w:p w:rsidR="00BB602C" w:rsidRPr="00BB602C" w:rsidRDefault="00BB602C" w:rsidP="00BB602C">
            <w:pPr>
              <w:pStyle w:val="StandardWeb"/>
              <w:shd w:val="clear" w:color="auto" w:fill="FFFFFF"/>
              <w:spacing w:after="225" w:line="360" w:lineRule="atLeast"/>
              <w:rPr>
                <w:rFonts w:ascii="Arial" w:hAnsi="Arial" w:cs="Arial"/>
                <w:color w:val="000000"/>
              </w:rPr>
            </w:pPr>
            <w:r w:rsidRPr="00BB602C">
              <w:rPr>
                <w:rFonts w:ascii="Arial" w:hAnsi="Arial" w:cs="Arial"/>
                <w:color w:val="000000"/>
              </w:rPr>
              <w:t>Links - 70</w:t>
            </w:r>
          </w:p>
          <w:p w:rsidR="00BB602C" w:rsidRPr="00BB602C" w:rsidRDefault="00BB602C" w:rsidP="00BB602C">
            <w:pPr>
              <w:pStyle w:val="StandardWeb"/>
              <w:shd w:val="clear" w:color="auto" w:fill="FFFFFF"/>
              <w:spacing w:after="225" w:line="360" w:lineRule="atLeast"/>
              <w:rPr>
                <w:rFonts w:ascii="Arial" w:hAnsi="Arial" w:cs="Arial"/>
                <w:color w:val="000000"/>
              </w:rPr>
            </w:pPr>
            <w:r w:rsidRPr="00BB602C">
              <w:rPr>
                <w:rFonts w:ascii="Arial" w:hAnsi="Arial" w:cs="Arial"/>
                <w:color w:val="000000"/>
              </w:rPr>
              <w:t>Richtig - 70</w:t>
            </w:r>
          </w:p>
          <w:p w:rsidR="00BB602C" w:rsidRPr="00BB602C" w:rsidRDefault="00BB602C" w:rsidP="00BB602C">
            <w:pPr>
              <w:pStyle w:val="StandardWeb"/>
              <w:shd w:val="clear" w:color="auto" w:fill="FFFFFF"/>
              <w:spacing w:after="225" w:line="360" w:lineRule="atLeast"/>
              <w:rPr>
                <w:rFonts w:ascii="Arial" w:hAnsi="Arial" w:cs="Arial"/>
                <w:color w:val="000000"/>
              </w:rPr>
            </w:pPr>
            <w:r w:rsidRPr="00BB602C">
              <w:rPr>
                <w:rFonts w:ascii="Arial" w:hAnsi="Arial" w:cs="Arial"/>
                <w:color w:val="000000"/>
              </w:rPr>
              <w:t>Strombedarf: 200 mA bei 5 V typisch, bei maximaler Helligkeit.</w:t>
            </w:r>
          </w:p>
          <w:p w:rsidR="00BB602C" w:rsidRPr="00BB602C" w:rsidRDefault="00BB602C" w:rsidP="00BB602C">
            <w:pPr>
              <w:pStyle w:val="StandardWeb"/>
              <w:shd w:val="clear" w:color="auto" w:fill="FFFFFF"/>
              <w:spacing w:after="225" w:line="360" w:lineRule="atLeast"/>
              <w:rPr>
                <w:rFonts w:ascii="Arial" w:hAnsi="Arial" w:cs="Arial"/>
                <w:color w:val="000000"/>
              </w:rPr>
            </w:pPr>
            <w:r w:rsidRPr="00BB602C">
              <w:rPr>
                <w:rFonts w:ascii="Arial" w:hAnsi="Arial" w:cs="Arial"/>
                <w:color w:val="000000"/>
              </w:rPr>
              <w:t>Außenmaße: 192,96 × 110,76 mm</w:t>
            </w:r>
          </w:p>
          <w:p w:rsidR="00BB602C" w:rsidRPr="00BB602C" w:rsidRDefault="00BB602C" w:rsidP="00BB602C">
            <w:pPr>
              <w:pStyle w:val="StandardWeb"/>
              <w:shd w:val="clear" w:color="auto" w:fill="FFFFFF"/>
              <w:spacing w:after="225" w:line="360" w:lineRule="atLeast"/>
              <w:rPr>
                <w:rFonts w:ascii="Arial" w:hAnsi="Arial" w:cs="Arial"/>
                <w:color w:val="000000"/>
              </w:rPr>
            </w:pPr>
            <w:r w:rsidRPr="00BB602C">
              <w:rPr>
                <w:rFonts w:ascii="Arial" w:hAnsi="Arial" w:cs="Arial"/>
                <w:color w:val="000000"/>
              </w:rPr>
              <w:t>Sichtbarer Bereich: 154,08 × 85,92 mm</w:t>
            </w:r>
          </w:p>
          <w:p w:rsidR="00BB602C" w:rsidRPr="00BB602C" w:rsidRDefault="00BB602C" w:rsidP="00BB602C">
            <w:pPr>
              <w:pStyle w:val="StandardWeb"/>
              <w:shd w:val="clear" w:color="auto" w:fill="FFFFFF"/>
              <w:spacing w:after="225" w:line="360" w:lineRule="atLeast"/>
              <w:rPr>
                <w:rFonts w:ascii="Arial" w:hAnsi="Arial" w:cs="Arial"/>
                <w:color w:val="000000"/>
              </w:rPr>
            </w:pPr>
            <w:r w:rsidRPr="00BB602C">
              <w:rPr>
                <w:rFonts w:ascii="Arial" w:hAnsi="Arial" w:cs="Arial"/>
                <w:color w:val="000000"/>
              </w:rPr>
              <w:t>Montieren Sie das Touch-Display</w:t>
            </w:r>
          </w:p>
          <w:p w:rsidR="00BB602C" w:rsidRPr="00BB602C" w:rsidRDefault="00BB602C" w:rsidP="00BB602C">
            <w:pPr>
              <w:pStyle w:val="StandardWeb"/>
              <w:shd w:val="clear" w:color="auto" w:fill="FFFFFF"/>
              <w:spacing w:after="225" w:line="360" w:lineRule="atLeast"/>
              <w:rPr>
                <w:rFonts w:ascii="Arial" w:hAnsi="Arial" w:cs="Arial"/>
                <w:color w:val="000000"/>
              </w:rPr>
            </w:pPr>
            <w:r w:rsidRPr="00BB602C">
              <w:rPr>
                <w:rFonts w:ascii="Arial" w:hAnsi="Arial" w:cs="Arial"/>
                <w:color w:val="000000"/>
              </w:rPr>
              <w:t xml:space="preserve">Sie können einen Raspberry Pi mithilfe der Abstandshalter auf der Rückseite des Touch-Displays montieren und dann die </w:t>
            </w:r>
            <w:r w:rsidRPr="00BB602C">
              <w:rPr>
                <w:rFonts w:ascii="Arial" w:hAnsi="Arial" w:cs="Arial"/>
                <w:color w:val="000000"/>
              </w:rPr>
              <w:lastRenderedPageBreak/>
              <w:t>entsprechenden Kabel anschließen. Sie können das Touch-Display auch in einem separaten Gehäuse montieren, sofern Sie eines zur Verfügung haben. Die Anschlüsse bleiben gleich, allerdings benötigen Sie je nach Gehäuse möglicherweise längere Kabel.</w:t>
            </w:r>
          </w:p>
          <w:p w:rsidR="00552A6E" w:rsidRPr="00BB602C" w:rsidRDefault="00552A6E" w:rsidP="00824572">
            <w:pPr>
              <w:pStyle w:val="StandardWeb"/>
              <w:shd w:val="clear" w:color="auto" w:fill="FFFFFF"/>
              <w:spacing w:before="0" w:beforeAutospacing="0" w:after="225" w:afterAutospacing="0" w:line="360" w:lineRule="atLeast"/>
              <w:rPr>
                <w:rFonts w:ascii="Arial" w:hAnsi="Arial" w:cs="Arial"/>
                <w:color w:val="000000"/>
              </w:rPr>
            </w:pPr>
          </w:p>
        </w:tc>
      </w:tr>
      <w:tr w:rsidR="00A049F6" w:rsidTr="00824572">
        <w:tc>
          <w:tcPr>
            <w:tcW w:w="14170" w:type="dxa"/>
            <w:gridSpan w:val="2"/>
          </w:tcPr>
          <w:p w:rsidR="00A049F6" w:rsidRPr="00A049F6" w:rsidRDefault="00A049F6" w:rsidP="00A049F6">
            <w:pPr>
              <w:shd w:val="clear" w:color="auto" w:fill="FFFFFF"/>
              <w:rPr>
                <w:rFonts w:ascii="Arial" w:eastAsia="Times New Roman" w:hAnsi="Arial" w:cs="Arial"/>
                <w:color w:val="000000"/>
                <w:sz w:val="24"/>
                <w:szCs w:val="24"/>
                <w:lang w:eastAsia="de-DE"/>
              </w:rPr>
            </w:pPr>
            <w:r w:rsidRPr="00A049F6">
              <w:rPr>
                <w:rFonts w:ascii="Arial" w:eastAsia="Times New Roman" w:hAnsi="Arial" w:cs="Arial"/>
                <w:noProof/>
                <w:color w:val="000000"/>
                <w:sz w:val="24"/>
                <w:szCs w:val="24"/>
                <w:lang w:eastAsia="de-DE"/>
              </w:rPr>
              <w:lastRenderedPageBreak/>
              <w:drawing>
                <wp:inline distT="0" distB="0" distL="0" distR="0" wp14:anchorId="5830CE96" wp14:editId="637233D9">
                  <wp:extent cx="6827520" cy="4541520"/>
                  <wp:effectExtent l="0" t="0" r="0" b="0"/>
                  <wp:docPr id="9" name="Grafik 9" descr="Image of Raspberry Pi connected to the Touch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of Raspberry Pi connected to the Touch Displa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7520" cy="4541520"/>
                          </a:xfrm>
                          <a:prstGeom prst="rect">
                            <a:avLst/>
                          </a:prstGeom>
                          <a:noFill/>
                          <a:ln>
                            <a:noFill/>
                          </a:ln>
                        </pic:spPr>
                      </pic:pic>
                    </a:graphicData>
                  </a:graphic>
                </wp:inline>
              </w:drawing>
            </w:r>
          </w:p>
          <w:p w:rsidR="00A049F6" w:rsidRPr="00A049F6" w:rsidRDefault="00A049F6" w:rsidP="00A049F6">
            <w:pPr>
              <w:shd w:val="clear" w:color="auto" w:fill="FFFFFF"/>
              <w:rPr>
                <w:rFonts w:ascii="Arial" w:eastAsia="Times New Roman" w:hAnsi="Arial" w:cs="Arial"/>
                <w:i/>
                <w:iCs/>
                <w:color w:val="444444"/>
                <w:sz w:val="24"/>
                <w:szCs w:val="24"/>
                <w:lang w:eastAsia="de-DE"/>
              </w:rPr>
            </w:pPr>
            <w:r w:rsidRPr="00A049F6">
              <w:rPr>
                <w:rFonts w:ascii="Arial" w:eastAsia="Times New Roman" w:hAnsi="Arial" w:cs="Arial"/>
                <w:i/>
                <w:iCs/>
                <w:color w:val="444444"/>
                <w:sz w:val="24"/>
                <w:szCs w:val="24"/>
                <w:lang w:eastAsia="de-DE"/>
              </w:rPr>
              <w:t>A Raspberry Pi connected to the Touch Displa</w:t>
            </w:r>
            <w:r w:rsidR="0044022E">
              <w:rPr>
                <w:rFonts w:ascii="Arial" w:eastAsia="Times New Roman" w:hAnsi="Arial" w:cs="Arial"/>
                <w:i/>
                <w:iCs/>
                <w:color w:val="444444"/>
                <w:sz w:val="24"/>
                <w:szCs w:val="24"/>
                <w:lang w:eastAsia="de-DE"/>
              </w:rPr>
              <w:t>y</w:t>
            </w:r>
          </w:p>
          <w:p w:rsidR="00A049F6" w:rsidRPr="00A049F6" w:rsidRDefault="00A049F6">
            <w:pPr>
              <w:rPr>
                <w:rFonts w:ascii="Arial" w:hAnsi="Arial" w:cs="Arial"/>
                <w:sz w:val="24"/>
                <w:szCs w:val="24"/>
              </w:rPr>
            </w:pPr>
          </w:p>
        </w:tc>
      </w:tr>
      <w:tr w:rsidR="00BB602C" w:rsidTr="00824572">
        <w:tc>
          <w:tcPr>
            <w:tcW w:w="7083" w:type="dxa"/>
          </w:tcPr>
          <w:p w:rsidR="00BB602C" w:rsidRDefault="00BB602C" w:rsidP="00BB602C">
            <w:pPr>
              <w:pStyle w:val="StandardWeb"/>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Connect one end of the Flat Flexible Cable (FFC) to the </w:t>
            </w:r>
            <w:r>
              <w:rPr>
                <w:rStyle w:val="HTMLCode"/>
                <w:color w:val="000000"/>
                <w:sz w:val="29"/>
                <w:szCs w:val="29"/>
                <w:shd w:val="clear" w:color="auto" w:fill="F7F8FA"/>
              </w:rPr>
              <w:t>RPI-DISPLAY</w:t>
            </w:r>
            <w:r>
              <w:rPr>
                <w:rFonts w:ascii="Arial" w:hAnsi="Arial" w:cs="Arial"/>
                <w:color w:val="000000"/>
                <w:sz w:val="26"/>
                <w:szCs w:val="26"/>
              </w:rPr>
              <w:t xml:space="preserve"> port on the Touch Display PCB. The silver or gold contacts should face away from the display. </w:t>
            </w:r>
            <w:r>
              <w:rPr>
                <w:rFonts w:ascii="Arial" w:hAnsi="Arial" w:cs="Arial"/>
                <w:color w:val="000000"/>
                <w:sz w:val="26"/>
                <w:szCs w:val="26"/>
              </w:rPr>
              <w:lastRenderedPageBreak/>
              <w:t>Then connect the other end of the FFC to the </w:t>
            </w:r>
            <w:r>
              <w:rPr>
                <w:rStyle w:val="HTMLCode"/>
                <w:color w:val="000000"/>
                <w:sz w:val="29"/>
                <w:szCs w:val="29"/>
                <w:shd w:val="clear" w:color="auto" w:fill="F7F8FA"/>
              </w:rPr>
              <w:t>DISPLAY</w:t>
            </w:r>
            <w:r>
              <w:rPr>
                <w:rFonts w:ascii="Arial" w:hAnsi="Arial" w:cs="Arial"/>
                <w:color w:val="000000"/>
                <w:sz w:val="26"/>
                <w:szCs w:val="26"/>
              </w:rPr>
              <w:t> port on the Raspberry Pi. The contacts on this end should face inward, towards the Raspberry Pi.</w:t>
            </w:r>
          </w:p>
          <w:p w:rsidR="00BB602C" w:rsidRDefault="00BB602C" w:rsidP="00BB602C">
            <w:pPr>
              <w:pStyle w:val="StandardWeb"/>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If the FFC is not fully inserted or positioned correctly, you will experience issues with the display. You should always double check this connection when troubleshooting, especially if you don’t see anything on your display, or the display shows only a single colour.</w:t>
            </w:r>
          </w:p>
        </w:tc>
        <w:tc>
          <w:tcPr>
            <w:tcW w:w="7087" w:type="dxa"/>
          </w:tcPr>
          <w:p w:rsidR="00BB602C" w:rsidRPr="00BB602C" w:rsidRDefault="00BB602C" w:rsidP="00BB602C">
            <w:pPr>
              <w:rPr>
                <w:rFonts w:ascii="Arial" w:eastAsia="Times New Roman" w:hAnsi="Arial" w:cs="Arial"/>
                <w:color w:val="000000"/>
                <w:sz w:val="26"/>
                <w:szCs w:val="26"/>
                <w:lang w:eastAsia="de-DE"/>
              </w:rPr>
            </w:pPr>
            <w:r w:rsidRPr="00BB602C">
              <w:rPr>
                <w:rFonts w:ascii="Arial" w:eastAsia="Times New Roman" w:hAnsi="Arial" w:cs="Arial"/>
                <w:color w:val="000000"/>
                <w:sz w:val="26"/>
                <w:szCs w:val="26"/>
                <w:lang w:eastAsia="de-DE"/>
              </w:rPr>
              <w:lastRenderedPageBreak/>
              <w:t xml:space="preserve">Verbinden Sie ein Ende des flachen flexiblen Kabels (FFC) mit dem RPI-DISPLAY-Anschluss auf der Touch-Display-Platine. Die silbernen oder goldenen Kontakte sollten vom Display weg zeigen. Verbinden Sie dann das andere Ende </w:t>
            </w:r>
            <w:r w:rsidRPr="00BB602C">
              <w:rPr>
                <w:rFonts w:ascii="Arial" w:eastAsia="Times New Roman" w:hAnsi="Arial" w:cs="Arial"/>
                <w:color w:val="000000"/>
                <w:sz w:val="26"/>
                <w:szCs w:val="26"/>
                <w:lang w:eastAsia="de-DE"/>
              </w:rPr>
              <w:lastRenderedPageBreak/>
              <w:t>des FFC mit dem DISPLAY-Anschluss des Raspberry Pi. Die Kontakte an diesem Ende sollten nach innen zum Raspberry Pi zeigen.</w:t>
            </w:r>
          </w:p>
          <w:p w:rsidR="00BB602C" w:rsidRPr="00BB602C" w:rsidRDefault="00BB602C" w:rsidP="00BB602C">
            <w:pPr>
              <w:rPr>
                <w:rFonts w:ascii="Arial" w:eastAsia="Times New Roman" w:hAnsi="Arial" w:cs="Arial"/>
                <w:color w:val="000000"/>
                <w:sz w:val="26"/>
                <w:szCs w:val="26"/>
                <w:lang w:eastAsia="de-DE"/>
              </w:rPr>
            </w:pPr>
            <w:r w:rsidRPr="00BB602C">
              <w:rPr>
                <w:rFonts w:ascii="Arial" w:eastAsia="Times New Roman" w:hAnsi="Arial" w:cs="Arial"/>
                <w:color w:val="000000"/>
                <w:sz w:val="26"/>
                <w:szCs w:val="26"/>
                <w:lang w:eastAsia="de-DE"/>
              </w:rPr>
              <w:t>Wenn das FFC nicht vollständig eingesetzt oder nicht richtig positioniert ist, treten Probleme mit der Anzeige auf. Bei der Fehlerbehebung sollten Sie diese Verbindung immer noch einmal überprüfen, insbesondere wenn auf Ihrem Display nichts angezeigt wird oder das Display nur eine einzige Farbe anzeigt.</w:t>
            </w:r>
          </w:p>
          <w:p w:rsidR="00BB602C" w:rsidRPr="00BB602C" w:rsidRDefault="00BB602C" w:rsidP="00BB602C">
            <w:pPr>
              <w:rPr>
                <w:rFonts w:ascii="Arial" w:eastAsia="Times New Roman" w:hAnsi="Arial" w:cs="Arial"/>
                <w:color w:val="000000"/>
                <w:sz w:val="26"/>
                <w:szCs w:val="26"/>
                <w:lang w:eastAsia="de-DE"/>
              </w:rPr>
            </w:pPr>
          </w:p>
        </w:tc>
      </w:tr>
      <w:tr w:rsidR="00BB602C" w:rsidTr="000152FA">
        <w:tc>
          <w:tcPr>
            <w:tcW w:w="14170" w:type="dxa"/>
            <w:gridSpan w:val="2"/>
          </w:tcPr>
          <w:p w:rsidR="00BB602C" w:rsidRDefault="00BB602C" w:rsidP="00BB602C">
            <w:pPr>
              <w:spacing w:after="225"/>
              <w:rPr>
                <w:rFonts w:ascii="Arial" w:hAnsi="Arial" w:cs="Arial"/>
                <w:b/>
                <w:bCs/>
                <w:caps/>
                <w:color w:val="CD2355"/>
                <w:sz w:val="23"/>
                <w:szCs w:val="23"/>
              </w:rPr>
            </w:pPr>
            <w:r>
              <w:rPr>
                <w:rFonts w:ascii="Arial" w:hAnsi="Arial" w:cs="Arial"/>
                <w:b/>
                <w:bCs/>
                <w:caps/>
                <w:color w:val="CD2355"/>
                <w:sz w:val="23"/>
                <w:szCs w:val="23"/>
              </w:rPr>
              <w:t>Note</w:t>
            </w:r>
          </w:p>
          <w:p w:rsidR="00BB602C" w:rsidRDefault="00BB602C" w:rsidP="00BB602C">
            <w:pPr>
              <w:spacing w:before="150" w:after="225"/>
              <w:rPr>
                <w:rFonts w:ascii="Times New Roman" w:hAnsi="Times New Roman" w:cs="Times New Roman"/>
                <w:sz w:val="23"/>
                <w:szCs w:val="23"/>
              </w:rPr>
            </w:pPr>
            <w:r>
              <w:rPr>
                <w:sz w:val="23"/>
                <w:szCs w:val="23"/>
              </w:rPr>
              <w:t>A </w:t>
            </w:r>
            <w:hyperlink r:id="rId9" w:history="1">
              <w:r>
                <w:rPr>
                  <w:rStyle w:val="Hyperlink"/>
                  <w:color w:val="CD2355"/>
                  <w:sz w:val="23"/>
                  <w:szCs w:val="23"/>
                </w:rPr>
                <w:t>mechanical drawing</w:t>
              </w:r>
            </w:hyperlink>
            <w:r>
              <w:rPr>
                <w:sz w:val="23"/>
                <w:szCs w:val="23"/>
              </w:rPr>
              <w:t> of the Touch Display is available for download.</w:t>
            </w:r>
          </w:p>
          <w:p w:rsidR="00BB602C" w:rsidRPr="00BB602C" w:rsidRDefault="00BB602C" w:rsidP="00BB602C">
            <w:pPr>
              <w:rPr>
                <w:rFonts w:ascii="Arial" w:eastAsia="Times New Roman" w:hAnsi="Arial" w:cs="Arial"/>
                <w:color w:val="000000"/>
                <w:sz w:val="26"/>
                <w:szCs w:val="26"/>
                <w:lang w:eastAsia="de-DE"/>
              </w:rPr>
            </w:pPr>
          </w:p>
        </w:tc>
      </w:tr>
      <w:tr w:rsidR="00552A6E" w:rsidTr="00824572">
        <w:tc>
          <w:tcPr>
            <w:tcW w:w="7083" w:type="dxa"/>
          </w:tcPr>
          <w:p w:rsidR="00A049F6" w:rsidRDefault="00A049F6" w:rsidP="00A049F6">
            <w:pPr>
              <w:pStyle w:val="berschrift3"/>
              <w:shd w:val="clear" w:color="auto" w:fill="FFFFFF"/>
              <w:rPr>
                <w:rFonts w:ascii="Arial" w:hAnsi="Arial" w:cs="Arial"/>
                <w:color w:val="000000"/>
                <w:sz w:val="36"/>
                <w:szCs w:val="36"/>
              </w:rPr>
            </w:pPr>
            <w:r>
              <w:rPr>
                <w:rFonts w:ascii="Arial" w:hAnsi="Arial" w:cs="Arial"/>
                <w:color w:val="000000"/>
                <w:sz w:val="36"/>
                <w:szCs w:val="36"/>
              </w:rPr>
              <w:t>Power the Touch Display</w:t>
            </w:r>
          </w:p>
          <w:p w:rsidR="00A049F6" w:rsidRDefault="00A049F6" w:rsidP="00A049F6">
            <w:pPr>
              <w:pStyle w:val="StandardWeb"/>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We recommend using the Raspberry Pi’s GPIO to provide power to the Touch Display. Alternatively, you can power the display directly with a separate micro USB power supply.</w:t>
            </w:r>
          </w:p>
          <w:p w:rsidR="00A049F6" w:rsidRDefault="00A049F6" w:rsidP="00A049F6">
            <w:pPr>
              <w:pStyle w:val="berschrift4"/>
              <w:shd w:val="clear" w:color="auto" w:fill="FFFFFF"/>
              <w:rPr>
                <w:rFonts w:ascii="Arial" w:hAnsi="Arial" w:cs="Arial"/>
                <w:color w:val="000000"/>
              </w:rPr>
            </w:pPr>
            <w:r>
              <w:rPr>
                <w:rFonts w:ascii="Arial" w:hAnsi="Arial" w:cs="Arial"/>
                <w:color w:val="000000"/>
              </w:rPr>
              <w:t>Power from a Raspberry Pi</w:t>
            </w:r>
          </w:p>
          <w:p w:rsidR="00A049F6" w:rsidRDefault="00A049F6" w:rsidP="00A049F6">
            <w:pPr>
              <w:pStyle w:val="StandardWeb"/>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To power the Touch Display using a Raspberry Pi, you need to connect two jumper wires between the 5V and </w:t>
            </w:r>
            <w:r>
              <w:rPr>
                <w:rStyle w:val="HTMLCode"/>
                <w:color w:val="000000"/>
                <w:sz w:val="29"/>
                <w:szCs w:val="29"/>
                <w:shd w:val="clear" w:color="auto" w:fill="F7F8FA"/>
              </w:rPr>
              <w:t>GND</w:t>
            </w:r>
            <w:r>
              <w:rPr>
                <w:rFonts w:ascii="Arial" w:hAnsi="Arial" w:cs="Arial"/>
                <w:color w:val="000000"/>
                <w:sz w:val="26"/>
                <w:szCs w:val="26"/>
              </w:rPr>
              <w:t> pins on </w:t>
            </w:r>
            <w:hyperlink r:id="rId10" w:anchor="gpio" w:history="1">
              <w:r>
                <w:rPr>
                  <w:rStyle w:val="Hyperlink"/>
                  <w:rFonts w:ascii="Arial" w:hAnsi="Arial" w:cs="Arial"/>
                  <w:color w:val="CD2355"/>
                  <w:sz w:val="26"/>
                  <w:szCs w:val="26"/>
                </w:rPr>
                <w:t>Raspberry Pi’s GPIO</w:t>
              </w:r>
            </w:hyperlink>
            <w:r>
              <w:rPr>
                <w:rFonts w:ascii="Arial" w:hAnsi="Arial" w:cs="Arial"/>
                <w:color w:val="000000"/>
                <w:sz w:val="26"/>
                <w:szCs w:val="26"/>
              </w:rPr>
              <w:t xml:space="preserve"> and the 5V </w:t>
            </w:r>
            <w:r>
              <w:rPr>
                <w:rFonts w:ascii="Arial" w:hAnsi="Arial" w:cs="Arial"/>
                <w:color w:val="000000"/>
                <w:sz w:val="26"/>
                <w:szCs w:val="26"/>
              </w:rPr>
              <w:lastRenderedPageBreak/>
              <w:t>and </w:t>
            </w:r>
            <w:r>
              <w:rPr>
                <w:rStyle w:val="HTMLCode"/>
                <w:color w:val="000000"/>
                <w:sz w:val="29"/>
                <w:szCs w:val="29"/>
                <w:shd w:val="clear" w:color="auto" w:fill="F7F8FA"/>
              </w:rPr>
              <w:t>GND</w:t>
            </w:r>
            <w:r>
              <w:rPr>
                <w:rFonts w:ascii="Arial" w:hAnsi="Arial" w:cs="Arial"/>
                <w:color w:val="000000"/>
                <w:sz w:val="26"/>
                <w:szCs w:val="26"/>
              </w:rPr>
              <w:t> pins on the display, as shown in the following illustration.</w:t>
            </w:r>
          </w:p>
          <w:p w:rsidR="00552A6E" w:rsidRDefault="00552A6E" w:rsidP="00552A6E">
            <w:pPr>
              <w:ind w:right="327"/>
            </w:pPr>
          </w:p>
        </w:tc>
        <w:tc>
          <w:tcPr>
            <w:tcW w:w="7087" w:type="dxa"/>
          </w:tcPr>
          <w:p w:rsidR="00BB602C" w:rsidRPr="00BB602C" w:rsidRDefault="00BB602C" w:rsidP="00BB602C">
            <w:pPr>
              <w:rPr>
                <w:rFonts w:ascii="Arial" w:eastAsia="Times New Roman" w:hAnsi="Arial" w:cs="Arial"/>
                <w:color w:val="000000"/>
                <w:sz w:val="26"/>
                <w:szCs w:val="26"/>
                <w:lang w:eastAsia="de-DE"/>
              </w:rPr>
            </w:pPr>
          </w:p>
          <w:p w:rsidR="00BB602C" w:rsidRPr="00BB602C" w:rsidRDefault="00BB602C" w:rsidP="00BB602C">
            <w:pPr>
              <w:rPr>
                <w:rFonts w:ascii="Arial" w:eastAsia="Times New Roman" w:hAnsi="Arial" w:cs="Arial"/>
                <w:color w:val="000000"/>
                <w:sz w:val="26"/>
                <w:szCs w:val="26"/>
                <w:lang w:eastAsia="de-DE"/>
              </w:rPr>
            </w:pPr>
            <w:r w:rsidRPr="00BB602C">
              <w:rPr>
                <w:rFonts w:ascii="Arial" w:eastAsia="Times New Roman" w:hAnsi="Arial" w:cs="Arial"/>
                <w:color w:val="000000"/>
                <w:sz w:val="26"/>
                <w:szCs w:val="26"/>
                <w:lang w:eastAsia="de-DE"/>
              </w:rPr>
              <w:t>Schalten Sie das Touch-Display ein</w:t>
            </w:r>
          </w:p>
          <w:p w:rsidR="00BB602C" w:rsidRPr="00BB602C" w:rsidRDefault="00BB602C" w:rsidP="00BB602C">
            <w:pPr>
              <w:rPr>
                <w:rFonts w:ascii="Arial" w:eastAsia="Times New Roman" w:hAnsi="Arial" w:cs="Arial"/>
                <w:color w:val="000000"/>
                <w:sz w:val="26"/>
                <w:szCs w:val="26"/>
                <w:lang w:eastAsia="de-DE"/>
              </w:rPr>
            </w:pPr>
            <w:r w:rsidRPr="00BB602C">
              <w:rPr>
                <w:rFonts w:ascii="Arial" w:eastAsia="Times New Roman" w:hAnsi="Arial" w:cs="Arial"/>
                <w:color w:val="000000"/>
                <w:sz w:val="26"/>
                <w:szCs w:val="26"/>
                <w:lang w:eastAsia="de-DE"/>
              </w:rPr>
              <w:t>Wir empfehlen, den GPIO des Raspberry Pi zu verwenden, um das Touch-Display mit Strom zu versorgen. Alternativ können Sie das Display auch direkt mit einem separaten Micro-USB-Netzteil mit Strom versorgen.</w:t>
            </w:r>
          </w:p>
          <w:p w:rsidR="00BB602C" w:rsidRPr="00BB602C" w:rsidRDefault="00BB602C" w:rsidP="00BB602C">
            <w:pPr>
              <w:rPr>
                <w:rFonts w:ascii="Arial" w:eastAsia="Times New Roman" w:hAnsi="Arial" w:cs="Arial"/>
                <w:color w:val="000000"/>
                <w:sz w:val="26"/>
                <w:szCs w:val="26"/>
                <w:lang w:eastAsia="de-DE"/>
              </w:rPr>
            </w:pPr>
          </w:p>
          <w:p w:rsidR="00BB602C" w:rsidRPr="00BB602C" w:rsidRDefault="00BB602C" w:rsidP="00BB602C">
            <w:pPr>
              <w:rPr>
                <w:rFonts w:ascii="Arial" w:eastAsia="Times New Roman" w:hAnsi="Arial" w:cs="Arial"/>
                <w:color w:val="000000"/>
                <w:sz w:val="26"/>
                <w:szCs w:val="26"/>
                <w:lang w:eastAsia="de-DE"/>
              </w:rPr>
            </w:pPr>
            <w:r w:rsidRPr="00BB602C">
              <w:rPr>
                <w:rFonts w:ascii="Arial" w:eastAsia="Times New Roman" w:hAnsi="Arial" w:cs="Arial"/>
                <w:color w:val="000000"/>
                <w:sz w:val="26"/>
                <w:szCs w:val="26"/>
                <w:lang w:eastAsia="de-DE"/>
              </w:rPr>
              <w:t>Strom von einem Raspberry Pi</w:t>
            </w:r>
          </w:p>
          <w:p w:rsidR="00BB602C" w:rsidRPr="00BB602C" w:rsidRDefault="00BB602C" w:rsidP="00BB602C">
            <w:pPr>
              <w:rPr>
                <w:rFonts w:ascii="Arial" w:eastAsia="Times New Roman" w:hAnsi="Arial" w:cs="Arial"/>
                <w:color w:val="000000"/>
                <w:sz w:val="26"/>
                <w:szCs w:val="26"/>
                <w:lang w:eastAsia="de-DE"/>
              </w:rPr>
            </w:pPr>
            <w:r w:rsidRPr="00BB602C">
              <w:rPr>
                <w:rFonts w:ascii="Arial" w:eastAsia="Times New Roman" w:hAnsi="Arial" w:cs="Arial"/>
                <w:color w:val="000000"/>
                <w:sz w:val="26"/>
                <w:szCs w:val="26"/>
                <w:lang w:eastAsia="de-DE"/>
              </w:rPr>
              <w:t>Um das Touch-Display mit einem Raspberry Pi mit Strom zu versorgen, müssen Sie zwei Überbrückungskabel zwischen den 5V- und GND-Pins am GPIO des Raspberry Pi und den 5V- und GND-Pins am Display anschließen, wie in der folgenden Abbildung gezeigt.</w:t>
            </w:r>
          </w:p>
          <w:p w:rsidR="00552A6E" w:rsidRPr="00BB602C" w:rsidRDefault="00552A6E">
            <w:pPr>
              <w:rPr>
                <w:rFonts w:ascii="Arial" w:eastAsia="Times New Roman" w:hAnsi="Arial" w:cs="Arial"/>
                <w:color w:val="000000"/>
                <w:sz w:val="26"/>
                <w:szCs w:val="26"/>
                <w:lang w:eastAsia="de-DE"/>
              </w:rPr>
            </w:pPr>
          </w:p>
        </w:tc>
      </w:tr>
      <w:tr w:rsidR="00915735" w:rsidTr="00824572">
        <w:tc>
          <w:tcPr>
            <w:tcW w:w="14170" w:type="dxa"/>
            <w:gridSpan w:val="2"/>
          </w:tcPr>
          <w:p w:rsidR="00915735" w:rsidRPr="00915735" w:rsidRDefault="00915735" w:rsidP="00915735">
            <w:pPr>
              <w:shd w:val="clear" w:color="auto" w:fill="FFFFFF"/>
              <w:rPr>
                <w:rFonts w:ascii="Arial" w:eastAsia="Times New Roman" w:hAnsi="Arial" w:cs="Arial"/>
                <w:color w:val="000000"/>
                <w:sz w:val="27"/>
                <w:szCs w:val="27"/>
                <w:lang w:eastAsia="de-DE"/>
              </w:rPr>
            </w:pPr>
            <w:r w:rsidRPr="00915735">
              <w:rPr>
                <w:rFonts w:ascii="Arial" w:eastAsia="Times New Roman" w:hAnsi="Arial" w:cs="Arial"/>
                <w:noProof/>
                <w:color w:val="000000"/>
                <w:sz w:val="27"/>
                <w:szCs w:val="27"/>
                <w:lang w:eastAsia="de-DE"/>
              </w:rPr>
              <w:drawing>
                <wp:inline distT="0" distB="0" distL="0" distR="0" wp14:anchorId="539D41CE" wp14:editId="52F266E8">
                  <wp:extent cx="3909060" cy="3909060"/>
                  <wp:effectExtent l="0" t="0" r="0" b="0"/>
                  <wp:docPr id="10" name="Grafik 10" descr="Illustration of display p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llustration of display pin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09060" cy="3909060"/>
                          </a:xfrm>
                          <a:prstGeom prst="rect">
                            <a:avLst/>
                          </a:prstGeom>
                          <a:noFill/>
                          <a:ln>
                            <a:noFill/>
                          </a:ln>
                        </pic:spPr>
                      </pic:pic>
                    </a:graphicData>
                  </a:graphic>
                </wp:inline>
              </w:drawing>
            </w:r>
          </w:p>
          <w:p w:rsidR="00915735" w:rsidRPr="00915735" w:rsidRDefault="00915735" w:rsidP="00915735">
            <w:pPr>
              <w:shd w:val="clear" w:color="auto" w:fill="FFFFFF"/>
              <w:rPr>
                <w:rFonts w:ascii="Arial" w:eastAsia="Times New Roman" w:hAnsi="Arial" w:cs="Arial"/>
                <w:i/>
                <w:iCs/>
                <w:color w:val="444444"/>
                <w:sz w:val="24"/>
                <w:szCs w:val="24"/>
                <w:lang w:eastAsia="de-DE"/>
              </w:rPr>
            </w:pPr>
            <w:r w:rsidRPr="00915735">
              <w:rPr>
                <w:rFonts w:ascii="Arial" w:eastAsia="Times New Roman" w:hAnsi="Arial" w:cs="Arial"/>
                <w:i/>
                <w:iCs/>
                <w:color w:val="444444"/>
                <w:sz w:val="24"/>
                <w:szCs w:val="24"/>
                <w:lang w:eastAsia="de-DE"/>
              </w:rPr>
              <w:t>The location of the display’s 5V and </w:t>
            </w:r>
            <w:r w:rsidRPr="00915735">
              <w:rPr>
                <w:rFonts w:ascii="Courier New" w:eastAsia="Times New Roman" w:hAnsi="Courier New" w:cs="Courier New"/>
                <w:i/>
                <w:iCs/>
                <w:color w:val="000000"/>
                <w:sz w:val="20"/>
                <w:szCs w:val="20"/>
                <w:lang w:eastAsia="de-DE"/>
              </w:rPr>
              <w:t>GND</w:t>
            </w:r>
            <w:r w:rsidRPr="00915735">
              <w:rPr>
                <w:rFonts w:ascii="Arial" w:eastAsia="Times New Roman" w:hAnsi="Arial" w:cs="Arial"/>
                <w:i/>
                <w:iCs/>
                <w:color w:val="444444"/>
                <w:sz w:val="24"/>
                <w:szCs w:val="24"/>
                <w:lang w:eastAsia="de-DE"/>
              </w:rPr>
              <w:t> pins</w:t>
            </w:r>
          </w:p>
          <w:p w:rsidR="00915735" w:rsidRPr="00A049F6" w:rsidRDefault="00915735">
            <w:pPr>
              <w:rPr>
                <w:rFonts w:ascii="Arial" w:hAnsi="Arial" w:cs="Arial"/>
                <w:sz w:val="24"/>
                <w:szCs w:val="24"/>
              </w:rPr>
            </w:pPr>
          </w:p>
        </w:tc>
      </w:tr>
      <w:tr w:rsidR="00552A6E" w:rsidTr="00824572">
        <w:tc>
          <w:tcPr>
            <w:tcW w:w="7083" w:type="dxa"/>
          </w:tcPr>
          <w:p w:rsidR="00552A6E" w:rsidRPr="006C6452" w:rsidRDefault="00915735" w:rsidP="00552A6E">
            <w:pPr>
              <w:ind w:right="327"/>
              <w:rPr>
                <w:rFonts w:ascii="Arial" w:hAnsi="Arial" w:cs="Arial"/>
                <w:color w:val="000000"/>
                <w:sz w:val="23"/>
                <w:szCs w:val="23"/>
                <w:shd w:val="clear" w:color="auto" w:fill="FFFFFF"/>
              </w:rPr>
            </w:pPr>
            <w:r>
              <w:rPr>
                <w:rFonts w:ascii="Arial" w:hAnsi="Arial" w:cs="Arial"/>
                <w:color w:val="000000"/>
                <w:sz w:val="23"/>
                <w:szCs w:val="23"/>
                <w:shd w:val="clear" w:color="auto" w:fill="FFFFFF"/>
              </w:rPr>
              <w:t>Before you begin, make sure the Raspberry Pi is powered off and not connected to any power source. Connect one end of the black jumper wire to pin six (</w:t>
            </w:r>
            <w:r w:rsidRPr="006C6452">
              <w:rPr>
                <w:rFonts w:ascii="Arial" w:hAnsi="Arial" w:cs="Arial"/>
                <w:sz w:val="23"/>
                <w:szCs w:val="23"/>
                <w:shd w:val="clear" w:color="auto" w:fill="FFFFFF"/>
              </w:rPr>
              <w:t>GND</w:t>
            </w:r>
            <w:r>
              <w:rPr>
                <w:rFonts w:ascii="Arial" w:hAnsi="Arial" w:cs="Arial"/>
                <w:color w:val="000000"/>
                <w:sz w:val="23"/>
                <w:szCs w:val="23"/>
                <w:shd w:val="clear" w:color="auto" w:fill="FFFFFF"/>
              </w:rPr>
              <w:t xml:space="preserve">) on the Raspberry Pi and one end of the red jumper wire to pin four (5V). If pin six isn’t </w:t>
            </w:r>
            <w:r>
              <w:rPr>
                <w:rFonts w:ascii="Arial" w:hAnsi="Arial" w:cs="Arial"/>
                <w:color w:val="000000"/>
                <w:sz w:val="23"/>
                <w:szCs w:val="23"/>
                <w:shd w:val="clear" w:color="auto" w:fill="FFFFFF"/>
              </w:rPr>
              <w:lastRenderedPageBreak/>
              <w:t>available, you can use any other open </w:t>
            </w:r>
            <w:r w:rsidRPr="006C6452">
              <w:rPr>
                <w:rFonts w:ascii="Arial" w:hAnsi="Arial" w:cs="Arial"/>
                <w:sz w:val="23"/>
                <w:szCs w:val="23"/>
                <w:shd w:val="clear" w:color="auto" w:fill="FFFFFF"/>
              </w:rPr>
              <w:t>GND</w:t>
            </w:r>
            <w:r>
              <w:rPr>
                <w:rFonts w:ascii="Arial" w:hAnsi="Arial" w:cs="Arial"/>
                <w:color w:val="000000"/>
                <w:sz w:val="23"/>
                <w:szCs w:val="23"/>
                <w:shd w:val="clear" w:color="auto" w:fill="FFFFFF"/>
              </w:rPr>
              <w:t> pin to connect the black wire. If pin four isn’t available, you can use any other 5V pin to connect the red wire, such as pin two.</w:t>
            </w:r>
          </w:p>
        </w:tc>
        <w:tc>
          <w:tcPr>
            <w:tcW w:w="7087" w:type="dxa"/>
          </w:tcPr>
          <w:p w:rsidR="00BB602C" w:rsidRPr="00BB602C" w:rsidRDefault="00BB602C" w:rsidP="00BB602C">
            <w:pPr>
              <w:rPr>
                <w:rFonts w:ascii="Arial" w:hAnsi="Arial" w:cs="Arial"/>
                <w:color w:val="000000"/>
                <w:sz w:val="23"/>
                <w:szCs w:val="23"/>
                <w:shd w:val="clear" w:color="auto" w:fill="FFFFFF"/>
              </w:rPr>
            </w:pPr>
            <w:r w:rsidRPr="00BB602C">
              <w:rPr>
                <w:rFonts w:ascii="Arial" w:hAnsi="Arial" w:cs="Arial"/>
                <w:color w:val="000000"/>
                <w:sz w:val="23"/>
                <w:szCs w:val="23"/>
                <w:shd w:val="clear" w:color="auto" w:fill="FFFFFF"/>
              </w:rPr>
              <w:lastRenderedPageBreak/>
              <w:t xml:space="preserve">Bevor Sie beginnen, stellen Sie sicher, dass der Raspberry Pi ausgeschaltet und nicht an eine Stromquelle angeschlossen ist. Verbinden Sie ein Ende des schwarzen Überbrückungskabels mit Pin sechs (GND) am Raspberry Pi und ein Ende des roten </w:t>
            </w:r>
            <w:r w:rsidRPr="00BB602C">
              <w:rPr>
                <w:rFonts w:ascii="Arial" w:hAnsi="Arial" w:cs="Arial"/>
                <w:color w:val="000000"/>
                <w:sz w:val="23"/>
                <w:szCs w:val="23"/>
                <w:shd w:val="clear" w:color="auto" w:fill="FFFFFF"/>
              </w:rPr>
              <w:lastRenderedPageBreak/>
              <w:t>Überbrückungskabels mit Pin vier (5 V). Wenn Pin 6 nicht verfügbar ist, können Sie einen beliebigen anderen offenen GND-Pin verwenden, um das schwarze Kabel anzuschließen. Wenn Pin 4 nicht verfügbar ist, können Sie einen anderen 5-V-Pin zum Anschließen des roten Kabels verwenden, z. B. Pin 2.</w:t>
            </w:r>
          </w:p>
          <w:p w:rsidR="00552A6E" w:rsidRPr="006C6452" w:rsidRDefault="00552A6E">
            <w:pPr>
              <w:rPr>
                <w:rFonts w:ascii="Arial" w:hAnsi="Arial" w:cs="Arial"/>
                <w:color w:val="000000"/>
                <w:sz w:val="23"/>
                <w:szCs w:val="23"/>
                <w:shd w:val="clear" w:color="auto" w:fill="FFFFFF"/>
              </w:rPr>
            </w:pPr>
          </w:p>
        </w:tc>
      </w:tr>
      <w:tr w:rsidR="00915735" w:rsidTr="00824572">
        <w:tc>
          <w:tcPr>
            <w:tcW w:w="14170" w:type="dxa"/>
            <w:gridSpan w:val="2"/>
          </w:tcPr>
          <w:p w:rsidR="00915735" w:rsidRPr="00915735" w:rsidRDefault="00915735" w:rsidP="006C6452">
            <w:pPr>
              <w:ind w:right="327"/>
              <w:rPr>
                <w:rFonts w:ascii="Arial" w:hAnsi="Arial" w:cs="Arial"/>
                <w:color w:val="000000"/>
                <w:sz w:val="23"/>
                <w:szCs w:val="23"/>
                <w:shd w:val="clear" w:color="auto" w:fill="FFFFFF"/>
              </w:rPr>
            </w:pPr>
            <w:r w:rsidRPr="006C6452">
              <w:rPr>
                <w:rFonts w:ascii="Arial" w:hAnsi="Arial" w:cs="Arial"/>
                <w:color w:val="000000"/>
                <w:sz w:val="23"/>
                <w:szCs w:val="23"/>
                <w:shd w:val="clear" w:color="auto" w:fill="FFFFFF"/>
              </w:rPr>
              <w:lastRenderedPageBreak/>
              <w:drawing>
                <wp:inline distT="0" distB="0" distL="0" distR="0" wp14:anchorId="0A01979B" wp14:editId="7A21BFF1">
                  <wp:extent cx="3909060" cy="3886200"/>
                  <wp:effectExtent l="0" t="0" r="0" b="0"/>
                  <wp:docPr id="11" name="Grafik 11" descr="Illustration of Raspberry Pi hea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llustration of Raspberry Pi heade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09060" cy="3886200"/>
                          </a:xfrm>
                          <a:prstGeom prst="rect">
                            <a:avLst/>
                          </a:prstGeom>
                          <a:noFill/>
                          <a:ln>
                            <a:noFill/>
                          </a:ln>
                        </pic:spPr>
                      </pic:pic>
                    </a:graphicData>
                  </a:graphic>
                </wp:inline>
              </w:drawing>
            </w:r>
          </w:p>
          <w:p w:rsidR="00915735" w:rsidRPr="00915735" w:rsidRDefault="00915735" w:rsidP="006C6452">
            <w:pPr>
              <w:ind w:right="327"/>
              <w:rPr>
                <w:rFonts w:ascii="Arial" w:hAnsi="Arial" w:cs="Arial"/>
                <w:color w:val="000000"/>
                <w:sz w:val="23"/>
                <w:szCs w:val="23"/>
                <w:shd w:val="clear" w:color="auto" w:fill="FFFFFF"/>
              </w:rPr>
            </w:pPr>
            <w:r w:rsidRPr="00915735">
              <w:rPr>
                <w:rFonts w:ascii="Arial" w:hAnsi="Arial" w:cs="Arial"/>
                <w:color w:val="000000"/>
                <w:sz w:val="23"/>
                <w:szCs w:val="23"/>
                <w:shd w:val="clear" w:color="auto" w:fill="FFFFFF"/>
              </w:rPr>
              <w:t>The location of the Raspberry Pi headers</w:t>
            </w:r>
          </w:p>
          <w:p w:rsidR="00915735" w:rsidRPr="006C6452" w:rsidRDefault="00915735" w:rsidP="006C6452">
            <w:pPr>
              <w:ind w:right="327"/>
              <w:rPr>
                <w:rFonts w:ascii="Arial" w:hAnsi="Arial" w:cs="Arial"/>
                <w:color w:val="000000"/>
                <w:sz w:val="23"/>
                <w:szCs w:val="23"/>
                <w:shd w:val="clear" w:color="auto" w:fill="FFFFFF"/>
              </w:rPr>
            </w:pPr>
          </w:p>
        </w:tc>
      </w:tr>
      <w:tr w:rsidR="00DB0D67" w:rsidTr="00824572">
        <w:tc>
          <w:tcPr>
            <w:tcW w:w="7083" w:type="dxa"/>
          </w:tcPr>
          <w:p w:rsidR="00DB0D67" w:rsidRDefault="00DB0D67" w:rsidP="00DB0D67">
            <w:pPr>
              <w:pStyle w:val="StandardWeb"/>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Next, connect the other end of the black wire to the </w:t>
            </w:r>
            <w:r>
              <w:rPr>
                <w:rStyle w:val="HTMLCode"/>
                <w:color w:val="000000"/>
                <w:sz w:val="29"/>
                <w:szCs w:val="29"/>
                <w:shd w:val="clear" w:color="auto" w:fill="F7F8FA"/>
              </w:rPr>
              <w:t>GND</w:t>
            </w:r>
            <w:r>
              <w:rPr>
                <w:rFonts w:ascii="Arial" w:hAnsi="Arial" w:cs="Arial"/>
                <w:color w:val="000000"/>
                <w:sz w:val="26"/>
                <w:szCs w:val="26"/>
              </w:rPr>
              <w:t xml:space="preserve"> pin on the display and the other end of the red </w:t>
            </w:r>
            <w:r>
              <w:rPr>
                <w:rFonts w:ascii="Arial" w:hAnsi="Arial" w:cs="Arial"/>
                <w:color w:val="000000"/>
                <w:sz w:val="26"/>
                <w:szCs w:val="26"/>
              </w:rPr>
              <w:lastRenderedPageBreak/>
              <w:t>wire to the 5V pin on the display. Once all the connections are made, you should see the Touch Display turn on the next time you turn on your Raspberry Pi.</w:t>
            </w:r>
          </w:p>
          <w:p w:rsidR="00DB0D67" w:rsidRDefault="00DB0D67" w:rsidP="00DB0D67">
            <w:pPr>
              <w:pStyle w:val="StandardWeb"/>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Use the other three pins on the Touch Display to connect the display to an original Raspberry Pi 1 Model A or B. Refer to our documentation on </w:t>
            </w:r>
            <w:hyperlink r:id="rId13" w:anchor="legacy-support" w:history="1">
              <w:r>
                <w:rPr>
                  <w:rStyle w:val="Hyperlink"/>
                  <w:rFonts w:ascii="Arial" w:hAnsi="Arial" w:cs="Arial"/>
                  <w:color w:val="CD2355"/>
                  <w:sz w:val="26"/>
                  <w:szCs w:val="26"/>
                </w:rPr>
                <w:t>legacy support</w:t>
              </w:r>
            </w:hyperlink>
            <w:r>
              <w:rPr>
                <w:rFonts w:ascii="Arial" w:hAnsi="Arial" w:cs="Arial"/>
                <w:color w:val="000000"/>
                <w:sz w:val="26"/>
                <w:szCs w:val="26"/>
              </w:rPr>
              <w:t> for more information.</w:t>
            </w:r>
          </w:p>
        </w:tc>
        <w:tc>
          <w:tcPr>
            <w:tcW w:w="7087" w:type="dxa"/>
          </w:tcPr>
          <w:p w:rsidR="00DB0D67" w:rsidRPr="00BB602C" w:rsidRDefault="00DB0D67" w:rsidP="00DB0D67">
            <w:pPr>
              <w:rPr>
                <w:rFonts w:ascii="Arial" w:hAnsi="Arial" w:cs="Arial"/>
                <w:sz w:val="24"/>
                <w:szCs w:val="24"/>
              </w:rPr>
            </w:pPr>
            <w:r w:rsidRPr="00BB602C">
              <w:rPr>
                <w:rFonts w:ascii="Arial" w:hAnsi="Arial" w:cs="Arial"/>
                <w:sz w:val="24"/>
                <w:szCs w:val="24"/>
              </w:rPr>
              <w:lastRenderedPageBreak/>
              <w:t xml:space="preserve">Als nächstes verbinden Sie das andere Ende des schwarzen Kabels mit dem GND-Pin am Display und das andere Ende des </w:t>
            </w:r>
            <w:r w:rsidRPr="00BB602C">
              <w:rPr>
                <w:rFonts w:ascii="Arial" w:hAnsi="Arial" w:cs="Arial"/>
                <w:sz w:val="24"/>
                <w:szCs w:val="24"/>
              </w:rPr>
              <w:lastRenderedPageBreak/>
              <w:t>roten Kabels mit dem 5V-Pin am Display. Sobald alle Verbindungen hergestellt sind, sollten Sie beim nächsten Einschalten Ihres Raspberry Pi sehen, wie sich das Touch-Display einschaltet.</w:t>
            </w:r>
          </w:p>
          <w:p w:rsidR="00DB0D67" w:rsidRDefault="00DB0D67" w:rsidP="00DB0D67">
            <w:pPr>
              <w:rPr>
                <w:rFonts w:ascii="Arial" w:hAnsi="Arial" w:cs="Arial"/>
                <w:sz w:val="24"/>
                <w:szCs w:val="24"/>
              </w:rPr>
            </w:pPr>
            <w:r w:rsidRPr="00BB602C">
              <w:rPr>
                <w:rFonts w:ascii="Arial" w:hAnsi="Arial" w:cs="Arial"/>
                <w:sz w:val="24"/>
                <w:szCs w:val="24"/>
              </w:rPr>
              <w:t>Verwenden Sie die anderen drei Pins am Touch-Display, um das Display an einen originalen Raspberry Pi 1 Modell A oder B anzuschließen. Weitere Informationen finden Sie in unserer Dokumentation zur Legacy-Unterstützung.</w:t>
            </w:r>
          </w:p>
          <w:p w:rsidR="00DB0D67" w:rsidRPr="00BB602C" w:rsidRDefault="00DB0D67" w:rsidP="00DB0D67">
            <w:pPr>
              <w:rPr>
                <w:rFonts w:ascii="Arial" w:hAnsi="Arial" w:cs="Arial"/>
                <w:sz w:val="24"/>
                <w:szCs w:val="24"/>
              </w:rPr>
            </w:pPr>
          </w:p>
          <w:p w:rsidR="00DB0D67" w:rsidRPr="00BB602C" w:rsidRDefault="00DB0D67" w:rsidP="00BB602C">
            <w:pPr>
              <w:rPr>
                <w:rFonts w:ascii="Arial" w:hAnsi="Arial" w:cs="Arial"/>
                <w:sz w:val="24"/>
                <w:szCs w:val="24"/>
              </w:rPr>
            </w:pPr>
          </w:p>
        </w:tc>
      </w:tr>
      <w:tr w:rsidR="00DB0D67" w:rsidTr="00BF147E">
        <w:tc>
          <w:tcPr>
            <w:tcW w:w="14170" w:type="dxa"/>
            <w:gridSpan w:val="2"/>
          </w:tcPr>
          <w:p w:rsidR="00DB0D67" w:rsidRDefault="00DB0D67" w:rsidP="00DB0D67">
            <w:pPr>
              <w:spacing w:before="150" w:after="225"/>
              <w:rPr>
                <w:sz w:val="23"/>
                <w:szCs w:val="23"/>
              </w:rPr>
            </w:pPr>
            <w:r>
              <w:rPr>
                <w:sz w:val="23"/>
                <w:szCs w:val="23"/>
              </w:rPr>
              <w:t>To identify an original Raspberry Pi, check the GPIO header connector. Only the original model has a 26-pin GPIO header connector; subsequent models have 40 pins.</w:t>
            </w:r>
          </w:p>
          <w:p w:rsidR="00DB0D67" w:rsidRPr="00BB602C" w:rsidRDefault="00DB0D67" w:rsidP="00DB0D67">
            <w:pPr>
              <w:rPr>
                <w:rFonts w:ascii="Arial" w:hAnsi="Arial" w:cs="Arial"/>
                <w:sz w:val="24"/>
                <w:szCs w:val="24"/>
              </w:rPr>
            </w:pPr>
            <w:r w:rsidRPr="00BB602C">
              <w:rPr>
                <w:rFonts w:ascii="Arial" w:hAnsi="Arial" w:cs="Arial"/>
                <w:sz w:val="24"/>
                <w:szCs w:val="24"/>
              </w:rPr>
              <w:t>Notiz</w:t>
            </w:r>
          </w:p>
          <w:p w:rsidR="00DB0D67" w:rsidRPr="00BB602C" w:rsidRDefault="00DB0D67" w:rsidP="00DB0D67">
            <w:pPr>
              <w:rPr>
                <w:rFonts w:ascii="Arial" w:hAnsi="Arial" w:cs="Arial"/>
                <w:sz w:val="24"/>
                <w:szCs w:val="24"/>
              </w:rPr>
            </w:pPr>
            <w:r w:rsidRPr="00BB602C">
              <w:rPr>
                <w:rFonts w:ascii="Arial" w:hAnsi="Arial" w:cs="Arial"/>
                <w:sz w:val="24"/>
                <w:szCs w:val="24"/>
              </w:rPr>
              <w:t>Um einen originalen Raspberry Pi zu identifizieren, überprüfen Sie den GPIO-Header-Anschluss. Nur das Originalmodell verfügt über einen 26-poligen GPIO-Header-Anschluss; Nachfolgende Modelle haben 40 Pins.</w:t>
            </w:r>
          </w:p>
          <w:p w:rsidR="00DB0D67" w:rsidRPr="00BB602C" w:rsidRDefault="00DB0D67" w:rsidP="00BB602C">
            <w:pPr>
              <w:rPr>
                <w:rFonts w:ascii="Arial" w:hAnsi="Arial" w:cs="Arial"/>
                <w:sz w:val="24"/>
                <w:szCs w:val="24"/>
              </w:rPr>
            </w:pPr>
          </w:p>
        </w:tc>
      </w:tr>
      <w:tr w:rsidR="00DB0D67" w:rsidTr="00824572">
        <w:tc>
          <w:tcPr>
            <w:tcW w:w="7083" w:type="dxa"/>
          </w:tcPr>
          <w:p w:rsidR="00DB0D67" w:rsidRDefault="00DB0D67" w:rsidP="00DB0D67">
            <w:pPr>
              <w:pStyle w:val="berschrift4"/>
              <w:shd w:val="clear" w:color="auto" w:fill="FFFFFF"/>
              <w:rPr>
                <w:rFonts w:ascii="Arial" w:hAnsi="Arial" w:cs="Arial"/>
                <w:color w:val="000000"/>
              </w:rPr>
            </w:pPr>
            <w:r>
              <w:rPr>
                <w:rFonts w:ascii="Arial" w:hAnsi="Arial" w:cs="Arial"/>
                <w:color w:val="000000"/>
              </w:rPr>
              <w:t>Power from a micro USB supply</w:t>
            </w:r>
          </w:p>
          <w:p w:rsidR="00DB0D67" w:rsidRDefault="00DB0D67" w:rsidP="00DB0D67">
            <w:pPr>
              <w:pStyle w:val="StandardWeb"/>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If you don’t want to use a Raspberry Pi to provide power to the Touch Display, you can use a micro USB power supply instead. We recommend using the </w:t>
            </w:r>
            <w:hyperlink r:id="rId14" w:history="1">
              <w:r>
                <w:rPr>
                  <w:rStyle w:val="Hyperlink"/>
                  <w:rFonts w:ascii="Arial" w:hAnsi="Arial" w:cs="Arial"/>
                  <w:color w:val="CD2355"/>
                  <w:sz w:val="26"/>
                  <w:szCs w:val="26"/>
                </w:rPr>
                <w:t>Raspberry Pi 12.5 W power supply</w:t>
              </w:r>
            </w:hyperlink>
            <w:r>
              <w:rPr>
                <w:rFonts w:ascii="Arial" w:hAnsi="Arial" w:cs="Arial"/>
                <w:color w:val="000000"/>
                <w:sz w:val="26"/>
                <w:szCs w:val="26"/>
              </w:rPr>
              <w:t> to make sure the display runs as intended.</w:t>
            </w:r>
          </w:p>
          <w:p w:rsidR="00DB0D67" w:rsidRDefault="00DB0D67" w:rsidP="00DB0D67">
            <w:pPr>
              <w:pStyle w:val="berschrift4"/>
              <w:shd w:val="clear" w:color="auto" w:fill="FFFFFF"/>
              <w:outlineLvl w:val="3"/>
              <w:rPr>
                <w:rFonts w:ascii="Arial" w:hAnsi="Arial" w:cs="Arial"/>
                <w:color w:val="000000"/>
              </w:rPr>
            </w:pPr>
            <w:r>
              <w:rPr>
                <w:rFonts w:ascii="Arial" w:hAnsi="Arial" w:cs="Arial"/>
                <w:color w:val="000000"/>
                <w:sz w:val="26"/>
                <w:szCs w:val="26"/>
              </w:rPr>
              <w:t>Do not connect the GPIO pins on your Raspberry Pi to the display if you choose to use micro USB for power. The only connection between the two boards should be the Flat Flexible Cable.</w:t>
            </w:r>
          </w:p>
        </w:tc>
        <w:tc>
          <w:tcPr>
            <w:tcW w:w="7087" w:type="dxa"/>
          </w:tcPr>
          <w:p w:rsidR="00DB0D67" w:rsidRPr="00BB602C" w:rsidRDefault="00DB0D67" w:rsidP="00DB0D67">
            <w:pPr>
              <w:rPr>
                <w:rFonts w:ascii="Arial" w:hAnsi="Arial" w:cs="Arial"/>
                <w:sz w:val="24"/>
                <w:szCs w:val="24"/>
              </w:rPr>
            </w:pPr>
            <w:r w:rsidRPr="00BB602C">
              <w:rPr>
                <w:rFonts w:ascii="Arial" w:hAnsi="Arial" w:cs="Arial"/>
                <w:sz w:val="24"/>
                <w:szCs w:val="24"/>
              </w:rPr>
              <w:t>Stromversorgung über ein Micro-USB-Netzteil</w:t>
            </w:r>
          </w:p>
          <w:p w:rsidR="00DB0D67" w:rsidRPr="00BB602C" w:rsidRDefault="00DB0D67" w:rsidP="00DB0D67">
            <w:pPr>
              <w:rPr>
                <w:rFonts w:ascii="Arial" w:hAnsi="Arial" w:cs="Arial"/>
                <w:sz w:val="24"/>
                <w:szCs w:val="24"/>
              </w:rPr>
            </w:pPr>
            <w:r w:rsidRPr="00BB602C">
              <w:rPr>
                <w:rFonts w:ascii="Arial" w:hAnsi="Arial" w:cs="Arial"/>
                <w:sz w:val="24"/>
                <w:szCs w:val="24"/>
              </w:rPr>
              <w:t>Wenn Sie für die Stromversorgung des Touch-Displays keinen Raspberry Pi verwenden möchten, können Sie stattdessen ein Micro-USB-Netzteil verwenden. Wir empfehlen die Verwendung des Raspberry Pi 12,5 W Netzteils, um sicherzustellen, dass das Display wie vorgesehen funktioniert.</w:t>
            </w:r>
          </w:p>
          <w:p w:rsidR="00DB0D67" w:rsidRPr="00BB602C" w:rsidRDefault="00DB0D67" w:rsidP="00DB0D67">
            <w:pPr>
              <w:rPr>
                <w:rFonts w:ascii="Arial" w:hAnsi="Arial" w:cs="Arial"/>
                <w:sz w:val="24"/>
                <w:szCs w:val="24"/>
              </w:rPr>
            </w:pPr>
            <w:r w:rsidRPr="00BB602C">
              <w:rPr>
                <w:rFonts w:ascii="Arial" w:hAnsi="Arial" w:cs="Arial"/>
                <w:sz w:val="24"/>
                <w:szCs w:val="24"/>
              </w:rPr>
              <w:t>Verbinden Sie die GPIO-Pins Ihres Raspberry Pi nicht mit dem Display, wenn Sie sich für die Stromversorgung über Micro-USB entscheiden. Die einzige Verbindung zwischen den beiden Platinen sollte das flache flexible Kabel sein.</w:t>
            </w:r>
          </w:p>
          <w:p w:rsidR="00DB0D67" w:rsidRPr="00BB602C" w:rsidRDefault="00DB0D67" w:rsidP="00BB602C">
            <w:pPr>
              <w:rPr>
                <w:rFonts w:ascii="Arial" w:hAnsi="Arial" w:cs="Arial"/>
                <w:sz w:val="24"/>
                <w:szCs w:val="24"/>
              </w:rPr>
            </w:pPr>
          </w:p>
        </w:tc>
      </w:tr>
      <w:tr w:rsidR="00DB0D67" w:rsidTr="005E54D6">
        <w:tc>
          <w:tcPr>
            <w:tcW w:w="14170" w:type="dxa"/>
            <w:gridSpan w:val="2"/>
          </w:tcPr>
          <w:p w:rsidR="00DB0D67" w:rsidRDefault="00DB0D67" w:rsidP="00DB0D67">
            <w:pPr>
              <w:spacing w:before="150" w:after="225"/>
              <w:rPr>
                <w:rFonts w:ascii="Times New Roman" w:hAnsi="Times New Roman" w:cs="Times New Roman"/>
                <w:sz w:val="23"/>
                <w:szCs w:val="23"/>
              </w:rPr>
            </w:pPr>
            <w:r>
              <w:rPr>
                <w:sz w:val="23"/>
                <w:szCs w:val="23"/>
              </w:rPr>
              <w:lastRenderedPageBreak/>
              <w:t>When using a micro USB cable to power the display, mount it inside a chassis that blocks access to the display’s PCB during usage.</w:t>
            </w:r>
          </w:p>
          <w:p w:rsidR="00DB0D67" w:rsidRPr="00BB602C" w:rsidRDefault="00DB0D67" w:rsidP="00DB0D67">
            <w:pPr>
              <w:rPr>
                <w:rFonts w:ascii="Arial" w:hAnsi="Arial" w:cs="Arial"/>
                <w:sz w:val="24"/>
                <w:szCs w:val="24"/>
              </w:rPr>
            </w:pPr>
            <w:r w:rsidRPr="00BB602C">
              <w:rPr>
                <w:rFonts w:ascii="Arial" w:hAnsi="Arial" w:cs="Arial"/>
                <w:sz w:val="24"/>
                <w:szCs w:val="24"/>
              </w:rPr>
              <w:t>Warnung</w:t>
            </w:r>
          </w:p>
          <w:p w:rsidR="00DB0D67" w:rsidRDefault="00DB0D67" w:rsidP="00DB0D67">
            <w:pPr>
              <w:rPr>
                <w:rFonts w:ascii="Arial" w:hAnsi="Arial" w:cs="Arial"/>
                <w:sz w:val="24"/>
                <w:szCs w:val="24"/>
              </w:rPr>
            </w:pPr>
            <w:r w:rsidRPr="00BB602C">
              <w:rPr>
                <w:rFonts w:ascii="Arial" w:hAnsi="Arial" w:cs="Arial"/>
                <w:sz w:val="24"/>
                <w:szCs w:val="24"/>
              </w:rPr>
              <w:t>Wenn Sie das Display über ein Micro-USB-Kabel mit Strom versorgen, montieren Sie es in einem Gehäuse, das den Zugriff auf die Platine des Displays während des Gebrauchs blockiert.</w:t>
            </w:r>
          </w:p>
          <w:p w:rsidR="00DB0D67" w:rsidRPr="00BB602C" w:rsidRDefault="00DB0D67" w:rsidP="00DB0D67">
            <w:pPr>
              <w:rPr>
                <w:rFonts w:ascii="Arial" w:hAnsi="Arial" w:cs="Arial"/>
                <w:sz w:val="24"/>
                <w:szCs w:val="24"/>
              </w:rPr>
            </w:pPr>
          </w:p>
        </w:tc>
      </w:tr>
      <w:tr w:rsidR="00DB0D67" w:rsidTr="00824572">
        <w:tc>
          <w:tcPr>
            <w:tcW w:w="7083" w:type="dxa"/>
          </w:tcPr>
          <w:p w:rsidR="00DB0D67" w:rsidRDefault="00DB0D67" w:rsidP="00DB0D67">
            <w:pPr>
              <w:pStyle w:val="berschrift3"/>
              <w:shd w:val="clear" w:color="auto" w:fill="FFFFFF"/>
              <w:rPr>
                <w:rFonts w:ascii="Arial" w:hAnsi="Arial" w:cs="Arial"/>
                <w:color w:val="000000"/>
                <w:sz w:val="36"/>
                <w:szCs w:val="36"/>
              </w:rPr>
            </w:pPr>
            <w:r>
              <w:rPr>
                <w:rFonts w:ascii="Arial" w:hAnsi="Arial" w:cs="Arial"/>
                <w:color w:val="000000"/>
                <w:sz w:val="36"/>
                <w:szCs w:val="36"/>
              </w:rPr>
              <w:t>Use an on-screen keyboard</w:t>
            </w:r>
          </w:p>
          <w:p w:rsidR="00DB0D67" w:rsidRDefault="00DB0D67" w:rsidP="00DB0D67">
            <w:pPr>
              <w:pStyle w:val="StandardWeb"/>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Raspberry Pi OS </w:t>
            </w:r>
            <w:r>
              <w:rPr>
                <w:rStyle w:val="Hervorhebung"/>
                <w:rFonts w:ascii="Arial" w:hAnsi="Arial" w:cs="Arial"/>
                <w:color w:val="000000"/>
                <w:sz w:val="26"/>
                <w:szCs w:val="26"/>
              </w:rPr>
              <w:t>Bookworm</w:t>
            </w:r>
            <w:r>
              <w:rPr>
                <w:rFonts w:ascii="Arial" w:hAnsi="Arial" w:cs="Arial"/>
                <w:color w:val="000000"/>
                <w:sz w:val="26"/>
                <w:szCs w:val="26"/>
              </w:rPr>
              <w:t> and later include the Squeekboard on-screen keyboard by default. When a touch display is attached, the on-screen keyboard should automatically show when it is possible to enter text and automatically hide when it is not possible to enter text.</w:t>
            </w:r>
          </w:p>
          <w:p w:rsidR="00DB0D67" w:rsidRDefault="00DB0D67" w:rsidP="00DB0D67">
            <w:pPr>
              <w:pStyle w:val="StandardWeb"/>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For applications which do not support text entry detection, use the keyboard icon at the right end of the taskbar to manually show and hide the keyboard.</w:t>
            </w:r>
          </w:p>
          <w:p w:rsidR="00DB0D67" w:rsidRDefault="00DB0D67" w:rsidP="00DB0D67">
            <w:pPr>
              <w:pStyle w:val="berschrift3"/>
              <w:shd w:val="clear" w:color="auto" w:fill="FFFFFF"/>
              <w:outlineLvl w:val="2"/>
              <w:rPr>
                <w:rFonts w:ascii="Arial" w:hAnsi="Arial" w:cs="Arial"/>
                <w:color w:val="000000"/>
                <w:sz w:val="36"/>
                <w:szCs w:val="36"/>
              </w:rPr>
            </w:pPr>
            <w:r>
              <w:rPr>
                <w:rFonts w:ascii="Arial" w:hAnsi="Arial" w:cs="Arial"/>
                <w:color w:val="000000"/>
                <w:sz w:val="26"/>
                <w:szCs w:val="26"/>
              </w:rPr>
              <w:t>You can also permanently show or hide the on-screen keyboard in the </w:t>
            </w:r>
            <w:r>
              <w:rPr>
                <w:rStyle w:val="Fett"/>
                <w:rFonts w:ascii="Arial" w:hAnsi="Arial" w:cs="Arial"/>
                <w:color w:val="000000"/>
                <w:sz w:val="26"/>
                <w:szCs w:val="26"/>
              </w:rPr>
              <w:t>Display</w:t>
            </w:r>
            <w:r>
              <w:rPr>
                <w:rFonts w:ascii="Arial" w:hAnsi="Arial" w:cs="Arial"/>
                <w:color w:val="000000"/>
                <w:sz w:val="26"/>
                <w:szCs w:val="26"/>
              </w:rPr>
              <w:t> tab of Control Centre or the </w:t>
            </w:r>
            <w:r>
              <w:rPr>
                <w:rStyle w:val="HTMLCode"/>
                <w:color w:val="000000"/>
                <w:sz w:val="29"/>
                <w:szCs w:val="29"/>
                <w:shd w:val="clear" w:color="auto" w:fill="F7F8FA"/>
              </w:rPr>
              <w:t>Display</w:t>
            </w:r>
            <w:r>
              <w:rPr>
                <w:rFonts w:ascii="Arial" w:hAnsi="Arial" w:cs="Arial"/>
                <w:color w:val="000000"/>
                <w:sz w:val="26"/>
                <w:szCs w:val="26"/>
              </w:rPr>
              <w:t> section of </w:t>
            </w:r>
            <w:r>
              <w:rPr>
                <w:rStyle w:val="HTMLCode"/>
                <w:color w:val="000000"/>
                <w:sz w:val="29"/>
                <w:szCs w:val="29"/>
                <w:shd w:val="clear" w:color="auto" w:fill="F7F8FA"/>
              </w:rPr>
              <w:t>raspi-config</w:t>
            </w:r>
            <w:r>
              <w:rPr>
                <w:rFonts w:ascii="Arial" w:hAnsi="Arial" w:cs="Arial"/>
                <w:color w:val="000000"/>
                <w:sz w:val="26"/>
                <w:szCs w:val="26"/>
              </w:rPr>
              <w:t>.</w:t>
            </w:r>
          </w:p>
        </w:tc>
        <w:tc>
          <w:tcPr>
            <w:tcW w:w="7087" w:type="dxa"/>
          </w:tcPr>
          <w:p w:rsidR="00DB0D67" w:rsidRDefault="00DB0D67" w:rsidP="00DB0D67">
            <w:pPr>
              <w:rPr>
                <w:rFonts w:ascii="Arial" w:hAnsi="Arial" w:cs="Arial"/>
                <w:sz w:val="24"/>
                <w:szCs w:val="24"/>
              </w:rPr>
            </w:pPr>
            <w:r w:rsidRPr="00BB602C">
              <w:rPr>
                <w:rFonts w:ascii="Arial" w:hAnsi="Arial" w:cs="Arial"/>
                <w:sz w:val="24"/>
                <w:szCs w:val="24"/>
              </w:rPr>
              <w:t>Verwenden Sie eine Bildschirmtastatur</w:t>
            </w:r>
          </w:p>
          <w:p w:rsidR="00DB0D67" w:rsidRPr="00BB602C" w:rsidRDefault="00DB0D67" w:rsidP="00DB0D67">
            <w:pPr>
              <w:rPr>
                <w:rFonts w:ascii="Arial" w:hAnsi="Arial" w:cs="Arial"/>
                <w:sz w:val="24"/>
                <w:szCs w:val="24"/>
              </w:rPr>
            </w:pPr>
          </w:p>
          <w:p w:rsidR="00DB0D67" w:rsidRPr="00BB602C" w:rsidRDefault="00DB0D67" w:rsidP="00DB0D67">
            <w:pPr>
              <w:rPr>
                <w:rFonts w:ascii="Arial" w:hAnsi="Arial" w:cs="Arial"/>
                <w:sz w:val="24"/>
                <w:szCs w:val="24"/>
              </w:rPr>
            </w:pPr>
            <w:r w:rsidRPr="00BB602C">
              <w:rPr>
                <w:rFonts w:ascii="Arial" w:hAnsi="Arial" w:cs="Arial"/>
                <w:sz w:val="24"/>
                <w:szCs w:val="24"/>
              </w:rPr>
              <w:t>Raspberry Pi OS Bookworm und höher enthalten standardmäßig die Squeekboard-Bildschirmtastatur. Wenn ein Touch-Display angeschlossen ist, sollte die Bildschirmtastatur automatisch angezeigt werden, wenn eine Texteingabe möglich ist, und automatisch ausgeblendet werden, wenn keine Texteingabe möglich ist.</w:t>
            </w:r>
          </w:p>
          <w:p w:rsidR="00DB0D67" w:rsidRPr="00BB602C" w:rsidRDefault="00DB0D67" w:rsidP="00DB0D67">
            <w:pPr>
              <w:rPr>
                <w:rFonts w:ascii="Arial" w:hAnsi="Arial" w:cs="Arial"/>
                <w:sz w:val="24"/>
                <w:szCs w:val="24"/>
              </w:rPr>
            </w:pPr>
            <w:r w:rsidRPr="00BB602C">
              <w:rPr>
                <w:rFonts w:ascii="Arial" w:hAnsi="Arial" w:cs="Arial"/>
                <w:sz w:val="24"/>
                <w:szCs w:val="24"/>
              </w:rPr>
              <w:t>Bei Anwendungen, die die Erkennung von Texteingaben nicht unterstützen, verwenden Sie das Tastatursymbol am rechten Ende der Taskleiste, um die Tastatur manuell ein- und auszublenden.</w:t>
            </w:r>
          </w:p>
          <w:p w:rsidR="00DB0D67" w:rsidRPr="00BB602C" w:rsidRDefault="00DB0D67" w:rsidP="00DB0D67">
            <w:pPr>
              <w:rPr>
                <w:rFonts w:ascii="Arial" w:hAnsi="Arial" w:cs="Arial"/>
                <w:sz w:val="24"/>
                <w:szCs w:val="24"/>
              </w:rPr>
            </w:pPr>
            <w:r w:rsidRPr="00BB602C">
              <w:rPr>
                <w:rFonts w:ascii="Arial" w:hAnsi="Arial" w:cs="Arial"/>
                <w:sz w:val="24"/>
                <w:szCs w:val="24"/>
              </w:rPr>
              <w:t>Sie können die Bildschirmtastatur auch dauerhaft auf der Registerkarte „Anzeige“ des Kontrollzentrums oder im Abschnitt „Anzeige“ von raspi-config ein- oder ausblenden.</w:t>
            </w:r>
          </w:p>
          <w:p w:rsidR="00DB0D67" w:rsidRPr="00BB602C" w:rsidRDefault="00DB0D67" w:rsidP="00BB602C">
            <w:pPr>
              <w:rPr>
                <w:rFonts w:ascii="Arial" w:hAnsi="Arial" w:cs="Arial"/>
                <w:sz w:val="24"/>
                <w:szCs w:val="24"/>
              </w:rPr>
            </w:pPr>
          </w:p>
        </w:tc>
      </w:tr>
      <w:tr w:rsidR="00DB0D67" w:rsidTr="00AF3225">
        <w:tc>
          <w:tcPr>
            <w:tcW w:w="14170" w:type="dxa"/>
            <w:gridSpan w:val="2"/>
          </w:tcPr>
          <w:p w:rsidR="00DB0D67" w:rsidRDefault="00DB0D67" w:rsidP="00915735">
            <w:pPr>
              <w:pStyle w:val="StandardWeb"/>
              <w:shd w:val="clear" w:color="auto" w:fill="FFFFFF"/>
              <w:spacing w:before="0" w:beforeAutospacing="0" w:after="225" w:afterAutospacing="0" w:line="360" w:lineRule="atLeast"/>
              <w:rPr>
                <w:rFonts w:ascii="Arial" w:hAnsi="Arial" w:cs="Arial"/>
                <w:color w:val="000000"/>
                <w:sz w:val="26"/>
                <w:szCs w:val="26"/>
              </w:rPr>
            </w:pPr>
          </w:p>
          <w:tbl>
            <w:tblPr>
              <w:tblW w:w="1298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552"/>
              <w:gridCol w:w="12429"/>
            </w:tblGrid>
            <w:tr w:rsidR="00DB0D67" w:rsidTr="0020001C">
              <w:trPr>
                <w:trHeight w:val="769"/>
                <w:tblCellSpacing w:w="15" w:type="dxa"/>
              </w:trPr>
              <w:tc>
                <w:tcPr>
                  <w:tcW w:w="523" w:type="dxa"/>
                  <w:tcMar>
                    <w:top w:w="15" w:type="dxa"/>
                    <w:left w:w="15" w:type="dxa"/>
                    <w:bottom w:w="15" w:type="dxa"/>
                    <w:right w:w="150" w:type="dxa"/>
                  </w:tcMar>
                  <w:hideMark/>
                </w:tcPr>
                <w:p w:rsidR="00DB0D67" w:rsidRDefault="00DB0D67" w:rsidP="00915735">
                  <w:pPr>
                    <w:spacing w:after="225"/>
                    <w:divId w:val="999312710"/>
                    <w:rPr>
                      <w:rFonts w:ascii="Arial" w:hAnsi="Arial" w:cs="Arial"/>
                      <w:b/>
                      <w:bCs/>
                      <w:caps/>
                      <w:color w:val="CD2355"/>
                      <w:sz w:val="23"/>
                      <w:szCs w:val="23"/>
                    </w:rPr>
                  </w:pPr>
                  <w:r>
                    <w:rPr>
                      <w:rFonts w:ascii="Arial" w:hAnsi="Arial" w:cs="Arial"/>
                      <w:b/>
                      <w:bCs/>
                      <w:caps/>
                      <w:color w:val="CD2355"/>
                      <w:sz w:val="23"/>
                      <w:szCs w:val="23"/>
                    </w:rPr>
                    <w:t>Tip</w:t>
                  </w:r>
                </w:p>
              </w:tc>
              <w:tc>
                <w:tcPr>
                  <w:tcW w:w="12981" w:type="dxa"/>
                  <w:tcBorders>
                    <w:top w:val="single" w:sz="12" w:space="0" w:color="CD2355"/>
                    <w:left w:val="single" w:sz="12" w:space="0" w:color="CD2355"/>
                    <w:bottom w:val="single" w:sz="12" w:space="0" w:color="CD2355"/>
                    <w:right w:val="single" w:sz="12" w:space="0" w:color="CD2355"/>
                  </w:tcBorders>
                  <w:shd w:val="clear" w:color="auto" w:fill="F6F6F6"/>
                  <w:tcMar>
                    <w:top w:w="150" w:type="dxa"/>
                    <w:left w:w="150" w:type="dxa"/>
                    <w:bottom w:w="150" w:type="dxa"/>
                    <w:right w:w="150" w:type="dxa"/>
                  </w:tcMar>
                  <w:vAlign w:val="center"/>
                  <w:hideMark/>
                </w:tcPr>
                <w:p w:rsidR="00DB0D67" w:rsidRDefault="00DB0D67" w:rsidP="00915735">
                  <w:pPr>
                    <w:spacing w:before="150" w:after="225"/>
                    <w:rPr>
                      <w:rFonts w:ascii="Times New Roman" w:hAnsi="Times New Roman" w:cs="Times New Roman"/>
                      <w:sz w:val="23"/>
                      <w:szCs w:val="23"/>
                    </w:rPr>
                  </w:pPr>
                  <w:r>
                    <w:rPr>
                      <w:sz w:val="23"/>
                      <w:szCs w:val="23"/>
                    </w:rPr>
                    <w:t>In Raspberry Pi OS releases prior to </w:t>
                  </w:r>
                  <w:r>
                    <w:rPr>
                      <w:rStyle w:val="Hervorhebung"/>
                      <w:sz w:val="23"/>
                      <w:szCs w:val="23"/>
                    </w:rPr>
                    <w:t>Bookworm</w:t>
                  </w:r>
                  <w:r>
                    <w:rPr>
                      <w:sz w:val="23"/>
                      <w:szCs w:val="23"/>
                    </w:rPr>
                    <w:t>, use </w:t>
                  </w:r>
                  <w:r>
                    <w:rPr>
                      <w:rStyle w:val="HTMLCode"/>
                      <w:rFonts w:eastAsiaTheme="minorHAnsi"/>
                      <w:color w:val="000000"/>
                      <w:sz w:val="25"/>
                      <w:szCs w:val="25"/>
                      <w:shd w:val="clear" w:color="auto" w:fill="F7F8FA"/>
                    </w:rPr>
                    <w:t>matchbox-keyboard</w:t>
                  </w:r>
                  <w:r>
                    <w:rPr>
                      <w:sz w:val="23"/>
                      <w:szCs w:val="23"/>
                    </w:rPr>
                    <w:t> instead. If you use the wayfire desktop compositor, use </w:t>
                  </w:r>
                  <w:r>
                    <w:rPr>
                      <w:rStyle w:val="HTMLCode"/>
                      <w:rFonts w:eastAsiaTheme="minorHAnsi"/>
                      <w:color w:val="000000"/>
                      <w:sz w:val="25"/>
                      <w:szCs w:val="25"/>
                      <w:shd w:val="clear" w:color="auto" w:fill="F7F8FA"/>
                    </w:rPr>
                    <w:t>wvkbd</w:t>
                  </w:r>
                  <w:r>
                    <w:rPr>
                      <w:sz w:val="23"/>
                      <w:szCs w:val="23"/>
                    </w:rPr>
                    <w:t> instead.</w:t>
                  </w:r>
                </w:p>
              </w:tc>
            </w:tr>
          </w:tbl>
          <w:p w:rsidR="00DB0D67" w:rsidRPr="00915735" w:rsidRDefault="00DB0D67" w:rsidP="00DB0D67">
            <w:pPr>
              <w:rPr>
                <w:rFonts w:ascii="Arial" w:hAnsi="Arial" w:cs="Arial"/>
                <w:sz w:val="24"/>
                <w:szCs w:val="24"/>
              </w:rPr>
            </w:pPr>
          </w:p>
        </w:tc>
      </w:tr>
      <w:tr w:rsidR="00DB0D67" w:rsidTr="00824572">
        <w:tc>
          <w:tcPr>
            <w:tcW w:w="7083" w:type="dxa"/>
          </w:tcPr>
          <w:p w:rsidR="00DB0D67" w:rsidRDefault="00DB0D67" w:rsidP="00DB0D67">
            <w:pPr>
              <w:pStyle w:val="berschrift3"/>
              <w:shd w:val="clear" w:color="auto" w:fill="FFFFFF"/>
              <w:rPr>
                <w:rFonts w:ascii="Arial" w:hAnsi="Arial" w:cs="Arial"/>
                <w:color w:val="000000"/>
                <w:sz w:val="36"/>
                <w:szCs w:val="36"/>
              </w:rPr>
            </w:pPr>
            <w:r>
              <w:rPr>
                <w:rFonts w:ascii="Arial" w:hAnsi="Arial" w:cs="Arial"/>
                <w:color w:val="000000"/>
                <w:sz w:val="36"/>
                <w:szCs w:val="36"/>
              </w:rPr>
              <w:lastRenderedPageBreak/>
              <w:t>Change screen orientation</w:t>
            </w:r>
          </w:p>
          <w:p w:rsidR="00DB0D67" w:rsidRDefault="00DB0D67" w:rsidP="00DB0D67">
            <w:pPr>
              <w:pStyle w:val="StandardWeb"/>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If you want to physically rotate the display, or mount it in a specific position, select </w:t>
            </w:r>
            <w:r>
              <w:rPr>
                <w:rStyle w:val="Fett"/>
                <w:rFonts w:ascii="Arial" w:hAnsi="Arial" w:cs="Arial"/>
                <w:color w:val="000000"/>
                <w:sz w:val="26"/>
                <w:szCs w:val="26"/>
              </w:rPr>
              <w:t>Screen Configuration</w:t>
            </w:r>
            <w:r>
              <w:rPr>
                <w:rFonts w:ascii="Arial" w:hAnsi="Arial" w:cs="Arial"/>
                <w:color w:val="000000"/>
                <w:sz w:val="26"/>
                <w:szCs w:val="26"/>
              </w:rPr>
              <w:t> from the </w:t>
            </w:r>
            <w:r>
              <w:rPr>
                <w:rStyle w:val="Fett"/>
                <w:rFonts w:ascii="Arial" w:hAnsi="Arial" w:cs="Arial"/>
                <w:color w:val="000000"/>
                <w:sz w:val="26"/>
                <w:szCs w:val="26"/>
              </w:rPr>
              <w:t>Preferences</w:t>
            </w:r>
            <w:r>
              <w:rPr>
                <w:rFonts w:ascii="Arial" w:hAnsi="Arial" w:cs="Arial"/>
                <w:color w:val="000000"/>
                <w:sz w:val="26"/>
                <w:szCs w:val="26"/>
              </w:rPr>
              <w:t> menu. Right-click on the touch display rectangle (likely DSI-1) in the layout editor, select </w:t>
            </w:r>
            <w:r>
              <w:rPr>
                <w:rStyle w:val="Fett"/>
                <w:rFonts w:ascii="Arial" w:hAnsi="Arial" w:cs="Arial"/>
                <w:color w:val="000000"/>
                <w:sz w:val="26"/>
                <w:szCs w:val="26"/>
              </w:rPr>
              <w:t>Orientation</w:t>
            </w:r>
            <w:r>
              <w:rPr>
                <w:rFonts w:ascii="Arial" w:hAnsi="Arial" w:cs="Arial"/>
                <w:color w:val="000000"/>
                <w:sz w:val="26"/>
                <w:szCs w:val="26"/>
              </w:rPr>
              <w:t>, then pick the best option to fit your needs.</w:t>
            </w:r>
          </w:p>
          <w:p w:rsidR="00DB0D67" w:rsidRDefault="00DB0D67" w:rsidP="00915735">
            <w:pPr>
              <w:pStyle w:val="StandardWeb"/>
              <w:shd w:val="clear" w:color="auto" w:fill="FFFFFF"/>
              <w:spacing w:before="0" w:beforeAutospacing="0" w:after="225" w:afterAutospacing="0" w:line="360" w:lineRule="atLeast"/>
              <w:rPr>
                <w:rFonts w:ascii="Arial" w:hAnsi="Arial" w:cs="Arial"/>
                <w:color w:val="000000"/>
                <w:sz w:val="26"/>
                <w:szCs w:val="26"/>
              </w:rPr>
            </w:pPr>
          </w:p>
        </w:tc>
        <w:tc>
          <w:tcPr>
            <w:tcW w:w="7087" w:type="dxa"/>
          </w:tcPr>
          <w:p w:rsidR="00DB0D67" w:rsidRPr="00BB602C" w:rsidRDefault="00DB0D67" w:rsidP="00DB0D67">
            <w:pPr>
              <w:rPr>
                <w:rFonts w:ascii="Arial" w:hAnsi="Arial" w:cs="Arial"/>
                <w:sz w:val="24"/>
                <w:szCs w:val="24"/>
              </w:rPr>
            </w:pPr>
            <w:r w:rsidRPr="00BB602C">
              <w:rPr>
                <w:rFonts w:ascii="Arial" w:hAnsi="Arial" w:cs="Arial"/>
                <w:sz w:val="24"/>
                <w:szCs w:val="24"/>
              </w:rPr>
              <w:t>Bildschirmausrichtung ändern</w:t>
            </w:r>
          </w:p>
          <w:p w:rsidR="00DB0D67" w:rsidRPr="00BB602C" w:rsidRDefault="00DB0D67" w:rsidP="00DB0D67">
            <w:pPr>
              <w:rPr>
                <w:rFonts w:ascii="Arial" w:hAnsi="Arial" w:cs="Arial"/>
                <w:sz w:val="24"/>
                <w:szCs w:val="24"/>
              </w:rPr>
            </w:pPr>
            <w:r w:rsidRPr="00BB602C">
              <w:rPr>
                <w:rFonts w:ascii="Arial" w:hAnsi="Arial" w:cs="Arial"/>
                <w:sz w:val="24"/>
                <w:szCs w:val="24"/>
              </w:rPr>
              <w:t>Wenn Sie das Display physisch drehen oder an einer bestimmten Position montieren möchten, wählen Sie im Menü „Einstellungen“ die Option „Bildschirmkonfiguration“. Klicken Sie im Layout-Editor mit der rechten Maustaste auf das Touch-Display-Rechteck (wahrscheinlich DSI-1), wählen Sie „Ausrichtung“ und wählen Sie dann die Option aus, die Ihren Anforderungen am besten entspricht.</w:t>
            </w:r>
          </w:p>
          <w:p w:rsidR="00DB0D67" w:rsidRPr="00BB602C" w:rsidRDefault="00DB0D67" w:rsidP="00BB602C">
            <w:pPr>
              <w:rPr>
                <w:rFonts w:ascii="Arial" w:hAnsi="Arial" w:cs="Arial"/>
                <w:sz w:val="24"/>
                <w:szCs w:val="24"/>
              </w:rPr>
            </w:pPr>
          </w:p>
        </w:tc>
      </w:tr>
      <w:tr w:rsidR="00915735" w:rsidTr="00824572">
        <w:tc>
          <w:tcPr>
            <w:tcW w:w="14170" w:type="dxa"/>
            <w:gridSpan w:val="2"/>
          </w:tcPr>
          <w:p w:rsidR="00915735" w:rsidRDefault="00915735" w:rsidP="00915735">
            <w:pPr>
              <w:shd w:val="clear" w:color="auto" w:fill="FFFFFF"/>
              <w:rPr>
                <w:rFonts w:ascii="Arial" w:hAnsi="Arial" w:cs="Arial"/>
                <w:color w:val="000000"/>
                <w:sz w:val="27"/>
                <w:szCs w:val="27"/>
              </w:rPr>
            </w:pPr>
            <w:r>
              <w:rPr>
                <w:rFonts w:ascii="Arial" w:hAnsi="Arial" w:cs="Arial"/>
                <w:noProof/>
                <w:color w:val="000000"/>
                <w:sz w:val="27"/>
                <w:szCs w:val="27"/>
              </w:rPr>
              <w:lastRenderedPageBreak/>
              <w:drawing>
                <wp:inline distT="0" distB="0" distL="0" distR="0" wp14:anchorId="24661208" wp14:editId="7ACE941F">
                  <wp:extent cx="6202680" cy="4960933"/>
                  <wp:effectExtent l="0" t="0" r="7620" b="0"/>
                  <wp:docPr id="12" name="Grafik 12" descr="Screenshot of orientation options in screen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creenshot of orientation options in screen configur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23073" cy="4977243"/>
                          </a:xfrm>
                          <a:prstGeom prst="rect">
                            <a:avLst/>
                          </a:prstGeom>
                          <a:noFill/>
                          <a:ln>
                            <a:noFill/>
                          </a:ln>
                        </pic:spPr>
                      </pic:pic>
                    </a:graphicData>
                  </a:graphic>
                </wp:inline>
              </w:drawing>
            </w:r>
          </w:p>
          <w:p w:rsidR="00915735" w:rsidRDefault="00915735" w:rsidP="00915735">
            <w:pPr>
              <w:pStyle w:val="berschrift4"/>
              <w:shd w:val="clear" w:color="auto" w:fill="FFFFFF"/>
              <w:rPr>
                <w:rFonts w:ascii="Arial" w:hAnsi="Arial" w:cs="Arial"/>
                <w:color w:val="000000"/>
              </w:rPr>
            </w:pPr>
            <w:r>
              <w:rPr>
                <w:rFonts w:ascii="Arial" w:hAnsi="Arial" w:cs="Arial"/>
                <w:color w:val="000000"/>
              </w:rPr>
              <w:t>Rotate screen without a desktop</w:t>
            </w:r>
          </w:p>
          <w:p w:rsidR="00915735" w:rsidRPr="00A049F6" w:rsidRDefault="00915735">
            <w:pPr>
              <w:rPr>
                <w:rFonts w:ascii="Arial" w:hAnsi="Arial" w:cs="Arial"/>
                <w:sz w:val="24"/>
                <w:szCs w:val="24"/>
              </w:rPr>
            </w:pPr>
          </w:p>
        </w:tc>
      </w:tr>
      <w:tr w:rsidR="0020001C" w:rsidTr="00824572">
        <w:tc>
          <w:tcPr>
            <w:tcW w:w="7083" w:type="dxa"/>
          </w:tcPr>
          <w:p w:rsidR="0020001C" w:rsidRPr="00915735" w:rsidRDefault="0020001C" w:rsidP="0020001C">
            <w:pPr>
              <w:shd w:val="clear" w:color="auto" w:fill="FFFFFF"/>
              <w:spacing w:after="225" w:line="360" w:lineRule="atLeast"/>
              <w:rPr>
                <w:rFonts w:ascii="Arial" w:eastAsia="Times New Roman" w:hAnsi="Arial" w:cs="Arial"/>
                <w:color w:val="000000"/>
                <w:sz w:val="26"/>
                <w:szCs w:val="26"/>
                <w:lang w:eastAsia="de-DE"/>
              </w:rPr>
            </w:pPr>
            <w:r w:rsidRPr="00915735">
              <w:rPr>
                <w:rFonts w:ascii="Arial" w:eastAsia="Times New Roman" w:hAnsi="Arial" w:cs="Arial"/>
                <w:color w:val="000000"/>
                <w:sz w:val="26"/>
                <w:szCs w:val="26"/>
                <w:lang w:eastAsia="de-DE"/>
              </w:rPr>
              <w:lastRenderedPageBreak/>
              <w:t>o set the screen orientation on a device that lacks a desktop environment, edit the </w:t>
            </w:r>
            <w:r w:rsidRPr="00915735">
              <w:rPr>
                <w:rFonts w:ascii="Courier New" w:eastAsia="Times New Roman" w:hAnsi="Courier New" w:cs="Courier New"/>
                <w:color w:val="000000"/>
                <w:sz w:val="29"/>
                <w:szCs w:val="29"/>
                <w:shd w:val="clear" w:color="auto" w:fill="F7F8FA"/>
                <w:lang w:eastAsia="de-DE"/>
              </w:rPr>
              <w:t>/boot/firmware/cmdline.txt</w:t>
            </w:r>
            <w:r w:rsidRPr="00915735">
              <w:rPr>
                <w:rFonts w:ascii="Arial" w:eastAsia="Times New Roman" w:hAnsi="Arial" w:cs="Arial"/>
                <w:color w:val="000000"/>
                <w:sz w:val="26"/>
                <w:szCs w:val="26"/>
                <w:lang w:eastAsia="de-DE"/>
              </w:rPr>
              <w:t> configuration file to pass an orientation to the system. Add the following line to </w:t>
            </w:r>
            <w:r w:rsidRPr="00915735">
              <w:rPr>
                <w:rFonts w:ascii="Courier New" w:eastAsia="Times New Roman" w:hAnsi="Courier New" w:cs="Courier New"/>
                <w:color w:val="000000"/>
                <w:sz w:val="29"/>
                <w:szCs w:val="29"/>
                <w:shd w:val="clear" w:color="auto" w:fill="F7F8FA"/>
                <w:lang w:eastAsia="de-DE"/>
              </w:rPr>
              <w:t>cmdline.txt</w:t>
            </w:r>
            <w:r w:rsidRPr="00915735">
              <w:rPr>
                <w:rFonts w:ascii="Arial" w:eastAsia="Times New Roman" w:hAnsi="Arial" w:cs="Arial"/>
                <w:color w:val="000000"/>
                <w:sz w:val="26"/>
                <w:szCs w:val="26"/>
                <w:lang w:eastAsia="de-DE"/>
              </w:rPr>
              <w:t>:</w:t>
            </w:r>
          </w:p>
          <w:p w:rsidR="0020001C" w:rsidRPr="00915735" w:rsidRDefault="0020001C" w:rsidP="0020001C">
            <w:pPr>
              <w:shd w:val="clear" w:color="auto"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de-DE"/>
              </w:rPr>
            </w:pPr>
            <w:r w:rsidRPr="00915735">
              <w:rPr>
                <w:rFonts w:ascii="Courier New" w:eastAsia="Times New Roman" w:hAnsi="Courier New" w:cs="Courier New"/>
                <w:color w:val="000000"/>
                <w:sz w:val="20"/>
                <w:szCs w:val="20"/>
                <w:lang w:eastAsia="de-DE"/>
              </w:rPr>
              <w:t>video=</w:t>
            </w:r>
            <w:r w:rsidRPr="00915735">
              <w:rPr>
                <w:rFonts w:ascii="Courier New" w:eastAsia="Times New Roman" w:hAnsi="Courier New" w:cs="Courier New"/>
                <w:color w:val="ED9D13"/>
                <w:sz w:val="20"/>
                <w:szCs w:val="20"/>
                <w:lang w:eastAsia="de-DE"/>
              </w:rPr>
              <w:t>DSI-1:800x480@</w:t>
            </w:r>
            <w:proofErr w:type="gramStart"/>
            <w:r w:rsidRPr="00915735">
              <w:rPr>
                <w:rFonts w:ascii="Courier New" w:eastAsia="Times New Roman" w:hAnsi="Courier New" w:cs="Courier New"/>
                <w:color w:val="ED9D13"/>
                <w:sz w:val="20"/>
                <w:szCs w:val="20"/>
                <w:lang w:eastAsia="de-DE"/>
              </w:rPr>
              <w:t>60,rotate</w:t>
            </w:r>
            <w:proofErr w:type="gramEnd"/>
            <w:r w:rsidRPr="00915735">
              <w:rPr>
                <w:rFonts w:ascii="Courier New" w:eastAsia="Times New Roman" w:hAnsi="Courier New" w:cs="Courier New"/>
                <w:color w:val="ED9D13"/>
                <w:sz w:val="20"/>
                <w:szCs w:val="20"/>
                <w:lang w:eastAsia="de-DE"/>
              </w:rPr>
              <w:t>=&lt;rotation-value&gt;</w:t>
            </w:r>
          </w:p>
          <w:p w:rsidR="0020001C" w:rsidRPr="00915735" w:rsidRDefault="0020001C" w:rsidP="0020001C">
            <w:pPr>
              <w:shd w:val="clear" w:color="auto" w:fill="FFFFFF"/>
              <w:spacing w:after="225" w:line="360" w:lineRule="atLeast"/>
              <w:rPr>
                <w:rFonts w:ascii="Arial" w:eastAsia="Times New Roman" w:hAnsi="Arial" w:cs="Arial"/>
                <w:color w:val="000000"/>
                <w:sz w:val="26"/>
                <w:szCs w:val="26"/>
                <w:lang w:eastAsia="de-DE"/>
              </w:rPr>
            </w:pPr>
            <w:r w:rsidRPr="00915735">
              <w:rPr>
                <w:rFonts w:ascii="Arial" w:eastAsia="Times New Roman" w:hAnsi="Arial" w:cs="Arial"/>
                <w:color w:val="000000"/>
                <w:sz w:val="26"/>
                <w:szCs w:val="26"/>
                <w:lang w:eastAsia="de-DE"/>
              </w:rPr>
              <w:t>Replace the </w:t>
            </w:r>
            <w:r w:rsidRPr="00915735">
              <w:rPr>
                <w:rFonts w:ascii="Courier New" w:eastAsia="Times New Roman" w:hAnsi="Courier New" w:cs="Courier New"/>
                <w:color w:val="000000"/>
                <w:sz w:val="29"/>
                <w:szCs w:val="29"/>
                <w:shd w:val="clear" w:color="auto" w:fill="F7F8FA"/>
                <w:lang w:eastAsia="de-DE"/>
              </w:rPr>
              <w:t>&lt;rotation-value&gt;</w:t>
            </w:r>
            <w:r w:rsidRPr="00915735">
              <w:rPr>
                <w:rFonts w:ascii="Arial" w:eastAsia="Times New Roman" w:hAnsi="Arial" w:cs="Arial"/>
                <w:color w:val="000000"/>
                <w:sz w:val="26"/>
                <w:szCs w:val="26"/>
                <w:lang w:eastAsia="de-DE"/>
              </w:rPr>
              <w:t> placeholder with one of the following values, which correspond to the degree of rotation relative to the default on your display:</w:t>
            </w:r>
          </w:p>
          <w:p w:rsidR="0020001C" w:rsidRPr="00915735" w:rsidRDefault="0020001C" w:rsidP="0020001C">
            <w:pPr>
              <w:numPr>
                <w:ilvl w:val="0"/>
                <w:numId w:val="4"/>
              </w:numPr>
              <w:shd w:val="clear" w:color="auto" w:fill="FFFFFF"/>
              <w:spacing w:after="225" w:line="360" w:lineRule="atLeast"/>
              <w:rPr>
                <w:rFonts w:ascii="Arial" w:eastAsia="Times New Roman" w:hAnsi="Arial" w:cs="Arial"/>
                <w:color w:val="000000"/>
                <w:sz w:val="26"/>
                <w:szCs w:val="26"/>
                <w:lang w:eastAsia="de-DE"/>
              </w:rPr>
            </w:pPr>
            <w:r w:rsidRPr="00915735">
              <w:rPr>
                <w:rFonts w:ascii="Courier New" w:eastAsia="Times New Roman" w:hAnsi="Courier New" w:cs="Courier New"/>
                <w:color w:val="000000"/>
                <w:sz w:val="29"/>
                <w:szCs w:val="29"/>
                <w:shd w:val="clear" w:color="auto" w:fill="F7F8FA"/>
                <w:lang w:eastAsia="de-DE"/>
              </w:rPr>
              <w:t>0</w:t>
            </w:r>
          </w:p>
          <w:p w:rsidR="0020001C" w:rsidRPr="00915735" w:rsidRDefault="0020001C" w:rsidP="0020001C">
            <w:pPr>
              <w:numPr>
                <w:ilvl w:val="0"/>
                <w:numId w:val="4"/>
              </w:numPr>
              <w:shd w:val="clear" w:color="auto" w:fill="FFFFFF"/>
              <w:spacing w:after="225" w:line="360" w:lineRule="atLeast"/>
              <w:rPr>
                <w:rFonts w:ascii="Arial" w:eastAsia="Times New Roman" w:hAnsi="Arial" w:cs="Arial"/>
                <w:color w:val="000000"/>
                <w:sz w:val="26"/>
                <w:szCs w:val="26"/>
                <w:lang w:eastAsia="de-DE"/>
              </w:rPr>
            </w:pPr>
            <w:r w:rsidRPr="00915735">
              <w:rPr>
                <w:rFonts w:ascii="Courier New" w:eastAsia="Times New Roman" w:hAnsi="Courier New" w:cs="Courier New"/>
                <w:color w:val="000000"/>
                <w:sz w:val="29"/>
                <w:szCs w:val="29"/>
                <w:shd w:val="clear" w:color="auto" w:fill="F7F8FA"/>
                <w:lang w:eastAsia="de-DE"/>
              </w:rPr>
              <w:t>90</w:t>
            </w:r>
          </w:p>
          <w:p w:rsidR="0020001C" w:rsidRPr="00915735" w:rsidRDefault="0020001C" w:rsidP="0020001C">
            <w:pPr>
              <w:numPr>
                <w:ilvl w:val="0"/>
                <w:numId w:val="4"/>
              </w:numPr>
              <w:shd w:val="clear" w:color="auto" w:fill="FFFFFF"/>
              <w:spacing w:after="225" w:line="360" w:lineRule="atLeast"/>
              <w:rPr>
                <w:rFonts w:ascii="Arial" w:eastAsia="Times New Roman" w:hAnsi="Arial" w:cs="Arial"/>
                <w:color w:val="000000"/>
                <w:sz w:val="26"/>
                <w:szCs w:val="26"/>
                <w:lang w:eastAsia="de-DE"/>
              </w:rPr>
            </w:pPr>
            <w:r w:rsidRPr="00915735">
              <w:rPr>
                <w:rFonts w:ascii="Courier New" w:eastAsia="Times New Roman" w:hAnsi="Courier New" w:cs="Courier New"/>
                <w:color w:val="000000"/>
                <w:sz w:val="29"/>
                <w:szCs w:val="29"/>
                <w:shd w:val="clear" w:color="auto" w:fill="F7F8FA"/>
                <w:lang w:eastAsia="de-DE"/>
              </w:rPr>
              <w:t>180</w:t>
            </w:r>
          </w:p>
          <w:p w:rsidR="0020001C" w:rsidRPr="00915735" w:rsidRDefault="0020001C" w:rsidP="0020001C">
            <w:pPr>
              <w:numPr>
                <w:ilvl w:val="0"/>
                <w:numId w:val="4"/>
              </w:numPr>
              <w:shd w:val="clear" w:color="auto" w:fill="FFFFFF"/>
              <w:spacing w:after="225" w:line="360" w:lineRule="atLeast"/>
              <w:rPr>
                <w:rFonts w:ascii="Arial" w:eastAsia="Times New Roman" w:hAnsi="Arial" w:cs="Arial"/>
                <w:color w:val="000000"/>
                <w:sz w:val="26"/>
                <w:szCs w:val="26"/>
                <w:lang w:eastAsia="de-DE"/>
              </w:rPr>
            </w:pPr>
            <w:r w:rsidRPr="00915735">
              <w:rPr>
                <w:rFonts w:ascii="Courier New" w:eastAsia="Times New Roman" w:hAnsi="Courier New" w:cs="Courier New"/>
                <w:color w:val="000000"/>
                <w:sz w:val="29"/>
                <w:szCs w:val="29"/>
                <w:shd w:val="clear" w:color="auto" w:fill="F7F8FA"/>
                <w:lang w:eastAsia="de-DE"/>
              </w:rPr>
              <w:t>270</w:t>
            </w:r>
          </w:p>
          <w:p w:rsidR="0020001C" w:rsidRPr="00915735" w:rsidRDefault="0020001C" w:rsidP="0020001C">
            <w:pPr>
              <w:shd w:val="clear" w:color="auto" w:fill="FFFFFF"/>
              <w:spacing w:after="225" w:line="360" w:lineRule="atLeast"/>
              <w:rPr>
                <w:rFonts w:ascii="Arial" w:eastAsia="Times New Roman" w:hAnsi="Arial" w:cs="Arial"/>
                <w:color w:val="000000"/>
                <w:sz w:val="26"/>
                <w:szCs w:val="26"/>
                <w:lang w:eastAsia="de-DE"/>
              </w:rPr>
            </w:pPr>
            <w:r w:rsidRPr="00915735">
              <w:rPr>
                <w:rFonts w:ascii="Arial" w:eastAsia="Times New Roman" w:hAnsi="Arial" w:cs="Arial"/>
                <w:color w:val="000000"/>
                <w:sz w:val="26"/>
                <w:szCs w:val="26"/>
                <w:lang w:eastAsia="de-DE"/>
              </w:rPr>
              <w:t>For example, a rotation value of </w:t>
            </w:r>
            <w:r w:rsidRPr="00915735">
              <w:rPr>
                <w:rFonts w:ascii="Courier New" w:eastAsia="Times New Roman" w:hAnsi="Courier New" w:cs="Courier New"/>
                <w:color w:val="000000"/>
                <w:sz w:val="29"/>
                <w:szCs w:val="29"/>
                <w:shd w:val="clear" w:color="auto" w:fill="F7F8FA"/>
                <w:lang w:eastAsia="de-DE"/>
              </w:rPr>
              <w:t>90</w:t>
            </w:r>
            <w:r w:rsidRPr="00915735">
              <w:rPr>
                <w:rFonts w:ascii="Arial" w:eastAsia="Times New Roman" w:hAnsi="Arial" w:cs="Arial"/>
                <w:color w:val="000000"/>
                <w:sz w:val="26"/>
                <w:szCs w:val="26"/>
                <w:lang w:eastAsia="de-DE"/>
              </w:rPr>
              <w:t> rotates the display 90 degrees to the right. </w:t>
            </w:r>
            <w:r w:rsidRPr="00915735">
              <w:rPr>
                <w:rFonts w:ascii="Courier New" w:eastAsia="Times New Roman" w:hAnsi="Courier New" w:cs="Courier New"/>
                <w:color w:val="000000"/>
                <w:sz w:val="29"/>
                <w:szCs w:val="29"/>
                <w:shd w:val="clear" w:color="auto" w:fill="F7F8FA"/>
                <w:lang w:eastAsia="de-DE"/>
              </w:rPr>
              <w:t>180</w:t>
            </w:r>
            <w:r w:rsidRPr="00915735">
              <w:rPr>
                <w:rFonts w:ascii="Arial" w:eastAsia="Times New Roman" w:hAnsi="Arial" w:cs="Arial"/>
                <w:color w:val="000000"/>
                <w:sz w:val="26"/>
                <w:szCs w:val="26"/>
                <w:lang w:eastAsia="de-DE"/>
              </w:rPr>
              <w:t> rotates the display 180 degrees, or upside-down.</w:t>
            </w:r>
          </w:p>
        </w:tc>
        <w:tc>
          <w:tcPr>
            <w:tcW w:w="7087" w:type="dxa"/>
          </w:tcPr>
          <w:p w:rsidR="00150D4D" w:rsidRPr="00150D4D" w:rsidRDefault="00150D4D" w:rsidP="00150D4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rFonts w:ascii="Arial" w:eastAsia="Times New Roman" w:hAnsi="Arial" w:cs="Arial"/>
                <w:color w:val="1F1F1F"/>
                <w:sz w:val="24"/>
                <w:szCs w:val="24"/>
                <w:lang w:eastAsia="de-DE"/>
              </w:rPr>
            </w:pPr>
            <w:r w:rsidRPr="00150D4D">
              <w:rPr>
                <w:rFonts w:ascii="Arial" w:eastAsia="Times New Roman" w:hAnsi="Arial" w:cs="Arial"/>
                <w:color w:val="1F1F1F"/>
                <w:sz w:val="24"/>
                <w:szCs w:val="24"/>
                <w:lang w:eastAsia="de-DE"/>
              </w:rPr>
              <w:t>Um die Bildschirmausrichtung auf einem Gerät ohne Desktop-Umgebung festzulegen, bearbeiten Sie die Konfigurationsdatei /boot/firmware/cmdline.txt, um eine Ausrichtung an das System zu übergeben. Fügen Sie die folgende Zeile zu cmdline.txt hinzu:</w:t>
            </w:r>
          </w:p>
          <w:p w:rsidR="00150D4D" w:rsidRPr="00150D4D" w:rsidRDefault="00150D4D" w:rsidP="00150D4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rFonts w:ascii="Arial" w:eastAsia="Times New Roman" w:hAnsi="Arial" w:cs="Arial"/>
                <w:color w:val="1F1F1F"/>
                <w:sz w:val="24"/>
                <w:szCs w:val="24"/>
                <w:lang w:eastAsia="de-DE"/>
              </w:rPr>
            </w:pPr>
            <w:r w:rsidRPr="00150D4D">
              <w:rPr>
                <w:rFonts w:ascii="Arial" w:eastAsia="Times New Roman" w:hAnsi="Arial" w:cs="Arial"/>
                <w:color w:val="1F1F1F"/>
                <w:sz w:val="24"/>
                <w:szCs w:val="24"/>
                <w:lang w:eastAsia="de-DE"/>
              </w:rPr>
              <w:t>video=DSI-1:800x480@</w:t>
            </w:r>
            <w:proofErr w:type="gramStart"/>
            <w:r w:rsidRPr="00150D4D">
              <w:rPr>
                <w:rFonts w:ascii="Arial" w:eastAsia="Times New Roman" w:hAnsi="Arial" w:cs="Arial"/>
                <w:color w:val="1F1F1F"/>
                <w:sz w:val="24"/>
                <w:szCs w:val="24"/>
                <w:lang w:eastAsia="de-DE"/>
              </w:rPr>
              <w:t>60,rotate</w:t>
            </w:r>
            <w:proofErr w:type="gramEnd"/>
            <w:r w:rsidRPr="00150D4D">
              <w:rPr>
                <w:rFonts w:ascii="Arial" w:eastAsia="Times New Roman" w:hAnsi="Arial" w:cs="Arial"/>
                <w:color w:val="1F1F1F"/>
                <w:sz w:val="24"/>
                <w:szCs w:val="24"/>
                <w:lang w:eastAsia="de-DE"/>
              </w:rPr>
              <w:t>=&lt;rotation-value&gt;</w:t>
            </w:r>
          </w:p>
          <w:p w:rsidR="00150D4D" w:rsidRPr="00150D4D" w:rsidRDefault="00150D4D" w:rsidP="00150D4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rFonts w:ascii="Arial" w:eastAsia="Times New Roman" w:hAnsi="Arial" w:cs="Arial"/>
                <w:color w:val="1F1F1F"/>
                <w:sz w:val="24"/>
                <w:szCs w:val="24"/>
                <w:lang w:eastAsia="de-DE"/>
              </w:rPr>
            </w:pPr>
            <w:r w:rsidRPr="00150D4D">
              <w:rPr>
                <w:rFonts w:ascii="Arial" w:eastAsia="Times New Roman" w:hAnsi="Arial" w:cs="Arial"/>
                <w:color w:val="1F1F1F"/>
                <w:sz w:val="24"/>
                <w:szCs w:val="24"/>
                <w:lang w:eastAsia="de-DE"/>
              </w:rPr>
              <w:t>Ersetzen Sie den Platzhalter &lt;rotation-value&gt; durch einen der folgenden Werte, die dem Grad der Drehung relativ zum Standardwert auf Ihrer Anzeige entsprechen:</w:t>
            </w:r>
          </w:p>
          <w:p w:rsidR="00150D4D" w:rsidRPr="00150D4D" w:rsidRDefault="00150D4D" w:rsidP="00150D4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rFonts w:ascii="Arial" w:eastAsia="Times New Roman" w:hAnsi="Arial" w:cs="Arial"/>
                <w:color w:val="1F1F1F"/>
                <w:sz w:val="24"/>
                <w:szCs w:val="24"/>
                <w:lang w:eastAsia="de-DE"/>
              </w:rPr>
            </w:pPr>
            <w:r w:rsidRPr="00150D4D">
              <w:rPr>
                <w:rFonts w:ascii="Arial" w:eastAsia="Times New Roman" w:hAnsi="Arial" w:cs="Arial"/>
                <w:color w:val="1F1F1F"/>
                <w:sz w:val="24"/>
                <w:szCs w:val="24"/>
                <w:lang w:eastAsia="de-DE"/>
              </w:rPr>
              <w:t>0</w:t>
            </w:r>
          </w:p>
          <w:p w:rsidR="00150D4D" w:rsidRPr="00150D4D" w:rsidRDefault="00150D4D" w:rsidP="00150D4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rFonts w:ascii="Arial" w:eastAsia="Times New Roman" w:hAnsi="Arial" w:cs="Arial"/>
                <w:color w:val="1F1F1F"/>
                <w:sz w:val="24"/>
                <w:szCs w:val="24"/>
                <w:lang w:eastAsia="de-DE"/>
              </w:rPr>
            </w:pPr>
            <w:r w:rsidRPr="00150D4D">
              <w:rPr>
                <w:rFonts w:ascii="Arial" w:eastAsia="Times New Roman" w:hAnsi="Arial" w:cs="Arial"/>
                <w:color w:val="1F1F1F"/>
                <w:sz w:val="24"/>
                <w:szCs w:val="24"/>
                <w:lang w:eastAsia="de-DE"/>
              </w:rPr>
              <w:t>90</w:t>
            </w:r>
          </w:p>
          <w:p w:rsidR="00150D4D" w:rsidRPr="00150D4D" w:rsidRDefault="00150D4D" w:rsidP="00150D4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rFonts w:ascii="Arial" w:eastAsia="Times New Roman" w:hAnsi="Arial" w:cs="Arial"/>
                <w:color w:val="1F1F1F"/>
                <w:sz w:val="24"/>
                <w:szCs w:val="24"/>
                <w:lang w:eastAsia="de-DE"/>
              </w:rPr>
            </w:pPr>
            <w:r w:rsidRPr="00150D4D">
              <w:rPr>
                <w:rFonts w:ascii="Arial" w:eastAsia="Times New Roman" w:hAnsi="Arial" w:cs="Arial"/>
                <w:color w:val="1F1F1F"/>
                <w:sz w:val="24"/>
                <w:szCs w:val="24"/>
                <w:lang w:eastAsia="de-DE"/>
              </w:rPr>
              <w:t>180</w:t>
            </w:r>
          </w:p>
          <w:p w:rsidR="00150D4D" w:rsidRPr="00150D4D" w:rsidRDefault="00150D4D" w:rsidP="00150D4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rFonts w:ascii="Arial" w:eastAsia="Times New Roman" w:hAnsi="Arial" w:cs="Arial"/>
                <w:color w:val="1F1F1F"/>
                <w:sz w:val="24"/>
                <w:szCs w:val="24"/>
                <w:lang w:eastAsia="de-DE"/>
              </w:rPr>
            </w:pPr>
            <w:r w:rsidRPr="00150D4D">
              <w:rPr>
                <w:rFonts w:ascii="Arial" w:eastAsia="Times New Roman" w:hAnsi="Arial" w:cs="Arial"/>
                <w:color w:val="1F1F1F"/>
                <w:sz w:val="24"/>
                <w:szCs w:val="24"/>
                <w:lang w:eastAsia="de-DE"/>
              </w:rPr>
              <w:t>270</w:t>
            </w:r>
          </w:p>
          <w:p w:rsidR="00150D4D" w:rsidRPr="00150D4D" w:rsidRDefault="00150D4D" w:rsidP="00150D4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rFonts w:ascii="Arial" w:eastAsia="Times New Roman" w:hAnsi="Arial" w:cs="Arial"/>
                <w:color w:val="1F1F1F"/>
                <w:sz w:val="24"/>
                <w:szCs w:val="24"/>
                <w:lang w:eastAsia="de-DE"/>
              </w:rPr>
            </w:pPr>
            <w:r w:rsidRPr="00150D4D">
              <w:rPr>
                <w:rFonts w:ascii="Arial" w:eastAsia="Times New Roman" w:hAnsi="Arial" w:cs="Arial"/>
                <w:color w:val="1F1F1F"/>
                <w:sz w:val="24"/>
                <w:szCs w:val="24"/>
                <w:lang w:eastAsia="de-DE"/>
              </w:rPr>
              <w:t>Beispielsweise dreht ein Rotationswert von 90 die Anzeige um 90 Grad nach rechts. 180 dreht die Anzeige um 180 Grad, also auf den Kopf.</w:t>
            </w:r>
          </w:p>
          <w:p w:rsidR="0020001C" w:rsidRPr="00915735" w:rsidRDefault="0020001C" w:rsidP="0091573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rFonts w:ascii="Arial" w:eastAsia="Times New Roman" w:hAnsi="Arial" w:cs="Arial"/>
                <w:color w:val="1F1F1F"/>
                <w:sz w:val="24"/>
                <w:szCs w:val="24"/>
                <w:lang w:eastAsia="de-DE"/>
              </w:rPr>
            </w:pPr>
          </w:p>
        </w:tc>
      </w:tr>
      <w:tr w:rsidR="00150D4D" w:rsidTr="008914A1">
        <w:tc>
          <w:tcPr>
            <w:tcW w:w="14170" w:type="dxa"/>
            <w:gridSpan w:val="2"/>
          </w:tcPr>
          <w:p w:rsidR="00150D4D" w:rsidRDefault="00150D4D" w:rsidP="00150D4D">
            <w:pPr>
              <w:spacing w:before="150" w:after="225"/>
              <w:rPr>
                <w:rFonts w:ascii="Times New Roman" w:eastAsia="Times New Roman" w:hAnsi="Times New Roman" w:cs="Times New Roman"/>
                <w:sz w:val="23"/>
                <w:szCs w:val="23"/>
                <w:lang w:eastAsia="de-DE"/>
              </w:rPr>
            </w:pPr>
            <w:r w:rsidRPr="00915735">
              <w:rPr>
                <w:rFonts w:ascii="Times New Roman" w:eastAsia="Times New Roman" w:hAnsi="Times New Roman" w:cs="Times New Roman"/>
                <w:sz w:val="23"/>
                <w:szCs w:val="23"/>
                <w:lang w:eastAsia="de-DE"/>
              </w:rPr>
              <w:lastRenderedPageBreak/>
              <w:t>It is not possible to rotate the DSI display separately from the HDMI display with </w:t>
            </w:r>
            <w:r w:rsidRPr="00915735">
              <w:rPr>
                <w:rFonts w:ascii="Courier New" w:eastAsia="Times New Roman" w:hAnsi="Courier New" w:cs="Courier New"/>
                <w:color w:val="000000"/>
                <w:sz w:val="25"/>
                <w:szCs w:val="25"/>
                <w:shd w:val="clear" w:color="auto" w:fill="F7F8FA"/>
                <w:lang w:eastAsia="de-DE"/>
              </w:rPr>
              <w:t>cmdline.txt</w:t>
            </w:r>
            <w:r w:rsidRPr="00915735">
              <w:rPr>
                <w:rFonts w:ascii="Times New Roman" w:eastAsia="Times New Roman" w:hAnsi="Times New Roman" w:cs="Times New Roman"/>
                <w:sz w:val="23"/>
                <w:szCs w:val="23"/>
                <w:lang w:eastAsia="de-DE"/>
              </w:rPr>
              <w:t>. When you use DSI and HDMI simultaneously, they share the same rotation value.</w:t>
            </w:r>
          </w:p>
          <w:p w:rsidR="00150D4D" w:rsidRPr="00915735" w:rsidRDefault="00150D4D" w:rsidP="00150D4D">
            <w:pPr>
              <w:spacing w:before="150" w:after="225"/>
              <w:rPr>
                <w:rFonts w:ascii="Times New Roman" w:eastAsia="Times New Roman" w:hAnsi="Times New Roman" w:cs="Times New Roman"/>
                <w:sz w:val="23"/>
                <w:szCs w:val="23"/>
                <w:lang w:eastAsia="de-DE"/>
              </w:rPr>
            </w:pPr>
            <w:r w:rsidRPr="00915735">
              <w:rPr>
                <w:rFonts w:ascii="Times New Roman" w:eastAsia="Times New Roman" w:hAnsi="Times New Roman" w:cs="Times New Roman"/>
                <w:sz w:val="23"/>
                <w:szCs w:val="23"/>
                <w:lang w:eastAsia="de-DE"/>
              </w:rPr>
              <w:t>Rotating touch input via device tree can cause conflicts with your input library. Whenever possible, configure touch event rotation in your input library or desktop.</w:t>
            </w:r>
          </w:p>
          <w:p w:rsidR="00150D4D" w:rsidRPr="00150D4D" w:rsidRDefault="00150D4D" w:rsidP="00150D4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rFonts w:ascii="Arial" w:eastAsia="Times New Roman" w:hAnsi="Arial" w:cs="Arial"/>
                <w:color w:val="1F1F1F"/>
                <w:sz w:val="24"/>
                <w:szCs w:val="24"/>
                <w:lang w:eastAsia="de-DE"/>
              </w:rPr>
            </w:pPr>
          </w:p>
        </w:tc>
      </w:tr>
      <w:tr w:rsidR="00150D4D" w:rsidTr="008914A1">
        <w:tc>
          <w:tcPr>
            <w:tcW w:w="14170" w:type="dxa"/>
            <w:gridSpan w:val="2"/>
          </w:tcPr>
          <w:p w:rsidR="00150D4D" w:rsidRDefault="00150D4D" w:rsidP="00150D4D">
            <w:pPr>
              <w:pStyle w:val="berschrift4"/>
              <w:shd w:val="clear" w:color="auto" w:fill="FFFFFF"/>
              <w:rPr>
                <w:rFonts w:ascii="Arial" w:hAnsi="Arial" w:cs="Arial"/>
                <w:color w:val="000000"/>
                <w:sz w:val="27"/>
                <w:szCs w:val="27"/>
              </w:rPr>
            </w:pPr>
            <w:r>
              <w:rPr>
                <w:rFonts w:ascii="Arial" w:hAnsi="Arial" w:cs="Arial"/>
                <w:color w:val="000000"/>
                <w:sz w:val="27"/>
                <w:szCs w:val="27"/>
              </w:rPr>
              <w:t>Rotate touch input</w:t>
            </w:r>
          </w:p>
          <w:p w:rsidR="00150D4D" w:rsidRPr="00915735" w:rsidRDefault="00150D4D" w:rsidP="00150D4D">
            <w:pPr>
              <w:spacing w:before="150" w:after="225"/>
              <w:rPr>
                <w:rFonts w:ascii="Times New Roman" w:eastAsia="Times New Roman" w:hAnsi="Times New Roman" w:cs="Times New Roman"/>
                <w:sz w:val="23"/>
                <w:szCs w:val="23"/>
                <w:lang w:eastAsia="de-DE"/>
              </w:rPr>
            </w:pPr>
          </w:p>
        </w:tc>
      </w:tr>
      <w:tr w:rsidR="00A049F6" w:rsidTr="00824572">
        <w:tc>
          <w:tcPr>
            <w:tcW w:w="7083" w:type="dxa"/>
          </w:tcPr>
          <w:p w:rsidR="00150D4D" w:rsidRDefault="00150D4D" w:rsidP="00150D4D">
            <w:pPr>
              <w:pStyle w:val="StandardWeb"/>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Rotation of touch input is independent of the orientation of the display itself. To change this you need to manually add a </w:t>
            </w:r>
            <w:r>
              <w:rPr>
                <w:rStyle w:val="HTMLCode"/>
                <w:color w:val="000000"/>
                <w:sz w:val="29"/>
                <w:szCs w:val="29"/>
                <w:shd w:val="clear" w:color="auto" w:fill="F7F8FA"/>
              </w:rPr>
              <w:t>dtoverlay</w:t>
            </w:r>
            <w:r>
              <w:rPr>
                <w:rFonts w:ascii="Arial" w:hAnsi="Arial" w:cs="Arial"/>
                <w:color w:val="000000"/>
                <w:sz w:val="26"/>
                <w:szCs w:val="26"/>
              </w:rPr>
              <w:t> instruction in </w:t>
            </w:r>
            <w:hyperlink r:id="rId16" w:history="1">
              <w:r>
                <w:rPr>
                  <w:rStyle w:val="HTMLCode"/>
                  <w:color w:val="000000"/>
                </w:rPr>
                <w:t>/boot/firmware/config.txt</w:t>
              </w:r>
            </w:hyperlink>
            <w:r>
              <w:rPr>
                <w:rFonts w:ascii="Arial" w:hAnsi="Arial" w:cs="Arial"/>
                <w:color w:val="000000"/>
                <w:sz w:val="26"/>
                <w:szCs w:val="26"/>
              </w:rPr>
              <w:t>. Add the following line at the end of </w:t>
            </w:r>
            <w:r>
              <w:rPr>
                <w:rStyle w:val="HTMLCode"/>
                <w:color w:val="000000"/>
                <w:sz w:val="29"/>
                <w:szCs w:val="29"/>
                <w:shd w:val="clear" w:color="auto" w:fill="F7F8FA"/>
              </w:rPr>
              <w:t>config.txt</w:t>
            </w:r>
            <w:r>
              <w:rPr>
                <w:rFonts w:ascii="Arial" w:hAnsi="Arial" w:cs="Arial"/>
                <w:color w:val="000000"/>
                <w:sz w:val="26"/>
                <w:szCs w:val="26"/>
              </w:rPr>
              <w:t>:</w:t>
            </w:r>
          </w:p>
          <w:p w:rsidR="00150D4D" w:rsidRDefault="00150D4D" w:rsidP="00150D4D">
            <w:pPr>
              <w:pStyle w:val="HTMLVorformatiert"/>
              <w:shd w:val="clear" w:color="auto" w:fill="F7F8FA"/>
              <w:rPr>
                <w:color w:val="000000"/>
              </w:rPr>
            </w:pPr>
            <w:r>
              <w:rPr>
                <w:rStyle w:val="py"/>
                <w:color w:val="000000"/>
              </w:rPr>
              <w:t>dtoverlay</w:t>
            </w:r>
            <w:r>
              <w:rPr>
                <w:rStyle w:val="p"/>
                <w:color w:val="000000"/>
              </w:rPr>
              <w:t>=</w:t>
            </w:r>
            <w:r>
              <w:rPr>
                <w:rStyle w:val="s"/>
                <w:color w:val="ED9D13"/>
              </w:rPr>
              <w:t>vc4-kms-dsi-7</w:t>
            </w:r>
            <w:proofErr w:type="gramStart"/>
            <w:r>
              <w:rPr>
                <w:rStyle w:val="s"/>
                <w:color w:val="ED9D13"/>
              </w:rPr>
              <w:t>inch,invx</w:t>
            </w:r>
            <w:proofErr w:type="gramEnd"/>
            <w:r>
              <w:rPr>
                <w:rStyle w:val="s"/>
                <w:color w:val="ED9D13"/>
              </w:rPr>
              <w:t>,invy</w:t>
            </w:r>
          </w:p>
          <w:p w:rsidR="00150D4D" w:rsidRDefault="00150D4D" w:rsidP="00150D4D">
            <w:pPr>
              <w:pStyle w:val="StandardWeb"/>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Then, disable automatic display detection by removing the following line from </w:t>
            </w:r>
            <w:r>
              <w:rPr>
                <w:rStyle w:val="HTMLCode"/>
                <w:color w:val="000000"/>
                <w:sz w:val="29"/>
                <w:szCs w:val="29"/>
                <w:shd w:val="clear" w:color="auto" w:fill="F7F8FA"/>
              </w:rPr>
              <w:t>config.txt</w:t>
            </w:r>
            <w:r>
              <w:rPr>
                <w:rFonts w:ascii="Arial" w:hAnsi="Arial" w:cs="Arial"/>
                <w:color w:val="000000"/>
                <w:sz w:val="26"/>
                <w:szCs w:val="26"/>
              </w:rPr>
              <w:t>, if it exists:</w:t>
            </w:r>
          </w:p>
          <w:p w:rsidR="00150D4D" w:rsidRDefault="00150D4D" w:rsidP="00150D4D">
            <w:pPr>
              <w:pStyle w:val="HTMLVorformatiert"/>
              <w:shd w:val="clear" w:color="auto" w:fill="F7F8FA"/>
              <w:rPr>
                <w:color w:val="000000"/>
              </w:rPr>
            </w:pPr>
            <w:r>
              <w:rPr>
                <w:rStyle w:val="py"/>
                <w:color w:val="000000"/>
              </w:rPr>
              <w:t>display_auto_detect</w:t>
            </w:r>
            <w:r>
              <w:rPr>
                <w:rStyle w:val="p"/>
                <w:color w:val="000000"/>
              </w:rPr>
              <w:t>=</w:t>
            </w:r>
            <w:r>
              <w:rPr>
                <w:rStyle w:val="s"/>
                <w:color w:val="ED9D13"/>
              </w:rPr>
              <w:t>1</w:t>
            </w:r>
          </w:p>
          <w:p w:rsidR="00150D4D" w:rsidRDefault="00150D4D" w:rsidP="00150D4D">
            <w:pPr>
              <w:pStyle w:val="berschrift4"/>
              <w:shd w:val="clear" w:color="auto" w:fill="FFFFFF"/>
              <w:rPr>
                <w:rFonts w:ascii="Arial" w:hAnsi="Arial" w:cs="Arial"/>
                <w:color w:val="000000"/>
              </w:rPr>
            </w:pPr>
            <w:r>
              <w:rPr>
                <w:rFonts w:ascii="Arial" w:hAnsi="Arial" w:cs="Arial"/>
                <w:color w:val="000000"/>
              </w:rPr>
              <w:t>Touch Display device tree option reference</w:t>
            </w:r>
          </w:p>
          <w:p w:rsidR="00150D4D" w:rsidRDefault="00150D4D" w:rsidP="00150D4D">
            <w:pPr>
              <w:pStyle w:val="StandardWeb"/>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The </w:t>
            </w:r>
            <w:r>
              <w:rPr>
                <w:rStyle w:val="HTMLCode"/>
                <w:color w:val="000000"/>
                <w:sz w:val="29"/>
                <w:szCs w:val="29"/>
                <w:shd w:val="clear" w:color="auto" w:fill="F7F8FA"/>
              </w:rPr>
              <w:t>vc4-kms-dsi-7inch</w:t>
            </w:r>
            <w:r>
              <w:rPr>
                <w:rFonts w:ascii="Arial" w:hAnsi="Arial" w:cs="Arial"/>
                <w:color w:val="000000"/>
                <w:sz w:val="26"/>
                <w:szCs w:val="26"/>
              </w:rPr>
              <w:t> overlay supports the following options:</w:t>
            </w:r>
          </w:p>
          <w:p w:rsidR="00A049F6" w:rsidRPr="00150D4D" w:rsidRDefault="00A049F6" w:rsidP="00150D4D">
            <w:pPr>
              <w:pStyle w:val="StandardWeb"/>
              <w:shd w:val="clear" w:color="auto" w:fill="FFFFFF"/>
              <w:spacing w:before="0" w:beforeAutospacing="0" w:after="225" w:afterAutospacing="0" w:line="360" w:lineRule="atLeast"/>
              <w:rPr>
                <w:rFonts w:ascii="Arial" w:hAnsi="Arial" w:cs="Arial"/>
                <w:color w:val="000000"/>
                <w:sz w:val="26"/>
                <w:szCs w:val="26"/>
              </w:rPr>
            </w:pPr>
          </w:p>
        </w:tc>
        <w:tc>
          <w:tcPr>
            <w:tcW w:w="7087" w:type="dxa"/>
          </w:tcPr>
          <w:p w:rsidR="00677832" w:rsidRPr="00677832" w:rsidRDefault="00677832" w:rsidP="00677832">
            <w:pPr>
              <w:rPr>
                <w:rFonts w:ascii="Arial" w:hAnsi="Arial" w:cs="Arial"/>
                <w:sz w:val="24"/>
                <w:szCs w:val="24"/>
              </w:rPr>
            </w:pPr>
            <w:r w:rsidRPr="00677832">
              <w:rPr>
                <w:rFonts w:ascii="Arial" w:hAnsi="Arial" w:cs="Arial"/>
                <w:sz w:val="24"/>
                <w:szCs w:val="24"/>
              </w:rPr>
              <w:lastRenderedPageBreak/>
              <w:t>Die Drehung der Berührungseingabe ist unabhängig von der Ausrichtung des Displays selbst. Um dies zu ändern, müssen Sie manuell eine dtoverlay-Anweisung in /boot/firmware/config.txt hinzufügen. Fügen Sie am Ende von config.txt die folgende Zeile hinzu:</w:t>
            </w:r>
          </w:p>
          <w:p w:rsidR="00677832" w:rsidRPr="00677832" w:rsidRDefault="00677832" w:rsidP="00677832">
            <w:pPr>
              <w:rPr>
                <w:rFonts w:ascii="Arial" w:hAnsi="Arial" w:cs="Arial"/>
                <w:sz w:val="24"/>
                <w:szCs w:val="24"/>
              </w:rPr>
            </w:pPr>
          </w:p>
          <w:p w:rsidR="00677832" w:rsidRPr="00677832" w:rsidRDefault="00677832" w:rsidP="00677832">
            <w:pPr>
              <w:rPr>
                <w:rFonts w:ascii="Arial" w:hAnsi="Arial" w:cs="Arial"/>
                <w:sz w:val="24"/>
                <w:szCs w:val="24"/>
              </w:rPr>
            </w:pPr>
            <w:r w:rsidRPr="00677832">
              <w:rPr>
                <w:rFonts w:ascii="Arial" w:hAnsi="Arial" w:cs="Arial"/>
                <w:sz w:val="24"/>
                <w:szCs w:val="24"/>
              </w:rPr>
              <w:t>dtoverlay=vc4-kms-dsi-7</w:t>
            </w:r>
            <w:proofErr w:type="gramStart"/>
            <w:r w:rsidRPr="00677832">
              <w:rPr>
                <w:rFonts w:ascii="Arial" w:hAnsi="Arial" w:cs="Arial"/>
                <w:sz w:val="24"/>
                <w:szCs w:val="24"/>
              </w:rPr>
              <w:t>inch,invx</w:t>
            </w:r>
            <w:proofErr w:type="gramEnd"/>
            <w:r w:rsidRPr="00677832">
              <w:rPr>
                <w:rFonts w:ascii="Arial" w:hAnsi="Arial" w:cs="Arial"/>
                <w:sz w:val="24"/>
                <w:szCs w:val="24"/>
              </w:rPr>
              <w:t>,invy</w:t>
            </w:r>
          </w:p>
          <w:p w:rsidR="00677832" w:rsidRPr="00677832" w:rsidRDefault="00677832" w:rsidP="00677832">
            <w:pPr>
              <w:rPr>
                <w:rFonts w:ascii="Arial" w:hAnsi="Arial" w:cs="Arial"/>
                <w:sz w:val="24"/>
                <w:szCs w:val="24"/>
              </w:rPr>
            </w:pPr>
            <w:r w:rsidRPr="00677832">
              <w:rPr>
                <w:rFonts w:ascii="Arial" w:hAnsi="Arial" w:cs="Arial"/>
                <w:sz w:val="24"/>
                <w:szCs w:val="24"/>
              </w:rPr>
              <w:t>Deaktivieren Sie dann die automatische Anzeigeerkennung, indem Sie die folgende Zeile aus config.txt entfernen, sofern vorhanden:</w:t>
            </w:r>
          </w:p>
          <w:p w:rsidR="00677832" w:rsidRPr="00677832" w:rsidRDefault="00677832" w:rsidP="00677832">
            <w:pPr>
              <w:rPr>
                <w:rFonts w:ascii="Arial" w:hAnsi="Arial" w:cs="Arial"/>
                <w:sz w:val="24"/>
                <w:szCs w:val="24"/>
              </w:rPr>
            </w:pPr>
          </w:p>
          <w:p w:rsidR="00677832" w:rsidRPr="00677832" w:rsidRDefault="00677832" w:rsidP="00677832">
            <w:pPr>
              <w:rPr>
                <w:rFonts w:ascii="Arial" w:hAnsi="Arial" w:cs="Arial"/>
                <w:sz w:val="24"/>
                <w:szCs w:val="24"/>
              </w:rPr>
            </w:pPr>
            <w:r w:rsidRPr="00677832">
              <w:rPr>
                <w:rFonts w:ascii="Arial" w:hAnsi="Arial" w:cs="Arial"/>
                <w:sz w:val="24"/>
                <w:szCs w:val="24"/>
              </w:rPr>
              <w:t>display_auto_detect=1</w:t>
            </w:r>
          </w:p>
          <w:p w:rsidR="00677832" w:rsidRPr="00677832" w:rsidRDefault="00677832" w:rsidP="00677832">
            <w:pPr>
              <w:rPr>
                <w:rFonts w:ascii="Arial" w:hAnsi="Arial" w:cs="Arial"/>
                <w:sz w:val="24"/>
                <w:szCs w:val="24"/>
              </w:rPr>
            </w:pPr>
            <w:r w:rsidRPr="00677832">
              <w:rPr>
                <w:rFonts w:ascii="Arial" w:hAnsi="Arial" w:cs="Arial"/>
                <w:sz w:val="24"/>
                <w:szCs w:val="24"/>
              </w:rPr>
              <w:t>Berühren Sie Referenz zur Gerätebaumoption anzeigen</w:t>
            </w:r>
          </w:p>
          <w:p w:rsidR="00A049F6" w:rsidRPr="00915735" w:rsidRDefault="00677832" w:rsidP="00677832">
            <w:pPr>
              <w:rPr>
                <w:rFonts w:ascii="Arial" w:hAnsi="Arial" w:cs="Arial"/>
                <w:sz w:val="24"/>
                <w:szCs w:val="24"/>
              </w:rPr>
            </w:pPr>
            <w:r w:rsidRPr="00677832">
              <w:rPr>
                <w:rFonts w:ascii="Arial" w:hAnsi="Arial" w:cs="Arial"/>
                <w:sz w:val="24"/>
                <w:szCs w:val="24"/>
              </w:rPr>
              <w:t>Das vc4-kms-dsi-7inch-Overlay unterstützt die folgenden Optionen:</w:t>
            </w:r>
          </w:p>
        </w:tc>
      </w:tr>
      <w:tr w:rsidR="00677832" w:rsidTr="00824572">
        <w:tc>
          <w:tcPr>
            <w:tcW w:w="7083" w:type="dxa"/>
          </w:tcPr>
          <w:tbl>
            <w:tblPr>
              <w:tblW w:w="0" w:type="auto"/>
              <w:tblBorders>
                <w:top w:val="single" w:sz="4" w:space="0" w:color="707070"/>
                <w:left w:val="single" w:sz="4" w:space="0" w:color="707070"/>
                <w:bottom w:val="single" w:sz="4" w:space="0" w:color="707070"/>
                <w:right w:val="single" w:sz="4" w:space="0" w:color="70707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395"/>
              <w:gridCol w:w="3865"/>
            </w:tblGrid>
            <w:tr w:rsidR="00677832" w:rsidRPr="00677832" w:rsidTr="00677832">
              <w:trPr>
                <w:tblHeader/>
              </w:trPr>
              <w:tc>
                <w:tcPr>
                  <w:tcW w:w="2395" w:type="dxa"/>
                  <w:tcBorders>
                    <w:top w:val="single" w:sz="4" w:space="0" w:color="707070"/>
                    <w:left w:val="single" w:sz="4" w:space="0" w:color="707070"/>
                    <w:bottom w:val="single" w:sz="4" w:space="0" w:color="707070"/>
                    <w:right w:val="single" w:sz="4" w:space="0" w:color="707070"/>
                  </w:tcBorders>
                  <w:shd w:val="clear" w:color="auto" w:fill="EFF1F6"/>
                  <w:tcMar>
                    <w:top w:w="75" w:type="dxa"/>
                    <w:left w:w="105" w:type="dxa"/>
                    <w:bottom w:w="75" w:type="dxa"/>
                    <w:right w:w="105" w:type="dxa"/>
                  </w:tcMar>
                  <w:hideMark/>
                </w:tcPr>
                <w:p w:rsidR="00677832" w:rsidRPr="00677832" w:rsidRDefault="00677832" w:rsidP="00677832">
                  <w:pPr>
                    <w:spacing w:after="225" w:line="240" w:lineRule="auto"/>
                    <w:rPr>
                      <w:rFonts w:ascii="Arial" w:eastAsia="Times New Roman" w:hAnsi="Arial" w:cs="Arial"/>
                      <w:b/>
                      <w:bCs/>
                      <w:color w:val="000000"/>
                      <w:sz w:val="23"/>
                      <w:szCs w:val="23"/>
                      <w:lang w:eastAsia="de-DE"/>
                    </w:rPr>
                  </w:pPr>
                  <w:r w:rsidRPr="00677832">
                    <w:rPr>
                      <w:rFonts w:ascii="Arial" w:eastAsia="Times New Roman" w:hAnsi="Arial" w:cs="Arial"/>
                      <w:b/>
                      <w:bCs/>
                      <w:color w:val="000000"/>
                      <w:sz w:val="23"/>
                      <w:szCs w:val="23"/>
                      <w:lang w:eastAsia="de-DE"/>
                    </w:rPr>
                    <w:t>DT parameter</w:t>
                  </w:r>
                </w:p>
              </w:tc>
              <w:tc>
                <w:tcPr>
                  <w:tcW w:w="3865" w:type="dxa"/>
                  <w:tcBorders>
                    <w:top w:val="single" w:sz="4" w:space="0" w:color="707070"/>
                    <w:left w:val="single" w:sz="4" w:space="0" w:color="707070"/>
                    <w:bottom w:val="single" w:sz="4" w:space="0" w:color="707070"/>
                    <w:right w:val="single" w:sz="4" w:space="0" w:color="707070"/>
                  </w:tcBorders>
                  <w:shd w:val="clear" w:color="auto" w:fill="EFF1F6"/>
                  <w:tcMar>
                    <w:top w:w="75" w:type="dxa"/>
                    <w:left w:w="105" w:type="dxa"/>
                    <w:bottom w:w="75" w:type="dxa"/>
                    <w:right w:w="105" w:type="dxa"/>
                  </w:tcMar>
                  <w:hideMark/>
                </w:tcPr>
                <w:p w:rsidR="00677832" w:rsidRPr="00677832" w:rsidRDefault="00677832" w:rsidP="00677832">
                  <w:pPr>
                    <w:spacing w:after="225" w:line="240" w:lineRule="auto"/>
                    <w:rPr>
                      <w:rFonts w:ascii="Arial" w:eastAsia="Times New Roman" w:hAnsi="Arial" w:cs="Arial"/>
                      <w:b/>
                      <w:bCs/>
                      <w:color w:val="000000"/>
                      <w:sz w:val="23"/>
                      <w:szCs w:val="23"/>
                      <w:lang w:eastAsia="de-DE"/>
                    </w:rPr>
                  </w:pPr>
                  <w:r w:rsidRPr="00677832">
                    <w:rPr>
                      <w:rFonts w:ascii="Arial" w:eastAsia="Times New Roman" w:hAnsi="Arial" w:cs="Arial"/>
                      <w:b/>
                      <w:bCs/>
                      <w:color w:val="000000"/>
                      <w:sz w:val="23"/>
                      <w:szCs w:val="23"/>
                      <w:lang w:eastAsia="de-DE"/>
                    </w:rPr>
                    <w:t>Action</w:t>
                  </w:r>
                </w:p>
              </w:tc>
            </w:tr>
            <w:tr w:rsidR="00677832" w:rsidRPr="00677832" w:rsidTr="00677832">
              <w:tc>
                <w:tcPr>
                  <w:tcW w:w="2395" w:type="dxa"/>
                  <w:tcBorders>
                    <w:top w:val="single" w:sz="4" w:space="0" w:color="707070"/>
                    <w:left w:val="single" w:sz="4" w:space="0" w:color="707070"/>
                    <w:bottom w:val="single" w:sz="4" w:space="0" w:color="707070"/>
                    <w:right w:val="single" w:sz="4" w:space="0" w:color="707070"/>
                  </w:tcBorders>
                  <w:shd w:val="clear" w:color="auto" w:fill="FFFFFF"/>
                  <w:tcMar>
                    <w:top w:w="75" w:type="dxa"/>
                    <w:left w:w="105" w:type="dxa"/>
                    <w:bottom w:w="75" w:type="dxa"/>
                    <w:right w:w="105" w:type="dxa"/>
                  </w:tcMar>
                  <w:hideMark/>
                </w:tcPr>
                <w:p w:rsidR="00677832" w:rsidRPr="00677832" w:rsidRDefault="00677832" w:rsidP="00677832">
                  <w:pPr>
                    <w:spacing w:after="0" w:line="360" w:lineRule="atLeast"/>
                    <w:rPr>
                      <w:rFonts w:ascii="Arial" w:eastAsia="Times New Roman" w:hAnsi="Arial" w:cs="Arial"/>
                      <w:color w:val="000000"/>
                      <w:sz w:val="25"/>
                      <w:szCs w:val="25"/>
                      <w:lang w:eastAsia="de-DE"/>
                    </w:rPr>
                  </w:pPr>
                  <w:r w:rsidRPr="00677832">
                    <w:rPr>
                      <w:rFonts w:ascii="Courier New" w:eastAsia="Times New Roman" w:hAnsi="Courier New" w:cs="Courier New"/>
                      <w:color w:val="000000"/>
                      <w:sz w:val="28"/>
                      <w:szCs w:val="28"/>
                      <w:shd w:val="clear" w:color="auto" w:fill="F7F8FA"/>
                      <w:lang w:eastAsia="de-DE"/>
                    </w:rPr>
                    <w:t>sizex</w:t>
                  </w:r>
                </w:p>
              </w:tc>
              <w:tc>
                <w:tcPr>
                  <w:tcW w:w="3865" w:type="dxa"/>
                  <w:tcBorders>
                    <w:top w:val="single" w:sz="4" w:space="0" w:color="707070"/>
                    <w:left w:val="single" w:sz="4" w:space="0" w:color="707070"/>
                    <w:bottom w:val="single" w:sz="4" w:space="0" w:color="707070"/>
                    <w:right w:val="single" w:sz="4" w:space="0" w:color="707070"/>
                  </w:tcBorders>
                  <w:shd w:val="clear" w:color="auto" w:fill="FFFFFF"/>
                  <w:tcMar>
                    <w:top w:w="75" w:type="dxa"/>
                    <w:left w:w="105" w:type="dxa"/>
                    <w:bottom w:w="75" w:type="dxa"/>
                    <w:right w:w="105" w:type="dxa"/>
                  </w:tcMar>
                  <w:hideMark/>
                </w:tcPr>
                <w:p w:rsidR="00677832" w:rsidRPr="00677832" w:rsidRDefault="00677832" w:rsidP="00677832">
                  <w:pPr>
                    <w:spacing w:after="0" w:line="360" w:lineRule="atLeast"/>
                    <w:rPr>
                      <w:rFonts w:ascii="Arial" w:eastAsia="Times New Roman" w:hAnsi="Arial" w:cs="Arial"/>
                      <w:color w:val="000000"/>
                      <w:sz w:val="25"/>
                      <w:szCs w:val="25"/>
                      <w:lang w:eastAsia="de-DE"/>
                    </w:rPr>
                  </w:pPr>
                  <w:r w:rsidRPr="00677832">
                    <w:rPr>
                      <w:rFonts w:ascii="Arial" w:eastAsia="Times New Roman" w:hAnsi="Arial" w:cs="Arial"/>
                      <w:color w:val="000000"/>
                      <w:sz w:val="25"/>
                      <w:szCs w:val="25"/>
                      <w:lang w:eastAsia="de-DE"/>
                    </w:rPr>
                    <w:t>Sets X resolution (default 800)</w:t>
                  </w:r>
                </w:p>
              </w:tc>
            </w:tr>
            <w:tr w:rsidR="00677832" w:rsidRPr="00677832" w:rsidTr="00677832">
              <w:tc>
                <w:tcPr>
                  <w:tcW w:w="2395" w:type="dxa"/>
                  <w:tcBorders>
                    <w:top w:val="single" w:sz="4" w:space="0" w:color="707070"/>
                    <w:left w:val="single" w:sz="4" w:space="0" w:color="707070"/>
                    <w:bottom w:val="single" w:sz="4" w:space="0" w:color="707070"/>
                    <w:right w:val="single" w:sz="4" w:space="0" w:color="707070"/>
                  </w:tcBorders>
                  <w:shd w:val="clear" w:color="auto" w:fill="FFFFFF"/>
                  <w:tcMar>
                    <w:top w:w="75" w:type="dxa"/>
                    <w:left w:w="105" w:type="dxa"/>
                    <w:bottom w:w="75" w:type="dxa"/>
                    <w:right w:w="105" w:type="dxa"/>
                  </w:tcMar>
                  <w:hideMark/>
                </w:tcPr>
                <w:p w:rsidR="00677832" w:rsidRPr="00677832" w:rsidRDefault="00677832" w:rsidP="00677832">
                  <w:pPr>
                    <w:spacing w:after="0" w:line="360" w:lineRule="atLeast"/>
                    <w:rPr>
                      <w:rFonts w:ascii="Arial" w:eastAsia="Times New Roman" w:hAnsi="Arial" w:cs="Arial"/>
                      <w:color w:val="000000"/>
                      <w:sz w:val="25"/>
                      <w:szCs w:val="25"/>
                      <w:lang w:eastAsia="de-DE"/>
                    </w:rPr>
                  </w:pPr>
                  <w:r w:rsidRPr="00677832">
                    <w:rPr>
                      <w:rFonts w:ascii="Courier New" w:eastAsia="Times New Roman" w:hAnsi="Courier New" w:cs="Courier New"/>
                      <w:color w:val="000000"/>
                      <w:sz w:val="28"/>
                      <w:szCs w:val="28"/>
                      <w:shd w:val="clear" w:color="auto" w:fill="F7F8FA"/>
                      <w:lang w:eastAsia="de-DE"/>
                    </w:rPr>
                    <w:t>sizey</w:t>
                  </w:r>
                </w:p>
              </w:tc>
              <w:tc>
                <w:tcPr>
                  <w:tcW w:w="3865" w:type="dxa"/>
                  <w:tcBorders>
                    <w:top w:val="single" w:sz="4" w:space="0" w:color="707070"/>
                    <w:left w:val="single" w:sz="4" w:space="0" w:color="707070"/>
                    <w:bottom w:val="single" w:sz="4" w:space="0" w:color="707070"/>
                    <w:right w:val="single" w:sz="4" w:space="0" w:color="707070"/>
                  </w:tcBorders>
                  <w:shd w:val="clear" w:color="auto" w:fill="FFFFFF"/>
                  <w:tcMar>
                    <w:top w:w="75" w:type="dxa"/>
                    <w:left w:w="105" w:type="dxa"/>
                    <w:bottom w:w="75" w:type="dxa"/>
                    <w:right w:w="105" w:type="dxa"/>
                  </w:tcMar>
                  <w:hideMark/>
                </w:tcPr>
                <w:p w:rsidR="00677832" w:rsidRPr="00677832" w:rsidRDefault="00677832" w:rsidP="00677832">
                  <w:pPr>
                    <w:spacing w:after="0" w:line="360" w:lineRule="atLeast"/>
                    <w:rPr>
                      <w:rFonts w:ascii="Arial" w:eastAsia="Times New Roman" w:hAnsi="Arial" w:cs="Arial"/>
                      <w:color w:val="000000"/>
                      <w:sz w:val="25"/>
                      <w:szCs w:val="25"/>
                      <w:lang w:eastAsia="de-DE"/>
                    </w:rPr>
                  </w:pPr>
                  <w:r w:rsidRPr="00677832">
                    <w:rPr>
                      <w:rFonts w:ascii="Arial" w:eastAsia="Times New Roman" w:hAnsi="Arial" w:cs="Arial"/>
                      <w:color w:val="000000"/>
                      <w:sz w:val="25"/>
                      <w:szCs w:val="25"/>
                      <w:lang w:eastAsia="de-DE"/>
                    </w:rPr>
                    <w:t>Sets Y resolution (default 480)</w:t>
                  </w:r>
                </w:p>
              </w:tc>
            </w:tr>
            <w:tr w:rsidR="00677832" w:rsidRPr="00677832" w:rsidTr="00677832">
              <w:tc>
                <w:tcPr>
                  <w:tcW w:w="2395" w:type="dxa"/>
                  <w:tcBorders>
                    <w:top w:val="single" w:sz="4" w:space="0" w:color="707070"/>
                    <w:left w:val="single" w:sz="4" w:space="0" w:color="707070"/>
                    <w:bottom w:val="single" w:sz="4" w:space="0" w:color="707070"/>
                    <w:right w:val="single" w:sz="4" w:space="0" w:color="707070"/>
                  </w:tcBorders>
                  <w:shd w:val="clear" w:color="auto" w:fill="FFFFFF"/>
                  <w:tcMar>
                    <w:top w:w="75" w:type="dxa"/>
                    <w:left w:w="105" w:type="dxa"/>
                    <w:bottom w:w="75" w:type="dxa"/>
                    <w:right w:w="105" w:type="dxa"/>
                  </w:tcMar>
                  <w:hideMark/>
                </w:tcPr>
                <w:p w:rsidR="00677832" w:rsidRPr="00677832" w:rsidRDefault="00677832" w:rsidP="00677832">
                  <w:pPr>
                    <w:spacing w:after="0" w:line="360" w:lineRule="atLeast"/>
                    <w:rPr>
                      <w:rFonts w:ascii="Arial" w:eastAsia="Times New Roman" w:hAnsi="Arial" w:cs="Arial"/>
                      <w:color w:val="000000"/>
                      <w:sz w:val="25"/>
                      <w:szCs w:val="25"/>
                      <w:lang w:eastAsia="de-DE"/>
                    </w:rPr>
                  </w:pPr>
                  <w:r w:rsidRPr="00677832">
                    <w:rPr>
                      <w:rFonts w:ascii="Courier New" w:eastAsia="Times New Roman" w:hAnsi="Courier New" w:cs="Courier New"/>
                      <w:color w:val="000000"/>
                      <w:sz w:val="28"/>
                      <w:szCs w:val="28"/>
                      <w:shd w:val="clear" w:color="auto" w:fill="F7F8FA"/>
                      <w:lang w:eastAsia="de-DE"/>
                    </w:rPr>
                    <w:t>invx</w:t>
                  </w:r>
                </w:p>
              </w:tc>
              <w:tc>
                <w:tcPr>
                  <w:tcW w:w="3865" w:type="dxa"/>
                  <w:tcBorders>
                    <w:top w:val="single" w:sz="4" w:space="0" w:color="707070"/>
                    <w:left w:val="single" w:sz="4" w:space="0" w:color="707070"/>
                    <w:bottom w:val="single" w:sz="4" w:space="0" w:color="707070"/>
                    <w:right w:val="single" w:sz="4" w:space="0" w:color="707070"/>
                  </w:tcBorders>
                  <w:shd w:val="clear" w:color="auto" w:fill="FFFFFF"/>
                  <w:tcMar>
                    <w:top w:w="75" w:type="dxa"/>
                    <w:left w:w="105" w:type="dxa"/>
                    <w:bottom w:w="75" w:type="dxa"/>
                    <w:right w:w="105" w:type="dxa"/>
                  </w:tcMar>
                  <w:hideMark/>
                </w:tcPr>
                <w:p w:rsidR="00677832" w:rsidRPr="00677832" w:rsidRDefault="00677832" w:rsidP="00677832">
                  <w:pPr>
                    <w:spacing w:after="0" w:line="360" w:lineRule="atLeast"/>
                    <w:rPr>
                      <w:rFonts w:ascii="Arial" w:eastAsia="Times New Roman" w:hAnsi="Arial" w:cs="Arial"/>
                      <w:color w:val="000000"/>
                      <w:sz w:val="25"/>
                      <w:szCs w:val="25"/>
                      <w:lang w:eastAsia="de-DE"/>
                    </w:rPr>
                  </w:pPr>
                  <w:r w:rsidRPr="00677832">
                    <w:rPr>
                      <w:rFonts w:ascii="Arial" w:eastAsia="Times New Roman" w:hAnsi="Arial" w:cs="Arial"/>
                      <w:color w:val="000000"/>
                      <w:sz w:val="25"/>
                      <w:szCs w:val="25"/>
                      <w:lang w:eastAsia="de-DE"/>
                    </w:rPr>
                    <w:t>Invert X coordinates</w:t>
                  </w:r>
                </w:p>
              </w:tc>
            </w:tr>
            <w:tr w:rsidR="00677832" w:rsidRPr="00677832" w:rsidTr="00677832">
              <w:tc>
                <w:tcPr>
                  <w:tcW w:w="2395" w:type="dxa"/>
                  <w:tcBorders>
                    <w:top w:val="single" w:sz="4" w:space="0" w:color="707070"/>
                    <w:left w:val="single" w:sz="4" w:space="0" w:color="707070"/>
                    <w:bottom w:val="single" w:sz="4" w:space="0" w:color="707070"/>
                    <w:right w:val="single" w:sz="4" w:space="0" w:color="707070"/>
                  </w:tcBorders>
                  <w:shd w:val="clear" w:color="auto" w:fill="FFFFFF"/>
                  <w:tcMar>
                    <w:top w:w="75" w:type="dxa"/>
                    <w:left w:w="105" w:type="dxa"/>
                    <w:bottom w:w="75" w:type="dxa"/>
                    <w:right w:w="105" w:type="dxa"/>
                  </w:tcMar>
                  <w:hideMark/>
                </w:tcPr>
                <w:p w:rsidR="00677832" w:rsidRPr="00677832" w:rsidRDefault="00677832" w:rsidP="00677832">
                  <w:pPr>
                    <w:spacing w:after="0" w:line="360" w:lineRule="atLeast"/>
                    <w:rPr>
                      <w:rFonts w:ascii="Arial" w:eastAsia="Times New Roman" w:hAnsi="Arial" w:cs="Arial"/>
                      <w:color w:val="000000"/>
                      <w:sz w:val="25"/>
                      <w:szCs w:val="25"/>
                      <w:lang w:eastAsia="de-DE"/>
                    </w:rPr>
                  </w:pPr>
                  <w:r w:rsidRPr="00677832">
                    <w:rPr>
                      <w:rFonts w:ascii="Courier New" w:eastAsia="Times New Roman" w:hAnsi="Courier New" w:cs="Courier New"/>
                      <w:color w:val="000000"/>
                      <w:sz w:val="28"/>
                      <w:szCs w:val="28"/>
                      <w:shd w:val="clear" w:color="auto" w:fill="F7F8FA"/>
                      <w:lang w:eastAsia="de-DE"/>
                    </w:rPr>
                    <w:t>invy</w:t>
                  </w:r>
                </w:p>
              </w:tc>
              <w:tc>
                <w:tcPr>
                  <w:tcW w:w="3865" w:type="dxa"/>
                  <w:tcBorders>
                    <w:top w:val="single" w:sz="4" w:space="0" w:color="707070"/>
                    <w:left w:val="single" w:sz="4" w:space="0" w:color="707070"/>
                    <w:bottom w:val="single" w:sz="4" w:space="0" w:color="707070"/>
                    <w:right w:val="single" w:sz="4" w:space="0" w:color="707070"/>
                  </w:tcBorders>
                  <w:shd w:val="clear" w:color="auto" w:fill="FFFFFF"/>
                  <w:tcMar>
                    <w:top w:w="75" w:type="dxa"/>
                    <w:left w:w="105" w:type="dxa"/>
                    <w:bottom w:w="75" w:type="dxa"/>
                    <w:right w:w="105" w:type="dxa"/>
                  </w:tcMar>
                  <w:hideMark/>
                </w:tcPr>
                <w:p w:rsidR="00677832" w:rsidRPr="00677832" w:rsidRDefault="00677832" w:rsidP="00677832">
                  <w:pPr>
                    <w:spacing w:after="0" w:line="360" w:lineRule="atLeast"/>
                    <w:rPr>
                      <w:rFonts w:ascii="Arial" w:eastAsia="Times New Roman" w:hAnsi="Arial" w:cs="Arial"/>
                      <w:color w:val="000000"/>
                      <w:sz w:val="25"/>
                      <w:szCs w:val="25"/>
                      <w:lang w:eastAsia="de-DE"/>
                    </w:rPr>
                  </w:pPr>
                  <w:r w:rsidRPr="00677832">
                    <w:rPr>
                      <w:rFonts w:ascii="Arial" w:eastAsia="Times New Roman" w:hAnsi="Arial" w:cs="Arial"/>
                      <w:color w:val="000000"/>
                      <w:sz w:val="25"/>
                      <w:szCs w:val="25"/>
                      <w:lang w:eastAsia="de-DE"/>
                    </w:rPr>
                    <w:t>Invert Y coordinates</w:t>
                  </w:r>
                </w:p>
              </w:tc>
            </w:tr>
            <w:tr w:rsidR="00677832" w:rsidRPr="00677832" w:rsidTr="00677832">
              <w:tc>
                <w:tcPr>
                  <w:tcW w:w="2395" w:type="dxa"/>
                  <w:tcBorders>
                    <w:top w:val="single" w:sz="4" w:space="0" w:color="707070"/>
                    <w:left w:val="single" w:sz="4" w:space="0" w:color="707070"/>
                    <w:bottom w:val="single" w:sz="4" w:space="0" w:color="707070"/>
                    <w:right w:val="single" w:sz="4" w:space="0" w:color="707070"/>
                  </w:tcBorders>
                  <w:shd w:val="clear" w:color="auto" w:fill="FFFFFF"/>
                  <w:tcMar>
                    <w:top w:w="75" w:type="dxa"/>
                    <w:left w:w="105" w:type="dxa"/>
                    <w:bottom w:w="75" w:type="dxa"/>
                    <w:right w:w="105" w:type="dxa"/>
                  </w:tcMar>
                  <w:hideMark/>
                </w:tcPr>
                <w:p w:rsidR="00677832" w:rsidRPr="00677832" w:rsidRDefault="00677832" w:rsidP="00677832">
                  <w:pPr>
                    <w:spacing w:after="0" w:line="360" w:lineRule="atLeast"/>
                    <w:rPr>
                      <w:rFonts w:ascii="Arial" w:eastAsia="Times New Roman" w:hAnsi="Arial" w:cs="Arial"/>
                      <w:color w:val="000000"/>
                      <w:sz w:val="25"/>
                      <w:szCs w:val="25"/>
                      <w:lang w:eastAsia="de-DE"/>
                    </w:rPr>
                  </w:pPr>
                  <w:r w:rsidRPr="00677832">
                    <w:rPr>
                      <w:rFonts w:ascii="Courier New" w:eastAsia="Times New Roman" w:hAnsi="Courier New" w:cs="Courier New"/>
                      <w:color w:val="000000"/>
                      <w:sz w:val="28"/>
                      <w:szCs w:val="28"/>
                      <w:shd w:val="clear" w:color="auto" w:fill="F7F8FA"/>
                      <w:lang w:eastAsia="de-DE"/>
                    </w:rPr>
                    <w:t>swapxy</w:t>
                  </w:r>
                </w:p>
              </w:tc>
              <w:tc>
                <w:tcPr>
                  <w:tcW w:w="3865" w:type="dxa"/>
                  <w:tcBorders>
                    <w:top w:val="single" w:sz="4" w:space="0" w:color="707070"/>
                    <w:left w:val="single" w:sz="4" w:space="0" w:color="707070"/>
                    <w:bottom w:val="single" w:sz="4" w:space="0" w:color="707070"/>
                    <w:right w:val="single" w:sz="4" w:space="0" w:color="707070"/>
                  </w:tcBorders>
                  <w:shd w:val="clear" w:color="auto" w:fill="FFFFFF"/>
                  <w:tcMar>
                    <w:top w:w="75" w:type="dxa"/>
                    <w:left w:w="105" w:type="dxa"/>
                    <w:bottom w:w="75" w:type="dxa"/>
                    <w:right w:w="105" w:type="dxa"/>
                  </w:tcMar>
                  <w:hideMark/>
                </w:tcPr>
                <w:p w:rsidR="00677832" w:rsidRPr="00677832" w:rsidRDefault="00677832" w:rsidP="00677832">
                  <w:pPr>
                    <w:spacing w:after="0" w:line="360" w:lineRule="atLeast"/>
                    <w:rPr>
                      <w:rFonts w:ascii="Arial" w:eastAsia="Times New Roman" w:hAnsi="Arial" w:cs="Arial"/>
                      <w:color w:val="000000"/>
                      <w:sz w:val="25"/>
                      <w:szCs w:val="25"/>
                      <w:lang w:eastAsia="de-DE"/>
                    </w:rPr>
                  </w:pPr>
                  <w:r w:rsidRPr="00677832">
                    <w:rPr>
                      <w:rFonts w:ascii="Arial" w:eastAsia="Times New Roman" w:hAnsi="Arial" w:cs="Arial"/>
                      <w:color w:val="000000"/>
                      <w:sz w:val="25"/>
                      <w:szCs w:val="25"/>
                      <w:lang w:eastAsia="de-DE"/>
                    </w:rPr>
                    <w:t>Swap X and Y coordinates</w:t>
                  </w:r>
                </w:p>
              </w:tc>
            </w:tr>
            <w:tr w:rsidR="00677832" w:rsidRPr="00677832" w:rsidTr="00677832">
              <w:tc>
                <w:tcPr>
                  <w:tcW w:w="2395" w:type="dxa"/>
                  <w:tcBorders>
                    <w:top w:val="single" w:sz="4" w:space="0" w:color="707070"/>
                    <w:left w:val="single" w:sz="4" w:space="0" w:color="707070"/>
                    <w:bottom w:val="single" w:sz="4" w:space="0" w:color="707070"/>
                    <w:right w:val="single" w:sz="4" w:space="0" w:color="707070"/>
                  </w:tcBorders>
                  <w:shd w:val="clear" w:color="auto" w:fill="FFFFFF"/>
                  <w:tcMar>
                    <w:top w:w="75" w:type="dxa"/>
                    <w:left w:w="105" w:type="dxa"/>
                    <w:bottom w:w="75" w:type="dxa"/>
                    <w:right w:w="105" w:type="dxa"/>
                  </w:tcMar>
                  <w:hideMark/>
                </w:tcPr>
                <w:p w:rsidR="00677832" w:rsidRPr="00677832" w:rsidRDefault="00677832" w:rsidP="00677832">
                  <w:pPr>
                    <w:spacing w:after="0" w:line="360" w:lineRule="atLeast"/>
                    <w:rPr>
                      <w:rFonts w:ascii="Arial" w:eastAsia="Times New Roman" w:hAnsi="Arial" w:cs="Arial"/>
                      <w:color w:val="000000"/>
                      <w:sz w:val="25"/>
                      <w:szCs w:val="25"/>
                      <w:lang w:eastAsia="de-DE"/>
                    </w:rPr>
                  </w:pPr>
                  <w:r w:rsidRPr="00677832">
                    <w:rPr>
                      <w:rFonts w:ascii="Courier New" w:eastAsia="Times New Roman" w:hAnsi="Courier New" w:cs="Courier New"/>
                      <w:color w:val="000000"/>
                      <w:sz w:val="28"/>
                      <w:szCs w:val="28"/>
                      <w:shd w:val="clear" w:color="auto" w:fill="F7F8FA"/>
                      <w:lang w:eastAsia="de-DE"/>
                    </w:rPr>
                    <w:t>disable_touch</w:t>
                  </w:r>
                </w:p>
              </w:tc>
              <w:tc>
                <w:tcPr>
                  <w:tcW w:w="3865" w:type="dxa"/>
                  <w:tcBorders>
                    <w:top w:val="single" w:sz="4" w:space="0" w:color="707070"/>
                    <w:left w:val="single" w:sz="4" w:space="0" w:color="707070"/>
                    <w:bottom w:val="single" w:sz="4" w:space="0" w:color="707070"/>
                    <w:right w:val="single" w:sz="4" w:space="0" w:color="707070"/>
                  </w:tcBorders>
                  <w:shd w:val="clear" w:color="auto" w:fill="FFFFFF"/>
                  <w:tcMar>
                    <w:top w:w="75" w:type="dxa"/>
                    <w:left w:w="105" w:type="dxa"/>
                    <w:bottom w:w="75" w:type="dxa"/>
                    <w:right w:w="105" w:type="dxa"/>
                  </w:tcMar>
                  <w:hideMark/>
                </w:tcPr>
                <w:p w:rsidR="00677832" w:rsidRPr="00677832" w:rsidRDefault="00677832" w:rsidP="00677832">
                  <w:pPr>
                    <w:spacing w:after="0" w:line="360" w:lineRule="atLeast"/>
                    <w:rPr>
                      <w:rFonts w:ascii="Arial" w:eastAsia="Times New Roman" w:hAnsi="Arial" w:cs="Arial"/>
                      <w:color w:val="000000"/>
                      <w:sz w:val="25"/>
                      <w:szCs w:val="25"/>
                      <w:lang w:eastAsia="de-DE"/>
                    </w:rPr>
                  </w:pPr>
                  <w:r w:rsidRPr="00677832">
                    <w:rPr>
                      <w:rFonts w:ascii="Arial" w:eastAsia="Times New Roman" w:hAnsi="Arial" w:cs="Arial"/>
                      <w:color w:val="000000"/>
                      <w:sz w:val="25"/>
                      <w:szCs w:val="25"/>
                      <w:lang w:eastAsia="de-DE"/>
                    </w:rPr>
                    <w:t>Disables the touch overlay totally</w:t>
                  </w:r>
                </w:p>
              </w:tc>
            </w:tr>
          </w:tbl>
          <w:p w:rsidR="00677832" w:rsidRDefault="00677832" w:rsidP="00150D4D">
            <w:pPr>
              <w:pStyle w:val="StandardWeb"/>
              <w:shd w:val="clear" w:color="auto" w:fill="FFFFFF"/>
              <w:spacing w:before="0" w:beforeAutospacing="0" w:after="225" w:afterAutospacing="0" w:line="360" w:lineRule="atLeast"/>
              <w:rPr>
                <w:rFonts w:ascii="Arial" w:hAnsi="Arial" w:cs="Arial"/>
                <w:color w:val="000000"/>
                <w:sz w:val="26"/>
                <w:szCs w:val="26"/>
              </w:rPr>
            </w:pPr>
          </w:p>
        </w:tc>
        <w:tc>
          <w:tcPr>
            <w:tcW w:w="7087" w:type="dxa"/>
          </w:tcPr>
          <w:p w:rsidR="00677832" w:rsidRPr="00677832" w:rsidRDefault="00677832" w:rsidP="00677832">
            <w:pPr>
              <w:rPr>
                <w:rFonts w:ascii="Arial" w:hAnsi="Arial" w:cs="Arial"/>
                <w:sz w:val="24"/>
                <w:szCs w:val="24"/>
              </w:rPr>
            </w:pPr>
            <w:r w:rsidRPr="00677832">
              <w:rPr>
                <w:rFonts w:ascii="Arial" w:hAnsi="Arial" w:cs="Arial"/>
                <w:sz w:val="24"/>
                <w:szCs w:val="24"/>
              </w:rPr>
              <w:t>DT-Parameter Aktion</w:t>
            </w:r>
          </w:p>
          <w:p w:rsidR="00677832" w:rsidRPr="00677832" w:rsidRDefault="00677832" w:rsidP="00677832">
            <w:pPr>
              <w:rPr>
                <w:rFonts w:ascii="Arial" w:hAnsi="Arial" w:cs="Arial"/>
                <w:sz w:val="24"/>
                <w:szCs w:val="24"/>
              </w:rPr>
            </w:pPr>
            <w:r w:rsidRPr="00677832">
              <w:rPr>
                <w:rFonts w:ascii="Arial" w:hAnsi="Arial" w:cs="Arial"/>
                <w:sz w:val="24"/>
                <w:szCs w:val="24"/>
              </w:rPr>
              <w:t>Größex</w:t>
            </w:r>
          </w:p>
          <w:p w:rsidR="00677832" w:rsidRPr="00677832" w:rsidRDefault="00677832" w:rsidP="00677832">
            <w:pPr>
              <w:rPr>
                <w:rFonts w:ascii="Arial" w:hAnsi="Arial" w:cs="Arial"/>
                <w:sz w:val="24"/>
                <w:szCs w:val="24"/>
              </w:rPr>
            </w:pPr>
          </w:p>
          <w:p w:rsidR="00677832" w:rsidRPr="00677832" w:rsidRDefault="00677832" w:rsidP="00677832">
            <w:pPr>
              <w:rPr>
                <w:rFonts w:ascii="Arial" w:hAnsi="Arial" w:cs="Arial"/>
                <w:sz w:val="24"/>
                <w:szCs w:val="24"/>
              </w:rPr>
            </w:pPr>
            <w:r w:rsidRPr="00677832">
              <w:rPr>
                <w:rFonts w:ascii="Arial" w:hAnsi="Arial" w:cs="Arial"/>
                <w:sz w:val="24"/>
                <w:szCs w:val="24"/>
              </w:rPr>
              <w:t>Legt die X-Auflösung fest (Standard 800)</w:t>
            </w:r>
          </w:p>
          <w:p w:rsidR="00677832" w:rsidRPr="00677832" w:rsidRDefault="00677832" w:rsidP="00677832">
            <w:pPr>
              <w:rPr>
                <w:rFonts w:ascii="Arial" w:hAnsi="Arial" w:cs="Arial"/>
                <w:sz w:val="24"/>
                <w:szCs w:val="24"/>
              </w:rPr>
            </w:pPr>
          </w:p>
          <w:p w:rsidR="00677832" w:rsidRPr="00677832" w:rsidRDefault="00677832" w:rsidP="00677832">
            <w:pPr>
              <w:rPr>
                <w:rFonts w:ascii="Arial" w:hAnsi="Arial" w:cs="Arial"/>
                <w:sz w:val="24"/>
                <w:szCs w:val="24"/>
              </w:rPr>
            </w:pPr>
            <w:r w:rsidRPr="00677832">
              <w:rPr>
                <w:rFonts w:ascii="Arial" w:hAnsi="Arial" w:cs="Arial"/>
                <w:sz w:val="24"/>
                <w:szCs w:val="24"/>
              </w:rPr>
              <w:t>groß</w:t>
            </w:r>
          </w:p>
          <w:p w:rsidR="00677832" w:rsidRPr="00677832" w:rsidRDefault="00677832" w:rsidP="00677832">
            <w:pPr>
              <w:rPr>
                <w:rFonts w:ascii="Arial" w:hAnsi="Arial" w:cs="Arial"/>
                <w:sz w:val="24"/>
                <w:szCs w:val="24"/>
              </w:rPr>
            </w:pPr>
          </w:p>
          <w:p w:rsidR="00677832" w:rsidRPr="00677832" w:rsidRDefault="00677832" w:rsidP="00677832">
            <w:pPr>
              <w:rPr>
                <w:rFonts w:ascii="Arial" w:hAnsi="Arial" w:cs="Arial"/>
                <w:sz w:val="24"/>
                <w:szCs w:val="24"/>
              </w:rPr>
            </w:pPr>
            <w:r w:rsidRPr="00677832">
              <w:rPr>
                <w:rFonts w:ascii="Arial" w:hAnsi="Arial" w:cs="Arial"/>
                <w:sz w:val="24"/>
                <w:szCs w:val="24"/>
              </w:rPr>
              <w:t>Legt die Y-Auflösung fest (Standard 480)</w:t>
            </w:r>
          </w:p>
          <w:p w:rsidR="00677832" w:rsidRPr="00677832" w:rsidRDefault="00677832" w:rsidP="00677832">
            <w:pPr>
              <w:rPr>
                <w:rFonts w:ascii="Arial" w:hAnsi="Arial" w:cs="Arial"/>
                <w:sz w:val="24"/>
                <w:szCs w:val="24"/>
              </w:rPr>
            </w:pPr>
          </w:p>
          <w:p w:rsidR="00677832" w:rsidRPr="00677832" w:rsidRDefault="00677832" w:rsidP="00677832">
            <w:pPr>
              <w:rPr>
                <w:rFonts w:ascii="Arial" w:hAnsi="Arial" w:cs="Arial"/>
                <w:sz w:val="24"/>
                <w:szCs w:val="24"/>
              </w:rPr>
            </w:pPr>
            <w:r w:rsidRPr="00677832">
              <w:rPr>
                <w:rFonts w:ascii="Arial" w:hAnsi="Arial" w:cs="Arial"/>
                <w:sz w:val="24"/>
                <w:szCs w:val="24"/>
              </w:rPr>
              <w:t>invx</w:t>
            </w:r>
          </w:p>
          <w:p w:rsidR="00677832" w:rsidRPr="00677832" w:rsidRDefault="00677832" w:rsidP="00677832">
            <w:pPr>
              <w:rPr>
                <w:rFonts w:ascii="Arial" w:hAnsi="Arial" w:cs="Arial"/>
                <w:sz w:val="24"/>
                <w:szCs w:val="24"/>
              </w:rPr>
            </w:pPr>
          </w:p>
          <w:p w:rsidR="00677832" w:rsidRPr="00677832" w:rsidRDefault="00677832" w:rsidP="00677832">
            <w:pPr>
              <w:rPr>
                <w:rFonts w:ascii="Arial" w:hAnsi="Arial" w:cs="Arial"/>
                <w:sz w:val="24"/>
                <w:szCs w:val="24"/>
              </w:rPr>
            </w:pPr>
            <w:r w:rsidRPr="00677832">
              <w:rPr>
                <w:rFonts w:ascii="Arial" w:hAnsi="Arial" w:cs="Arial"/>
                <w:sz w:val="24"/>
                <w:szCs w:val="24"/>
              </w:rPr>
              <w:t>X-Koordinaten umkehren</w:t>
            </w:r>
          </w:p>
          <w:p w:rsidR="00677832" w:rsidRPr="00677832" w:rsidRDefault="00677832" w:rsidP="00677832">
            <w:pPr>
              <w:rPr>
                <w:rFonts w:ascii="Arial" w:hAnsi="Arial" w:cs="Arial"/>
                <w:sz w:val="24"/>
                <w:szCs w:val="24"/>
              </w:rPr>
            </w:pPr>
          </w:p>
          <w:p w:rsidR="00677832" w:rsidRPr="00677832" w:rsidRDefault="00677832" w:rsidP="00677832">
            <w:pPr>
              <w:rPr>
                <w:rFonts w:ascii="Arial" w:hAnsi="Arial" w:cs="Arial"/>
                <w:sz w:val="24"/>
                <w:szCs w:val="24"/>
              </w:rPr>
            </w:pPr>
            <w:r w:rsidRPr="00677832">
              <w:rPr>
                <w:rFonts w:ascii="Arial" w:hAnsi="Arial" w:cs="Arial"/>
                <w:sz w:val="24"/>
                <w:szCs w:val="24"/>
              </w:rPr>
              <w:t>Neid</w:t>
            </w:r>
          </w:p>
          <w:p w:rsidR="00677832" w:rsidRPr="00677832" w:rsidRDefault="00677832" w:rsidP="00677832">
            <w:pPr>
              <w:rPr>
                <w:rFonts w:ascii="Arial" w:hAnsi="Arial" w:cs="Arial"/>
                <w:sz w:val="24"/>
                <w:szCs w:val="24"/>
              </w:rPr>
            </w:pPr>
          </w:p>
          <w:p w:rsidR="00677832" w:rsidRPr="00677832" w:rsidRDefault="00677832" w:rsidP="00677832">
            <w:pPr>
              <w:rPr>
                <w:rFonts w:ascii="Arial" w:hAnsi="Arial" w:cs="Arial"/>
                <w:sz w:val="24"/>
                <w:szCs w:val="24"/>
              </w:rPr>
            </w:pPr>
            <w:r w:rsidRPr="00677832">
              <w:rPr>
                <w:rFonts w:ascii="Arial" w:hAnsi="Arial" w:cs="Arial"/>
                <w:sz w:val="24"/>
                <w:szCs w:val="24"/>
              </w:rPr>
              <w:t>Y-Koordinaten umkehren</w:t>
            </w:r>
          </w:p>
          <w:p w:rsidR="00677832" w:rsidRPr="00677832" w:rsidRDefault="00677832" w:rsidP="00677832">
            <w:pPr>
              <w:rPr>
                <w:rFonts w:ascii="Arial" w:hAnsi="Arial" w:cs="Arial"/>
                <w:sz w:val="24"/>
                <w:szCs w:val="24"/>
              </w:rPr>
            </w:pPr>
          </w:p>
          <w:p w:rsidR="00677832" w:rsidRPr="00677832" w:rsidRDefault="00677832" w:rsidP="00677832">
            <w:pPr>
              <w:rPr>
                <w:rFonts w:ascii="Arial" w:hAnsi="Arial" w:cs="Arial"/>
                <w:sz w:val="24"/>
                <w:szCs w:val="24"/>
              </w:rPr>
            </w:pPr>
            <w:r w:rsidRPr="00677832">
              <w:rPr>
                <w:rFonts w:ascii="Arial" w:hAnsi="Arial" w:cs="Arial"/>
                <w:sz w:val="24"/>
                <w:szCs w:val="24"/>
              </w:rPr>
              <w:t>swapxy</w:t>
            </w:r>
          </w:p>
          <w:p w:rsidR="00677832" w:rsidRPr="00677832" w:rsidRDefault="00677832" w:rsidP="00677832">
            <w:pPr>
              <w:rPr>
                <w:rFonts w:ascii="Arial" w:hAnsi="Arial" w:cs="Arial"/>
                <w:sz w:val="24"/>
                <w:szCs w:val="24"/>
              </w:rPr>
            </w:pPr>
          </w:p>
          <w:p w:rsidR="00677832" w:rsidRPr="00677832" w:rsidRDefault="00677832" w:rsidP="00677832">
            <w:pPr>
              <w:rPr>
                <w:rFonts w:ascii="Arial" w:hAnsi="Arial" w:cs="Arial"/>
                <w:sz w:val="24"/>
                <w:szCs w:val="24"/>
              </w:rPr>
            </w:pPr>
            <w:r w:rsidRPr="00677832">
              <w:rPr>
                <w:rFonts w:ascii="Arial" w:hAnsi="Arial" w:cs="Arial"/>
                <w:sz w:val="24"/>
                <w:szCs w:val="24"/>
              </w:rPr>
              <w:t>Vertauschen Sie X- und Y-Koordinaten</w:t>
            </w:r>
          </w:p>
          <w:p w:rsidR="00677832" w:rsidRPr="00677832" w:rsidRDefault="00677832" w:rsidP="00677832">
            <w:pPr>
              <w:rPr>
                <w:rFonts w:ascii="Arial" w:hAnsi="Arial" w:cs="Arial"/>
                <w:sz w:val="24"/>
                <w:szCs w:val="24"/>
              </w:rPr>
            </w:pPr>
          </w:p>
          <w:p w:rsidR="00677832" w:rsidRPr="00677832" w:rsidRDefault="00677832" w:rsidP="00677832">
            <w:pPr>
              <w:rPr>
                <w:rFonts w:ascii="Arial" w:hAnsi="Arial" w:cs="Arial"/>
                <w:sz w:val="24"/>
                <w:szCs w:val="24"/>
              </w:rPr>
            </w:pPr>
            <w:r w:rsidRPr="00677832">
              <w:rPr>
                <w:rFonts w:ascii="Arial" w:hAnsi="Arial" w:cs="Arial"/>
                <w:sz w:val="24"/>
                <w:szCs w:val="24"/>
              </w:rPr>
              <w:t>deaktivieren_touch</w:t>
            </w:r>
          </w:p>
          <w:p w:rsidR="00677832" w:rsidRPr="00677832" w:rsidRDefault="00677832" w:rsidP="00677832">
            <w:pPr>
              <w:rPr>
                <w:rFonts w:ascii="Arial" w:hAnsi="Arial" w:cs="Arial"/>
                <w:sz w:val="24"/>
                <w:szCs w:val="24"/>
              </w:rPr>
            </w:pPr>
          </w:p>
          <w:p w:rsidR="00677832" w:rsidRPr="00677832" w:rsidRDefault="00677832" w:rsidP="00677832">
            <w:pPr>
              <w:rPr>
                <w:rFonts w:ascii="Arial" w:hAnsi="Arial" w:cs="Arial"/>
                <w:sz w:val="24"/>
                <w:szCs w:val="24"/>
              </w:rPr>
            </w:pPr>
            <w:r w:rsidRPr="00677832">
              <w:rPr>
                <w:rFonts w:ascii="Arial" w:hAnsi="Arial" w:cs="Arial"/>
                <w:sz w:val="24"/>
                <w:szCs w:val="24"/>
              </w:rPr>
              <w:t>Deaktiviert das Touch-Overlay vollständig</w:t>
            </w:r>
          </w:p>
        </w:tc>
      </w:tr>
      <w:tr w:rsidR="00677832" w:rsidTr="00824572">
        <w:tc>
          <w:tcPr>
            <w:tcW w:w="7083" w:type="dxa"/>
          </w:tcPr>
          <w:p w:rsidR="00677832" w:rsidRDefault="00677832" w:rsidP="00677832">
            <w:pPr>
              <w:pStyle w:val="StandardWeb"/>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To specify these options, add them, separated by commas, to your </w:t>
            </w:r>
            <w:r>
              <w:rPr>
                <w:rStyle w:val="HTMLCode"/>
                <w:color w:val="000000"/>
                <w:sz w:val="29"/>
                <w:szCs w:val="29"/>
                <w:shd w:val="clear" w:color="auto" w:fill="F7F8FA"/>
              </w:rPr>
              <w:t>dtoverlay</w:t>
            </w:r>
            <w:r>
              <w:rPr>
                <w:rFonts w:ascii="Arial" w:hAnsi="Arial" w:cs="Arial"/>
                <w:color w:val="000000"/>
                <w:sz w:val="26"/>
                <w:szCs w:val="26"/>
              </w:rPr>
              <w:t> line in </w:t>
            </w:r>
            <w:r>
              <w:rPr>
                <w:rStyle w:val="HTMLCode"/>
                <w:color w:val="000000"/>
                <w:sz w:val="29"/>
                <w:szCs w:val="29"/>
                <w:shd w:val="clear" w:color="auto" w:fill="F7F8FA"/>
              </w:rPr>
              <w:t>/boot/firmware/config.txt</w:t>
            </w:r>
            <w:r>
              <w:rPr>
                <w:rFonts w:ascii="Arial" w:hAnsi="Arial" w:cs="Arial"/>
                <w:color w:val="000000"/>
                <w:sz w:val="26"/>
                <w:szCs w:val="26"/>
              </w:rPr>
              <w:t xml:space="preserve">. Boolean values default to true when present, but you can set them to false using the suffix "=0". Integer values require a value, </w:t>
            </w:r>
            <w:r>
              <w:rPr>
                <w:rFonts w:ascii="Arial" w:hAnsi="Arial" w:cs="Arial"/>
                <w:color w:val="000000"/>
                <w:sz w:val="26"/>
                <w:szCs w:val="26"/>
              </w:rPr>
              <w:lastRenderedPageBreak/>
              <w:t>e.g. </w:t>
            </w:r>
            <w:r>
              <w:rPr>
                <w:rStyle w:val="HTMLCode"/>
                <w:color w:val="000000"/>
                <w:sz w:val="29"/>
                <w:szCs w:val="29"/>
                <w:shd w:val="clear" w:color="auto" w:fill="F7F8FA"/>
              </w:rPr>
              <w:t>sizey=240</w:t>
            </w:r>
            <w:r>
              <w:rPr>
                <w:rFonts w:ascii="Arial" w:hAnsi="Arial" w:cs="Arial"/>
                <w:color w:val="000000"/>
                <w:sz w:val="26"/>
                <w:szCs w:val="26"/>
              </w:rPr>
              <w:t>. For instance, to set the X resolution to 400 pixels and invert both X and Y coordinates, use the following line:</w:t>
            </w:r>
          </w:p>
          <w:p w:rsidR="00677832" w:rsidRDefault="00677832" w:rsidP="00677832">
            <w:pPr>
              <w:pStyle w:val="HTMLVorformatiert"/>
              <w:shd w:val="clear" w:color="auto" w:fill="F7F8FA"/>
              <w:rPr>
                <w:color w:val="000000"/>
              </w:rPr>
            </w:pPr>
            <w:r>
              <w:rPr>
                <w:rStyle w:val="py"/>
                <w:color w:val="000000"/>
              </w:rPr>
              <w:t>dtoverlay</w:t>
            </w:r>
            <w:r>
              <w:rPr>
                <w:rStyle w:val="p"/>
                <w:color w:val="000000"/>
              </w:rPr>
              <w:t>=</w:t>
            </w:r>
            <w:r>
              <w:rPr>
                <w:rStyle w:val="s"/>
                <w:color w:val="ED9D13"/>
              </w:rPr>
              <w:t>vc4-kms-dsi-7</w:t>
            </w:r>
            <w:proofErr w:type="gramStart"/>
            <w:r>
              <w:rPr>
                <w:rStyle w:val="s"/>
                <w:color w:val="ED9D13"/>
              </w:rPr>
              <w:t>inch,sizex</w:t>
            </w:r>
            <w:proofErr w:type="gramEnd"/>
            <w:r>
              <w:rPr>
                <w:rStyle w:val="s"/>
                <w:color w:val="ED9D13"/>
              </w:rPr>
              <w:t>=400,invx,invy</w:t>
            </w:r>
          </w:p>
          <w:p w:rsidR="00677832" w:rsidRPr="00677832" w:rsidRDefault="00677832" w:rsidP="00677832">
            <w:pPr>
              <w:spacing w:after="225"/>
              <w:rPr>
                <w:rFonts w:ascii="Arial" w:eastAsia="Times New Roman" w:hAnsi="Arial" w:cs="Arial"/>
                <w:b/>
                <w:bCs/>
                <w:color w:val="000000"/>
                <w:sz w:val="23"/>
                <w:szCs w:val="23"/>
                <w:lang w:eastAsia="de-DE"/>
              </w:rPr>
            </w:pPr>
          </w:p>
        </w:tc>
        <w:tc>
          <w:tcPr>
            <w:tcW w:w="7087" w:type="dxa"/>
          </w:tcPr>
          <w:p w:rsidR="00677832" w:rsidRPr="00677832" w:rsidRDefault="00677832" w:rsidP="00677832">
            <w:pPr>
              <w:rPr>
                <w:rFonts w:ascii="Arial" w:hAnsi="Arial" w:cs="Arial"/>
                <w:sz w:val="24"/>
                <w:szCs w:val="24"/>
              </w:rPr>
            </w:pPr>
            <w:r w:rsidRPr="00677832">
              <w:rPr>
                <w:rFonts w:ascii="Arial" w:hAnsi="Arial" w:cs="Arial"/>
                <w:sz w:val="24"/>
                <w:szCs w:val="24"/>
              </w:rPr>
              <w:lastRenderedPageBreak/>
              <w:t xml:space="preserve">Um diese Optionen anzugeben, fügen Sie sie durch Kommas getrennt zu Ihrer dtoverlay-Zeile in /boot/firmware/config.txt hinzu. Boolesche Werte sind standardmäßig auf „true“ gesetzt, wenn sie vorhanden sind. Sie können sie jedoch mit dem Suffix „=0“ auf „false“ setzen. Ganzzahlige Werte erfordern einen Wert, z.B. Größe = 240. Um beispielsweise die X-Auflösung auf 400 </w:t>
            </w:r>
            <w:r w:rsidRPr="00677832">
              <w:rPr>
                <w:rFonts w:ascii="Arial" w:hAnsi="Arial" w:cs="Arial"/>
                <w:sz w:val="24"/>
                <w:szCs w:val="24"/>
              </w:rPr>
              <w:lastRenderedPageBreak/>
              <w:t>Pixel festzulegen und sowohl die X- als auch die Y-Koordinaten umzukehren, verwenden Sie die folgende Zeile:</w:t>
            </w:r>
          </w:p>
          <w:p w:rsidR="00677832" w:rsidRPr="00677832" w:rsidRDefault="00677832" w:rsidP="00677832">
            <w:pPr>
              <w:rPr>
                <w:rFonts w:ascii="Arial" w:hAnsi="Arial" w:cs="Arial"/>
                <w:sz w:val="24"/>
                <w:szCs w:val="24"/>
              </w:rPr>
            </w:pPr>
          </w:p>
          <w:p w:rsidR="00677832" w:rsidRPr="00677832" w:rsidRDefault="00677832" w:rsidP="00677832">
            <w:pPr>
              <w:rPr>
                <w:rFonts w:ascii="Arial" w:hAnsi="Arial" w:cs="Arial"/>
                <w:sz w:val="24"/>
                <w:szCs w:val="24"/>
              </w:rPr>
            </w:pPr>
          </w:p>
          <w:p w:rsidR="00677832" w:rsidRPr="00677832" w:rsidRDefault="00677832" w:rsidP="00677832">
            <w:pPr>
              <w:rPr>
                <w:rFonts w:ascii="Arial" w:hAnsi="Arial" w:cs="Arial"/>
                <w:sz w:val="24"/>
                <w:szCs w:val="24"/>
              </w:rPr>
            </w:pPr>
            <w:r w:rsidRPr="00677832">
              <w:rPr>
                <w:rFonts w:ascii="Arial" w:hAnsi="Arial" w:cs="Arial"/>
                <w:sz w:val="24"/>
                <w:szCs w:val="24"/>
              </w:rPr>
              <w:t>dtoverlay=vc4-kms-dsi-7</w:t>
            </w:r>
            <w:proofErr w:type="gramStart"/>
            <w:r w:rsidRPr="00677832">
              <w:rPr>
                <w:rFonts w:ascii="Arial" w:hAnsi="Arial" w:cs="Arial"/>
                <w:sz w:val="24"/>
                <w:szCs w:val="24"/>
              </w:rPr>
              <w:t>inch,sizex</w:t>
            </w:r>
            <w:proofErr w:type="gramEnd"/>
            <w:r w:rsidRPr="00677832">
              <w:rPr>
                <w:rFonts w:ascii="Arial" w:hAnsi="Arial" w:cs="Arial"/>
                <w:sz w:val="24"/>
                <w:szCs w:val="24"/>
              </w:rPr>
              <w:t>=400,invx,invy</w:t>
            </w:r>
          </w:p>
        </w:tc>
      </w:tr>
      <w:tr w:rsidR="00677832" w:rsidTr="00824572">
        <w:tc>
          <w:tcPr>
            <w:tcW w:w="7083" w:type="dxa"/>
          </w:tcPr>
          <w:p w:rsidR="00677832" w:rsidRDefault="00677832" w:rsidP="00677832">
            <w:pPr>
              <w:pStyle w:val="berschrift3"/>
              <w:shd w:val="clear" w:color="auto" w:fill="FFFFFF"/>
              <w:rPr>
                <w:rFonts w:ascii="Arial" w:hAnsi="Arial" w:cs="Arial"/>
                <w:color w:val="000000"/>
                <w:sz w:val="36"/>
                <w:szCs w:val="36"/>
              </w:rPr>
            </w:pPr>
            <w:r>
              <w:rPr>
                <w:rFonts w:ascii="Arial" w:hAnsi="Arial" w:cs="Arial"/>
                <w:color w:val="000000"/>
                <w:sz w:val="36"/>
                <w:szCs w:val="36"/>
              </w:rPr>
              <w:t>Installation on Compute Module based devices.</w:t>
            </w:r>
          </w:p>
          <w:p w:rsidR="00677832" w:rsidRDefault="00677832" w:rsidP="00677832">
            <w:pPr>
              <w:pStyle w:val="StandardWeb"/>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All Raspberry Pi SBCs auto-detect the official Touch Displays as the circuitry connected to the DSI connector on the Raspberry Pi board is fixed; this autodetection ensures the correct Device Tree entries are passed to the kernel. However, Compute Modules are intended for industrial applications where the integrator can use any and all GPIOs and interfaces for whatever purposes they require. Autodetection is therefore not feasible, and hence is disabled on Compute Module devices. This means that the Device Tree fragments required to set up the display need to be loaded via some other mechanism, which can be either with a dtoverlay entry in config.txt as described above, via a custom base DT file, or if present, a HAT EEPROM.</w:t>
            </w:r>
          </w:p>
          <w:p w:rsidR="00677832" w:rsidRDefault="00677832" w:rsidP="00677832">
            <w:pPr>
              <w:pStyle w:val="berschrift2"/>
              <w:shd w:val="clear" w:color="auto" w:fill="FFFFFF"/>
              <w:rPr>
                <w:rFonts w:ascii="Arial" w:hAnsi="Arial" w:cs="Arial"/>
                <w:color w:val="000000"/>
                <w:sz w:val="45"/>
                <w:szCs w:val="45"/>
              </w:rPr>
            </w:pPr>
            <w:r>
              <w:rPr>
                <w:rFonts w:ascii="Arial" w:hAnsi="Arial" w:cs="Arial"/>
                <w:color w:val="000000"/>
                <w:sz w:val="45"/>
                <w:szCs w:val="45"/>
              </w:rPr>
              <w:lastRenderedPageBreak/>
              <w:t>Legacy Support</w:t>
            </w:r>
          </w:p>
          <w:p w:rsidR="00677832" w:rsidRDefault="00677832" w:rsidP="00677832">
            <w:pPr>
              <w:pStyle w:val="StandardWeb"/>
              <w:shd w:val="clear" w:color="auto" w:fill="FFFFFF"/>
              <w:spacing w:before="0" w:beforeAutospacing="0" w:after="225" w:afterAutospacing="0" w:line="360" w:lineRule="atLeast"/>
              <w:rPr>
                <w:rFonts w:ascii="Arial" w:hAnsi="Arial" w:cs="Arial"/>
                <w:i/>
                <w:iCs/>
                <w:color w:val="000000"/>
                <w:sz w:val="21"/>
                <w:szCs w:val="21"/>
              </w:rPr>
            </w:pPr>
            <w:r>
              <w:rPr>
                <w:rFonts w:ascii="Arial" w:hAnsi="Arial" w:cs="Arial"/>
                <w:i/>
                <w:iCs/>
                <w:color w:val="000000"/>
                <w:sz w:val="21"/>
                <w:szCs w:val="21"/>
              </w:rPr>
              <w:t>Edit this </w:t>
            </w:r>
            <w:hyperlink r:id="rId17" w:history="1">
              <w:r>
                <w:rPr>
                  <w:rStyle w:val="Hyperlink"/>
                  <w:rFonts w:ascii="Arial" w:hAnsi="Arial" w:cs="Arial"/>
                  <w:i/>
                  <w:iCs/>
                  <w:color w:val="CD2355"/>
                  <w:sz w:val="21"/>
                  <w:szCs w:val="21"/>
                  <w:u w:val="none"/>
                </w:rPr>
                <w:t>on GitHub</w:t>
              </w:r>
            </w:hyperlink>
          </w:p>
          <w:p w:rsidR="00677832" w:rsidRPr="00677832" w:rsidRDefault="00677832" w:rsidP="00677832">
            <w:pPr>
              <w:spacing w:after="225"/>
              <w:rPr>
                <w:rFonts w:ascii="Arial" w:eastAsia="Times New Roman" w:hAnsi="Arial" w:cs="Arial"/>
                <w:b/>
                <w:bCs/>
                <w:color w:val="000000"/>
                <w:sz w:val="23"/>
                <w:szCs w:val="23"/>
                <w:lang w:eastAsia="de-DE"/>
              </w:rPr>
            </w:pPr>
          </w:p>
        </w:tc>
        <w:tc>
          <w:tcPr>
            <w:tcW w:w="7087" w:type="dxa"/>
          </w:tcPr>
          <w:p w:rsidR="00677832" w:rsidRPr="00677832" w:rsidRDefault="00677832" w:rsidP="00677832">
            <w:pPr>
              <w:rPr>
                <w:rFonts w:ascii="Arial" w:hAnsi="Arial" w:cs="Arial"/>
                <w:sz w:val="24"/>
                <w:szCs w:val="24"/>
              </w:rPr>
            </w:pPr>
            <w:r w:rsidRPr="00677832">
              <w:rPr>
                <w:rFonts w:ascii="Arial" w:hAnsi="Arial" w:cs="Arial"/>
                <w:sz w:val="24"/>
                <w:szCs w:val="24"/>
              </w:rPr>
              <w:lastRenderedPageBreak/>
              <w:t>Installation auf Compute Module-basierten Geräten.</w:t>
            </w:r>
          </w:p>
          <w:p w:rsidR="00677832" w:rsidRPr="00677832" w:rsidRDefault="00677832" w:rsidP="00677832">
            <w:pPr>
              <w:rPr>
                <w:rFonts w:ascii="Arial" w:hAnsi="Arial" w:cs="Arial"/>
                <w:sz w:val="24"/>
                <w:szCs w:val="24"/>
              </w:rPr>
            </w:pPr>
            <w:r w:rsidRPr="00677832">
              <w:rPr>
                <w:rFonts w:ascii="Arial" w:hAnsi="Arial" w:cs="Arial"/>
                <w:sz w:val="24"/>
                <w:szCs w:val="24"/>
              </w:rPr>
              <w:t>Alle Raspberry Pi SBCs erkennen die offiziellen Touch-Displays automatisch, da die mit dem DSI-Anschluss auf der Raspberry Pi-Platine verbundenen Schaltkreise fest sind; Diese automatische Erkennung stellt sicher, dass die richtigen Gerätebaumeinträge an den Kernel übergeben werden. Allerdings sind Compute-Module für industrielle Anwendungen gedacht, bei denen der Integrator alle GPIOs und Schnittstellen für die von ihm benötigten Zwecke nutzen kann. Die automatische Erkennung ist daher nicht möglich und daher auf Compute Module-Geräten deaktiviert. Dies bedeutet, dass die zum Einrichten der Anzeige erforderlichen Gerätebaumfragmente über einen anderen Mechanismus geladen werden müssen. Dies kann entweder über einen dtoverlay-Eintrag in config.txt wie oben beschrieben, über eine benutzerdefinierte Basis-DT-Datei oder, falls vorhanden, über ein HAT-EEPROM erfolgen.</w:t>
            </w:r>
          </w:p>
          <w:p w:rsidR="00677832" w:rsidRPr="00677832" w:rsidRDefault="00677832" w:rsidP="00677832">
            <w:pPr>
              <w:rPr>
                <w:rFonts w:ascii="Arial" w:hAnsi="Arial" w:cs="Arial"/>
                <w:sz w:val="24"/>
                <w:szCs w:val="24"/>
              </w:rPr>
            </w:pPr>
          </w:p>
          <w:p w:rsidR="00677832" w:rsidRPr="00677832" w:rsidRDefault="00677832" w:rsidP="00677832">
            <w:pPr>
              <w:rPr>
                <w:rFonts w:ascii="Arial" w:hAnsi="Arial" w:cs="Arial"/>
                <w:sz w:val="24"/>
                <w:szCs w:val="24"/>
              </w:rPr>
            </w:pPr>
            <w:r w:rsidRPr="00677832">
              <w:rPr>
                <w:rFonts w:ascii="Arial" w:hAnsi="Arial" w:cs="Arial"/>
                <w:sz w:val="24"/>
                <w:szCs w:val="24"/>
              </w:rPr>
              <w:t>Legacy-Unterstützung</w:t>
            </w:r>
          </w:p>
          <w:p w:rsidR="00677832" w:rsidRPr="00677832" w:rsidRDefault="00677832" w:rsidP="00677832">
            <w:pPr>
              <w:rPr>
                <w:rFonts w:ascii="Arial" w:hAnsi="Arial" w:cs="Arial"/>
                <w:sz w:val="24"/>
                <w:szCs w:val="24"/>
              </w:rPr>
            </w:pPr>
            <w:r w:rsidRPr="00677832">
              <w:rPr>
                <w:rFonts w:ascii="Arial" w:hAnsi="Arial" w:cs="Arial"/>
                <w:sz w:val="24"/>
                <w:szCs w:val="24"/>
              </w:rPr>
              <w:t>Bearbeiten Sie dies auf GitHub</w:t>
            </w:r>
          </w:p>
        </w:tc>
      </w:tr>
      <w:tr w:rsidR="00677832" w:rsidTr="005B6282">
        <w:tc>
          <w:tcPr>
            <w:tcW w:w="14170" w:type="dxa"/>
            <w:gridSpan w:val="2"/>
          </w:tcPr>
          <w:tbl>
            <w:tblPr>
              <w:tblW w:w="12981" w:type="dxa"/>
              <w:tblCellSpacing w:w="15"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343"/>
              <w:gridCol w:w="11638"/>
            </w:tblGrid>
            <w:tr w:rsidR="00677832" w:rsidRPr="00677832" w:rsidTr="00677832">
              <w:trPr>
                <w:tblCellSpacing w:w="15" w:type="dxa"/>
              </w:trPr>
              <w:tc>
                <w:tcPr>
                  <w:tcW w:w="1436" w:type="dxa"/>
                  <w:shd w:val="clear" w:color="auto" w:fill="FFFFFF"/>
                  <w:tcMar>
                    <w:top w:w="15" w:type="dxa"/>
                    <w:left w:w="15" w:type="dxa"/>
                    <w:bottom w:w="15" w:type="dxa"/>
                    <w:right w:w="150" w:type="dxa"/>
                  </w:tcMar>
                  <w:hideMark/>
                </w:tcPr>
                <w:p w:rsidR="00677832" w:rsidRPr="00677832" w:rsidRDefault="00677832" w:rsidP="00677832">
                  <w:pPr>
                    <w:spacing w:after="225" w:line="240" w:lineRule="auto"/>
                    <w:rPr>
                      <w:rFonts w:ascii="Arial" w:eastAsia="Times New Roman" w:hAnsi="Arial" w:cs="Arial"/>
                      <w:b/>
                      <w:bCs/>
                      <w:caps/>
                      <w:color w:val="CD2355"/>
                      <w:sz w:val="26"/>
                      <w:szCs w:val="26"/>
                      <w:lang w:eastAsia="de-DE"/>
                    </w:rPr>
                  </w:pPr>
                  <w:r w:rsidRPr="00677832">
                    <w:rPr>
                      <w:rFonts w:ascii="Arial" w:eastAsia="Times New Roman" w:hAnsi="Arial" w:cs="Arial"/>
                      <w:b/>
                      <w:bCs/>
                      <w:caps/>
                      <w:color w:val="CD2355"/>
                      <w:sz w:val="26"/>
                      <w:szCs w:val="26"/>
                      <w:lang w:eastAsia="de-DE"/>
                    </w:rPr>
                    <w:t>Warning</w:t>
                  </w:r>
                </w:p>
              </w:tc>
              <w:tc>
                <w:tcPr>
                  <w:tcW w:w="12981" w:type="dxa"/>
                  <w:tcBorders>
                    <w:top w:val="single" w:sz="12" w:space="0" w:color="CD2355"/>
                    <w:left w:val="single" w:sz="12" w:space="0" w:color="CD2355"/>
                    <w:bottom w:val="single" w:sz="12" w:space="0" w:color="CD2355"/>
                    <w:right w:val="single" w:sz="12" w:space="0" w:color="CD2355"/>
                  </w:tcBorders>
                  <w:shd w:val="clear" w:color="auto" w:fill="F6F6F6"/>
                  <w:tcMar>
                    <w:top w:w="150" w:type="dxa"/>
                    <w:left w:w="150" w:type="dxa"/>
                    <w:bottom w:w="150" w:type="dxa"/>
                    <w:right w:w="150" w:type="dxa"/>
                  </w:tcMar>
                  <w:vAlign w:val="center"/>
                  <w:hideMark/>
                </w:tcPr>
                <w:p w:rsidR="00677832" w:rsidRPr="00677832" w:rsidRDefault="00677832" w:rsidP="00677832">
                  <w:pPr>
                    <w:spacing w:before="150" w:after="225" w:line="240" w:lineRule="auto"/>
                    <w:rPr>
                      <w:rFonts w:ascii="Arial" w:eastAsia="Times New Roman" w:hAnsi="Arial" w:cs="Arial"/>
                      <w:color w:val="000000"/>
                      <w:sz w:val="26"/>
                      <w:szCs w:val="26"/>
                      <w:lang w:eastAsia="de-DE"/>
                    </w:rPr>
                  </w:pPr>
                  <w:r w:rsidRPr="00677832">
                    <w:rPr>
                      <w:rFonts w:ascii="Arial" w:eastAsia="Times New Roman" w:hAnsi="Arial" w:cs="Arial"/>
                      <w:color w:val="000000"/>
                      <w:sz w:val="26"/>
                      <w:szCs w:val="26"/>
                      <w:lang w:eastAsia="de-DE"/>
                    </w:rPr>
                    <w:t>These instructions are for the original Raspberry Pi, Model A, and B, boards only. To identify an original Raspberry Pi, check the GPIO header connector. Only the original model has a 26-pin GPIO header connector; subsequent models have 40 pins.</w:t>
                  </w:r>
                </w:p>
              </w:tc>
            </w:tr>
            <w:tr w:rsidR="00677832" w:rsidRPr="00677832" w:rsidTr="00677832">
              <w:trPr>
                <w:tblCellSpacing w:w="15" w:type="dxa"/>
              </w:trPr>
              <w:tc>
                <w:tcPr>
                  <w:tcW w:w="1436" w:type="dxa"/>
                  <w:shd w:val="clear" w:color="auto" w:fill="FFFFFF"/>
                  <w:tcMar>
                    <w:top w:w="15" w:type="dxa"/>
                    <w:left w:w="15" w:type="dxa"/>
                    <w:bottom w:w="15" w:type="dxa"/>
                    <w:right w:w="150" w:type="dxa"/>
                  </w:tcMar>
                </w:tcPr>
                <w:p w:rsidR="00677832" w:rsidRPr="00677832" w:rsidRDefault="00677832" w:rsidP="00677832">
                  <w:pPr>
                    <w:spacing w:after="225" w:line="240" w:lineRule="auto"/>
                    <w:rPr>
                      <w:rFonts w:ascii="Arial" w:eastAsia="Times New Roman" w:hAnsi="Arial" w:cs="Arial"/>
                      <w:b/>
                      <w:bCs/>
                      <w:caps/>
                      <w:color w:val="CD2355"/>
                      <w:sz w:val="26"/>
                      <w:szCs w:val="26"/>
                      <w:lang w:eastAsia="de-DE"/>
                    </w:rPr>
                  </w:pPr>
                </w:p>
              </w:tc>
              <w:tc>
                <w:tcPr>
                  <w:tcW w:w="12981" w:type="dxa"/>
                  <w:tcBorders>
                    <w:top w:val="single" w:sz="12" w:space="0" w:color="CD2355"/>
                    <w:left w:val="single" w:sz="12" w:space="0" w:color="CD2355"/>
                    <w:bottom w:val="single" w:sz="12" w:space="0" w:color="CD2355"/>
                    <w:right w:val="single" w:sz="12" w:space="0" w:color="CD2355"/>
                  </w:tcBorders>
                  <w:shd w:val="clear" w:color="auto" w:fill="F6F6F6"/>
                  <w:tcMar>
                    <w:top w:w="150" w:type="dxa"/>
                    <w:left w:w="150" w:type="dxa"/>
                    <w:bottom w:w="150" w:type="dxa"/>
                    <w:right w:w="150" w:type="dxa"/>
                  </w:tcMar>
                  <w:vAlign w:val="center"/>
                </w:tcPr>
                <w:p w:rsidR="00677832" w:rsidRPr="00677832" w:rsidRDefault="00677832" w:rsidP="00677832">
                  <w:pPr>
                    <w:spacing w:before="150" w:after="225" w:line="240" w:lineRule="auto"/>
                    <w:rPr>
                      <w:rFonts w:ascii="Arial" w:eastAsia="Times New Roman" w:hAnsi="Arial" w:cs="Arial"/>
                      <w:color w:val="000000"/>
                      <w:sz w:val="26"/>
                      <w:szCs w:val="26"/>
                      <w:lang w:eastAsia="de-DE"/>
                    </w:rPr>
                  </w:pPr>
                  <w:r w:rsidRPr="00677832">
                    <w:rPr>
                      <w:rFonts w:ascii="Arial" w:eastAsia="Times New Roman" w:hAnsi="Arial" w:cs="Arial"/>
                      <w:color w:val="000000"/>
                      <w:sz w:val="26"/>
                      <w:szCs w:val="26"/>
                      <w:lang w:eastAsia="de-DE"/>
                    </w:rPr>
                    <w:t>Warnung</w:t>
                  </w:r>
                </w:p>
                <w:p w:rsidR="00677832" w:rsidRPr="00677832" w:rsidRDefault="00677832" w:rsidP="00677832">
                  <w:pPr>
                    <w:spacing w:before="150" w:after="225" w:line="240" w:lineRule="auto"/>
                    <w:rPr>
                      <w:rFonts w:ascii="Arial" w:eastAsia="Times New Roman" w:hAnsi="Arial" w:cs="Arial"/>
                      <w:color w:val="000000"/>
                      <w:sz w:val="26"/>
                      <w:szCs w:val="26"/>
                      <w:lang w:eastAsia="de-DE"/>
                    </w:rPr>
                  </w:pPr>
                  <w:r w:rsidRPr="00677832">
                    <w:rPr>
                      <w:rFonts w:ascii="Arial" w:eastAsia="Times New Roman" w:hAnsi="Arial" w:cs="Arial"/>
                      <w:color w:val="000000"/>
                      <w:sz w:val="26"/>
                      <w:szCs w:val="26"/>
                      <w:lang w:eastAsia="de-DE"/>
                    </w:rPr>
                    <w:t>Diese Anweisungen gelten nur für die Originalplatinen Raspberry Pi, Modell A und B. Um einen originalen Raspberry Pi zu identifizieren, überprüfen Sie den GPIO-Header-Anschluss. Nur das Originalmodell verfügt über einen 26-poligen GPIO-Header-Anschluss; Nachfolgende Modelle haben 40 Pins.</w:t>
                  </w:r>
                </w:p>
              </w:tc>
            </w:tr>
          </w:tbl>
          <w:p w:rsidR="00677832" w:rsidRPr="00677832" w:rsidRDefault="00677832" w:rsidP="00677832">
            <w:pPr>
              <w:rPr>
                <w:rFonts w:ascii="Arial" w:hAnsi="Arial" w:cs="Arial"/>
                <w:sz w:val="24"/>
                <w:szCs w:val="24"/>
              </w:rPr>
            </w:pPr>
          </w:p>
        </w:tc>
      </w:tr>
      <w:tr w:rsidR="00677832" w:rsidTr="00824572">
        <w:tc>
          <w:tcPr>
            <w:tcW w:w="7083" w:type="dxa"/>
          </w:tcPr>
          <w:p w:rsidR="00677832" w:rsidRDefault="00677832" w:rsidP="00677832">
            <w:pPr>
              <w:pStyle w:val="StandardWeb"/>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 xml:space="preserve">The DSI connector on both the Raspberry Pi 1 Model A and B boards does not have the I2C connections required to talk to the touchscreen controller and DSI controller. To work around this, use the additional set of jumper cables provided with the display kit. Connect SCL/SDA on the GPIO header to the horizontal pins marked SCL/SDA on </w:t>
            </w:r>
            <w:r>
              <w:rPr>
                <w:rFonts w:ascii="Arial" w:hAnsi="Arial" w:cs="Arial"/>
                <w:color w:val="000000"/>
                <w:sz w:val="26"/>
                <w:szCs w:val="26"/>
              </w:rPr>
              <w:lastRenderedPageBreak/>
              <w:t>the display board. Power the Model A/B via the GPIO pins using the jumper cables.</w:t>
            </w:r>
          </w:p>
          <w:p w:rsidR="00677832" w:rsidRDefault="00677832" w:rsidP="00677832">
            <w:pPr>
              <w:pStyle w:val="StandardWeb"/>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DSI display autodetection is disabled by default on these boards. To enable detection, add the following line to the </w:t>
            </w:r>
            <w:hyperlink r:id="rId18" w:anchor="what-is-config-txt" w:history="1">
              <w:r>
                <w:rPr>
                  <w:rStyle w:val="HTMLCode"/>
                  <w:color w:val="000000"/>
                </w:rPr>
                <w:t>/boot/firmware/config.txt</w:t>
              </w:r>
            </w:hyperlink>
            <w:r>
              <w:rPr>
                <w:rFonts w:ascii="Arial" w:hAnsi="Arial" w:cs="Arial"/>
                <w:color w:val="000000"/>
                <w:sz w:val="26"/>
                <w:szCs w:val="26"/>
              </w:rPr>
              <w:t> file:</w:t>
            </w:r>
          </w:p>
          <w:p w:rsidR="00677832" w:rsidRDefault="00677832" w:rsidP="00677832">
            <w:pPr>
              <w:pStyle w:val="HTMLVorformatiert"/>
              <w:shd w:val="clear" w:color="auto" w:fill="F7F8FA"/>
              <w:rPr>
                <w:color w:val="000000"/>
              </w:rPr>
            </w:pPr>
            <w:r>
              <w:rPr>
                <w:rStyle w:val="py"/>
                <w:color w:val="000000"/>
              </w:rPr>
              <w:t>ignore_lcd</w:t>
            </w:r>
            <w:r>
              <w:rPr>
                <w:rStyle w:val="p"/>
                <w:color w:val="000000"/>
              </w:rPr>
              <w:t>=</w:t>
            </w:r>
            <w:r>
              <w:rPr>
                <w:rStyle w:val="s"/>
                <w:color w:val="ED9D13"/>
              </w:rPr>
              <w:t>0</w:t>
            </w:r>
          </w:p>
          <w:p w:rsidR="00677832" w:rsidRDefault="00677832" w:rsidP="00677832">
            <w:pPr>
              <w:pStyle w:val="StandardWeb"/>
              <w:shd w:val="clear" w:color="auto" w:fill="FFFFFF"/>
              <w:spacing w:before="0" w:beforeAutospacing="0" w:after="225" w:afterAutospacing="0" w:line="360" w:lineRule="atLeast"/>
              <w:rPr>
                <w:rFonts w:ascii="Arial" w:hAnsi="Arial" w:cs="Arial"/>
                <w:color w:val="000000"/>
                <w:sz w:val="26"/>
                <w:szCs w:val="26"/>
              </w:rPr>
            </w:pPr>
            <w:r>
              <w:rPr>
                <w:rFonts w:ascii="Arial" w:hAnsi="Arial" w:cs="Arial"/>
                <w:color w:val="000000"/>
                <w:sz w:val="26"/>
                <w:szCs w:val="26"/>
              </w:rPr>
              <w:t>Power the setup via the </w:t>
            </w:r>
            <w:r>
              <w:rPr>
                <w:rStyle w:val="HTMLCode"/>
                <w:color w:val="000000"/>
                <w:sz w:val="29"/>
                <w:szCs w:val="29"/>
                <w:shd w:val="clear" w:color="auto" w:fill="F7F8FA"/>
              </w:rPr>
              <w:t>PWR IN</w:t>
            </w:r>
            <w:r>
              <w:rPr>
                <w:rFonts w:ascii="Arial" w:hAnsi="Arial" w:cs="Arial"/>
                <w:color w:val="000000"/>
                <w:sz w:val="26"/>
                <w:szCs w:val="26"/>
              </w:rPr>
              <w:t> micro-USB connector on the display board. Do not power the setup via the Raspberry Pi’s micro-USB port. This will exceed the input polyfuse’s maximum current rating, since the display consumes approximately 400mA.</w:t>
            </w:r>
          </w:p>
          <w:p w:rsidR="00677832" w:rsidRPr="00677832" w:rsidRDefault="00677832" w:rsidP="00677832">
            <w:pPr>
              <w:spacing w:after="225"/>
              <w:rPr>
                <w:rFonts w:ascii="Arial" w:eastAsia="Times New Roman" w:hAnsi="Arial" w:cs="Arial"/>
                <w:b/>
                <w:bCs/>
                <w:color w:val="000000"/>
                <w:sz w:val="23"/>
                <w:szCs w:val="23"/>
                <w:lang w:eastAsia="de-DE"/>
              </w:rPr>
            </w:pPr>
          </w:p>
        </w:tc>
        <w:tc>
          <w:tcPr>
            <w:tcW w:w="7087" w:type="dxa"/>
          </w:tcPr>
          <w:p w:rsidR="00677832" w:rsidRPr="00677832" w:rsidRDefault="00677832" w:rsidP="00677832">
            <w:pPr>
              <w:rPr>
                <w:rFonts w:ascii="Arial" w:hAnsi="Arial" w:cs="Arial"/>
                <w:sz w:val="24"/>
                <w:szCs w:val="24"/>
              </w:rPr>
            </w:pPr>
            <w:r w:rsidRPr="00677832">
              <w:rPr>
                <w:rFonts w:ascii="Arial" w:hAnsi="Arial" w:cs="Arial"/>
                <w:sz w:val="24"/>
                <w:szCs w:val="24"/>
              </w:rPr>
              <w:lastRenderedPageBreak/>
              <w:t>Der DSI-Anschluss auf den Platinen Raspberry Pi 1 Model A und B verfügt nicht über die I2C-Anschlüsse, die für die Kommunikation mit dem Touchscreen-Controller und dem DSI-Controller erforderlich sind. Um dies zu umgehen, verwenden Sie den zusätzlichen Satz Überbrückungskabel, der im Display-Kit enthalten ist. Verbinden Sie SCL/SDA am GPIO-Header mit den mit SCL/SDA gekennzeichneten horizontalen Pins auf der Anzeigeplatine. Versorgen Sie das Modell A/B über die GPIO-Pins mit den Überbrückungskabeln mit Strom.</w:t>
            </w:r>
          </w:p>
          <w:p w:rsidR="00677832" w:rsidRPr="00677832" w:rsidRDefault="00677832" w:rsidP="00677832">
            <w:pPr>
              <w:rPr>
                <w:rFonts w:ascii="Arial" w:hAnsi="Arial" w:cs="Arial"/>
                <w:sz w:val="24"/>
                <w:szCs w:val="24"/>
              </w:rPr>
            </w:pPr>
          </w:p>
          <w:p w:rsidR="00677832" w:rsidRPr="00677832" w:rsidRDefault="00677832" w:rsidP="00677832">
            <w:pPr>
              <w:rPr>
                <w:rFonts w:ascii="Arial" w:hAnsi="Arial" w:cs="Arial"/>
                <w:sz w:val="24"/>
                <w:szCs w:val="24"/>
              </w:rPr>
            </w:pPr>
            <w:r w:rsidRPr="00677832">
              <w:rPr>
                <w:rFonts w:ascii="Arial" w:hAnsi="Arial" w:cs="Arial"/>
                <w:sz w:val="24"/>
                <w:szCs w:val="24"/>
              </w:rPr>
              <w:lastRenderedPageBreak/>
              <w:t>Die automatische DSI-Anzeigeerkennung ist auf diesen Boards standardmäßig deaktiviert. Um die Erkennung zu aktivieren, fügen Sie die folgende Zeile zur Datei /boot/firmware/config.txt hinzu:</w:t>
            </w:r>
          </w:p>
          <w:p w:rsidR="00677832" w:rsidRPr="00677832" w:rsidRDefault="00677832" w:rsidP="00677832">
            <w:pPr>
              <w:rPr>
                <w:rFonts w:ascii="Arial" w:hAnsi="Arial" w:cs="Arial"/>
                <w:sz w:val="24"/>
                <w:szCs w:val="24"/>
              </w:rPr>
            </w:pPr>
          </w:p>
          <w:p w:rsidR="00677832" w:rsidRPr="00677832" w:rsidRDefault="00677832" w:rsidP="00677832">
            <w:pPr>
              <w:rPr>
                <w:rFonts w:ascii="Arial" w:hAnsi="Arial" w:cs="Arial"/>
                <w:sz w:val="24"/>
                <w:szCs w:val="24"/>
              </w:rPr>
            </w:pPr>
            <w:r w:rsidRPr="00677832">
              <w:rPr>
                <w:rFonts w:ascii="Arial" w:hAnsi="Arial" w:cs="Arial"/>
                <w:sz w:val="24"/>
                <w:szCs w:val="24"/>
              </w:rPr>
              <w:t>ignore_lcd=0</w:t>
            </w:r>
          </w:p>
          <w:p w:rsidR="00677832" w:rsidRPr="00677832" w:rsidRDefault="00677832" w:rsidP="00677832">
            <w:pPr>
              <w:rPr>
                <w:rFonts w:ascii="Arial" w:hAnsi="Arial" w:cs="Arial"/>
                <w:sz w:val="24"/>
                <w:szCs w:val="24"/>
              </w:rPr>
            </w:pPr>
            <w:r w:rsidRPr="00677832">
              <w:rPr>
                <w:rFonts w:ascii="Arial" w:hAnsi="Arial" w:cs="Arial"/>
                <w:sz w:val="24"/>
                <w:szCs w:val="24"/>
              </w:rPr>
              <w:t>Versorgen Sie das Setup über den Micro-USB-Anschluss PWR IN auf der Anzeigeplatine mit Strom. Versorgen Sie das Setup nicht über den Micro-USB-Anschluss des Raspberry Pi mit Strom. Dadurch wird der maximale Nennstrom der Eingangspolysicherung überschritten, da das Display etwa 400 mA verbraucht.</w:t>
            </w:r>
            <w:bookmarkStart w:id="0" w:name="_GoBack"/>
            <w:bookmarkEnd w:id="0"/>
          </w:p>
        </w:tc>
      </w:tr>
      <w:tr w:rsidR="00677832" w:rsidTr="00824572">
        <w:tc>
          <w:tcPr>
            <w:tcW w:w="7083" w:type="dxa"/>
          </w:tcPr>
          <w:p w:rsidR="00677832" w:rsidRPr="00677832" w:rsidRDefault="00677832" w:rsidP="00677832">
            <w:pPr>
              <w:spacing w:after="225"/>
              <w:rPr>
                <w:rFonts w:ascii="Arial" w:eastAsia="Times New Roman" w:hAnsi="Arial" w:cs="Arial"/>
                <w:b/>
                <w:bCs/>
                <w:color w:val="000000"/>
                <w:sz w:val="23"/>
                <w:szCs w:val="23"/>
                <w:lang w:eastAsia="de-DE"/>
              </w:rPr>
            </w:pPr>
          </w:p>
        </w:tc>
        <w:tc>
          <w:tcPr>
            <w:tcW w:w="7087" w:type="dxa"/>
          </w:tcPr>
          <w:p w:rsidR="00677832" w:rsidRPr="00677832" w:rsidRDefault="00677832" w:rsidP="00677832">
            <w:pPr>
              <w:rPr>
                <w:rFonts w:ascii="Arial" w:hAnsi="Arial" w:cs="Arial"/>
                <w:sz w:val="24"/>
                <w:szCs w:val="24"/>
              </w:rPr>
            </w:pPr>
          </w:p>
        </w:tc>
      </w:tr>
      <w:tr w:rsidR="00677832" w:rsidTr="00824572">
        <w:tc>
          <w:tcPr>
            <w:tcW w:w="7083" w:type="dxa"/>
          </w:tcPr>
          <w:p w:rsidR="00677832" w:rsidRPr="00677832" w:rsidRDefault="00677832" w:rsidP="00677832">
            <w:pPr>
              <w:spacing w:after="225"/>
              <w:rPr>
                <w:rFonts w:ascii="Arial" w:eastAsia="Times New Roman" w:hAnsi="Arial" w:cs="Arial"/>
                <w:b/>
                <w:bCs/>
                <w:color w:val="000000"/>
                <w:sz w:val="23"/>
                <w:szCs w:val="23"/>
                <w:lang w:eastAsia="de-DE"/>
              </w:rPr>
            </w:pPr>
          </w:p>
        </w:tc>
        <w:tc>
          <w:tcPr>
            <w:tcW w:w="7087" w:type="dxa"/>
          </w:tcPr>
          <w:p w:rsidR="00677832" w:rsidRPr="00677832" w:rsidRDefault="00677832" w:rsidP="00677832">
            <w:pPr>
              <w:rPr>
                <w:rFonts w:ascii="Arial" w:hAnsi="Arial" w:cs="Arial"/>
                <w:sz w:val="24"/>
                <w:szCs w:val="24"/>
              </w:rPr>
            </w:pPr>
          </w:p>
        </w:tc>
      </w:tr>
      <w:tr w:rsidR="00677832" w:rsidTr="00824572">
        <w:tc>
          <w:tcPr>
            <w:tcW w:w="7083" w:type="dxa"/>
          </w:tcPr>
          <w:p w:rsidR="00677832" w:rsidRPr="00677832" w:rsidRDefault="00677832" w:rsidP="00677832">
            <w:pPr>
              <w:spacing w:after="225"/>
              <w:rPr>
                <w:rFonts w:ascii="Arial" w:eastAsia="Times New Roman" w:hAnsi="Arial" w:cs="Arial"/>
                <w:b/>
                <w:bCs/>
                <w:color w:val="000000"/>
                <w:sz w:val="23"/>
                <w:szCs w:val="23"/>
                <w:lang w:eastAsia="de-DE"/>
              </w:rPr>
            </w:pPr>
          </w:p>
        </w:tc>
        <w:tc>
          <w:tcPr>
            <w:tcW w:w="7087" w:type="dxa"/>
          </w:tcPr>
          <w:p w:rsidR="00677832" w:rsidRPr="00677832" w:rsidRDefault="00677832" w:rsidP="00677832">
            <w:pPr>
              <w:rPr>
                <w:rFonts w:ascii="Arial" w:hAnsi="Arial" w:cs="Arial"/>
                <w:sz w:val="24"/>
                <w:szCs w:val="24"/>
              </w:rPr>
            </w:pPr>
          </w:p>
        </w:tc>
      </w:tr>
      <w:tr w:rsidR="00677832" w:rsidTr="00824572">
        <w:tc>
          <w:tcPr>
            <w:tcW w:w="7083" w:type="dxa"/>
          </w:tcPr>
          <w:p w:rsidR="00677832" w:rsidRPr="00677832" w:rsidRDefault="00677832" w:rsidP="00677832">
            <w:pPr>
              <w:spacing w:after="225"/>
              <w:rPr>
                <w:rFonts w:ascii="Arial" w:eastAsia="Times New Roman" w:hAnsi="Arial" w:cs="Arial"/>
                <w:b/>
                <w:bCs/>
                <w:color w:val="000000"/>
                <w:sz w:val="23"/>
                <w:szCs w:val="23"/>
                <w:lang w:eastAsia="de-DE"/>
              </w:rPr>
            </w:pPr>
          </w:p>
        </w:tc>
        <w:tc>
          <w:tcPr>
            <w:tcW w:w="7087" w:type="dxa"/>
          </w:tcPr>
          <w:p w:rsidR="00677832" w:rsidRPr="00677832" w:rsidRDefault="00677832" w:rsidP="00677832">
            <w:pPr>
              <w:rPr>
                <w:rFonts w:ascii="Arial" w:hAnsi="Arial" w:cs="Arial"/>
                <w:sz w:val="24"/>
                <w:szCs w:val="24"/>
              </w:rPr>
            </w:pPr>
          </w:p>
        </w:tc>
      </w:tr>
      <w:tr w:rsidR="00677832" w:rsidTr="00824572">
        <w:tc>
          <w:tcPr>
            <w:tcW w:w="7083" w:type="dxa"/>
          </w:tcPr>
          <w:p w:rsidR="00677832" w:rsidRPr="00677832" w:rsidRDefault="00677832" w:rsidP="00677832">
            <w:pPr>
              <w:spacing w:after="225"/>
              <w:rPr>
                <w:rFonts w:ascii="Arial" w:eastAsia="Times New Roman" w:hAnsi="Arial" w:cs="Arial"/>
                <w:b/>
                <w:bCs/>
                <w:color w:val="000000"/>
                <w:sz w:val="23"/>
                <w:szCs w:val="23"/>
                <w:lang w:eastAsia="de-DE"/>
              </w:rPr>
            </w:pPr>
          </w:p>
        </w:tc>
        <w:tc>
          <w:tcPr>
            <w:tcW w:w="7087" w:type="dxa"/>
          </w:tcPr>
          <w:p w:rsidR="00677832" w:rsidRPr="00677832" w:rsidRDefault="00677832" w:rsidP="00677832">
            <w:pPr>
              <w:rPr>
                <w:rFonts w:ascii="Arial" w:hAnsi="Arial" w:cs="Arial"/>
                <w:sz w:val="24"/>
                <w:szCs w:val="24"/>
              </w:rPr>
            </w:pPr>
          </w:p>
        </w:tc>
      </w:tr>
      <w:tr w:rsidR="00677832" w:rsidTr="00824572">
        <w:tc>
          <w:tcPr>
            <w:tcW w:w="7083" w:type="dxa"/>
          </w:tcPr>
          <w:p w:rsidR="00677832" w:rsidRPr="00677832" w:rsidRDefault="00677832" w:rsidP="00677832">
            <w:pPr>
              <w:spacing w:after="225"/>
              <w:rPr>
                <w:rFonts w:ascii="Arial" w:eastAsia="Times New Roman" w:hAnsi="Arial" w:cs="Arial"/>
                <w:b/>
                <w:bCs/>
                <w:color w:val="000000"/>
                <w:sz w:val="23"/>
                <w:szCs w:val="23"/>
                <w:lang w:eastAsia="de-DE"/>
              </w:rPr>
            </w:pPr>
          </w:p>
        </w:tc>
        <w:tc>
          <w:tcPr>
            <w:tcW w:w="7087" w:type="dxa"/>
          </w:tcPr>
          <w:p w:rsidR="00677832" w:rsidRPr="00677832" w:rsidRDefault="00677832" w:rsidP="00677832">
            <w:pPr>
              <w:rPr>
                <w:rFonts w:ascii="Arial" w:hAnsi="Arial" w:cs="Arial"/>
                <w:sz w:val="24"/>
                <w:szCs w:val="24"/>
              </w:rPr>
            </w:pPr>
          </w:p>
        </w:tc>
      </w:tr>
    </w:tbl>
    <w:p w:rsidR="0082525C" w:rsidRDefault="0082525C" w:rsidP="00677832"/>
    <w:sectPr w:rsidR="0082525C" w:rsidSect="00552A6E">
      <w:pgSz w:w="16838" w:h="11906" w:orient="landscape"/>
      <w:pgMar w:top="1417" w:right="1417"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F719F"/>
    <w:multiLevelType w:val="multilevel"/>
    <w:tmpl w:val="4F889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12129"/>
    <w:multiLevelType w:val="multilevel"/>
    <w:tmpl w:val="ABD22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8644A"/>
    <w:multiLevelType w:val="multilevel"/>
    <w:tmpl w:val="57E8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35A9E"/>
    <w:multiLevelType w:val="multilevel"/>
    <w:tmpl w:val="2D92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25C"/>
    <w:rsid w:val="00150D4D"/>
    <w:rsid w:val="0020001C"/>
    <w:rsid w:val="0044022E"/>
    <w:rsid w:val="004B2E7C"/>
    <w:rsid w:val="00552A6E"/>
    <w:rsid w:val="00677832"/>
    <w:rsid w:val="006C6452"/>
    <w:rsid w:val="00824572"/>
    <w:rsid w:val="0082525C"/>
    <w:rsid w:val="00915735"/>
    <w:rsid w:val="00A049F6"/>
    <w:rsid w:val="00BB602C"/>
    <w:rsid w:val="00DB0D67"/>
    <w:rsid w:val="00F962E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9490B"/>
  <w15:chartTrackingRefBased/>
  <w15:docId w15:val="{63A3A583-228A-485D-9B18-4C31D6C7D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2">
    <w:name w:val="heading 2"/>
    <w:basedOn w:val="Standard"/>
    <w:link w:val="berschrift2Zchn"/>
    <w:uiPriority w:val="9"/>
    <w:qFormat/>
    <w:rsid w:val="004B2E7C"/>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4B2E7C"/>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4B2E7C"/>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4B2E7C"/>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4B2E7C"/>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4B2E7C"/>
    <w:rPr>
      <w:rFonts w:ascii="Times New Roman" w:eastAsia="Times New Roman" w:hAnsi="Times New Roman" w:cs="Times New Roman"/>
      <w:b/>
      <w:bCs/>
      <w:sz w:val="24"/>
      <w:szCs w:val="24"/>
      <w:lang w:eastAsia="de-DE"/>
    </w:rPr>
  </w:style>
  <w:style w:type="paragraph" w:styleId="StandardWeb">
    <w:name w:val="Normal (Web)"/>
    <w:basedOn w:val="Standard"/>
    <w:uiPriority w:val="99"/>
    <w:unhideWhenUsed/>
    <w:rsid w:val="004B2E7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semiHidden/>
    <w:unhideWhenUsed/>
    <w:rsid w:val="004B2E7C"/>
    <w:rPr>
      <w:color w:val="0000FF"/>
      <w:u w:val="single"/>
    </w:rPr>
  </w:style>
  <w:style w:type="character" w:styleId="HTMLCode">
    <w:name w:val="HTML Code"/>
    <w:basedOn w:val="Absatz-Standardschriftart"/>
    <w:uiPriority w:val="99"/>
    <w:semiHidden/>
    <w:unhideWhenUsed/>
    <w:rsid w:val="004B2E7C"/>
    <w:rPr>
      <w:rFonts w:ascii="Courier New" w:eastAsia="Times New Roman" w:hAnsi="Courier New" w:cs="Courier New"/>
      <w:sz w:val="20"/>
      <w:szCs w:val="20"/>
    </w:rPr>
  </w:style>
  <w:style w:type="character" w:styleId="Hervorhebung">
    <w:name w:val="Emphasis"/>
    <w:basedOn w:val="Absatz-Standardschriftart"/>
    <w:uiPriority w:val="20"/>
    <w:qFormat/>
    <w:rsid w:val="004B2E7C"/>
    <w:rPr>
      <w:i/>
      <w:iCs/>
    </w:rPr>
  </w:style>
  <w:style w:type="character" w:styleId="Fett">
    <w:name w:val="Strong"/>
    <w:basedOn w:val="Absatz-Standardschriftart"/>
    <w:uiPriority w:val="22"/>
    <w:qFormat/>
    <w:rsid w:val="004B2E7C"/>
    <w:rPr>
      <w:b/>
      <w:bCs/>
    </w:rPr>
  </w:style>
  <w:style w:type="paragraph" w:styleId="HTMLVorformatiert">
    <w:name w:val="HTML Preformatted"/>
    <w:basedOn w:val="Standard"/>
    <w:link w:val="HTMLVorformatiertZchn"/>
    <w:uiPriority w:val="99"/>
    <w:unhideWhenUsed/>
    <w:rsid w:val="004B2E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rsid w:val="004B2E7C"/>
    <w:rPr>
      <w:rFonts w:ascii="Courier New" w:eastAsia="Times New Roman" w:hAnsi="Courier New" w:cs="Courier New"/>
      <w:sz w:val="20"/>
      <w:szCs w:val="20"/>
      <w:lang w:eastAsia="de-DE"/>
    </w:rPr>
  </w:style>
  <w:style w:type="character" w:customStyle="1" w:styleId="py">
    <w:name w:val="py"/>
    <w:basedOn w:val="Absatz-Standardschriftart"/>
    <w:rsid w:val="004B2E7C"/>
  </w:style>
  <w:style w:type="character" w:customStyle="1" w:styleId="p">
    <w:name w:val="p"/>
    <w:basedOn w:val="Absatz-Standardschriftart"/>
    <w:rsid w:val="004B2E7C"/>
  </w:style>
  <w:style w:type="character" w:customStyle="1" w:styleId="s">
    <w:name w:val="s"/>
    <w:basedOn w:val="Absatz-Standardschriftart"/>
    <w:rsid w:val="004B2E7C"/>
  </w:style>
  <w:style w:type="paragraph" w:customStyle="1" w:styleId="tableblock">
    <w:name w:val="tableblock"/>
    <w:basedOn w:val="Standard"/>
    <w:rsid w:val="004B2E7C"/>
    <w:pPr>
      <w:spacing w:before="100" w:beforeAutospacing="1" w:after="100" w:afterAutospacing="1" w:line="240" w:lineRule="auto"/>
    </w:pPr>
    <w:rPr>
      <w:rFonts w:ascii="Times New Roman" w:eastAsia="Times New Roman" w:hAnsi="Times New Roman" w:cs="Times New Roman"/>
      <w:sz w:val="24"/>
      <w:szCs w:val="24"/>
      <w:lang w:eastAsia="de-DE"/>
    </w:rPr>
  </w:style>
  <w:style w:type="table" w:styleId="Tabellenraster">
    <w:name w:val="Table Grid"/>
    <w:basedOn w:val="NormaleTabelle"/>
    <w:uiPriority w:val="39"/>
    <w:rsid w:val="00552A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bsatz-Standardschriftart"/>
    <w:rsid w:val="00552A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08079">
      <w:bodyDiv w:val="1"/>
      <w:marLeft w:val="0"/>
      <w:marRight w:val="0"/>
      <w:marTop w:val="0"/>
      <w:marBottom w:val="0"/>
      <w:divBdr>
        <w:top w:val="none" w:sz="0" w:space="0" w:color="auto"/>
        <w:left w:val="none" w:sz="0" w:space="0" w:color="auto"/>
        <w:bottom w:val="none" w:sz="0" w:space="0" w:color="auto"/>
        <w:right w:val="none" w:sz="0" w:space="0" w:color="auto"/>
      </w:divBdr>
      <w:divsChild>
        <w:div w:id="500588488">
          <w:marLeft w:val="0"/>
          <w:marRight w:val="0"/>
          <w:marTop w:val="0"/>
          <w:marBottom w:val="0"/>
          <w:divBdr>
            <w:top w:val="none" w:sz="0" w:space="0" w:color="auto"/>
            <w:left w:val="none" w:sz="0" w:space="0" w:color="auto"/>
            <w:bottom w:val="none" w:sz="0" w:space="0" w:color="auto"/>
            <w:right w:val="none" w:sz="0" w:space="0" w:color="auto"/>
          </w:divBdr>
          <w:divsChild>
            <w:div w:id="859781512">
              <w:marLeft w:val="0"/>
              <w:marRight w:val="0"/>
              <w:marTop w:val="0"/>
              <w:marBottom w:val="0"/>
              <w:divBdr>
                <w:top w:val="none" w:sz="0" w:space="0" w:color="auto"/>
                <w:left w:val="none" w:sz="0" w:space="0" w:color="auto"/>
                <w:bottom w:val="none" w:sz="0" w:space="0" w:color="auto"/>
                <w:right w:val="none" w:sz="0" w:space="0" w:color="auto"/>
              </w:divBdr>
            </w:div>
            <w:div w:id="772554541">
              <w:marLeft w:val="0"/>
              <w:marRight w:val="0"/>
              <w:marTop w:val="0"/>
              <w:marBottom w:val="225"/>
              <w:divBdr>
                <w:top w:val="none" w:sz="0" w:space="0" w:color="auto"/>
                <w:left w:val="none" w:sz="0" w:space="0" w:color="auto"/>
                <w:bottom w:val="none" w:sz="0" w:space="0" w:color="auto"/>
                <w:right w:val="none" w:sz="0" w:space="0" w:color="auto"/>
              </w:divBdr>
              <w:divsChild>
                <w:div w:id="1078404280">
                  <w:marLeft w:val="0"/>
                  <w:marRight w:val="0"/>
                  <w:marTop w:val="0"/>
                  <w:marBottom w:val="0"/>
                  <w:divBdr>
                    <w:top w:val="none" w:sz="0" w:space="0" w:color="auto"/>
                    <w:left w:val="none" w:sz="0" w:space="0" w:color="auto"/>
                    <w:bottom w:val="none" w:sz="0" w:space="0" w:color="auto"/>
                    <w:right w:val="none" w:sz="0" w:space="0" w:color="auto"/>
                  </w:divBdr>
                </w:div>
              </w:divsChild>
            </w:div>
            <w:div w:id="772556993">
              <w:marLeft w:val="0"/>
              <w:marRight w:val="0"/>
              <w:marTop w:val="0"/>
              <w:marBottom w:val="0"/>
              <w:divBdr>
                <w:top w:val="none" w:sz="0" w:space="0" w:color="auto"/>
                <w:left w:val="none" w:sz="0" w:space="0" w:color="auto"/>
                <w:bottom w:val="none" w:sz="0" w:space="0" w:color="auto"/>
                <w:right w:val="none" w:sz="0" w:space="0" w:color="auto"/>
              </w:divBdr>
            </w:div>
            <w:div w:id="1848135356">
              <w:marLeft w:val="0"/>
              <w:marRight w:val="0"/>
              <w:marTop w:val="0"/>
              <w:marBottom w:val="225"/>
              <w:divBdr>
                <w:top w:val="none" w:sz="0" w:space="0" w:color="auto"/>
                <w:left w:val="none" w:sz="0" w:space="0" w:color="auto"/>
                <w:bottom w:val="none" w:sz="0" w:space="0" w:color="auto"/>
                <w:right w:val="none" w:sz="0" w:space="0" w:color="auto"/>
              </w:divBdr>
              <w:divsChild>
                <w:div w:id="109340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39929">
          <w:marLeft w:val="0"/>
          <w:marRight w:val="0"/>
          <w:marTop w:val="0"/>
          <w:marBottom w:val="0"/>
          <w:divBdr>
            <w:top w:val="none" w:sz="0" w:space="0" w:color="auto"/>
            <w:left w:val="none" w:sz="0" w:space="0" w:color="auto"/>
            <w:bottom w:val="none" w:sz="0" w:space="0" w:color="auto"/>
            <w:right w:val="none" w:sz="0" w:space="0" w:color="auto"/>
          </w:divBdr>
          <w:divsChild>
            <w:div w:id="68618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6486">
      <w:bodyDiv w:val="1"/>
      <w:marLeft w:val="0"/>
      <w:marRight w:val="0"/>
      <w:marTop w:val="0"/>
      <w:marBottom w:val="0"/>
      <w:divBdr>
        <w:top w:val="none" w:sz="0" w:space="0" w:color="auto"/>
        <w:left w:val="none" w:sz="0" w:space="0" w:color="auto"/>
        <w:bottom w:val="none" w:sz="0" w:space="0" w:color="auto"/>
        <w:right w:val="none" w:sz="0" w:space="0" w:color="auto"/>
      </w:divBdr>
      <w:divsChild>
        <w:div w:id="1285573623">
          <w:marLeft w:val="0"/>
          <w:marRight w:val="0"/>
          <w:marTop w:val="0"/>
          <w:marBottom w:val="0"/>
          <w:divBdr>
            <w:top w:val="none" w:sz="0" w:space="0" w:color="auto"/>
            <w:left w:val="none" w:sz="0" w:space="0" w:color="auto"/>
            <w:bottom w:val="none" w:sz="0" w:space="0" w:color="auto"/>
            <w:right w:val="none" w:sz="0" w:space="0" w:color="auto"/>
          </w:divBdr>
        </w:div>
        <w:div w:id="1766337179">
          <w:marLeft w:val="0"/>
          <w:marRight w:val="0"/>
          <w:marTop w:val="0"/>
          <w:marBottom w:val="0"/>
          <w:divBdr>
            <w:top w:val="none" w:sz="0" w:space="0" w:color="auto"/>
            <w:left w:val="none" w:sz="0" w:space="0" w:color="auto"/>
            <w:bottom w:val="none" w:sz="0" w:space="0" w:color="auto"/>
            <w:right w:val="none" w:sz="0" w:space="0" w:color="auto"/>
          </w:divBdr>
        </w:div>
        <w:div w:id="16195735">
          <w:marLeft w:val="0"/>
          <w:marRight w:val="0"/>
          <w:marTop w:val="0"/>
          <w:marBottom w:val="0"/>
          <w:divBdr>
            <w:top w:val="none" w:sz="0" w:space="0" w:color="auto"/>
            <w:left w:val="none" w:sz="0" w:space="0" w:color="auto"/>
            <w:bottom w:val="none" w:sz="0" w:space="0" w:color="auto"/>
            <w:right w:val="none" w:sz="0" w:space="0" w:color="auto"/>
          </w:divBdr>
          <w:divsChild>
            <w:div w:id="1160347136">
              <w:marLeft w:val="0"/>
              <w:marRight w:val="0"/>
              <w:marTop w:val="0"/>
              <w:marBottom w:val="0"/>
              <w:divBdr>
                <w:top w:val="none" w:sz="0" w:space="0" w:color="auto"/>
                <w:left w:val="none" w:sz="0" w:space="0" w:color="auto"/>
                <w:bottom w:val="none" w:sz="0" w:space="0" w:color="auto"/>
                <w:right w:val="none" w:sz="0" w:space="0" w:color="auto"/>
              </w:divBdr>
            </w:div>
          </w:divsChild>
        </w:div>
        <w:div w:id="544373191">
          <w:marLeft w:val="0"/>
          <w:marRight w:val="0"/>
          <w:marTop w:val="0"/>
          <w:marBottom w:val="0"/>
          <w:divBdr>
            <w:top w:val="none" w:sz="0" w:space="0" w:color="auto"/>
            <w:left w:val="none" w:sz="0" w:space="0" w:color="auto"/>
            <w:bottom w:val="none" w:sz="0" w:space="0" w:color="auto"/>
            <w:right w:val="none" w:sz="0" w:space="0" w:color="auto"/>
          </w:divBdr>
          <w:divsChild>
            <w:div w:id="107558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8011">
      <w:bodyDiv w:val="1"/>
      <w:marLeft w:val="0"/>
      <w:marRight w:val="0"/>
      <w:marTop w:val="0"/>
      <w:marBottom w:val="0"/>
      <w:divBdr>
        <w:top w:val="none" w:sz="0" w:space="0" w:color="auto"/>
        <w:left w:val="none" w:sz="0" w:space="0" w:color="auto"/>
        <w:bottom w:val="none" w:sz="0" w:space="0" w:color="auto"/>
        <w:right w:val="none" w:sz="0" w:space="0" w:color="auto"/>
      </w:divBdr>
    </w:div>
    <w:div w:id="145896314">
      <w:bodyDiv w:val="1"/>
      <w:marLeft w:val="0"/>
      <w:marRight w:val="0"/>
      <w:marTop w:val="0"/>
      <w:marBottom w:val="0"/>
      <w:divBdr>
        <w:top w:val="none" w:sz="0" w:space="0" w:color="auto"/>
        <w:left w:val="none" w:sz="0" w:space="0" w:color="auto"/>
        <w:bottom w:val="none" w:sz="0" w:space="0" w:color="auto"/>
        <w:right w:val="none" w:sz="0" w:space="0" w:color="auto"/>
      </w:divBdr>
    </w:div>
    <w:div w:id="269822058">
      <w:bodyDiv w:val="1"/>
      <w:marLeft w:val="0"/>
      <w:marRight w:val="0"/>
      <w:marTop w:val="0"/>
      <w:marBottom w:val="0"/>
      <w:divBdr>
        <w:top w:val="none" w:sz="0" w:space="0" w:color="auto"/>
        <w:left w:val="none" w:sz="0" w:space="0" w:color="auto"/>
        <w:bottom w:val="none" w:sz="0" w:space="0" w:color="auto"/>
        <w:right w:val="none" w:sz="0" w:space="0" w:color="auto"/>
      </w:divBdr>
    </w:div>
    <w:div w:id="279385381">
      <w:bodyDiv w:val="1"/>
      <w:marLeft w:val="0"/>
      <w:marRight w:val="0"/>
      <w:marTop w:val="0"/>
      <w:marBottom w:val="0"/>
      <w:divBdr>
        <w:top w:val="none" w:sz="0" w:space="0" w:color="auto"/>
        <w:left w:val="none" w:sz="0" w:space="0" w:color="auto"/>
        <w:bottom w:val="none" w:sz="0" w:space="0" w:color="auto"/>
        <w:right w:val="none" w:sz="0" w:space="0" w:color="auto"/>
      </w:divBdr>
      <w:divsChild>
        <w:div w:id="762460891">
          <w:marLeft w:val="0"/>
          <w:marRight w:val="0"/>
          <w:marTop w:val="0"/>
          <w:marBottom w:val="0"/>
          <w:divBdr>
            <w:top w:val="none" w:sz="0" w:space="0" w:color="auto"/>
            <w:left w:val="none" w:sz="0" w:space="0" w:color="auto"/>
            <w:bottom w:val="none" w:sz="0" w:space="0" w:color="auto"/>
            <w:right w:val="none" w:sz="0" w:space="0" w:color="auto"/>
          </w:divBdr>
          <w:divsChild>
            <w:div w:id="1467235457">
              <w:marLeft w:val="0"/>
              <w:marRight w:val="0"/>
              <w:marTop w:val="0"/>
              <w:marBottom w:val="0"/>
              <w:divBdr>
                <w:top w:val="none" w:sz="0" w:space="0" w:color="auto"/>
                <w:left w:val="none" w:sz="0" w:space="0" w:color="auto"/>
                <w:bottom w:val="none" w:sz="0" w:space="0" w:color="auto"/>
                <w:right w:val="none" w:sz="0" w:space="0" w:color="auto"/>
              </w:divBdr>
            </w:div>
            <w:div w:id="1123425078">
              <w:marLeft w:val="0"/>
              <w:marRight w:val="0"/>
              <w:marTop w:val="0"/>
              <w:marBottom w:val="225"/>
              <w:divBdr>
                <w:top w:val="none" w:sz="0" w:space="0" w:color="auto"/>
                <w:left w:val="none" w:sz="0" w:space="0" w:color="auto"/>
                <w:bottom w:val="none" w:sz="0" w:space="0" w:color="auto"/>
                <w:right w:val="none" w:sz="0" w:space="0" w:color="auto"/>
              </w:divBdr>
              <w:divsChild>
                <w:div w:id="690497777">
                  <w:marLeft w:val="0"/>
                  <w:marRight w:val="0"/>
                  <w:marTop w:val="0"/>
                  <w:marBottom w:val="0"/>
                  <w:divBdr>
                    <w:top w:val="none" w:sz="0" w:space="0" w:color="auto"/>
                    <w:left w:val="none" w:sz="0" w:space="0" w:color="auto"/>
                    <w:bottom w:val="none" w:sz="0" w:space="0" w:color="auto"/>
                    <w:right w:val="none" w:sz="0" w:space="0" w:color="auto"/>
                  </w:divBdr>
                </w:div>
              </w:divsChild>
            </w:div>
            <w:div w:id="125396487">
              <w:marLeft w:val="0"/>
              <w:marRight w:val="0"/>
              <w:marTop w:val="0"/>
              <w:marBottom w:val="0"/>
              <w:divBdr>
                <w:top w:val="none" w:sz="0" w:space="0" w:color="auto"/>
                <w:left w:val="none" w:sz="0" w:space="0" w:color="auto"/>
                <w:bottom w:val="none" w:sz="0" w:space="0" w:color="auto"/>
                <w:right w:val="none" w:sz="0" w:space="0" w:color="auto"/>
              </w:divBdr>
            </w:div>
            <w:div w:id="240483678">
              <w:marLeft w:val="0"/>
              <w:marRight w:val="0"/>
              <w:marTop w:val="0"/>
              <w:marBottom w:val="0"/>
              <w:divBdr>
                <w:top w:val="none" w:sz="0" w:space="0" w:color="auto"/>
                <w:left w:val="none" w:sz="0" w:space="0" w:color="auto"/>
                <w:bottom w:val="none" w:sz="0" w:space="0" w:color="auto"/>
                <w:right w:val="none" w:sz="0" w:space="0" w:color="auto"/>
              </w:divBdr>
            </w:div>
            <w:div w:id="936449016">
              <w:marLeft w:val="0"/>
              <w:marRight w:val="0"/>
              <w:marTop w:val="0"/>
              <w:marBottom w:val="0"/>
              <w:divBdr>
                <w:top w:val="none" w:sz="0" w:space="0" w:color="auto"/>
                <w:left w:val="none" w:sz="0" w:space="0" w:color="auto"/>
                <w:bottom w:val="none" w:sz="0" w:space="0" w:color="auto"/>
                <w:right w:val="none" w:sz="0" w:space="0" w:color="auto"/>
              </w:divBdr>
            </w:div>
            <w:div w:id="656425119">
              <w:marLeft w:val="0"/>
              <w:marRight w:val="0"/>
              <w:marTop w:val="0"/>
              <w:marBottom w:val="0"/>
              <w:divBdr>
                <w:top w:val="none" w:sz="0" w:space="0" w:color="auto"/>
                <w:left w:val="none" w:sz="0" w:space="0" w:color="auto"/>
                <w:bottom w:val="none" w:sz="0" w:space="0" w:color="auto"/>
                <w:right w:val="none" w:sz="0" w:space="0" w:color="auto"/>
              </w:divBdr>
              <w:divsChild>
                <w:div w:id="58792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54515">
          <w:marLeft w:val="0"/>
          <w:marRight w:val="0"/>
          <w:marTop w:val="0"/>
          <w:marBottom w:val="0"/>
          <w:divBdr>
            <w:top w:val="none" w:sz="0" w:space="0" w:color="auto"/>
            <w:left w:val="none" w:sz="0" w:space="0" w:color="auto"/>
            <w:bottom w:val="none" w:sz="0" w:space="0" w:color="auto"/>
            <w:right w:val="none" w:sz="0" w:space="0" w:color="auto"/>
          </w:divBdr>
          <w:divsChild>
            <w:div w:id="185752274">
              <w:marLeft w:val="0"/>
              <w:marRight w:val="0"/>
              <w:marTop w:val="0"/>
              <w:marBottom w:val="0"/>
              <w:divBdr>
                <w:top w:val="none" w:sz="0" w:space="0" w:color="auto"/>
                <w:left w:val="none" w:sz="0" w:space="0" w:color="auto"/>
                <w:bottom w:val="none" w:sz="0" w:space="0" w:color="auto"/>
                <w:right w:val="none" w:sz="0" w:space="0" w:color="auto"/>
              </w:divBdr>
              <w:divsChild>
                <w:div w:id="130556462">
                  <w:marLeft w:val="0"/>
                  <w:marRight w:val="0"/>
                  <w:marTop w:val="0"/>
                  <w:marBottom w:val="0"/>
                  <w:divBdr>
                    <w:top w:val="none" w:sz="0" w:space="0" w:color="auto"/>
                    <w:left w:val="none" w:sz="0" w:space="0" w:color="auto"/>
                    <w:bottom w:val="none" w:sz="0" w:space="0" w:color="auto"/>
                    <w:right w:val="none" w:sz="0" w:space="0" w:color="auto"/>
                  </w:divBdr>
                </w:div>
              </w:divsChild>
            </w:div>
            <w:div w:id="1140610836">
              <w:marLeft w:val="0"/>
              <w:marRight w:val="0"/>
              <w:marTop w:val="0"/>
              <w:marBottom w:val="0"/>
              <w:divBdr>
                <w:top w:val="none" w:sz="0" w:space="0" w:color="auto"/>
                <w:left w:val="none" w:sz="0" w:space="0" w:color="auto"/>
                <w:bottom w:val="none" w:sz="0" w:space="0" w:color="auto"/>
                <w:right w:val="none" w:sz="0" w:space="0" w:color="auto"/>
              </w:divBdr>
            </w:div>
            <w:div w:id="680008312">
              <w:marLeft w:val="0"/>
              <w:marRight w:val="0"/>
              <w:marTop w:val="0"/>
              <w:marBottom w:val="225"/>
              <w:divBdr>
                <w:top w:val="none" w:sz="0" w:space="0" w:color="auto"/>
                <w:left w:val="none" w:sz="0" w:space="0" w:color="auto"/>
                <w:bottom w:val="none" w:sz="0" w:space="0" w:color="auto"/>
                <w:right w:val="none" w:sz="0" w:space="0" w:color="auto"/>
              </w:divBdr>
              <w:divsChild>
                <w:div w:id="1314019051">
                  <w:marLeft w:val="0"/>
                  <w:marRight w:val="0"/>
                  <w:marTop w:val="0"/>
                  <w:marBottom w:val="0"/>
                  <w:divBdr>
                    <w:top w:val="none" w:sz="0" w:space="0" w:color="auto"/>
                    <w:left w:val="none" w:sz="0" w:space="0" w:color="auto"/>
                    <w:bottom w:val="none" w:sz="0" w:space="0" w:color="auto"/>
                    <w:right w:val="none" w:sz="0" w:space="0" w:color="auto"/>
                  </w:divBdr>
                </w:div>
              </w:divsChild>
            </w:div>
            <w:div w:id="83570158">
              <w:marLeft w:val="0"/>
              <w:marRight w:val="0"/>
              <w:marTop w:val="0"/>
              <w:marBottom w:val="0"/>
              <w:divBdr>
                <w:top w:val="none" w:sz="0" w:space="0" w:color="auto"/>
                <w:left w:val="none" w:sz="0" w:space="0" w:color="auto"/>
                <w:bottom w:val="none" w:sz="0" w:space="0" w:color="auto"/>
                <w:right w:val="none" w:sz="0" w:space="0" w:color="auto"/>
              </w:divBdr>
            </w:div>
            <w:div w:id="1274820607">
              <w:marLeft w:val="0"/>
              <w:marRight w:val="0"/>
              <w:marTop w:val="0"/>
              <w:marBottom w:val="225"/>
              <w:divBdr>
                <w:top w:val="none" w:sz="0" w:space="0" w:color="auto"/>
                <w:left w:val="none" w:sz="0" w:space="0" w:color="auto"/>
                <w:bottom w:val="none" w:sz="0" w:space="0" w:color="auto"/>
                <w:right w:val="none" w:sz="0" w:space="0" w:color="auto"/>
              </w:divBdr>
              <w:divsChild>
                <w:div w:id="12269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0367">
          <w:marLeft w:val="0"/>
          <w:marRight w:val="0"/>
          <w:marTop w:val="0"/>
          <w:marBottom w:val="0"/>
          <w:divBdr>
            <w:top w:val="none" w:sz="0" w:space="0" w:color="auto"/>
            <w:left w:val="none" w:sz="0" w:space="0" w:color="auto"/>
            <w:bottom w:val="none" w:sz="0" w:space="0" w:color="auto"/>
            <w:right w:val="none" w:sz="0" w:space="0" w:color="auto"/>
          </w:divBdr>
          <w:divsChild>
            <w:div w:id="2044473762">
              <w:marLeft w:val="0"/>
              <w:marRight w:val="0"/>
              <w:marTop w:val="0"/>
              <w:marBottom w:val="0"/>
              <w:divBdr>
                <w:top w:val="none" w:sz="0" w:space="0" w:color="auto"/>
                <w:left w:val="none" w:sz="0" w:space="0" w:color="auto"/>
                <w:bottom w:val="none" w:sz="0" w:space="0" w:color="auto"/>
                <w:right w:val="none" w:sz="0" w:space="0" w:color="auto"/>
              </w:divBdr>
            </w:div>
            <w:div w:id="1661885343">
              <w:marLeft w:val="0"/>
              <w:marRight w:val="0"/>
              <w:marTop w:val="0"/>
              <w:marBottom w:val="0"/>
              <w:divBdr>
                <w:top w:val="none" w:sz="0" w:space="0" w:color="auto"/>
                <w:left w:val="none" w:sz="0" w:space="0" w:color="auto"/>
                <w:bottom w:val="none" w:sz="0" w:space="0" w:color="auto"/>
                <w:right w:val="none" w:sz="0" w:space="0" w:color="auto"/>
              </w:divBdr>
            </w:div>
            <w:div w:id="793063571">
              <w:marLeft w:val="0"/>
              <w:marRight w:val="0"/>
              <w:marTop w:val="0"/>
              <w:marBottom w:val="225"/>
              <w:divBdr>
                <w:top w:val="none" w:sz="0" w:space="0" w:color="auto"/>
                <w:left w:val="none" w:sz="0" w:space="0" w:color="auto"/>
                <w:bottom w:val="none" w:sz="0" w:space="0" w:color="auto"/>
                <w:right w:val="none" w:sz="0" w:space="0" w:color="auto"/>
              </w:divBdr>
              <w:divsChild>
                <w:div w:id="12138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863377">
      <w:bodyDiv w:val="1"/>
      <w:marLeft w:val="0"/>
      <w:marRight w:val="0"/>
      <w:marTop w:val="0"/>
      <w:marBottom w:val="0"/>
      <w:divBdr>
        <w:top w:val="none" w:sz="0" w:space="0" w:color="auto"/>
        <w:left w:val="none" w:sz="0" w:space="0" w:color="auto"/>
        <w:bottom w:val="none" w:sz="0" w:space="0" w:color="auto"/>
        <w:right w:val="none" w:sz="0" w:space="0" w:color="auto"/>
      </w:divBdr>
    </w:div>
    <w:div w:id="397947223">
      <w:bodyDiv w:val="1"/>
      <w:marLeft w:val="0"/>
      <w:marRight w:val="0"/>
      <w:marTop w:val="0"/>
      <w:marBottom w:val="0"/>
      <w:divBdr>
        <w:top w:val="none" w:sz="0" w:space="0" w:color="auto"/>
        <w:left w:val="none" w:sz="0" w:space="0" w:color="auto"/>
        <w:bottom w:val="none" w:sz="0" w:space="0" w:color="auto"/>
        <w:right w:val="none" w:sz="0" w:space="0" w:color="auto"/>
      </w:divBdr>
    </w:div>
    <w:div w:id="477113300">
      <w:bodyDiv w:val="1"/>
      <w:marLeft w:val="0"/>
      <w:marRight w:val="0"/>
      <w:marTop w:val="0"/>
      <w:marBottom w:val="0"/>
      <w:divBdr>
        <w:top w:val="none" w:sz="0" w:space="0" w:color="auto"/>
        <w:left w:val="none" w:sz="0" w:space="0" w:color="auto"/>
        <w:bottom w:val="none" w:sz="0" w:space="0" w:color="auto"/>
        <w:right w:val="none" w:sz="0" w:space="0" w:color="auto"/>
      </w:divBdr>
      <w:divsChild>
        <w:div w:id="1661696419">
          <w:marLeft w:val="0"/>
          <w:marRight w:val="0"/>
          <w:marTop w:val="300"/>
          <w:marBottom w:val="300"/>
          <w:divBdr>
            <w:top w:val="none" w:sz="0" w:space="0" w:color="auto"/>
            <w:left w:val="none" w:sz="0" w:space="0" w:color="auto"/>
            <w:bottom w:val="none" w:sz="0" w:space="0" w:color="auto"/>
            <w:right w:val="none" w:sz="0" w:space="0" w:color="auto"/>
          </w:divBdr>
          <w:divsChild>
            <w:div w:id="162936862">
              <w:marLeft w:val="0"/>
              <w:marRight w:val="0"/>
              <w:marTop w:val="0"/>
              <w:marBottom w:val="0"/>
              <w:divBdr>
                <w:top w:val="none" w:sz="0" w:space="0" w:color="auto"/>
                <w:left w:val="none" w:sz="0" w:space="0" w:color="auto"/>
                <w:bottom w:val="none" w:sz="0" w:space="0" w:color="auto"/>
                <w:right w:val="none" w:sz="0" w:space="0" w:color="auto"/>
              </w:divBdr>
            </w:div>
          </w:divsChild>
        </w:div>
        <w:div w:id="314530519">
          <w:marLeft w:val="0"/>
          <w:marRight w:val="0"/>
          <w:marTop w:val="0"/>
          <w:marBottom w:val="0"/>
          <w:divBdr>
            <w:top w:val="none" w:sz="0" w:space="0" w:color="auto"/>
            <w:left w:val="none" w:sz="0" w:space="0" w:color="auto"/>
            <w:bottom w:val="none" w:sz="0" w:space="0" w:color="auto"/>
            <w:right w:val="none" w:sz="0" w:space="0" w:color="auto"/>
          </w:divBdr>
        </w:div>
      </w:divsChild>
    </w:div>
    <w:div w:id="551310433">
      <w:bodyDiv w:val="1"/>
      <w:marLeft w:val="0"/>
      <w:marRight w:val="0"/>
      <w:marTop w:val="0"/>
      <w:marBottom w:val="0"/>
      <w:divBdr>
        <w:top w:val="none" w:sz="0" w:space="0" w:color="auto"/>
        <w:left w:val="none" w:sz="0" w:space="0" w:color="auto"/>
        <w:bottom w:val="none" w:sz="0" w:space="0" w:color="auto"/>
        <w:right w:val="none" w:sz="0" w:space="0" w:color="auto"/>
      </w:divBdr>
      <w:divsChild>
        <w:div w:id="1604067777">
          <w:marLeft w:val="0"/>
          <w:marRight w:val="0"/>
          <w:marTop w:val="0"/>
          <w:marBottom w:val="0"/>
          <w:divBdr>
            <w:top w:val="none" w:sz="0" w:space="0" w:color="auto"/>
            <w:left w:val="none" w:sz="0" w:space="0" w:color="auto"/>
            <w:bottom w:val="none" w:sz="0" w:space="0" w:color="auto"/>
            <w:right w:val="none" w:sz="0" w:space="0" w:color="auto"/>
          </w:divBdr>
          <w:divsChild>
            <w:div w:id="964585791">
              <w:marLeft w:val="0"/>
              <w:marRight w:val="0"/>
              <w:marTop w:val="0"/>
              <w:marBottom w:val="0"/>
              <w:divBdr>
                <w:top w:val="none" w:sz="0" w:space="0" w:color="auto"/>
                <w:left w:val="none" w:sz="0" w:space="0" w:color="auto"/>
                <w:bottom w:val="none" w:sz="0" w:space="0" w:color="auto"/>
                <w:right w:val="none" w:sz="0" w:space="0" w:color="auto"/>
              </w:divBdr>
              <w:divsChild>
                <w:div w:id="1322733676">
                  <w:marLeft w:val="0"/>
                  <w:marRight w:val="0"/>
                  <w:marTop w:val="0"/>
                  <w:marBottom w:val="0"/>
                  <w:divBdr>
                    <w:top w:val="none" w:sz="0" w:space="0" w:color="auto"/>
                    <w:left w:val="none" w:sz="0" w:space="0" w:color="auto"/>
                    <w:bottom w:val="none" w:sz="0" w:space="0" w:color="auto"/>
                    <w:right w:val="none" w:sz="0" w:space="0" w:color="auto"/>
                  </w:divBdr>
                </w:div>
                <w:div w:id="1376006042">
                  <w:marLeft w:val="0"/>
                  <w:marRight w:val="0"/>
                  <w:marTop w:val="0"/>
                  <w:marBottom w:val="0"/>
                  <w:divBdr>
                    <w:top w:val="none" w:sz="0" w:space="0" w:color="auto"/>
                    <w:left w:val="none" w:sz="0" w:space="0" w:color="auto"/>
                    <w:bottom w:val="none" w:sz="0" w:space="0" w:color="auto"/>
                    <w:right w:val="none" w:sz="0" w:space="0" w:color="auto"/>
                  </w:divBdr>
                </w:div>
                <w:div w:id="1680155231">
                  <w:marLeft w:val="0"/>
                  <w:marRight w:val="0"/>
                  <w:marTop w:val="0"/>
                  <w:marBottom w:val="0"/>
                  <w:divBdr>
                    <w:top w:val="none" w:sz="0" w:space="0" w:color="auto"/>
                    <w:left w:val="none" w:sz="0" w:space="0" w:color="auto"/>
                    <w:bottom w:val="none" w:sz="0" w:space="0" w:color="auto"/>
                    <w:right w:val="none" w:sz="0" w:space="0" w:color="auto"/>
                  </w:divBdr>
                  <w:divsChild>
                    <w:div w:id="108207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99685">
              <w:marLeft w:val="0"/>
              <w:marRight w:val="0"/>
              <w:marTop w:val="0"/>
              <w:marBottom w:val="0"/>
              <w:divBdr>
                <w:top w:val="none" w:sz="0" w:space="0" w:color="auto"/>
                <w:left w:val="none" w:sz="0" w:space="0" w:color="auto"/>
                <w:bottom w:val="none" w:sz="0" w:space="0" w:color="auto"/>
                <w:right w:val="none" w:sz="0" w:space="0" w:color="auto"/>
              </w:divBdr>
              <w:divsChild>
                <w:div w:id="1045525262">
                  <w:marLeft w:val="0"/>
                  <w:marRight w:val="0"/>
                  <w:marTop w:val="0"/>
                  <w:marBottom w:val="0"/>
                  <w:divBdr>
                    <w:top w:val="none" w:sz="0" w:space="0" w:color="auto"/>
                    <w:left w:val="none" w:sz="0" w:space="0" w:color="auto"/>
                    <w:bottom w:val="none" w:sz="0" w:space="0" w:color="auto"/>
                    <w:right w:val="none" w:sz="0" w:space="0" w:color="auto"/>
                  </w:divBdr>
                </w:div>
                <w:div w:id="390276352">
                  <w:marLeft w:val="0"/>
                  <w:marRight w:val="0"/>
                  <w:marTop w:val="0"/>
                  <w:marBottom w:val="0"/>
                  <w:divBdr>
                    <w:top w:val="none" w:sz="0" w:space="0" w:color="auto"/>
                    <w:left w:val="none" w:sz="0" w:space="0" w:color="auto"/>
                    <w:bottom w:val="none" w:sz="0" w:space="0" w:color="auto"/>
                    <w:right w:val="none" w:sz="0" w:space="0" w:color="auto"/>
                  </w:divBdr>
                </w:div>
                <w:div w:id="441339066">
                  <w:marLeft w:val="0"/>
                  <w:marRight w:val="0"/>
                  <w:marTop w:val="0"/>
                  <w:marBottom w:val="0"/>
                  <w:divBdr>
                    <w:top w:val="none" w:sz="0" w:space="0" w:color="auto"/>
                    <w:left w:val="none" w:sz="0" w:space="0" w:color="auto"/>
                    <w:bottom w:val="none" w:sz="0" w:space="0" w:color="auto"/>
                    <w:right w:val="none" w:sz="0" w:space="0" w:color="auto"/>
                  </w:divBdr>
                  <w:divsChild>
                    <w:div w:id="189897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547052">
          <w:marLeft w:val="0"/>
          <w:marRight w:val="0"/>
          <w:marTop w:val="0"/>
          <w:marBottom w:val="0"/>
          <w:divBdr>
            <w:top w:val="none" w:sz="0" w:space="0" w:color="auto"/>
            <w:left w:val="none" w:sz="0" w:space="0" w:color="auto"/>
            <w:bottom w:val="none" w:sz="0" w:space="0" w:color="auto"/>
            <w:right w:val="none" w:sz="0" w:space="0" w:color="auto"/>
          </w:divBdr>
          <w:divsChild>
            <w:div w:id="2063290183">
              <w:marLeft w:val="0"/>
              <w:marRight w:val="0"/>
              <w:marTop w:val="0"/>
              <w:marBottom w:val="0"/>
              <w:divBdr>
                <w:top w:val="none" w:sz="0" w:space="0" w:color="auto"/>
                <w:left w:val="none" w:sz="0" w:space="0" w:color="auto"/>
                <w:bottom w:val="none" w:sz="0" w:space="0" w:color="auto"/>
                <w:right w:val="none" w:sz="0" w:space="0" w:color="auto"/>
              </w:divBdr>
            </w:div>
            <w:div w:id="49883729">
              <w:marLeft w:val="0"/>
              <w:marRight w:val="0"/>
              <w:marTop w:val="0"/>
              <w:marBottom w:val="0"/>
              <w:divBdr>
                <w:top w:val="none" w:sz="0" w:space="0" w:color="auto"/>
                <w:left w:val="none" w:sz="0" w:space="0" w:color="auto"/>
                <w:bottom w:val="none" w:sz="0" w:space="0" w:color="auto"/>
                <w:right w:val="none" w:sz="0" w:space="0" w:color="auto"/>
              </w:divBdr>
            </w:div>
            <w:div w:id="1934708116">
              <w:marLeft w:val="0"/>
              <w:marRight w:val="0"/>
              <w:marTop w:val="0"/>
              <w:marBottom w:val="0"/>
              <w:divBdr>
                <w:top w:val="none" w:sz="0" w:space="0" w:color="auto"/>
                <w:left w:val="none" w:sz="0" w:space="0" w:color="auto"/>
                <w:bottom w:val="none" w:sz="0" w:space="0" w:color="auto"/>
                <w:right w:val="none" w:sz="0" w:space="0" w:color="auto"/>
              </w:divBdr>
            </w:div>
            <w:div w:id="2135248688">
              <w:marLeft w:val="0"/>
              <w:marRight w:val="0"/>
              <w:marTop w:val="0"/>
              <w:marBottom w:val="0"/>
              <w:divBdr>
                <w:top w:val="none" w:sz="0" w:space="0" w:color="auto"/>
                <w:left w:val="none" w:sz="0" w:space="0" w:color="auto"/>
                <w:bottom w:val="none" w:sz="0" w:space="0" w:color="auto"/>
                <w:right w:val="none" w:sz="0" w:space="0" w:color="auto"/>
              </w:divBdr>
              <w:divsChild>
                <w:div w:id="9993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31863">
          <w:marLeft w:val="0"/>
          <w:marRight w:val="0"/>
          <w:marTop w:val="0"/>
          <w:marBottom w:val="0"/>
          <w:divBdr>
            <w:top w:val="none" w:sz="0" w:space="0" w:color="auto"/>
            <w:left w:val="none" w:sz="0" w:space="0" w:color="auto"/>
            <w:bottom w:val="none" w:sz="0" w:space="0" w:color="auto"/>
            <w:right w:val="none" w:sz="0" w:space="0" w:color="auto"/>
          </w:divBdr>
          <w:divsChild>
            <w:div w:id="29414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695499">
      <w:bodyDiv w:val="1"/>
      <w:marLeft w:val="0"/>
      <w:marRight w:val="0"/>
      <w:marTop w:val="0"/>
      <w:marBottom w:val="0"/>
      <w:divBdr>
        <w:top w:val="none" w:sz="0" w:space="0" w:color="auto"/>
        <w:left w:val="none" w:sz="0" w:space="0" w:color="auto"/>
        <w:bottom w:val="none" w:sz="0" w:space="0" w:color="auto"/>
        <w:right w:val="none" w:sz="0" w:space="0" w:color="auto"/>
      </w:divBdr>
      <w:divsChild>
        <w:div w:id="636492479">
          <w:marLeft w:val="0"/>
          <w:marRight w:val="0"/>
          <w:marTop w:val="0"/>
          <w:marBottom w:val="0"/>
          <w:divBdr>
            <w:top w:val="none" w:sz="0" w:space="0" w:color="auto"/>
            <w:left w:val="none" w:sz="0" w:space="0" w:color="auto"/>
            <w:bottom w:val="none" w:sz="0" w:space="0" w:color="auto"/>
            <w:right w:val="none" w:sz="0" w:space="0" w:color="auto"/>
          </w:divBdr>
        </w:div>
        <w:div w:id="661783463">
          <w:marLeft w:val="0"/>
          <w:marRight w:val="0"/>
          <w:marTop w:val="0"/>
          <w:marBottom w:val="0"/>
          <w:divBdr>
            <w:top w:val="none" w:sz="0" w:space="0" w:color="auto"/>
            <w:left w:val="none" w:sz="0" w:space="0" w:color="auto"/>
            <w:bottom w:val="none" w:sz="0" w:space="0" w:color="auto"/>
            <w:right w:val="none" w:sz="0" w:space="0" w:color="auto"/>
          </w:divBdr>
        </w:div>
        <w:div w:id="1988127694">
          <w:marLeft w:val="0"/>
          <w:marRight w:val="0"/>
          <w:marTop w:val="0"/>
          <w:marBottom w:val="225"/>
          <w:divBdr>
            <w:top w:val="none" w:sz="0" w:space="0" w:color="auto"/>
            <w:left w:val="none" w:sz="0" w:space="0" w:color="auto"/>
            <w:bottom w:val="none" w:sz="0" w:space="0" w:color="auto"/>
            <w:right w:val="none" w:sz="0" w:space="0" w:color="auto"/>
          </w:divBdr>
          <w:divsChild>
            <w:div w:id="631012691">
              <w:marLeft w:val="0"/>
              <w:marRight w:val="0"/>
              <w:marTop w:val="0"/>
              <w:marBottom w:val="0"/>
              <w:divBdr>
                <w:top w:val="none" w:sz="0" w:space="0" w:color="auto"/>
                <w:left w:val="none" w:sz="0" w:space="0" w:color="auto"/>
                <w:bottom w:val="none" w:sz="0" w:space="0" w:color="auto"/>
                <w:right w:val="none" w:sz="0" w:space="0" w:color="auto"/>
              </w:divBdr>
            </w:div>
          </w:divsChild>
        </w:div>
        <w:div w:id="1511748947">
          <w:marLeft w:val="0"/>
          <w:marRight w:val="0"/>
          <w:marTop w:val="0"/>
          <w:marBottom w:val="0"/>
          <w:divBdr>
            <w:top w:val="none" w:sz="0" w:space="0" w:color="auto"/>
            <w:left w:val="none" w:sz="0" w:space="0" w:color="auto"/>
            <w:bottom w:val="none" w:sz="0" w:space="0" w:color="auto"/>
            <w:right w:val="none" w:sz="0" w:space="0" w:color="auto"/>
          </w:divBdr>
        </w:div>
      </w:divsChild>
    </w:div>
    <w:div w:id="748502405">
      <w:bodyDiv w:val="1"/>
      <w:marLeft w:val="0"/>
      <w:marRight w:val="0"/>
      <w:marTop w:val="0"/>
      <w:marBottom w:val="0"/>
      <w:divBdr>
        <w:top w:val="none" w:sz="0" w:space="0" w:color="auto"/>
        <w:left w:val="none" w:sz="0" w:space="0" w:color="auto"/>
        <w:bottom w:val="none" w:sz="0" w:space="0" w:color="auto"/>
        <w:right w:val="none" w:sz="0" w:space="0" w:color="auto"/>
      </w:divBdr>
      <w:divsChild>
        <w:div w:id="335159970">
          <w:marLeft w:val="0"/>
          <w:marRight w:val="0"/>
          <w:marTop w:val="0"/>
          <w:marBottom w:val="0"/>
          <w:divBdr>
            <w:top w:val="none" w:sz="0" w:space="0" w:color="auto"/>
            <w:left w:val="none" w:sz="0" w:space="0" w:color="auto"/>
            <w:bottom w:val="none" w:sz="0" w:space="0" w:color="auto"/>
            <w:right w:val="none" w:sz="0" w:space="0" w:color="auto"/>
          </w:divBdr>
          <w:divsChild>
            <w:div w:id="1180587521">
              <w:marLeft w:val="0"/>
              <w:marRight w:val="0"/>
              <w:marTop w:val="0"/>
              <w:marBottom w:val="0"/>
              <w:divBdr>
                <w:top w:val="none" w:sz="0" w:space="0" w:color="auto"/>
                <w:left w:val="none" w:sz="0" w:space="0" w:color="auto"/>
                <w:bottom w:val="none" w:sz="0" w:space="0" w:color="auto"/>
                <w:right w:val="none" w:sz="0" w:space="0" w:color="auto"/>
              </w:divBdr>
            </w:div>
            <w:div w:id="1770394476">
              <w:marLeft w:val="0"/>
              <w:marRight w:val="0"/>
              <w:marTop w:val="300"/>
              <w:marBottom w:val="300"/>
              <w:divBdr>
                <w:top w:val="none" w:sz="0" w:space="0" w:color="auto"/>
                <w:left w:val="none" w:sz="0" w:space="0" w:color="auto"/>
                <w:bottom w:val="none" w:sz="0" w:space="0" w:color="auto"/>
                <w:right w:val="none" w:sz="0" w:space="0" w:color="auto"/>
              </w:divBdr>
              <w:divsChild>
                <w:div w:id="2002272257">
                  <w:marLeft w:val="0"/>
                  <w:marRight w:val="0"/>
                  <w:marTop w:val="0"/>
                  <w:marBottom w:val="0"/>
                  <w:divBdr>
                    <w:top w:val="none" w:sz="0" w:space="0" w:color="auto"/>
                    <w:left w:val="none" w:sz="0" w:space="0" w:color="auto"/>
                    <w:bottom w:val="none" w:sz="0" w:space="0" w:color="auto"/>
                    <w:right w:val="none" w:sz="0" w:space="0" w:color="auto"/>
                  </w:divBdr>
                </w:div>
                <w:div w:id="2033067770">
                  <w:marLeft w:val="0"/>
                  <w:marRight w:val="0"/>
                  <w:marTop w:val="120"/>
                  <w:marBottom w:val="450"/>
                  <w:divBdr>
                    <w:top w:val="none" w:sz="0" w:space="0" w:color="auto"/>
                    <w:left w:val="none" w:sz="0" w:space="0" w:color="auto"/>
                    <w:bottom w:val="none" w:sz="0" w:space="0" w:color="auto"/>
                    <w:right w:val="none" w:sz="0" w:space="0" w:color="auto"/>
                  </w:divBdr>
                </w:div>
              </w:divsChild>
            </w:div>
            <w:div w:id="735398704">
              <w:marLeft w:val="0"/>
              <w:marRight w:val="0"/>
              <w:marTop w:val="0"/>
              <w:marBottom w:val="0"/>
              <w:divBdr>
                <w:top w:val="none" w:sz="0" w:space="0" w:color="auto"/>
                <w:left w:val="none" w:sz="0" w:space="0" w:color="auto"/>
                <w:bottom w:val="none" w:sz="0" w:space="0" w:color="auto"/>
                <w:right w:val="none" w:sz="0" w:space="0" w:color="auto"/>
              </w:divBdr>
            </w:div>
            <w:div w:id="291592950">
              <w:marLeft w:val="0"/>
              <w:marRight w:val="0"/>
              <w:marTop w:val="0"/>
              <w:marBottom w:val="0"/>
              <w:divBdr>
                <w:top w:val="none" w:sz="0" w:space="0" w:color="auto"/>
                <w:left w:val="none" w:sz="0" w:space="0" w:color="auto"/>
                <w:bottom w:val="none" w:sz="0" w:space="0" w:color="auto"/>
                <w:right w:val="none" w:sz="0" w:space="0" w:color="auto"/>
              </w:divBdr>
            </w:div>
            <w:div w:id="1733578386">
              <w:marLeft w:val="0"/>
              <w:marRight w:val="0"/>
              <w:marTop w:val="0"/>
              <w:marBottom w:val="0"/>
              <w:divBdr>
                <w:top w:val="none" w:sz="0" w:space="0" w:color="auto"/>
                <w:left w:val="none" w:sz="0" w:space="0" w:color="auto"/>
                <w:bottom w:val="none" w:sz="0" w:space="0" w:color="auto"/>
                <w:right w:val="none" w:sz="0" w:space="0" w:color="auto"/>
              </w:divBdr>
              <w:divsChild>
                <w:div w:id="815679532">
                  <w:marLeft w:val="0"/>
                  <w:marRight w:val="0"/>
                  <w:marTop w:val="0"/>
                  <w:marBottom w:val="0"/>
                  <w:divBdr>
                    <w:top w:val="none" w:sz="0" w:space="0" w:color="auto"/>
                    <w:left w:val="none" w:sz="0" w:space="0" w:color="auto"/>
                    <w:bottom w:val="none" w:sz="0" w:space="0" w:color="auto"/>
                    <w:right w:val="none" w:sz="0" w:space="0" w:color="auto"/>
                  </w:divBdr>
                </w:div>
              </w:divsChild>
            </w:div>
            <w:div w:id="494807404">
              <w:marLeft w:val="0"/>
              <w:marRight w:val="0"/>
              <w:marTop w:val="0"/>
              <w:marBottom w:val="0"/>
              <w:divBdr>
                <w:top w:val="none" w:sz="0" w:space="0" w:color="auto"/>
                <w:left w:val="none" w:sz="0" w:space="0" w:color="auto"/>
                <w:bottom w:val="none" w:sz="0" w:space="0" w:color="auto"/>
                <w:right w:val="none" w:sz="0" w:space="0" w:color="auto"/>
              </w:divBdr>
              <w:divsChild>
                <w:div w:id="1477526962">
                  <w:marLeft w:val="0"/>
                  <w:marRight w:val="0"/>
                  <w:marTop w:val="0"/>
                  <w:marBottom w:val="0"/>
                  <w:divBdr>
                    <w:top w:val="none" w:sz="0" w:space="0" w:color="auto"/>
                    <w:left w:val="none" w:sz="0" w:space="0" w:color="auto"/>
                    <w:bottom w:val="none" w:sz="0" w:space="0" w:color="auto"/>
                    <w:right w:val="none" w:sz="0" w:space="0" w:color="auto"/>
                  </w:divBdr>
                </w:div>
                <w:div w:id="674768486">
                  <w:marLeft w:val="0"/>
                  <w:marRight w:val="0"/>
                  <w:marTop w:val="300"/>
                  <w:marBottom w:val="300"/>
                  <w:divBdr>
                    <w:top w:val="none" w:sz="0" w:space="0" w:color="auto"/>
                    <w:left w:val="none" w:sz="0" w:space="0" w:color="auto"/>
                    <w:bottom w:val="none" w:sz="0" w:space="0" w:color="auto"/>
                    <w:right w:val="none" w:sz="0" w:space="0" w:color="auto"/>
                  </w:divBdr>
                  <w:divsChild>
                    <w:div w:id="1719548772">
                      <w:marLeft w:val="0"/>
                      <w:marRight w:val="0"/>
                      <w:marTop w:val="0"/>
                      <w:marBottom w:val="0"/>
                      <w:divBdr>
                        <w:top w:val="none" w:sz="0" w:space="0" w:color="auto"/>
                        <w:left w:val="none" w:sz="0" w:space="0" w:color="auto"/>
                        <w:bottom w:val="none" w:sz="0" w:space="0" w:color="auto"/>
                        <w:right w:val="none" w:sz="0" w:space="0" w:color="auto"/>
                      </w:divBdr>
                    </w:div>
                    <w:div w:id="5595134">
                      <w:marLeft w:val="0"/>
                      <w:marRight w:val="0"/>
                      <w:marTop w:val="120"/>
                      <w:marBottom w:val="450"/>
                      <w:divBdr>
                        <w:top w:val="none" w:sz="0" w:space="0" w:color="auto"/>
                        <w:left w:val="none" w:sz="0" w:space="0" w:color="auto"/>
                        <w:bottom w:val="none" w:sz="0" w:space="0" w:color="auto"/>
                        <w:right w:val="none" w:sz="0" w:space="0" w:color="auto"/>
                      </w:divBdr>
                    </w:div>
                  </w:divsChild>
                </w:div>
                <w:div w:id="522011823">
                  <w:marLeft w:val="0"/>
                  <w:marRight w:val="0"/>
                  <w:marTop w:val="0"/>
                  <w:marBottom w:val="0"/>
                  <w:divBdr>
                    <w:top w:val="none" w:sz="0" w:space="0" w:color="auto"/>
                    <w:left w:val="none" w:sz="0" w:space="0" w:color="auto"/>
                    <w:bottom w:val="none" w:sz="0" w:space="0" w:color="auto"/>
                    <w:right w:val="none" w:sz="0" w:space="0" w:color="auto"/>
                  </w:divBdr>
                </w:div>
                <w:div w:id="156189643">
                  <w:marLeft w:val="0"/>
                  <w:marRight w:val="0"/>
                  <w:marTop w:val="0"/>
                  <w:marBottom w:val="0"/>
                  <w:divBdr>
                    <w:top w:val="none" w:sz="0" w:space="0" w:color="auto"/>
                    <w:left w:val="none" w:sz="0" w:space="0" w:color="auto"/>
                    <w:bottom w:val="none" w:sz="0" w:space="0" w:color="auto"/>
                    <w:right w:val="none" w:sz="0" w:space="0" w:color="auto"/>
                  </w:divBdr>
                </w:div>
                <w:div w:id="908150016">
                  <w:marLeft w:val="0"/>
                  <w:marRight w:val="0"/>
                  <w:marTop w:val="0"/>
                  <w:marBottom w:val="0"/>
                  <w:divBdr>
                    <w:top w:val="none" w:sz="0" w:space="0" w:color="auto"/>
                    <w:left w:val="none" w:sz="0" w:space="0" w:color="auto"/>
                    <w:bottom w:val="none" w:sz="0" w:space="0" w:color="auto"/>
                    <w:right w:val="none" w:sz="0" w:space="0" w:color="auto"/>
                  </w:divBdr>
                  <w:divsChild>
                    <w:div w:id="155873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720181">
              <w:marLeft w:val="0"/>
              <w:marRight w:val="0"/>
              <w:marTop w:val="0"/>
              <w:marBottom w:val="0"/>
              <w:divBdr>
                <w:top w:val="none" w:sz="0" w:space="0" w:color="auto"/>
                <w:left w:val="none" w:sz="0" w:space="0" w:color="auto"/>
                <w:bottom w:val="none" w:sz="0" w:space="0" w:color="auto"/>
                <w:right w:val="none" w:sz="0" w:space="0" w:color="auto"/>
              </w:divBdr>
              <w:divsChild>
                <w:div w:id="501047325">
                  <w:marLeft w:val="0"/>
                  <w:marRight w:val="0"/>
                  <w:marTop w:val="0"/>
                  <w:marBottom w:val="0"/>
                  <w:divBdr>
                    <w:top w:val="none" w:sz="0" w:space="0" w:color="auto"/>
                    <w:left w:val="none" w:sz="0" w:space="0" w:color="auto"/>
                    <w:bottom w:val="none" w:sz="0" w:space="0" w:color="auto"/>
                    <w:right w:val="none" w:sz="0" w:space="0" w:color="auto"/>
                  </w:divBdr>
                </w:div>
                <w:div w:id="1254122432">
                  <w:marLeft w:val="0"/>
                  <w:marRight w:val="0"/>
                  <w:marTop w:val="0"/>
                  <w:marBottom w:val="0"/>
                  <w:divBdr>
                    <w:top w:val="none" w:sz="0" w:space="0" w:color="auto"/>
                    <w:left w:val="none" w:sz="0" w:space="0" w:color="auto"/>
                    <w:bottom w:val="none" w:sz="0" w:space="0" w:color="auto"/>
                    <w:right w:val="none" w:sz="0" w:space="0" w:color="auto"/>
                  </w:divBdr>
                  <w:divsChild>
                    <w:div w:id="1860656841">
                      <w:marLeft w:val="0"/>
                      <w:marRight w:val="0"/>
                      <w:marTop w:val="0"/>
                      <w:marBottom w:val="0"/>
                      <w:divBdr>
                        <w:top w:val="none" w:sz="0" w:space="0" w:color="auto"/>
                        <w:left w:val="none" w:sz="0" w:space="0" w:color="auto"/>
                        <w:bottom w:val="none" w:sz="0" w:space="0" w:color="auto"/>
                        <w:right w:val="none" w:sz="0" w:space="0" w:color="auto"/>
                      </w:divBdr>
                    </w:div>
                    <w:div w:id="1102528681">
                      <w:marLeft w:val="0"/>
                      <w:marRight w:val="0"/>
                      <w:marTop w:val="300"/>
                      <w:marBottom w:val="300"/>
                      <w:divBdr>
                        <w:top w:val="none" w:sz="0" w:space="0" w:color="auto"/>
                        <w:left w:val="none" w:sz="0" w:space="0" w:color="auto"/>
                        <w:bottom w:val="none" w:sz="0" w:space="0" w:color="auto"/>
                        <w:right w:val="none" w:sz="0" w:space="0" w:color="auto"/>
                      </w:divBdr>
                      <w:divsChild>
                        <w:div w:id="1499998093">
                          <w:marLeft w:val="0"/>
                          <w:marRight w:val="0"/>
                          <w:marTop w:val="0"/>
                          <w:marBottom w:val="0"/>
                          <w:divBdr>
                            <w:top w:val="none" w:sz="0" w:space="0" w:color="auto"/>
                            <w:left w:val="none" w:sz="0" w:space="0" w:color="auto"/>
                            <w:bottom w:val="none" w:sz="0" w:space="0" w:color="auto"/>
                            <w:right w:val="none" w:sz="0" w:space="0" w:color="auto"/>
                          </w:divBdr>
                        </w:div>
                        <w:div w:id="1503426924">
                          <w:marLeft w:val="0"/>
                          <w:marRight w:val="0"/>
                          <w:marTop w:val="120"/>
                          <w:marBottom w:val="450"/>
                          <w:divBdr>
                            <w:top w:val="none" w:sz="0" w:space="0" w:color="auto"/>
                            <w:left w:val="none" w:sz="0" w:space="0" w:color="auto"/>
                            <w:bottom w:val="none" w:sz="0" w:space="0" w:color="auto"/>
                            <w:right w:val="none" w:sz="0" w:space="0" w:color="auto"/>
                          </w:divBdr>
                        </w:div>
                      </w:divsChild>
                    </w:div>
                    <w:div w:id="958417726">
                      <w:marLeft w:val="0"/>
                      <w:marRight w:val="0"/>
                      <w:marTop w:val="0"/>
                      <w:marBottom w:val="0"/>
                      <w:divBdr>
                        <w:top w:val="none" w:sz="0" w:space="0" w:color="auto"/>
                        <w:left w:val="none" w:sz="0" w:space="0" w:color="auto"/>
                        <w:bottom w:val="none" w:sz="0" w:space="0" w:color="auto"/>
                        <w:right w:val="none" w:sz="0" w:space="0" w:color="auto"/>
                      </w:divBdr>
                    </w:div>
                    <w:div w:id="150416399">
                      <w:marLeft w:val="0"/>
                      <w:marRight w:val="0"/>
                      <w:marTop w:val="300"/>
                      <w:marBottom w:val="300"/>
                      <w:divBdr>
                        <w:top w:val="none" w:sz="0" w:space="0" w:color="auto"/>
                        <w:left w:val="none" w:sz="0" w:space="0" w:color="auto"/>
                        <w:bottom w:val="none" w:sz="0" w:space="0" w:color="auto"/>
                        <w:right w:val="none" w:sz="0" w:space="0" w:color="auto"/>
                      </w:divBdr>
                      <w:divsChild>
                        <w:div w:id="759445751">
                          <w:marLeft w:val="0"/>
                          <w:marRight w:val="0"/>
                          <w:marTop w:val="0"/>
                          <w:marBottom w:val="0"/>
                          <w:divBdr>
                            <w:top w:val="none" w:sz="0" w:space="0" w:color="auto"/>
                            <w:left w:val="none" w:sz="0" w:space="0" w:color="auto"/>
                            <w:bottom w:val="none" w:sz="0" w:space="0" w:color="auto"/>
                            <w:right w:val="none" w:sz="0" w:space="0" w:color="auto"/>
                          </w:divBdr>
                        </w:div>
                        <w:div w:id="1824810682">
                          <w:marLeft w:val="0"/>
                          <w:marRight w:val="0"/>
                          <w:marTop w:val="120"/>
                          <w:marBottom w:val="450"/>
                          <w:divBdr>
                            <w:top w:val="none" w:sz="0" w:space="0" w:color="auto"/>
                            <w:left w:val="none" w:sz="0" w:space="0" w:color="auto"/>
                            <w:bottom w:val="none" w:sz="0" w:space="0" w:color="auto"/>
                            <w:right w:val="none" w:sz="0" w:space="0" w:color="auto"/>
                          </w:divBdr>
                        </w:div>
                      </w:divsChild>
                    </w:div>
                    <w:div w:id="1321273799">
                      <w:marLeft w:val="0"/>
                      <w:marRight w:val="0"/>
                      <w:marTop w:val="0"/>
                      <w:marBottom w:val="0"/>
                      <w:divBdr>
                        <w:top w:val="none" w:sz="0" w:space="0" w:color="auto"/>
                        <w:left w:val="none" w:sz="0" w:space="0" w:color="auto"/>
                        <w:bottom w:val="none" w:sz="0" w:space="0" w:color="auto"/>
                        <w:right w:val="none" w:sz="0" w:space="0" w:color="auto"/>
                      </w:divBdr>
                    </w:div>
                    <w:div w:id="686560927">
                      <w:marLeft w:val="0"/>
                      <w:marRight w:val="0"/>
                      <w:marTop w:val="0"/>
                      <w:marBottom w:val="0"/>
                      <w:divBdr>
                        <w:top w:val="none" w:sz="0" w:space="0" w:color="auto"/>
                        <w:left w:val="none" w:sz="0" w:space="0" w:color="auto"/>
                        <w:bottom w:val="none" w:sz="0" w:space="0" w:color="auto"/>
                        <w:right w:val="none" w:sz="0" w:space="0" w:color="auto"/>
                      </w:divBdr>
                    </w:div>
                    <w:div w:id="121391982">
                      <w:marLeft w:val="0"/>
                      <w:marRight w:val="0"/>
                      <w:marTop w:val="0"/>
                      <w:marBottom w:val="0"/>
                      <w:divBdr>
                        <w:top w:val="none" w:sz="0" w:space="0" w:color="auto"/>
                        <w:left w:val="none" w:sz="0" w:space="0" w:color="auto"/>
                        <w:bottom w:val="none" w:sz="0" w:space="0" w:color="auto"/>
                        <w:right w:val="none" w:sz="0" w:space="0" w:color="auto"/>
                      </w:divBdr>
                      <w:divsChild>
                        <w:div w:id="181340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23756">
                  <w:marLeft w:val="0"/>
                  <w:marRight w:val="0"/>
                  <w:marTop w:val="0"/>
                  <w:marBottom w:val="0"/>
                  <w:divBdr>
                    <w:top w:val="none" w:sz="0" w:space="0" w:color="auto"/>
                    <w:left w:val="none" w:sz="0" w:space="0" w:color="auto"/>
                    <w:bottom w:val="none" w:sz="0" w:space="0" w:color="auto"/>
                    <w:right w:val="none" w:sz="0" w:space="0" w:color="auto"/>
                  </w:divBdr>
                  <w:divsChild>
                    <w:div w:id="1505196426">
                      <w:marLeft w:val="0"/>
                      <w:marRight w:val="0"/>
                      <w:marTop w:val="0"/>
                      <w:marBottom w:val="0"/>
                      <w:divBdr>
                        <w:top w:val="none" w:sz="0" w:space="0" w:color="auto"/>
                        <w:left w:val="none" w:sz="0" w:space="0" w:color="auto"/>
                        <w:bottom w:val="none" w:sz="0" w:space="0" w:color="auto"/>
                        <w:right w:val="none" w:sz="0" w:space="0" w:color="auto"/>
                      </w:divBdr>
                    </w:div>
                    <w:div w:id="1168786412">
                      <w:marLeft w:val="0"/>
                      <w:marRight w:val="0"/>
                      <w:marTop w:val="0"/>
                      <w:marBottom w:val="0"/>
                      <w:divBdr>
                        <w:top w:val="none" w:sz="0" w:space="0" w:color="auto"/>
                        <w:left w:val="none" w:sz="0" w:space="0" w:color="auto"/>
                        <w:bottom w:val="none" w:sz="0" w:space="0" w:color="auto"/>
                        <w:right w:val="none" w:sz="0" w:space="0" w:color="auto"/>
                      </w:divBdr>
                    </w:div>
                    <w:div w:id="1694647543">
                      <w:marLeft w:val="0"/>
                      <w:marRight w:val="0"/>
                      <w:marTop w:val="0"/>
                      <w:marBottom w:val="0"/>
                      <w:divBdr>
                        <w:top w:val="none" w:sz="0" w:space="0" w:color="auto"/>
                        <w:left w:val="none" w:sz="0" w:space="0" w:color="auto"/>
                        <w:bottom w:val="none" w:sz="0" w:space="0" w:color="auto"/>
                        <w:right w:val="none" w:sz="0" w:space="0" w:color="auto"/>
                      </w:divBdr>
                      <w:divsChild>
                        <w:div w:id="156509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250546">
              <w:marLeft w:val="0"/>
              <w:marRight w:val="0"/>
              <w:marTop w:val="0"/>
              <w:marBottom w:val="0"/>
              <w:divBdr>
                <w:top w:val="none" w:sz="0" w:space="0" w:color="auto"/>
                <w:left w:val="none" w:sz="0" w:space="0" w:color="auto"/>
                <w:bottom w:val="none" w:sz="0" w:space="0" w:color="auto"/>
                <w:right w:val="none" w:sz="0" w:space="0" w:color="auto"/>
              </w:divBdr>
              <w:divsChild>
                <w:div w:id="399064002">
                  <w:marLeft w:val="0"/>
                  <w:marRight w:val="0"/>
                  <w:marTop w:val="0"/>
                  <w:marBottom w:val="0"/>
                  <w:divBdr>
                    <w:top w:val="none" w:sz="0" w:space="0" w:color="auto"/>
                    <w:left w:val="none" w:sz="0" w:space="0" w:color="auto"/>
                    <w:bottom w:val="none" w:sz="0" w:space="0" w:color="auto"/>
                    <w:right w:val="none" w:sz="0" w:space="0" w:color="auto"/>
                  </w:divBdr>
                </w:div>
                <w:div w:id="225920848">
                  <w:marLeft w:val="0"/>
                  <w:marRight w:val="0"/>
                  <w:marTop w:val="0"/>
                  <w:marBottom w:val="0"/>
                  <w:divBdr>
                    <w:top w:val="none" w:sz="0" w:space="0" w:color="auto"/>
                    <w:left w:val="none" w:sz="0" w:space="0" w:color="auto"/>
                    <w:bottom w:val="none" w:sz="0" w:space="0" w:color="auto"/>
                    <w:right w:val="none" w:sz="0" w:space="0" w:color="auto"/>
                  </w:divBdr>
                </w:div>
                <w:div w:id="1710839623">
                  <w:marLeft w:val="0"/>
                  <w:marRight w:val="0"/>
                  <w:marTop w:val="0"/>
                  <w:marBottom w:val="0"/>
                  <w:divBdr>
                    <w:top w:val="none" w:sz="0" w:space="0" w:color="auto"/>
                    <w:left w:val="none" w:sz="0" w:space="0" w:color="auto"/>
                    <w:bottom w:val="none" w:sz="0" w:space="0" w:color="auto"/>
                    <w:right w:val="none" w:sz="0" w:space="0" w:color="auto"/>
                  </w:divBdr>
                </w:div>
                <w:div w:id="1452672999">
                  <w:marLeft w:val="0"/>
                  <w:marRight w:val="0"/>
                  <w:marTop w:val="0"/>
                  <w:marBottom w:val="0"/>
                  <w:divBdr>
                    <w:top w:val="none" w:sz="0" w:space="0" w:color="auto"/>
                    <w:left w:val="none" w:sz="0" w:space="0" w:color="auto"/>
                    <w:bottom w:val="none" w:sz="0" w:space="0" w:color="auto"/>
                    <w:right w:val="none" w:sz="0" w:space="0" w:color="auto"/>
                  </w:divBdr>
                  <w:divsChild>
                    <w:div w:id="193535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81310">
              <w:marLeft w:val="0"/>
              <w:marRight w:val="0"/>
              <w:marTop w:val="0"/>
              <w:marBottom w:val="0"/>
              <w:divBdr>
                <w:top w:val="none" w:sz="0" w:space="0" w:color="auto"/>
                <w:left w:val="none" w:sz="0" w:space="0" w:color="auto"/>
                <w:bottom w:val="none" w:sz="0" w:space="0" w:color="auto"/>
                <w:right w:val="none" w:sz="0" w:space="0" w:color="auto"/>
              </w:divBdr>
              <w:divsChild>
                <w:div w:id="1789737994">
                  <w:marLeft w:val="0"/>
                  <w:marRight w:val="0"/>
                  <w:marTop w:val="0"/>
                  <w:marBottom w:val="0"/>
                  <w:divBdr>
                    <w:top w:val="none" w:sz="0" w:space="0" w:color="auto"/>
                    <w:left w:val="none" w:sz="0" w:space="0" w:color="auto"/>
                    <w:bottom w:val="none" w:sz="0" w:space="0" w:color="auto"/>
                    <w:right w:val="none" w:sz="0" w:space="0" w:color="auto"/>
                  </w:divBdr>
                </w:div>
                <w:div w:id="557934228">
                  <w:marLeft w:val="0"/>
                  <w:marRight w:val="0"/>
                  <w:marTop w:val="300"/>
                  <w:marBottom w:val="300"/>
                  <w:divBdr>
                    <w:top w:val="none" w:sz="0" w:space="0" w:color="auto"/>
                    <w:left w:val="none" w:sz="0" w:space="0" w:color="auto"/>
                    <w:bottom w:val="none" w:sz="0" w:space="0" w:color="auto"/>
                    <w:right w:val="none" w:sz="0" w:space="0" w:color="auto"/>
                  </w:divBdr>
                  <w:divsChild>
                    <w:div w:id="1590575146">
                      <w:marLeft w:val="0"/>
                      <w:marRight w:val="0"/>
                      <w:marTop w:val="0"/>
                      <w:marBottom w:val="0"/>
                      <w:divBdr>
                        <w:top w:val="none" w:sz="0" w:space="0" w:color="auto"/>
                        <w:left w:val="none" w:sz="0" w:space="0" w:color="auto"/>
                        <w:bottom w:val="none" w:sz="0" w:space="0" w:color="auto"/>
                        <w:right w:val="none" w:sz="0" w:space="0" w:color="auto"/>
                      </w:divBdr>
                    </w:div>
                  </w:divsChild>
                </w:div>
                <w:div w:id="1912351328">
                  <w:marLeft w:val="0"/>
                  <w:marRight w:val="0"/>
                  <w:marTop w:val="0"/>
                  <w:marBottom w:val="0"/>
                  <w:divBdr>
                    <w:top w:val="none" w:sz="0" w:space="0" w:color="auto"/>
                    <w:left w:val="none" w:sz="0" w:space="0" w:color="auto"/>
                    <w:bottom w:val="none" w:sz="0" w:space="0" w:color="auto"/>
                    <w:right w:val="none" w:sz="0" w:space="0" w:color="auto"/>
                  </w:divBdr>
                  <w:divsChild>
                    <w:div w:id="1723408167">
                      <w:marLeft w:val="0"/>
                      <w:marRight w:val="0"/>
                      <w:marTop w:val="0"/>
                      <w:marBottom w:val="0"/>
                      <w:divBdr>
                        <w:top w:val="none" w:sz="0" w:space="0" w:color="auto"/>
                        <w:left w:val="none" w:sz="0" w:space="0" w:color="auto"/>
                        <w:bottom w:val="none" w:sz="0" w:space="0" w:color="auto"/>
                        <w:right w:val="none" w:sz="0" w:space="0" w:color="auto"/>
                      </w:divBdr>
                    </w:div>
                    <w:div w:id="601767273">
                      <w:marLeft w:val="0"/>
                      <w:marRight w:val="0"/>
                      <w:marTop w:val="0"/>
                      <w:marBottom w:val="225"/>
                      <w:divBdr>
                        <w:top w:val="none" w:sz="0" w:space="0" w:color="auto"/>
                        <w:left w:val="none" w:sz="0" w:space="0" w:color="auto"/>
                        <w:bottom w:val="none" w:sz="0" w:space="0" w:color="auto"/>
                        <w:right w:val="none" w:sz="0" w:space="0" w:color="auto"/>
                      </w:divBdr>
                      <w:divsChild>
                        <w:div w:id="584805064">
                          <w:marLeft w:val="0"/>
                          <w:marRight w:val="0"/>
                          <w:marTop w:val="0"/>
                          <w:marBottom w:val="0"/>
                          <w:divBdr>
                            <w:top w:val="none" w:sz="0" w:space="0" w:color="auto"/>
                            <w:left w:val="none" w:sz="0" w:space="0" w:color="auto"/>
                            <w:bottom w:val="none" w:sz="0" w:space="0" w:color="auto"/>
                            <w:right w:val="none" w:sz="0" w:space="0" w:color="auto"/>
                          </w:divBdr>
                        </w:div>
                      </w:divsChild>
                    </w:div>
                    <w:div w:id="1837454783">
                      <w:marLeft w:val="0"/>
                      <w:marRight w:val="0"/>
                      <w:marTop w:val="0"/>
                      <w:marBottom w:val="0"/>
                      <w:divBdr>
                        <w:top w:val="none" w:sz="0" w:space="0" w:color="auto"/>
                        <w:left w:val="none" w:sz="0" w:space="0" w:color="auto"/>
                        <w:bottom w:val="none" w:sz="0" w:space="0" w:color="auto"/>
                        <w:right w:val="none" w:sz="0" w:space="0" w:color="auto"/>
                      </w:divBdr>
                    </w:div>
                    <w:div w:id="1515538292">
                      <w:marLeft w:val="0"/>
                      <w:marRight w:val="0"/>
                      <w:marTop w:val="0"/>
                      <w:marBottom w:val="0"/>
                      <w:divBdr>
                        <w:top w:val="none" w:sz="0" w:space="0" w:color="auto"/>
                        <w:left w:val="none" w:sz="0" w:space="0" w:color="auto"/>
                        <w:bottom w:val="none" w:sz="0" w:space="0" w:color="auto"/>
                        <w:right w:val="none" w:sz="0" w:space="0" w:color="auto"/>
                      </w:divBdr>
                    </w:div>
                    <w:div w:id="1525555574">
                      <w:marLeft w:val="0"/>
                      <w:marRight w:val="0"/>
                      <w:marTop w:val="0"/>
                      <w:marBottom w:val="0"/>
                      <w:divBdr>
                        <w:top w:val="none" w:sz="0" w:space="0" w:color="auto"/>
                        <w:left w:val="none" w:sz="0" w:space="0" w:color="auto"/>
                        <w:bottom w:val="none" w:sz="0" w:space="0" w:color="auto"/>
                        <w:right w:val="none" w:sz="0" w:space="0" w:color="auto"/>
                      </w:divBdr>
                    </w:div>
                    <w:div w:id="1373380683">
                      <w:marLeft w:val="0"/>
                      <w:marRight w:val="0"/>
                      <w:marTop w:val="0"/>
                      <w:marBottom w:val="0"/>
                      <w:divBdr>
                        <w:top w:val="none" w:sz="0" w:space="0" w:color="auto"/>
                        <w:left w:val="none" w:sz="0" w:space="0" w:color="auto"/>
                        <w:bottom w:val="none" w:sz="0" w:space="0" w:color="auto"/>
                        <w:right w:val="none" w:sz="0" w:space="0" w:color="auto"/>
                      </w:divBdr>
                      <w:divsChild>
                        <w:div w:id="86868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32819">
                  <w:marLeft w:val="0"/>
                  <w:marRight w:val="0"/>
                  <w:marTop w:val="0"/>
                  <w:marBottom w:val="0"/>
                  <w:divBdr>
                    <w:top w:val="none" w:sz="0" w:space="0" w:color="auto"/>
                    <w:left w:val="none" w:sz="0" w:space="0" w:color="auto"/>
                    <w:bottom w:val="none" w:sz="0" w:space="0" w:color="auto"/>
                    <w:right w:val="none" w:sz="0" w:space="0" w:color="auto"/>
                  </w:divBdr>
                  <w:divsChild>
                    <w:div w:id="792140573">
                      <w:marLeft w:val="0"/>
                      <w:marRight w:val="0"/>
                      <w:marTop w:val="0"/>
                      <w:marBottom w:val="0"/>
                      <w:divBdr>
                        <w:top w:val="none" w:sz="0" w:space="0" w:color="auto"/>
                        <w:left w:val="none" w:sz="0" w:space="0" w:color="auto"/>
                        <w:bottom w:val="none" w:sz="0" w:space="0" w:color="auto"/>
                        <w:right w:val="none" w:sz="0" w:space="0" w:color="auto"/>
                      </w:divBdr>
                      <w:divsChild>
                        <w:div w:id="909581217">
                          <w:marLeft w:val="0"/>
                          <w:marRight w:val="0"/>
                          <w:marTop w:val="0"/>
                          <w:marBottom w:val="0"/>
                          <w:divBdr>
                            <w:top w:val="none" w:sz="0" w:space="0" w:color="auto"/>
                            <w:left w:val="none" w:sz="0" w:space="0" w:color="auto"/>
                            <w:bottom w:val="none" w:sz="0" w:space="0" w:color="auto"/>
                            <w:right w:val="none" w:sz="0" w:space="0" w:color="auto"/>
                          </w:divBdr>
                        </w:div>
                      </w:divsChild>
                    </w:div>
                    <w:div w:id="1086656883">
                      <w:marLeft w:val="0"/>
                      <w:marRight w:val="0"/>
                      <w:marTop w:val="0"/>
                      <w:marBottom w:val="0"/>
                      <w:divBdr>
                        <w:top w:val="none" w:sz="0" w:space="0" w:color="auto"/>
                        <w:left w:val="none" w:sz="0" w:space="0" w:color="auto"/>
                        <w:bottom w:val="none" w:sz="0" w:space="0" w:color="auto"/>
                        <w:right w:val="none" w:sz="0" w:space="0" w:color="auto"/>
                      </w:divBdr>
                    </w:div>
                    <w:div w:id="697392796">
                      <w:marLeft w:val="0"/>
                      <w:marRight w:val="0"/>
                      <w:marTop w:val="0"/>
                      <w:marBottom w:val="225"/>
                      <w:divBdr>
                        <w:top w:val="none" w:sz="0" w:space="0" w:color="auto"/>
                        <w:left w:val="none" w:sz="0" w:space="0" w:color="auto"/>
                        <w:bottom w:val="none" w:sz="0" w:space="0" w:color="auto"/>
                        <w:right w:val="none" w:sz="0" w:space="0" w:color="auto"/>
                      </w:divBdr>
                      <w:divsChild>
                        <w:div w:id="1972708209">
                          <w:marLeft w:val="0"/>
                          <w:marRight w:val="0"/>
                          <w:marTop w:val="0"/>
                          <w:marBottom w:val="0"/>
                          <w:divBdr>
                            <w:top w:val="none" w:sz="0" w:space="0" w:color="auto"/>
                            <w:left w:val="none" w:sz="0" w:space="0" w:color="auto"/>
                            <w:bottom w:val="none" w:sz="0" w:space="0" w:color="auto"/>
                            <w:right w:val="none" w:sz="0" w:space="0" w:color="auto"/>
                          </w:divBdr>
                        </w:div>
                      </w:divsChild>
                    </w:div>
                    <w:div w:id="643124666">
                      <w:marLeft w:val="0"/>
                      <w:marRight w:val="0"/>
                      <w:marTop w:val="0"/>
                      <w:marBottom w:val="0"/>
                      <w:divBdr>
                        <w:top w:val="none" w:sz="0" w:space="0" w:color="auto"/>
                        <w:left w:val="none" w:sz="0" w:space="0" w:color="auto"/>
                        <w:bottom w:val="none" w:sz="0" w:space="0" w:color="auto"/>
                        <w:right w:val="none" w:sz="0" w:space="0" w:color="auto"/>
                      </w:divBdr>
                    </w:div>
                    <w:div w:id="616133571">
                      <w:marLeft w:val="0"/>
                      <w:marRight w:val="0"/>
                      <w:marTop w:val="0"/>
                      <w:marBottom w:val="225"/>
                      <w:divBdr>
                        <w:top w:val="none" w:sz="0" w:space="0" w:color="auto"/>
                        <w:left w:val="none" w:sz="0" w:space="0" w:color="auto"/>
                        <w:bottom w:val="none" w:sz="0" w:space="0" w:color="auto"/>
                        <w:right w:val="none" w:sz="0" w:space="0" w:color="auto"/>
                      </w:divBdr>
                      <w:divsChild>
                        <w:div w:id="187400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36236">
                  <w:marLeft w:val="0"/>
                  <w:marRight w:val="0"/>
                  <w:marTop w:val="0"/>
                  <w:marBottom w:val="0"/>
                  <w:divBdr>
                    <w:top w:val="none" w:sz="0" w:space="0" w:color="auto"/>
                    <w:left w:val="none" w:sz="0" w:space="0" w:color="auto"/>
                    <w:bottom w:val="none" w:sz="0" w:space="0" w:color="auto"/>
                    <w:right w:val="none" w:sz="0" w:space="0" w:color="auto"/>
                  </w:divBdr>
                  <w:divsChild>
                    <w:div w:id="656110472">
                      <w:marLeft w:val="0"/>
                      <w:marRight w:val="0"/>
                      <w:marTop w:val="0"/>
                      <w:marBottom w:val="0"/>
                      <w:divBdr>
                        <w:top w:val="none" w:sz="0" w:space="0" w:color="auto"/>
                        <w:left w:val="none" w:sz="0" w:space="0" w:color="auto"/>
                        <w:bottom w:val="none" w:sz="0" w:space="0" w:color="auto"/>
                        <w:right w:val="none" w:sz="0" w:space="0" w:color="auto"/>
                      </w:divBdr>
                    </w:div>
                    <w:div w:id="901448959">
                      <w:marLeft w:val="0"/>
                      <w:marRight w:val="0"/>
                      <w:marTop w:val="0"/>
                      <w:marBottom w:val="0"/>
                      <w:divBdr>
                        <w:top w:val="none" w:sz="0" w:space="0" w:color="auto"/>
                        <w:left w:val="none" w:sz="0" w:space="0" w:color="auto"/>
                        <w:bottom w:val="none" w:sz="0" w:space="0" w:color="auto"/>
                        <w:right w:val="none" w:sz="0" w:space="0" w:color="auto"/>
                      </w:divBdr>
                    </w:div>
                    <w:div w:id="1906839915">
                      <w:marLeft w:val="0"/>
                      <w:marRight w:val="0"/>
                      <w:marTop w:val="0"/>
                      <w:marBottom w:val="225"/>
                      <w:divBdr>
                        <w:top w:val="none" w:sz="0" w:space="0" w:color="auto"/>
                        <w:left w:val="none" w:sz="0" w:space="0" w:color="auto"/>
                        <w:bottom w:val="none" w:sz="0" w:space="0" w:color="auto"/>
                        <w:right w:val="none" w:sz="0" w:space="0" w:color="auto"/>
                      </w:divBdr>
                      <w:divsChild>
                        <w:div w:id="63841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100368">
              <w:marLeft w:val="0"/>
              <w:marRight w:val="0"/>
              <w:marTop w:val="0"/>
              <w:marBottom w:val="0"/>
              <w:divBdr>
                <w:top w:val="none" w:sz="0" w:space="0" w:color="auto"/>
                <w:left w:val="none" w:sz="0" w:space="0" w:color="auto"/>
                <w:bottom w:val="none" w:sz="0" w:space="0" w:color="auto"/>
                <w:right w:val="none" w:sz="0" w:space="0" w:color="auto"/>
              </w:divBdr>
              <w:divsChild>
                <w:div w:id="113437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959159">
          <w:marLeft w:val="0"/>
          <w:marRight w:val="0"/>
          <w:marTop w:val="0"/>
          <w:marBottom w:val="0"/>
          <w:divBdr>
            <w:top w:val="none" w:sz="0" w:space="0" w:color="auto"/>
            <w:left w:val="none" w:sz="0" w:space="0" w:color="auto"/>
            <w:bottom w:val="none" w:sz="0" w:space="0" w:color="auto"/>
            <w:right w:val="none" w:sz="0" w:space="0" w:color="auto"/>
          </w:divBdr>
          <w:divsChild>
            <w:div w:id="677393892">
              <w:marLeft w:val="75"/>
              <w:marRight w:val="0"/>
              <w:marTop w:val="0"/>
              <w:marBottom w:val="300"/>
              <w:divBdr>
                <w:top w:val="none" w:sz="0" w:space="0" w:color="auto"/>
                <w:left w:val="none" w:sz="0" w:space="0" w:color="auto"/>
                <w:bottom w:val="none" w:sz="0" w:space="0" w:color="auto"/>
                <w:right w:val="none" w:sz="0" w:space="0" w:color="auto"/>
              </w:divBdr>
            </w:div>
            <w:div w:id="521894378">
              <w:marLeft w:val="0"/>
              <w:marRight w:val="0"/>
              <w:marTop w:val="0"/>
              <w:marBottom w:val="0"/>
              <w:divBdr>
                <w:top w:val="none" w:sz="0" w:space="0" w:color="auto"/>
                <w:left w:val="none" w:sz="0" w:space="0" w:color="auto"/>
                <w:bottom w:val="none" w:sz="0" w:space="0" w:color="auto"/>
                <w:right w:val="none" w:sz="0" w:space="0" w:color="auto"/>
              </w:divBdr>
              <w:divsChild>
                <w:div w:id="247621004">
                  <w:marLeft w:val="0"/>
                  <w:marRight w:val="0"/>
                  <w:marTop w:val="0"/>
                  <w:marBottom w:val="0"/>
                  <w:divBdr>
                    <w:top w:val="none" w:sz="0" w:space="0" w:color="auto"/>
                    <w:left w:val="none" w:sz="0" w:space="0" w:color="auto"/>
                    <w:bottom w:val="none" w:sz="0" w:space="0" w:color="auto"/>
                    <w:right w:val="none" w:sz="0" w:space="0" w:color="auto"/>
                  </w:divBdr>
                </w:div>
              </w:divsChild>
            </w:div>
            <w:div w:id="1162159455">
              <w:marLeft w:val="0"/>
              <w:marRight w:val="0"/>
              <w:marTop w:val="0"/>
              <w:marBottom w:val="0"/>
              <w:divBdr>
                <w:top w:val="none" w:sz="0" w:space="0" w:color="auto"/>
                <w:left w:val="none" w:sz="0" w:space="0" w:color="auto"/>
                <w:bottom w:val="none" w:sz="0" w:space="0" w:color="auto"/>
                <w:right w:val="none" w:sz="0" w:space="0" w:color="auto"/>
              </w:divBdr>
            </w:div>
            <w:div w:id="876429546">
              <w:marLeft w:val="0"/>
              <w:marRight w:val="0"/>
              <w:marTop w:val="0"/>
              <w:marBottom w:val="0"/>
              <w:divBdr>
                <w:top w:val="none" w:sz="0" w:space="0" w:color="auto"/>
                <w:left w:val="none" w:sz="0" w:space="0" w:color="auto"/>
                <w:bottom w:val="none" w:sz="0" w:space="0" w:color="auto"/>
                <w:right w:val="none" w:sz="0" w:space="0" w:color="auto"/>
              </w:divBdr>
            </w:div>
            <w:div w:id="1290432697">
              <w:marLeft w:val="0"/>
              <w:marRight w:val="0"/>
              <w:marTop w:val="0"/>
              <w:marBottom w:val="225"/>
              <w:divBdr>
                <w:top w:val="none" w:sz="0" w:space="0" w:color="auto"/>
                <w:left w:val="none" w:sz="0" w:space="0" w:color="auto"/>
                <w:bottom w:val="none" w:sz="0" w:space="0" w:color="auto"/>
                <w:right w:val="none" w:sz="0" w:space="0" w:color="auto"/>
              </w:divBdr>
              <w:divsChild>
                <w:div w:id="1655328295">
                  <w:marLeft w:val="0"/>
                  <w:marRight w:val="0"/>
                  <w:marTop w:val="0"/>
                  <w:marBottom w:val="0"/>
                  <w:divBdr>
                    <w:top w:val="none" w:sz="0" w:space="0" w:color="auto"/>
                    <w:left w:val="none" w:sz="0" w:space="0" w:color="auto"/>
                    <w:bottom w:val="none" w:sz="0" w:space="0" w:color="auto"/>
                    <w:right w:val="none" w:sz="0" w:space="0" w:color="auto"/>
                  </w:divBdr>
                </w:div>
              </w:divsChild>
            </w:div>
            <w:div w:id="46832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061878">
      <w:bodyDiv w:val="1"/>
      <w:marLeft w:val="0"/>
      <w:marRight w:val="0"/>
      <w:marTop w:val="0"/>
      <w:marBottom w:val="0"/>
      <w:divBdr>
        <w:top w:val="none" w:sz="0" w:space="0" w:color="auto"/>
        <w:left w:val="none" w:sz="0" w:space="0" w:color="auto"/>
        <w:bottom w:val="none" w:sz="0" w:space="0" w:color="auto"/>
        <w:right w:val="none" w:sz="0" w:space="0" w:color="auto"/>
      </w:divBdr>
      <w:divsChild>
        <w:div w:id="358943269">
          <w:marLeft w:val="0"/>
          <w:marRight w:val="0"/>
          <w:marTop w:val="0"/>
          <w:marBottom w:val="0"/>
          <w:divBdr>
            <w:top w:val="none" w:sz="0" w:space="0" w:color="auto"/>
            <w:left w:val="none" w:sz="0" w:space="0" w:color="auto"/>
            <w:bottom w:val="none" w:sz="0" w:space="0" w:color="auto"/>
            <w:right w:val="none" w:sz="0" w:space="0" w:color="auto"/>
          </w:divBdr>
          <w:divsChild>
            <w:div w:id="1056590756">
              <w:marLeft w:val="0"/>
              <w:marRight w:val="0"/>
              <w:marTop w:val="0"/>
              <w:marBottom w:val="0"/>
              <w:divBdr>
                <w:top w:val="none" w:sz="0" w:space="0" w:color="auto"/>
                <w:left w:val="none" w:sz="0" w:space="0" w:color="auto"/>
                <w:bottom w:val="none" w:sz="0" w:space="0" w:color="auto"/>
                <w:right w:val="none" w:sz="0" w:space="0" w:color="auto"/>
              </w:divBdr>
            </w:div>
            <w:div w:id="1498768028">
              <w:marLeft w:val="0"/>
              <w:marRight w:val="0"/>
              <w:marTop w:val="0"/>
              <w:marBottom w:val="225"/>
              <w:divBdr>
                <w:top w:val="none" w:sz="0" w:space="0" w:color="auto"/>
                <w:left w:val="none" w:sz="0" w:space="0" w:color="auto"/>
                <w:bottom w:val="none" w:sz="0" w:space="0" w:color="auto"/>
                <w:right w:val="none" w:sz="0" w:space="0" w:color="auto"/>
              </w:divBdr>
              <w:divsChild>
                <w:div w:id="1676877848">
                  <w:marLeft w:val="0"/>
                  <w:marRight w:val="0"/>
                  <w:marTop w:val="0"/>
                  <w:marBottom w:val="0"/>
                  <w:divBdr>
                    <w:top w:val="none" w:sz="0" w:space="0" w:color="auto"/>
                    <w:left w:val="none" w:sz="0" w:space="0" w:color="auto"/>
                    <w:bottom w:val="none" w:sz="0" w:space="0" w:color="auto"/>
                    <w:right w:val="none" w:sz="0" w:space="0" w:color="auto"/>
                  </w:divBdr>
                </w:div>
              </w:divsChild>
            </w:div>
            <w:div w:id="528834880">
              <w:marLeft w:val="0"/>
              <w:marRight w:val="0"/>
              <w:marTop w:val="0"/>
              <w:marBottom w:val="0"/>
              <w:divBdr>
                <w:top w:val="none" w:sz="0" w:space="0" w:color="auto"/>
                <w:left w:val="none" w:sz="0" w:space="0" w:color="auto"/>
                <w:bottom w:val="none" w:sz="0" w:space="0" w:color="auto"/>
                <w:right w:val="none" w:sz="0" w:space="0" w:color="auto"/>
              </w:divBdr>
            </w:div>
            <w:div w:id="1835800508">
              <w:marLeft w:val="0"/>
              <w:marRight w:val="0"/>
              <w:marTop w:val="0"/>
              <w:marBottom w:val="225"/>
              <w:divBdr>
                <w:top w:val="none" w:sz="0" w:space="0" w:color="auto"/>
                <w:left w:val="none" w:sz="0" w:space="0" w:color="auto"/>
                <w:bottom w:val="none" w:sz="0" w:space="0" w:color="auto"/>
                <w:right w:val="none" w:sz="0" w:space="0" w:color="auto"/>
              </w:divBdr>
              <w:divsChild>
                <w:div w:id="4294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5509">
          <w:marLeft w:val="0"/>
          <w:marRight w:val="0"/>
          <w:marTop w:val="0"/>
          <w:marBottom w:val="0"/>
          <w:divBdr>
            <w:top w:val="none" w:sz="0" w:space="0" w:color="auto"/>
            <w:left w:val="none" w:sz="0" w:space="0" w:color="auto"/>
            <w:bottom w:val="none" w:sz="0" w:space="0" w:color="auto"/>
            <w:right w:val="none" w:sz="0" w:space="0" w:color="auto"/>
          </w:divBdr>
          <w:divsChild>
            <w:div w:id="125523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63896">
      <w:bodyDiv w:val="1"/>
      <w:marLeft w:val="0"/>
      <w:marRight w:val="0"/>
      <w:marTop w:val="0"/>
      <w:marBottom w:val="0"/>
      <w:divBdr>
        <w:top w:val="none" w:sz="0" w:space="0" w:color="auto"/>
        <w:left w:val="none" w:sz="0" w:space="0" w:color="auto"/>
        <w:bottom w:val="none" w:sz="0" w:space="0" w:color="auto"/>
        <w:right w:val="none" w:sz="0" w:space="0" w:color="auto"/>
      </w:divBdr>
    </w:div>
    <w:div w:id="912355970">
      <w:bodyDiv w:val="1"/>
      <w:marLeft w:val="0"/>
      <w:marRight w:val="0"/>
      <w:marTop w:val="0"/>
      <w:marBottom w:val="0"/>
      <w:divBdr>
        <w:top w:val="none" w:sz="0" w:space="0" w:color="auto"/>
        <w:left w:val="none" w:sz="0" w:space="0" w:color="auto"/>
        <w:bottom w:val="none" w:sz="0" w:space="0" w:color="auto"/>
        <w:right w:val="none" w:sz="0" w:space="0" w:color="auto"/>
      </w:divBdr>
      <w:divsChild>
        <w:div w:id="1158421591">
          <w:marLeft w:val="0"/>
          <w:marRight w:val="0"/>
          <w:marTop w:val="0"/>
          <w:marBottom w:val="0"/>
          <w:divBdr>
            <w:top w:val="none" w:sz="0" w:space="0" w:color="auto"/>
            <w:left w:val="none" w:sz="0" w:space="0" w:color="auto"/>
            <w:bottom w:val="none" w:sz="0" w:space="0" w:color="auto"/>
            <w:right w:val="none" w:sz="0" w:space="0" w:color="auto"/>
          </w:divBdr>
        </w:div>
        <w:div w:id="1162237532">
          <w:marLeft w:val="0"/>
          <w:marRight w:val="0"/>
          <w:marTop w:val="120"/>
          <w:marBottom w:val="450"/>
          <w:divBdr>
            <w:top w:val="none" w:sz="0" w:space="0" w:color="auto"/>
            <w:left w:val="none" w:sz="0" w:space="0" w:color="auto"/>
            <w:bottom w:val="none" w:sz="0" w:space="0" w:color="auto"/>
            <w:right w:val="none" w:sz="0" w:space="0" w:color="auto"/>
          </w:divBdr>
        </w:div>
      </w:divsChild>
    </w:div>
    <w:div w:id="1001737709">
      <w:bodyDiv w:val="1"/>
      <w:marLeft w:val="0"/>
      <w:marRight w:val="0"/>
      <w:marTop w:val="0"/>
      <w:marBottom w:val="0"/>
      <w:divBdr>
        <w:top w:val="none" w:sz="0" w:space="0" w:color="auto"/>
        <w:left w:val="none" w:sz="0" w:space="0" w:color="auto"/>
        <w:bottom w:val="none" w:sz="0" w:space="0" w:color="auto"/>
        <w:right w:val="none" w:sz="0" w:space="0" w:color="auto"/>
      </w:divBdr>
    </w:div>
    <w:div w:id="1219515164">
      <w:bodyDiv w:val="1"/>
      <w:marLeft w:val="0"/>
      <w:marRight w:val="0"/>
      <w:marTop w:val="0"/>
      <w:marBottom w:val="0"/>
      <w:divBdr>
        <w:top w:val="none" w:sz="0" w:space="0" w:color="auto"/>
        <w:left w:val="none" w:sz="0" w:space="0" w:color="auto"/>
        <w:bottom w:val="none" w:sz="0" w:space="0" w:color="auto"/>
        <w:right w:val="none" w:sz="0" w:space="0" w:color="auto"/>
      </w:divBdr>
      <w:divsChild>
        <w:div w:id="1603566487">
          <w:marLeft w:val="0"/>
          <w:marRight w:val="0"/>
          <w:marTop w:val="0"/>
          <w:marBottom w:val="0"/>
          <w:divBdr>
            <w:top w:val="none" w:sz="0" w:space="0" w:color="auto"/>
            <w:left w:val="none" w:sz="0" w:space="0" w:color="auto"/>
            <w:bottom w:val="none" w:sz="0" w:space="0" w:color="auto"/>
            <w:right w:val="none" w:sz="0" w:space="0" w:color="auto"/>
          </w:divBdr>
          <w:divsChild>
            <w:div w:id="1836605205">
              <w:marLeft w:val="0"/>
              <w:marRight w:val="0"/>
              <w:marTop w:val="0"/>
              <w:marBottom w:val="0"/>
              <w:divBdr>
                <w:top w:val="none" w:sz="0" w:space="0" w:color="auto"/>
                <w:left w:val="none" w:sz="0" w:space="0" w:color="auto"/>
                <w:bottom w:val="none" w:sz="0" w:space="0" w:color="auto"/>
                <w:right w:val="none" w:sz="0" w:space="0" w:color="auto"/>
              </w:divBdr>
              <w:divsChild>
                <w:div w:id="99892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30685">
          <w:marLeft w:val="0"/>
          <w:marRight w:val="0"/>
          <w:marTop w:val="0"/>
          <w:marBottom w:val="0"/>
          <w:divBdr>
            <w:top w:val="none" w:sz="0" w:space="0" w:color="auto"/>
            <w:left w:val="none" w:sz="0" w:space="0" w:color="auto"/>
            <w:bottom w:val="none" w:sz="0" w:space="0" w:color="auto"/>
            <w:right w:val="none" w:sz="0" w:space="0" w:color="auto"/>
          </w:divBdr>
          <w:divsChild>
            <w:div w:id="228461357">
              <w:marLeft w:val="75"/>
              <w:marRight w:val="0"/>
              <w:marTop w:val="0"/>
              <w:marBottom w:val="300"/>
              <w:divBdr>
                <w:top w:val="none" w:sz="0" w:space="0" w:color="auto"/>
                <w:left w:val="none" w:sz="0" w:space="0" w:color="auto"/>
                <w:bottom w:val="none" w:sz="0" w:space="0" w:color="auto"/>
                <w:right w:val="none" w:sz="0" w:space="0" w:color="auto"/>
              </w:divBdr>
            </w:div>
            <w:div w:id="1053699242">
              <w:marLeft w:val="0"/>
              <w:marRight w:val="0"/>
              <w:marTop w:val="0"/>
              <w:marBottom w:val="0"/>
              <w:divBdr>
                <w:top w:val="none" w:sz="0" w:space="0" w:color="auto"/>
                <w:left w:val="none" w:sz="0" w:space="0" w:color="auto"/>
                <w:bottom w:val="none" w:sz="0" w:space="0" w:color="auto"/>
                <w:right w:val="none" w:sz="0" w:space="0" w:color="auto"/>
              </w:divBdr>
              <w:divsChild>
                <w:div w:id="988288566">
                  <w:marLeft w:val="0"/>
                  <w:marRight w:val="0"/>
                  <w:marTop w:val="0"/>
                  <w:marBottom w:val="0"/>
                  <w:divBdr>
                    <w:top w:val="none" w:sz="0" w:space="0" w:color="auto"/>
                    <w:left w:val="none" w:sz="0" w:space="0" w:color="auto"/>
                    <w:bottom w:val="none" w:sz="0" w:space="0" w:color="auto"/>
                    <w:right w:val="none" w:sz="0" w:space="0" w:color="auto"/>
                  </w:divBdr>
                </w:div>
              </w:divsChild>
            </w:div>
            <w:div w:id="395326604">
              <w:marLeft w:val="0"/>
              <w:marRight w:val="0"/>
              <w:marTop w:val="0"/>
              <w:marBottom w:val="0"/>
              <w:divBdr>
                <w:top w:val="none" w:sz="0" w:space="0" w:color="auto"/>
                <w:left w:val="none" w:sz="0" w:space="0" w:color="auto"/>
                <w:bottom w:val="none" w:sz="0" w:space="0" w:color="auto"/>
                <w:right w:val="none" w:sz="0" w:space="0" w:color="auto"/>
              </w:divBdr>
            </w:div>
            <w:div w:id="1703627756">
              <w:marLeft w:val="0"/>
              <w:marRight w:val="0"/>
              <w:marTop w:val="0"/>
              <w:marBottom w:val="0"/>
              <w:divBdr>
                <w:top w:val="none" w:sz="0" w:space="0" w:color="auto"/>
                <w:left w:val="none" w:sz="0" w:space="0" w:color="auto"/>
                <w:bottom w:val="none" w:sz="0" w:space="0" w:color="auto"/>
                <w:right w:val="none" w:sz="0" w:space="0" w:color="auto"/>
              </w:divBdr>
            </w:div>
            <w:div w:id="1475483089">
              <w:marLeft w:val="0"/>
              <w:marRight w:val="0"/>
              <w:marTop w:val="0"/>
              <w:marBottom w:val="225"/>
              <w:divBdr>
                <w:top w:val="none" w:sz="0" w:space="0" w:color="auto"/>
                <w:left w:val="none" w:sz="0" w:space="0" w:color="auto"/>
                <w:bottom w:val="none" w:sz="0" w:space="0" w:color="auto"/>
                <w:right w:val="none" w:sz="0" w:space="0" w:color="auto"/>
              </w:divBdr>
              <w:divsChild>
                <w:div w:id="775638407">
                  <w:marLeft w:val="0"/>
                  <w:marRight w:val="0"/>
                  <w:marTop w:val="0"/>
                  <w:marBottom w:val="0"/>
                  <w:divBdr>
                    <w:top w:val="none" w:sz="0" w:space="0" w:color="auto"/>
                    <w:left w:val="none" w:sz="0" w:space="0" w:color="auto"/>
                    <w:bottom w:val="none" w:sz="0" w:space="0" w:color="auto"/>
                    <w:right w:val="none" w:sz="0" w:space="0" w:color="auto"/>
                  </w:divBdr>
                </w:div>
              </w:divsChild>
            </w:div>
            <w:div w:id="206301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240908">
      <w:bodyDiv w:val="1"/>
      <w:marLeft w:val="0"/>
      <w:marRight w:val="0"/>
      <w:marTop w:val="0"/>
      <w:marBottom w:val="0"/>
      <w:divBdr>
        <w:top w:val="none" w:sz="0" w:space="0" w:color="auto"/>
        <w:left w:val="none" w:sz="0" w:space="0" w:color="auto"/>
        <w:bottom w:val="none" w:sz="0" w:space="0" w:color="auto"/>
        <w:right w:val="none" w:sz="0" w:space="0" w:color="auto"/>
      </w:divBdr>
    </w:div>
    <w:div w:id="1447390656">
      <w:bodyDiv w:val="1"/>
      <w:marLeft w:val="0"/>
      <w:marRight w:val="0"/>
      <w:marTop w:val="0"/>
      <w:marBottom w:val="0"/>
      <w:divBdr>
        <w:top w:val="none" w:sz="0" w:space="0" w:color="auto"/>
        <w:left w:val="none" w:sz="0" w:space="0" w:color="auto"/>
        <w:bottom w:val="none" w:sz="0" w:space="0" w:color="auto"/>
        <w:right w:val="none" w:sz="0" w:space="0" w:color="auto"/>
      </w:divBdr>
      <w:divsChild>
        <w:div w:id="19868095">
          <w:marLeft w:val="0"/>
          <w:marRight w:val="0"/>
          <w:marTop w:val="0"/>
          <w:marBottom w:val="0"/>
          <w:divBdr>
            <w:top w:val="none" w:sz="0" w:space="0" w:color="auto"/>
            <w:left w:val="none" w:sz="0" w:space="0" w:color="auto"/>
            <w:bottom w:val="none" w:sz="0" w:space="0" w:color="auto"/>
            <w:right w:val="none" w:sz="0" w:space="0" w:color="auto"/>
          </w:divBdr>
        </w:div>
        <w:div w:id="386270591">
          <w:marLeft w:val="0"/>
          <w:marRight w:val="0"/>
          <w:marTop w:val="120"/>
          <w:marBottom w:val="450"/>
          <w:divBdr>
            <w:top w:val="none" w:sz="0" w:space="0" w:color="auto"/>
            <w:left w:val="none" w:sz="0" w:space="0" w:color="auto"/>
            <w:bottom w:val="none" w:sz="0" w:space="0" w:color="auto"/>
            <w:right w:val="none" w:sz="0" w:space="0" w:color="auto"/>
          </w:divBdr>
        </w:div>
      </w:divsChild>
    </w:div>
    <w:div w:id="1467237741">
      <w:bodyDiv w:val="1"/>
      <w:marLeft w:val="0"/>
      <w:marRight w:val="0"/>
      <w:marTop w:val="0"/>
      <w:marBottom w:val="0"/>
      <w:divBdr>
        <w:top w:val="none" w:sz="0" w:space="0" w:color="auto"/>
        <w:left w:val="none" w:sz="0" w:space="0" w:color="auto"/>
        <w:bottom w:val="none" w:sz="0" w:space="0" w:color="auto"/>
        <w:right w:val="none" w:sz="0" w:space="0" w:color="auto"/>
      </w:divBdr>
      <w:divsChild>
        <w:div w:id="650716110">
          <w:marLeft w:val="0"/>
          <w:marRight w:val="0"/>
          <w:marTop w:val="0"/>
          <w:marBottom w:val="0"/>
          <w:divBdr>
            <w:top w:val="none" w:sz="0" w:space="0" w:color="auto"/>
            <w:left w:val="none" w:sz="0" w:space="0" w:color="auto"/>
            <w:bottom w:val="none" w:sz="0" w:space="0" w:color="auto"/>
            <w:right w:val="none" w:sz="0" w:space="0" w:color="auto"/>
          </w:divBdr>
        </w:div>
      </w:divsChild>
    </w:div>
    <w:div w:id="1490517427">
      <w:bodyDiv w:val="1"/>
      <w:marLeft w:val="0"/>
      <w:marRight w:val="0"/>
      <w:marTop w:val="0"/>
      <w:marBottom w:val="0"/>
      <w:divBdr>
        <w:top w:val="none" w:sz="0" w:space="0" w:color="auto"/>
        <w:left w:val="none" w:sz="0" w:space="0" w:color="auto"/>
        <w:bottom w:val="none" w:sz="0" w:space="0" w:color="auto"/>
        <w:right w:val="none" w:sz="0" w:space="0" w:color="auto"/>
      </w:divBdr>
    </w:div>
    <w:div w:id="1491479393">
      <w:bodyDiv w:val="1"/>
      <w:marLeft w:val="0"/>
      <w:marRight w:val="0"/>
      <w:marTop w:val="0"/>
      <w:marBottom w:val="0"/>
      <w:divBdr>
        <w:top w:val="none" w:sz="0" w:space="0" w:color="auto"/>
        <w:left w:val="none" w:sz="0" w:space="0" w:color="auto"/>
        <w:bottom w:val="none" w:sz="0" w:space="0" w:color="auto"/>
        <w:right w:val="none" w:sz="0" w:space="0" w:color="auto"/>
      </w:divBdr>
      <w:divsChild>
        <w:div w:id="1485854488">
          <w:marLeft w:val="0"/>
          <w:marRight w:val="0"/>
          <w:marTop w:val="0"/>
          <w:marBottom w:val="0"/>
          <w:divBdr>
            <w:top w:val="none" w:sz="0" w:space="0" w:color="auto"/>
            <w:left w:val="none" w:sz="0" w:space="0" w:color="auto"/>
            <w:bottom w:val="none" w:sz="0" w:space="0" w:color="auto"/>
            <w:right w:val="none" w:sz="0" w:space="0" w:color="auto"/>
          </w:divBdr>
        </w:div>
        <w:div w:id="1525705404">
          <w:marLeft w:val="0"/>
          <w:marRight w:val="0"/>
          <w:marTop w:val="120"/>
          <w:marBottom w:val="450"/>
          <w:divBdr>
            <w:top w:val="none" w:sz="0" w:space="0" w:color="auto"/>
            <w:left w:val="none" w:sz="0" w:space="0" w:color="auto"/>
            <w:bottom w:val="none" w:sz="0" w:space="0" w:color="auto"/>
            <w:right w:val="none" w:sz="0" w:space="0" w:color="auto"/>
          </w:divBdr>
        </w:div>
      </w:divsChild>
    </w:div>
    <w:div w:id="1585797399">
      <w:bodyDiv w:val="1"/>
      <w:marLeft w:val="0"/>
      <w:marRight w:val="0"/>
      <w:marTop w:val="0"/>
      <w:marBottom w:val="0"/>
      <w:divBdr>
        <w:top w:val="none" w:sz="0" w:space="0" w:color="auto"/>
        <w:left w:val="none" w:sz="0" w:space="0" w:color="auto"/>
        <w:bottom w:val="none" w:sz="0" w:space="0" w:color="auto"/>
        <w:right w:val="none" w:sz="0" w:space="0" w:color="auto"/>
      </w:divBdr>
      <w:divsChild>
        <w:div w:id="1477525987">
          <w:marLeft w:val="0"/>
          <w:marRight w:val="0"/>
          <w:marTop w:val="0"/>
          <w:marBottom w:val="0"/>
          <w:divBdr>
            <w:top w:val="none" w:sz="0" w:space="0" w:color="auto"/>
            <w:left w:val="none" w:sz="0" w:space="0" w:color="auto"/>
            <w:bottom w:val="none" w:sz="0" w:space="0" w:color="auto"/>
            <w:right w:val="none" w:sz="0" w:space="0" w:color="auto"/>
          </w:divBdr>
        </w:div>
        <w:div w:id="1723825774">
          <w:marLeft w:val="0"/>
          <w:marRight w:val="0"/>
          <w:marTop w:val="0"/>
          <w:marBottom w:val="225"/>
          <w:divBdr>
            <w:top w:val="none" w:sz="0" w:space="0" w:color="auto"/>
            <w:left w:val="none" w:sz="0" w:space="0" w:color="auto"/>
            <w:bottom w:val="none" w:sz="0" w:space="0" w:color="auto"/>
            <w:right w:val="none" w:sz="0" w:space="0" w:color="auto"/>
          </w:divBdr>
          <w:divsChild>
            <w:div w:id="105234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01589">
      <w:bodyDiv w:val="1"/>
      <w:marLeft w:val="0"/>
      <w:marRight w:val="0"/>
      <w:marTop w:val="0"/>
      <w:marBottom w:val="0"/>
      <w:divBdr>
        <w:top w:val="none" w:sz="0" w:space="0" w:color="auto"/>
        <w:left w:val="none" w:sz="0" w:space="0" w:color="auto"/>
        <w:bottom w:val="none" w:sz="0" w:space="0" w:color="auto"/>
        <w:right w:val="none" w:sz="0" w:space="0" w:color="auto"/>
      </w:divBdr>
    </w:div>
    <w:div w:id="1643735093">
      <w:bodyDiv w:val="1"/>
      <w:marLeft w:val="0"/>
      <w:marRight w:val="0"/>
      <w:marTop w:val="0"/>
      <w:marBottom w:val="0"/>
      <w:divBdr>
        <w:top w:val="none" w:sz="0" w:space="0" w:color="auto"/>
        <w:left w:val="none" w:sz="0" w:space="0" w:color="auto"/>
        <w:bottom w:val="none" w:sz="0" w:space="0" w:color="auto"/>
        <w:right w:val="none" w:sz="0" w:space="0" w:color="auto"/>
      </w:divBdr>
    </w:div>
    <w:div w:id="1712151558">
      <w:bodyDiv w:val="1"/>
      <w:marLeft w:val="0"/>
      <w:marRight w:val="0"/>
      <w:marTop w:val="0"/>
      <w:marBottom w:val="0"/>
      <w:divBdr>
        <w:top w:val="none" w:sz="0" w:space="0" w:color="auto"/>
        <w:left w:val="none" w:sz="0" w:space="0" w:color="auto"/>
        <w:bottom w:val="none" w:sz="0" w:space="0" w:color="auto"/>
        <w:right w:val="none" w:sz="0" w:space="0" w:color="auto"/>
      </w:divBdr>
    </w:div>
    <w:div w:id="1831823966">
      <w:bodyDiv w:val="1"/>
      <w:marLeft w:val="0"/>
      <w:marRight w:val="0"/>
      <w:marTop w:val="0"/>
      <w:marBottom w:val="0"/>
      <w:divBdr>
        <w:top w:val="none" w:sz="0" w:space="0" w:color="auto"/>
        <w:left w:val="none" w:sz="0" w:space="0" w:color="auto"/>
        <w:bottom w:val="none" w:sz="0" w:space="0" w:color="auto"/>
        <w:right w:val="none" w:sz="0" w:space="0" w:color="auto"/>
      </w:divBdr>
      <w:divsChild>
        <w:div w:id="1471484273">
          <w:marLeft w:val="0"/>
          <w:marRight w:val="0"/>
          <w:marTop w:val="0"/>
          <w:marBottom w:val="0"/>
          <w:divBdr>
            <w:top w:val="none" w:sz="0" w:space="0" w:color="auto"/>
            <w:left w:val="none" w:sz="0" w:space="0" w:color="auto"/>
            <w:bottom w:val="none" w:sz="0" w:space="0" w:color="auto"/>
            <w:right w:val="none" w:sz="0" w:space="0" w:color="auto"/>
          </w:divBdr>
          <w:divsChild>
            <w:div w:id="813834228">
              <w:marLeft w:val="0"/>
              <w:marRight w:val="0"/>
              <w:marTop w:val="0"/>
              <w:marBottom w:val="0"/>
              <w:divBdr>
                <w:top w:val="none" w:sz="0" w:space="0" w:color="auto"/>
                <w:left w:val="none" w:sz="0" w:space="0" w:color="auto"/>
                <w:bottom w:val="none" w:sz="0" w:space="0" w:color="auto"/>
                <w:right w:val="none" w:sz="0" w:space="0" w:color="auto"/>
              </w:divBdr>
              <w:divsChild>
                <w:div w:id="75944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85118">
          <w:marLeft w:val="0"/>
          <w:marRight w:val="0"/>
          <w:marTop w:val="0"/>
          <w:marBottom w:val="0"/>
          <w:divBdr>
            <w:top w:val="none" w:sz="0" w:space="0" w:color="auto"/>
            <w:left w:val="none" w:sz="0" w:space="0" w:color="auto"/>
            <w:bottom w:val="none" w:sz="0" w:space="0" w:color="auto"/>
            <w:right w:val="none" w:sz="0" w:space="0" w:color="auto"/>
          </w:divBdr>
          <w:divsChild>
            <w:div w:id="722486929">
              <w:marLeft w:val="75"/>
              <w:marRight w:val="0"/>
              <w:marTop w:val="0"/>
              <w:marBottom w:val="300"/>
              <w:divBdr>
                <w:top w:val="none" w:sz="0" w:space="0" w:color="auto"/>
                <w:left w:val="none" w:sz="0" w:space="0" w:color="auto"/>
                <w:bottom w:val="none" w:sz="0" w:space="0" w:color="auto"/>
                <w:right w:val="none" w:sz="0" w:space="0" w:color="auto"/>
              </w:divBdr>
            </w:div>
            <w:div w:id="901989916">
              <w:marLeft w:val="0"/>
              <w:marRight w:val="0"/>
              <w:marTop w:val="0"/>
              <w:marBottom w:val="0"/>
              <w:divBdr>
                <w:top w:val="none" w:sz="0" w:space="0" w:color="auto"/>
                <w:left w:val="none" w:sz="0" w:space="0" w:color="auto"/>
                <w:bottom w:val="none" w:sz="0" w:space="0" w:color="auto"/>
                <w:right w:val="none" w:sz="0" w:space="0" w:color="auto"/>
              </w:divBdr>
              <w:divsChild>
                <w:div w:id="1225792602">
                  <w:marLeft w:val="0"/>
                  <w:marRight w:val="0"/>
                  <w:marTop w:val="0"/>
                  <w:marBottom w:val="0"/>
                  <w:divBdr>
                    <w:top w:val="none" w:sz="0" w:space="0" w:color="auto"/>
                    <w:left w:val="none" w:sz="0" w:space="0" w:color="auto"/>
                    <w:bottom w:val="none" w:sz="0" w:space="0" w:color="auto"/>
                    <w:right w:val="none" w:sz="0" w:space="0" w:color="auto"/>
                  </w:divBdr>
                </w:div>
              </w:divsChild>
            </w:div>
            <w:div w:id="767192491">
              <w:marLeft w:val="0"/>
              <w:marRight w:val="0"/>
              <w:marTop w:val="0"/>
              <w:marBottom w:val="0"/>
              <w:divBdr>
                <w:top w:val="none" w:sz="0" w:space="0" w:color="auto"/>
                <w:left w:val="none" w:sz="0" w:space="0" w:color="auto"/>
                <w:bottom w:val="none" w:sz="0" w:space="0" w:color="auto"/>
                <w:right w:val="none" w:sz="0" w:space="0" w:color="auto"/>
              </w:divBdr>
            </w:div>
            <w:div w:id="1656497479">
              <w:marLeft w:val="0"/>
              <w:marRight w:val="0"/>
              <w:marTop w:val="0"/>
              <w:marBottom w:val="0"/>
              <w:divBdr>
                <w:top w:val="none" w:sz="0" w:space="0" w:color="auto"/>
                <w:left w:val="none" w:sz="0" w:space="0" w:color="auto"/>
                <w:bottom w:val="none" w:sz="0" w:space="0" w:color="auto"/>
                <w:right w:val="none" w:sz="0" w:space="0" w:color="auto"/>
              </w:divBdr>
            </w:div>
            <w:div w:id="2052344128">
              <w:marLeft w:val="0"/>
              <w:marRight w:val="0"/>
              <w:marTop w:val="0"/>
              <w:marBottom w:val="225"/>
              <w:divBdr>
                <w:top w:val="none" w:sz="0" w:space="0" w:color="auto"/>
                <w:left w:val="none" w:sz="0" w:space="0" w:color="auto"/>
                <w:bottom w:val="none" w:sz="0" w:space="0" w:color="auto"/>
                <w:right w:val="none" w:sz="0" w:space="0" w:color="auto"/>
              </w:divBdr>
              <w:divsChild>
                <w:div w:id="430130604">
                  <w:marLeft w:val="0"/>
                  <w:marRight w:val="0"/>
                  <w:marTop w:val="0"/>
                  <w:marBottom w:val="0"/>
                  <w:divBdr>
                    <w:top w:val="none" w:sz="0" w:space="0" w:color="auto"/>
                    <w:left w:val="none" w:sz="0" w:space="0" w:color="auto"/>
                    <w:bottom w:val="none" w:sz="0" w:space="0" w:color="auto"/>
                    <w:right w:val="none" w:sz="0" w:space="0" w:color="auto"/>
                  </w:divBdr>
                </w:div>
              </w:divsChild>
            </w:div>
            <w:div w:id="92268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488242">
      <w:bodyDiv w:val="1"/>
      <w:marLeft w:val="0"/>
      <w:marRight w:val="0"/>
      <w:marTop w:val="0"/>
      <w:marBottom w:val="0"/>
      <w:divBdr>
        <w:top w:val="none" w:sz="0" w:space="0" w:color="auto"/>
        <w:left w:val="none" w:sz="0" w:space="0" w:color="auto"/>
        <w:bottom w:val="none" w:sz="0" w:space="0" w:color="auto"/>
        <w:right w:val="none" w:sz="0" w:space="0" w:color="auto"/>
      </w:divBdr>
    </w:div>
    <w:div w:id="1974211654">
      <w:bodyDiv w:val="1"/>
      <w:marLeft w:val="0"/>
      <w:marRight w:val="0"/>
      <w:marTop w:val="0"/>
      <w:marBottom w:val="0"/>
      <w:divBdr>
        <w:top w:val="none" w:sz="0" w:space="0" w:color="auto"/>
        <w:left w:val="none" w:sz="0" w:space="0" w:color="auto"/>
        <w:bottom w:val="none" w:sz="0" w:space="0" w:color="auto"/>
        <w:right w:val="none" w:sz="0" w:space="0" w:color="auto"/>
      </w:divBdr>
      <w:divsChild>
        <w:div w:id="2067871413">
          <w:marLeft w:val="0"/>
          <w:marRight w:val="0"/>
          <w:marTop w:val="0"/>
          <w:marBottom w:val="0"/>
          <w:divBdr>
            <w:top w:val="none" w:sz="0" w:space="0" w:color="auto"/>
            <w:left w:val="none" w:sz="0" w:space="0" w:color="auto"/>
            <w:bottom w:val="none" w:sz="0" w:space="0" w:color="auto"/>
            <w:right w:val="none" w:sz="0" w:space="0" w:color="auto"/>
          </w:divBdr>
          <w:divsChild>
            <w:div w:id="1262303239">
              <w:marLeft w:val="0"/>
              <w:marRight w:val="0"/>
              <w:marTop w:val="0"/>
              <w:marBottom w:val="0"/>
              <w:divBdr>
                <w:top w:val="none" w:sz="0" w:space="0" w:color="auto"/>
                <w:left w:val="none" w:sz="0" w:space="0" w:color="auto"/>
                <w:bottom w:val="none" w:sz="0" w:space="0" w:color="auto"/>
                <w:right w:val="none" w:sz="0" w:space="0" w:color="auto"/>
              </w:divBdr>
              <w:divsChild>
                <w:div w:id="10239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99593">
          <w:marLeft w:val="0"/>
          <w:marRight w:val="0"/>
          <w:marTop w:val="0"/>
          <w:marBottom w:val="0"/>
          <w:divBdr>
            <w:top w:val="none" w:sz="0" w:space="0" w:color="auto"/>
            <w:left w:val="none" w:sz="0" w:space="0" w:color="auto"/>
            <w:bottom w:val="none" w:sz="0" w:space="0" w:color="auto"/>
            <w:right w:val="none" w:sz="0" w:space="0" w:color="auto"/>
          </w:divBdr>
          <w:divsChild>
            <w:div w:id="1539507992">
              <w:marLeft w:val="75"/>
              <w:marRight w:val="0"/>
              <w:marTop w:val="0"/>
              <w:marBottom w:val="300"/>
              <w:divBdr>
                <w:top w:val="none" w:sz="0" w:space="0" w:color="auto"/>
                <w:left w:val="none" w:sz="0" w:space="0" w:color="auto"/>
                <w:bottom w:val="none" w:sz="0" w:space="0" w:color="auto"/>
                <w:right w:val="none" w:sz="0" w:space="0" w:color="auto"/>
              </w:divBdr>
            </w:div>
          </w:divsChild>
        </w:div>
      </w:divsChild>
    </w:div>
    <w:div w:id="2018270152">
      <w:bodyDiv w:val="1"/>
      <w:marLeft w:val="0"/>
      <w:marRight w:val="0"/>
      <w:marTop w:val="0"/>
      <w:marBottom w:val="0"/>
      <w:divBdr>
        <w:top w:val="none" w:sz="0" w:space="0" w:color="auto"/>
        <w:left w:val="none" w:sz="0" w:space="0" w:color="auto"/>
        <w:bottom w:val="none" w:sz="0" w:space="0" w:color="auto"/>
        <w:right w:val="none" w:sz="0" w:space="0" w:color="auto"/>
      </w:divBdr>
    </w:div>
    <w:div w:id="2038266433">
      <w:bodyDiv w:val="1"/>
      <w:marLeft w:val="0"/>
      <w:marRight w:val="0"/>
      <w:marTop w:val="0"/>
      <w:marBottom w:val="0"/>
      <w:divBdr>
        <w:top w:val="none" w:sz="0" w:space="0" w:color="auto"/>
        <w:left w:val="none" w:sz="0" w:space="0" w:color="auto"/>
        <w:bottom w:val="none" w:sz="0" w:space="0" w:color="auto"/>
        <w:right w:val="none" w:sz="0" w:space="0" w:color="auto"/>
      </w:divBdr>
      <w:divsChild>
        <w:div w:id="1320770542">
          <w:marLeft w:val="0"/>
          <w:marRight w:val="0"/>
          <w:marTop w:val="0"/>
          <w:marBottom w:val="0"/>
          <w:divBdr>
            <w:top w:val="none" w:sz="0" w:space="0" w:color="auto"/>
            <w:left w:val="none" w:sz="0" w:space="0" w:color="auto"/>
            <w:bottom w:val="none" w:sz="0" w:space="0" w:color="auto"/>
            <w:right w:val="none" w:sz="0" w:space="0" w:color="auto"/>
          </w:divBdr>
          <w:divsChild>
            <w:div w:id="1701661039">
              <w:marLeft w:val="0"/>
              <w:marRight w:val="0"/>
              <w:marTop w:val="0"/>
              <w:marBottom w:val="0"/>
              <w:divBdr>
                <w:top w:val="none" w:sz="0" w:space="0" w:color="auto"/>
                <w:left w:val="none" w:sz="0" w:space="0" w:color="auto"/>
                <w:bottom w:val="none" w:sz="0" w:space="0" w:color="auto"/>
                <w:right w:val="none" w:sz="0" w:space="0" w:color="auto"/>
              </w:divBdr>
              <w:divsChild>
                <w:div w:id="218329222">
                  <w:marLeft w:val="0"/>
                  <w:marRight w:val="0"/>
                  <w:marTop w:val="0"/>
                  <w:marBottom w:val="0"/>
                  <w:divBdr>
                    <w:top w:val="none" w:sz="0" w:space="0" w:color="auto"/>
                    <w:left w:val="none" w:sz="0" w:space="0" w:color="auto"/>
                    <w:bottom w:val="none" w:sz="0" w:space="0" w:color="auto"/>
                    <w:right w:val="none" w:sz="0" w:space="0" w:color="auto"/>
                  </w:divBdr>
                  <w:divsChild>
                    <w:div w:id="703411234">
                      <w:marLeft w:val="0"/>
                      <w:marRight w:val="0"/>
                      <w:marTop w:val="0"/>
                      <w:marBottom w:val="0"/>
                      <w:divBdr>
                        <w:top w:val="none" w:sz="0" w:space="0" w:color="auto"/>
                        <w:left w:val="none" w:sz="0" w:space="0" w:color="auto"/>
                        <w:bottom w:val="none" w:sz="0" w:space="0" w:color="auto"/>
                        <w:right w:val="none" w:sz="0" w:space="0" w:color="auto"/>
                      </w:divBdr>
                      <w:divsChild>
                        <w:div w:id="1176263621">
                          <w:marLeft w:val="0"/>
                          <w:marRight w:val="0"/>
                          <w:marTop w:val="0"/>
                          <w:marBottom w:val="0"/>
                          <w:divBdr>
                            <w:top w:val="none" w:sz="0" w:space="0" w:color="auto"/>
                            <w:left w:val="none" w:sz="0" w:space="0" w:color="auto"/>
                            <w:bottom w:val="none" w:sz="0" w:space="0" w:color="auto"/>
                            <w:right w:val="none" w:sz="0" w:space="0" w:color="auto"/>
                          </w:divBdr>
                          <w:divsChild>
                            <w:div w:id="77946938">
                              <w:marLeft w:val="0"/>
                              <w:marRight w:val="0"/>
                              <w:marTop w:val="0"/>
                              <w:marBottom w:val="0"/>
                              <w:divBdr>
                                <w:top w:val="none" w:sz="0" w:space="0" w:color="auto"/>
                                <w:left w:val="none" w:sz="0" w:space="0" w:color="auto"/>
                                <w:bottom w:val="none" w:sz="0" w:space="0" w:color="auto"/>
                                <w:right w:val="none" w:sz="0" w:space="0" w:color="auto"/>
                              </w:divBdr>
                              <w:divsChild>
                                <w:div w:id="115222858">
                                  <w:marLeft w:val="0"/>
                                  <w:marRight w:val="0"/>
                                  <w:marTop w:val="0"/>
                                  <w:marBottom w:val="0"/>
                                  <w:divBdr>
                                    <w:top w:val="none" w:sz="0" w:space="0" w:color="auto"/>
                                    <w:left w:val="none" w:sz="0" w:space="0" w:color="auto"/>
                                    <w:bottom w:val="none" w:sz="0" w:space="0" w:color="auto"/>
                                    <w:right w:val="none" w:sz="0" w:space="0" w:color="auto"/>
                                  </w:divBdr>
                                  <w:divsChild>
                                    <w:div w:id="12413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1194451">
      <w:bodyDiv w:val="1"/>
      <w:marLeft w:val="0"/>
      <w:marRight w:val="0"/>
      <w:marTop w:val="0"/>
      <w:marBottom w:val="0"/>
      <w:divBdr>
        <w:top w:val="none" w:sz="0" w:space="0" w:color="auto"/>
        <w:left w:val="none" w:sz="0" w:space="0" w:color="auto"/>
        <w:bottom w:val="none" w:sz="0" w:space="0" w:color="auto"/>
        <w:right w:val="none" w:sz="0" w:space="0" w:color="auto"/>
      </w:divBdr>
    </w:div>
    <w:div w:id="2144620391">
      <w:bodyDiv w:val="1"/>
      <w:marLeft w:val="0"/>
      <w:marRight w:val="0"/>
      <w:marTop w:val="0"/>
      <w:marBottom w:val="0"/>
      <w:divBdr>
        <w:top w:val="none" w:sz="0" w:space="0" w:color="auto"/>
        <w:left w:val="none" w:sz="0" w:space="0" w:color="auto"/>
        <w:bottom w:val="none" w:sz="0" w:space="0" w:color="auto"/>
        <w:right w:val="none" w:sz="0" w:space="0" w:color="auto"/>
      </w:divBdr>
      <w:divsChild>
        <w:div w:id="357201923">
          <w:marLeft w:val="0"/>
          <w:marRight w:val="0"/>
          <w:marTop w:val="0"/>
          <w:marBottom w:val="0"/>
          <w:divBdr>
            <w:top w:val="none" w:sz="0" w:space="0" w:color="auto"/>
            <w:left w:val="none" w:sz="0" w:space="0" w:color="auto"/>
            <w:bottom w:val="none" w:sz="0" w:space="0" w:color="auto"/>
            <w:right w:val="none" w:sz="0" w:space="0" w:color="auto"/>
          </w:divBdr>
          <w:divsChild>
            <w:div w:id="12923633">
              <w:marLeft w:val="0"/>
              <w:marRight w:val="0"/>
              <w:marTop w:val="0"/>
              <w:marBottom w:val="0"/>
              <w:divBdr>
                <w:top w:val="none" w:sz="0" w:space="0" w:color="auto"/>
                <w:left w:val="none" w:sz="0" w:space="0" w:color="auto"/>
                <w:bottom w:val="none" w:sz="0" w:space="0" w:color="auto"/>
                <w:right w:val="none" w:sz="0" w:space="0" w:color="auto"/>
              </w:divBdr>
            </w:div>
            <w:div w:id="1360010782">
              <w:marLeft w:val="0"/>
              <w:marRight w:val="0"/>
              <w:marTop w:val="0"/>
              <w:marBottom w:val="0"/>
              <w:divBdr>
                <w:top w:val="none" w:sz="0" w:space="0" w:color="auto"/>
                <w:left w:val="none" w:sz="0" w:space="0" w:color="auto"/>
                <w:bottom w:val="none" w:sz="0" w:space="0" w:color="auto"/>
                <w:right w:val="none" w:sz="0" w:space="0" w:color="auto"/>
              </w:divBdr>
            </w:div>
            <w:div w:id="437023572">
              <w:marLeft w:val="0"/>
              <w:marRight w:val="0"/>
              <w:marTop w:val="0"/>
              <w:marBottom w:val="0"/>
              <w:divBdr>
                <w:top w:val="none" w:sz="0" w:space="0" w:color="auto"/>
                <w:left w:val="none" w:sz="0" w:space="0" w:color="auto"/>
                <w:bottom w:val="none" w:sz="0" w:space="0" w:color="auto"/>
                <w:right w:val="none" w:sz="0" w:space="0" w:color="auto"/>
              </w:divBdr>
              <w:divsChild>
                <w:div w:id="17159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90056">
          <w:marLeft w:val="0"/>
          <w:marRight w:val="0"/>
          <w:marTop w:val="0"/>
          <w:marBottom w:val="0"/>
          <w:divBdr>
            <w:top w:val="none" w:sz="0" w:space="0" w:color="auto"/>
            <w:left w:val="none" w:sz="0" w:space="0" w:color="auto"/>
            <w:bottom w:val="none" w:sz="0" w:space="0" w:color="auto"/>
            <w:right w:val="none" w:sz="0" w:space="0" w:color="auto"/>
          </w:divBdr>
          <w:divsChild>
            <w:div w:id="930356253">
              <w:marLeft w:val="0"/>
              <w:marRight w:val="0"/>
              <w:marTop w:val="0"/>
              <w:marBottom w:val="0"/>
              <w:divBdr>
                <w:top w:val="none" w:sz="0" w:space="0" w:color="auto"/>
                <w:left w:val="none" w:sz="0" w:space="0" w:color="auto"/>
                <w:bottom w:val="none" w:sz="0" w:space="0" w:color="auto"/>
                <w:right w:val="none" w:sz="0" w:space="0" w:color="auto"/>
              </w:divBdr>
            </w:div>
            <w:div w:id="1868178717">
              <w:marLeft w:val="0"/>
              <w:marRight w:val="0"/>
              <w:marTop w:val="0"/>
              <w:marBottom w:val="0"/>
              <w:divBdr>
                <w:top w:val="none" w:sz="0" w:space="0" w:color="auto"/>
                <w:left w:val="none" w:sz="0" w:space="0" w:color="auto"/>
                <w:bottom w:val="none" w:sz="0" w:space="0" w:color="auto"/>
                <w:right w:val="none" w:sz="0" w:space="0" w:color="auto"/>
              </w:divBdr>
              <w:divsChild>
                <w:div w:id="5401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raspberrypi.com/documentation/accessories/display.html" TargetMode="External"/><Relationship Id="rId18" Type="http://schemas.openxmlformats.org/officeDocument/2006/relationships/hyperlink" Target="https://www.raspberrypi.com/documentation/computers/config_txt.html"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github.com/raspberrypi/documentation/blob/master/documentation/asciidoc/accessories/display/legacy.adoc" TargetMode="External"/><Relationship Id="rId2" Type="http://schemas.openxmlformats.org/officeDocument/2006/relationships/numbering" Target="numbering.xml"/><Relationship Id="rId16" Type="http://schemas.openxmlformats.org/officeDocument/2006/relationships/hyperlink" Target="https://www.raspberrypi.com/documentation/computers/config_txt.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raspberrypi.com/products/raspberry-pi-touch-display/"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www.raspberrypi.com/documentation/computers/raspberry-pi.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ip.raspberrypi.com/documents/RP-008246-DS" TargetMode="External"/><Relationship Id="rId14" Type="http://schemas.openxmlformats.org/officeDocument/2006/relationships/hyperlink" Target="https://www.raspberrypi.com/products/micro-usb-power-supply/"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C0518A-7A78-491F-98E8-E7A2CAED0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2787</Words>
  <Characters>17559</Characters>
  <Application>Microsoft Office Word</Application>
  <DocSecurity>0</DocSecurity>
  <Lines>146</Lines>
  <Paragraphs>40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 Haas</dc:creator>
  <cp:keywords/>
  <dc:description/>
  <cp:lastModifiedBy>E Haas</cp:lastModifiedBy>
  <cp:revision>3</cp:revision>
  <dcterms:created xsi:type="dcterms:W3CDTF">2026-03-26T19:25:00Z</dcterms:created>
  <dcterms:modified xsi:type="dcterms:W3CDTF">2026-03-26T21:37:00Z</dcterms:modified>
</cp:coreProperties>
</file>