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D8321" w14:textId="21E009AE" w:rsidR="00E01A57" w:rsidRDefault="00E01A57" w:rsidP="00E01A57">
      <w:pPr>
        <w:pStyle w:val="BodyText"/>
        <w:rPr>
          <w:rFonts w:ascii="Times New Roman" w:hAnsi="Times New Roman" w:cs="Times New Roman"/>
          <w:sz w:val="24"/>
          <w:szCs w:val="24"/>
        </w:rPr>
      </w:pPr>
      <w:bookmarkStart w:id="0" w:name="_Hlk181708955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 wp14:anchorId="58A94D76" wp14:editId="4F12DE1E">
            <wp:simplePos x="0" y="0"/>
            <wp:positionH relativeFrom="column">
              <wp:posOffset>-34925</wp:posOffset>
            </wp:positionH>
            <wp:positionV relativeFrom="page">
              <wp:posOffset>1223010</wp:posOffset>
            </wp:positionV>
            <wp:extent cx="5812155" cy="9467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94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C6BF9" w14:textId="77777777" w:rsidR="00E01A57" w:rsidRDefault="00E01A57" w:rsidP="00E01A57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976E0FC" w14:textId="77777777" w:rsidR="00E01A57" w:rsidRDefault="00E01A57" w:rsidP="00E01A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A1FFDC" w14:textId="77777777" w:rsidR="00E01A57" w:rsidRDefault="00E01A57" w:rsidP="00E01A5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1E16C5F" w14:textId="7862406D" w:rsidR="00E01A57" w:rsidRPr="0068482E" w:rsidRDefault="00E01A57" w:rsidP="00E01A57">
      <w:pPr>
        <w:pStyle w:val="Title"/>
        <w:rPr>
          <w:rFonts w:ascii="Times New Roman" w:hAnsi="Times New Roman" w:cs="Times New Roman"/>
          <w:color w:val="231F20"/>
          <w:w w:val="90"/>
          <w:sz w:val="32"/>
          <w:szCs w:val="32"/>
          <w:u w:val="single"/>
        </w:rPr>
      </w:pPr>
      <w:r w:rsidRPr="0068482E">
        <w:rPr>
          <w:rFonts w:ascii="Times New Roman" w:hAnsi="Times New Roman" w:cs="Times New Roman"/>
          <w:color w:val="231F20"/>
          <w:w w:val="90"/>
          <w:sz w:val="32"/>
          <w:szCs w:val="32"/>
          <w:u w:val="single"/>
        </w:rPr>
        <w:t>Program: Computer Science and Engineering</w:t>
      </w:r>
    </w:p>
    <w:p w14:paraId="4B745242" w14:textId="528CE085" w:rsidR="00E01A57" w:rsidRPr="0068482E" w:rsidRDefault="00E01A57" w:rsidP="00E01A57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68482E">
        <w:rPr>
          <w:rFonts w:ascii="Times New Roman" w:eastAsia="Times New Roman" w:hAnsi="Times New Roman" w:cs="Times New Roman"/>
          <w:color w:val="444444"/>
          <w:sz w:val="32"/>
          <w:szCs w:val="32"/>
        </w:rPr>
        <w:t>Digital Electronics &amp; Pulse Technique Lab</w:t>
      </w:r>
    </w:p>
    <w:p w14:paraId="1EACFE86" w14:textId="2880D991" w:rsidR="00E01A57" w:rsidRPr="00E01A57" w:rsidRDefault="00E01A57" w:rsidP="00E01A5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</w:pPr>
      <w:r w:rsidRPr="00E01A57">
        <w:rPr>
          <w:rFonts w:ascii="Times New Roman" w:hAnsi="Times New Roman" w:cs="Times New Roman"/>
          <w:b/>
          <w:color w:val="231F20"/>
          <w:sz w:val="26"/>
          <w:szCs w:val="26"/>
        </w:rPr>
        <w:t>Course</w:t>
      </w:r>
      <w:r w:rsidRPr="00E01A57">
        <w:rPr>
          <w:rFonts w:ascii="Times New Roman" w:hAnsi="Times New Roman" w:cs="Times New Roman"/>
          <w:b/>
          <w:color w:val="231F20"/>
          <w:spacing w:val="-15"/>
          <w:sz w:val="26"/>
          <w:szCs w:val="26"/>
        </w:rPr>
        <w:t xml:space="preserve"> </w:t>
      </w:r>
      <w:r w:rsidRPr="00E01A57">
        <w:rPr>
          <w:rFonts w:ascii="Times New Roman" w:hAnsi="Times New Roman" w:cs="Times New Roman"/>
          <w:b/>
          <w:color w:val="231F20"/>
          <w:sz w:val="26"/>
          <w:szCs w:val="26"/>
        </w:rPr>
        <w:t>Code: CSE-</w:t>
      </w:r>
      <w:r w:rsidRPr="00E01A57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2366</w:t>
      </w:r>
    </w:p>
    <w:p w14:paraId="72275E33" w14:textId="5E78F0C5" w:rsidR="00E01A57" w:rsidRPr="00E01A57" w:rsidRDefault="00E01A57" w:rsidP="00E01A5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0BBDD3A" w14:textId="77777777" w:rsidR="00E01A57" w:rsidRDefault="00E01A57" w:rsidP="00E01A5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222C4B4" w14:textId="77777777" w:rsidR="00E01A57" w:rsidRDefault="00E01A57" w:rsidP="00E01A5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DECBFCD" w14:textId="6A6EE1E4" w:rsidR="00E01A57" w:rsidRPr="00562985" w:rsidRDefault="00E01A57" w:rsidP="007D76D8">
      <w:pPr>
        <w:pStyle w:val="ListParagraph"/>
        <w:numPr>
          <w:ilvl w:val="0"/>
          <w:numId w:val="7"/>
        </w:numPr>
        <w:ind w:left="135"/>
        <w:rPr>
          <w:rFonts w:ascii="Times New Roman" w:eastAsia="Tahoma" w:hAnsi="Times New Roman" w:cs="Times New Roman"/>
          <w:color w:val="231F20"/>
          <w:spacing w:val="-3"/>
          <w:w w:val="90"/>
          <w:sz w:val="24"/>
          <w:szCs w:val="24"/>
        </w:rPr>
      </w:pPr>
      <w:r w:rsidRPr="00562985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  <w:t>Lab Work: 0</w:t>
      </w:r>
      <w:r w:rsidR="00562985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  <w:t>5</w:t>
      </w:r>
      <w:r w:rsidRPr="0056298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br/>
      </w:r>
      <w:r w:rsidRPr="00562985">
        <w:rPr>
          <w:rFonts w:ascii="Times New Roman" w:hAnsi="Times New Roman" w:cs="Times New Roman"/>
          <w:color w:val="231F20"/>
          <w:w w:val="90"/>
          <w:sz w:val="32"/>
          <w:szCs w:val="32"/>
        </w:rPr>
        <w:t>Topic:</w:t>
      </w:r>
      <w:r w:rsidRPr="00562985">
        <w:rPr>
          <w:rFonts w:ascii="Times New Roman" w:hAnsi="Times New Roman" w:cs="Times New Roman"/>
          <w:color w:val="231F20"/>
          <w:spacing w:val="-3"/>
          <w:w w:val="90"/>
          <w:sz w:val="32"/>
          <w:szCs w:val="32"/>
        </w:rPr>
        <w:t xml:space="preserve"> </w:t>
      </w:r>
      <w:r w:rsidR="005F4D8D" w:rsidRPr="00562985">
        <w:rPr>
          <w:rFonts w:ascii="Times New Roman" w:hAnsi="Times New Roman" w:cs="Times New Roman"/>
          <w:sz w:val="32"/>
          <w:szCs w:val="32"/>
        </w:rPr>
        <w:t>Implementation</w:t>
      </w:r>
      <w:r w:rsidR="00562985">
        <w:rPr>
          <w:rFonts w:ascii="Times New Roman" w:hAnsi="Times New Roman" w:cs="Times New Roman"/>
          <w:sz w:val="32"/>
          <w:szCs w:val="32"/>
        </w:rPr>
        <w:t xml:space="preserve"> </w:t>
      </w:r>
      <w:r w:rsidR="00562985" w:rsidRPr="00562985">
        <w:rPr>
          <w:rFonts w:ascii="Times New Roman" w:hAnsi="Times New Roman" w:cs="Times New Roman"/>
          <w:sz w:val="32"/>
          <w:szCs w:val="32"/>
        </w:rPr>
        <w:t xml:space="preserve">Transistor </w:t>
      </w:r>
      <w:proofErr w:type="spellStart"/>
      <w:r w:rsidR="00562985" w:rsidRPr="00562985">
        <w:rPr>
          <w:rFonts w:ascii="Times New Roman" w:hAnsi="Times New Roman" w:cs="Times New Roman"/>
          <w:sz w:val="32"/>
          <w:szCs w:val="32"/>
        </w:rPr>
        <w:t>Transistor</w:t>
      </w:r>
      <w:proofErr w:type="spellEnd"/>
      <w:r w:rsidR="00562985" w:rsidRPr="00562985">
        <w:rPr>
          <w:rFonts w:ascii="Times New Roman" w:hAnsi="Times New Roman" w:cs="Times New Roman"/>
          <w:sz w:val="32"/>
          <w:szCs w:val="32"/>
        </w:rPr>
        <w:t xml:space="preserve"> Logic (TTL) NOT gate in </w:t>
      </w:r>
      <w:proofErr w:type="spellStart"/>
      <w:r w:rsidR="00562985" w:rsidRPr="00562985">
        <w:rPr>
          <w:rFonts w:ascii="Times New Roman" w:hAnsi="Times New Roman" w:cs="Times New Roman"/>
          <w:sz w:val="32"/>
          <w:szCs w:val="32"/>
        </w:rPr>
        <w:t>tinkercad</w:t>
      </w:r>
      <w:proofErr w:type="spellEnd"/>
      <w:r w:rsidR="00562985" w:rsidRPr="00562985">
        <w:rPr>
          <w:rFonts w:ascii="Times New Roman" w:hAnsi="Times New Roman" w:cs="Times New Roman"/>
          <w:sz w:val="32"/>
          <w:szCs w:val="32"/>
        </w:rPr>
        <w:t>.</w:t>
      </w:r>
    </w:p>
    <w:p w14:paraId="1D57EEF7" w14:textId="517728DC" w:rsidR="00E01A57" w:rsidRDefault="00E01A57" w:rsidP="00E01A57">
      <w:pPr>
        <w:ind w:left="135"/>
        <w:rPr>
          <w:rFonts w:ascii="Times New Roman" w:eastAsia="Tahoma" w:hAnsi="Times New Roman" w:cs="Times New Roman"/>
          <w:color w:val="231F20"/>
          <w:spacing w:val="-3"/>
          <w:w w:val="90"/>
          <w:sz w:val="24"/>
          <w:szCs w:val="24"/>
        </w:rPr>
      </w:pPr>
    </w:p>
    <w:p w14:paraId="6367636D" w14:textId="77777777" w:rsidR="00E01A57" w:rsidRDefault="00E01A57" w:rsidP="00E01A57">
      <w:pPr>
        <w:ind w:left="135"/>
        <w:rPr>
          <w:rFonts w:ascii="Times New Roman" w:eastAsia="Tahoma" w:hAnsi="Times New Roman" w:cs="Times New Roman"/>
          <w:color w:val="231F20"/>
          <w:spacing w:val="-3"/>
          <w:w w:val="90"/>
          <w:sz w:val="24"/>
          <w:szCs w:val="24"/>
        </w:rPr>
      </w:pPr>
    </w:p>
    <w:p w14:paraId="5D2FAF85" w14:textId="77777777" w:rsidR="00E01A57" w:rsidRPr="00280AE2" w:rsidRDefault="00E01A57" w:rsidP="00E01A57">
      <w:pPr>
        <w:pStyle w:val="BodyText"/>
        <w:spacing w:before="94"/>
        <w:ind w:left="122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80AE2">
        <w:rPr>
          <w:rFonts w:ascii="Times New Roman" w:hAnsi="Times New Roman" w:cs="Times New Roman"/>
          <w:b/>
          <w:bCs/>
          <w:color w:val="231F20"/>
          <w:w w:val="90"/>
          <w:sz w:val="36"/>
          <w:szCs w:val="36"/>
          <w:u w:val="single"/>
        </w:rPr>
        <w:t>Submitted by</w:t>
      </w:r>
    </w:p>
    <w:p w14:paraId="096D7B9A" w14:textId="77777777" w:rsidR="00E01A57" w:rsidRDefault="00E01A57" w:rsidP="00E01A57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482B8734" w14:textId="3B619C0E" w:rsidR="00E01A57" w:rsidRPr="00280AE2" w:rsidRDefault="00E01A57" w:rsidP="00E01A57">
      <w:pPr>
        <w:pStyle w:val="BodyText"/>
        <w:numPr>
          <w:ilvl w:val="0"/>
          <w:numId w:val="6"/>
        </w:numPr>
        <w:tabs>
          <w:tab w:val="left" w:pos="1814"/>
        </w:tabs>
        <w:spacing w:line="360" w:lineRule="auto"/>
        <w:ind w:right="387"/>
        <w:jc w:val="both"/>
        <w:rPr>
          <w:rFonts w:ascii="Times New Roman" w:hAnsi="Times New Roman" w:cs="Times New Roman"/>
          <w:color w:val="231F20"/>
          <w:w w:val="90"/>
        </w:rPr>
      </w:pPr>
      <w:proofErr w:type="spellStart"/>
      <w:proofErr w:type="gramStart"/>
      <w:r w:rsidRPr="00280AE2">
        <w:rPr>
          <w:rFonts w:ascii="Times New Roman" w:hAnsi="Times New Roman" w:cs="Times New Roman"/>
          <w:color w:val="231F20"/>
          <w:w w:val="90"/>
        </w:rPr>
        <w:t>Name:</w:t>
      </w:r>
      <w:r w:rsidR="00E80401" w:rsidRPr="00280AE2">
        <w:rPr>
          <w:rFonts w:ascii="Times New Roman" w:hAnsi="Times New Roman" w:cs="Times New Roman"/>
          <w:color w:val="231F20"/>
          <w:w w:val="90"/>
        </w:rPr>
        <w:t>Md</w:t>
      </w:r>
      <w:proofErr w:type="spellEnd"/>
      <w:r w:rsidR="00E80401" w:rsidRPr="00280AE2">
        <w:rPr>
          <w:rFonts w:ascii="Times New Roman" w:hAnsi="Times New Roman" w:cs="Times New Roman"/>
          <w:color w:val="231F20"/>
          <w:w w:val="90"/>
        </w:rPr>
        <w:t>.</w:t>
      </w:r>
      <w:proofErr w:type="gramEnd"/>
      <w:r w:rsidR="00E80401" w:rsidRPr="00280AE2">
        <w:rPr>
          <w:rFonts w:ascii="Times New Roman" w:hAnsi="Times New Roman" w:cs="Times New Roman"/>
          <w:color w:val="231F20"/>
          <w:w w:val="90"/>
        </w:rPr>
        <w:t xml:space="preserve"> Tanvir Hasan Rafi</w:t>
      </w:r>
    </w:p>
    <w:p w14:paraId="48EEC1F0" w14:textId="747445C1" w:rsidR="00E01A57" w:rsidRPr="00280AE2" w:rsidRDefault="00E01A57" w:rsidP="00E01A57">
      <w:pPr>
        <w:pStyle w:val="BodyText"/>
        <w:numPr>
          <w:ilvl w:val="0"/>
          <w:numId w:val="6"/>
        </w:numPr>
        <w:tabs>
          <w:tab w:val="left" w:pos="1814"/>
        </w:tabs>
        <w:spacing w:line="360" w:lineRule="auto"/>
        <w:ind w:right="387"/>
        <w:jc w:val="both"/>
        <w:rPr>
          <w:rFonts w:ascii="Times New Roman" w:hAnsi="Times New Roman" w:cs="Times New Roman"/>
          <w:b/>
        </w:rPr>
      </w:pPr>
      <w:r w:rsidRPr="00280AE2">
        <w:rPr>
          <w:rFonts w:ascii="Times New Roman" w:hAnsi="Times New Roman" w:cs="Times New Roman"/>
          <w:color w:val="231F20"/>
          <w:w w:val="85"/>
        </w:rPr>
        <w:t>ID: 41230100</w:t>
      </w:r>
      <w:r w:rsidR="00E80401" w:rsidRPr="00280AE2">
        <w:rPr>
          <w:rFonts w:ascii="Times New Roman" w:hAnsi="Times New Roman" w:cs="Times New Roman"/>
          <w:color w:val="231F20"/>
          <w:w w:val="85"/>
        </w:rPr>
        <w:t>716</w:t>
      </w:r>
    </w:p>
    <w:p w14:paraId="0A92EB2F" w14:textId="77777777" w:rsidR="00E01A57" w:rsidRPr="00280AE2" w:rsidRDefault="00E01A57" w:rsidP="00E01A57">
      <w:pPr>
        <w:pStyle w:val="BodyText"/>
        <w:numPr>
          <w:ilvl w:val="0"/>
          <w:numId w:val="6"/>
        </w:numPr>
        <w:tabs>
          <w:tab w:val="left" w:pos="1501"/>
        </w:tabs>
        <w:spacing w:line="360" w:lineRule="auto"/>
        <w:jc w:val="both"/>
        <w:rPr>
          <w:rFonts w:ascii="Times New Roman" w:hAnsi="Times New Roman" w:cs="Times New Roman"/>
        </w:rPr>
      </w:pPr>
      <w:r w:rsidRPr="00280AE2">
        <w:rPr>
          <w:rFonts w:ascii="Times New Roman" w:hAnsi="Times New Roman" w:cs="Times New Roman"/>
          <w:color w:val="231F20"/>
        </w:rPr>
        <w:t>Section: 6A</w:t>
      </w:r>
    </w:p>
    <w:p w14:paraId="41551921" w14:textId="4C4CD100" w:rsidR="00E01A57" w:rsidRPr="00280AE2" w:rsidRDefault="00E01A57" w:rsidP="00E01A57">
      <w:pPr>
        <w:pStyle w:val="Body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280AE2">
        <w:rPr>
          <w:rFonts w:ascii="Times New Roman" w:hAnsi="Times New Roman" w:cs="Times New Roman"/>
          <w:color w:val="231F20"/>
          <w:w w:val="90"/>
        </w:rPr>
        <w:t>Date</w:t>
      </w:r>
      <w:r w:rsidRPr="00280AE2">
        <w:rPr>
          <w:rFonts w:ascii="Times New Roman" w:hAnsi="Times New Roman" w:cs="Times New Roman"/>
          <w:color w:val="231F20"/>
          <w:spacing w:val="3"/>
          <w:w w:val="90"/>
        </w:rPr>
        <w:t xml:space="preserve"> </w:t>
      </w:r>
      <w:r w:rsidRPr="00280AE2">
        <w:rPr>
          <w:rFonts w:ascii="Times New Roman" w:hAnsi="Times New Roman" w:cs="Times New Roman"/>
          <w:color w:val="231F20"/>
          <w:w w:val="90"/>
        </w:rPr>
        <w:t>of</w:t>
      </w:r>
      <w:r w:rsidRPr="00280AE2">
        <w:rPr>
          <w:rFonts w:ascii="Times New Roman" w:hAnsi="Times New Roman" w:cs="Times New Roman"/>
          <w:color w:val="231F20"/>
          <w:spacing w:val="3"/>
          <w:w w:val="90"/>
        </w:rPr>
        <w:t xml:space="preserve"> </w:t>
      </w:r>
      <w:r w:rsidRPr="00280AE2">
        <w:rPr>
          <w:rFonts w:ascii="Times New Roman" w:hAnsi="Times New Roman" w:cs="Times New Roman"/>
          <w:color w:val="231F20"/>
          <w:w w:val="90"/>
        </w:rPr>
        <w:t xml:space="preserve">Submission: </w:t>
      </w:r>
      <w:r w:rsidR="00562985">
        <w:rPr>
          <w:rFonts w:ascii="Times New Roman" w:hAnsi="Times New Roman" w:cs="Times New Roman"/>
          <w:color w:val="231F20"/>
          <w:w w:val="90"/>
        </w:rPr>
        <w:t>17</w:t>
      </w:r>
      <w:r w:rsidR="0043383F" w:rsidRPr="00280AE2">
        <w:rPr>
          <w:rFonts w:ascii="Times New Roman" w:hAnsi="Times New Roman" w:cs="Times New Roman"/>
          <w:color w:val="231F20"/>
          <w:w w:val="90"/>
        </w:rPr>
        <w:t>.1</w:t>
      </w:r>
      <w:r w:rsidR="00562985">
        <w:rPr>
          <w:rFonts w:ascii="Times New Roman" w:hAnsi="Times New Roman" w:cs="Times New Roman"/>
          <w:color w:val="231F20"/>
          <w:w w:val="90"/>
        </w:rPr>
        <w:t>2</w:t>
      </w:r>
      <w:r w:rsidR="0043383F" w:rsidRPr="00280AE2">
        <w:rPr>
          <w:rFonts w:ascii="Times New Roman" w:hAnsi="Times New Roman" w:cs="Times New Roman"/>
          <w:color w:val="231F20"/>
          <w:w w:val="90"/>
        </w:rPr>
        <w:t>.2024</w:t>
      </w:r>
    </w:p>
    <w:p w14:paraId="0887CF7D" w14:textId="5DE1212B" w:rsidR="00E01A57" w:rsidRDefault="00E01A57" w:rsidP="00E01A57">
      <w:pPr>
        <w:ind w:left="135"/>
        <w:jc w:val="both"/>
        <w:rPr>
          <w:rFonts w:ascii="Times New Roman" w:eastAsia="Tahoma" w:hAnsi="Times New Roman" w:cs="Times New Roman"/>
          <w:color w:val="231F20"/>
          <w:spacing w:val="-3"/>
          <w:w w:val="90"/>
          <w:sz w:val="24"/>
          <w:szCs w:val="24"/>
        </w:rPr>
      </w:pPr>
    </w:p>
    <w:p w14:paraId="07FC1A6B" w14:textId="77777777" w:rsidR="0043383F" w:rsidRPr="00280AE2" w:rsidRDefault="0043383F" w:rsidP="001F705A">
      <w:pPr>
        <w:pStyle w:val="BodyText"/>
        <w:spacing w:before="99" w:line="276" w:lineRule="auto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80AE2">
        <w:rPr>
          <w:rFonts w:ascii="Times New Roman" w:hAnsi="Times New Roman" w:cs="Times New Roman"/>
          <w:b/>
          <w:bCs/>
          <w:color w:val="231F20"/>
          <w:w w:val="90"/>
          <w:sz w:val="36"/>
          <w:szCs w:val="36"/>
          <w:u w:val="single"/>
        </w:rPr>
        <w:t>Submitted</w:t>
      </w:r>
      <w:r w:rsidRPr="00280AE2">
        <w:rPr>
          <w:rFonts w:ascii="Times New Roman" w:hAnsi="Times New Roman" w:cs="Times New Roman"/>
          <w:b/>
          <w:bCs/>
          <w:color w:val="231F20"/>
          <w:spacing w:val="-4"/>
          <w:w w:val="90"/>
          <w:sz w:val="36"/>
          <w:szCs w:val="36"/>
          <w:u w:val="single"/>
        </w:rPr>
        <w:t xml:space="preserve"> </w:t>
      </w:r>
      <w:r w:rsidRPr="00280AE2">
        <w:rPr>
          <w:rFonts w:ascii="Times New Roman" w:hAnsi="Times New Roman" w:cs="Times New Roman"/>
          <w:b/>
          <w:bCs/>
          <w:color w:val="231F20"/>
          <w:w w:val="90"/>
          <w:sz w:val="36"/>
          <w:szCs w:val="36"/>
          <w:u w:val="single"/>
        </w:rPr>
        <w:t>to</w:t>
      </w:r>
    </w:p>
    <w:p w14:paraId="6D8E249B" w14:textId="77777777" w:rsidR="0043383F" w:rsidRPr="00280AE2" w:rsidRDefault="0043383F" w:rsidP="001F705A">
      <w:pPr>
        <w:pStyle w:val="BodyText"/>
        <w:spacing w:before="11" w:line="276" w:lineRule="auto"/>
        <w:rPr>
          <w:rFonts w:ascii="Times New Roman" w:hAnsi="Times New Roman" w:cs="Times New Roman"/>
        </w:rPr>
      </w:pPr>
    </w:p>
    <w:p w14:paraId="011F2ED2" w14:textId="0382AA0B" w:rsidR="0043383F" w:rsidRPr="00280AE2" w:rsidRDefault="0043383F" w:rsidP="001F705A">
      <w:pPr>
        <w:pStyle w:val="BodyText"/>
        <w:spacing w:line="276" w:lineRule="auto"/>
        <w:ind w:left="360" w:right="90"/>
        <w:rPr>
          <w:rFonts w:ascii="Times New Roman" w:hAnsi="Times New Roman" w:cs="Times New Roman"/>
          <w:b/>
          <w:bCs/>
          <w:color w:val="231F20"/>
          <w:w w:val="95"/>
        </w:rPr>
      </w:pPr>
      <w:proofErr w:type="spellStart"/>
      <w:r w:rsidRPr="00280AE2">
        <w:rPr>
          <w:rFonts w:ascii="Times New Roman" w:hAnsi="Times New Roman" w:cs="Times New Roman"/>
          <w:b/>
          <w:bCs/>
          <w:color w:val="231F20"/>
          <w:w w:val="95"/>
        </w:rPr>
        <w:t>Nizia</w:t>
      </w:r>
      <w:proofErr w:type="spellEnd"/>
      <w:r w:rsidRPr="00280AE2">
        <w:rPr>
          <w:rFonts w:ascii="Times New Roman" w:hAnsi="Times New Roman" w:cs="Times New Roman"/>
          <w:b/>
          <w:bCs/>
          <w:color w:val="231F20"/>
          <w:w w:val="95"/>
        </w:rPr>
        <w:t xml:space="preserve"> Nahyan</w:t>
      </w:r>
    </w:p>
    <w:p w14:paraId="368E8A6B" w14:textId="49816D3E" w:rsidR="0043383F" w:rsidRPr="00280AE2" w:rsidRDefault="0043383F" w:rsidP="001F705A">
      <w:pPr>
        <w:pStyle w:val="BodyText"/>
        <w:spacing w:line="276" w:lineRule="auto"/>
        <w:ind w:left="360" w:right="90"/>
        <w:rPr>
          <w:rFonts w:ascii="Times New Roman" w:hAnsi="Times New Roman" w:cs="Times New Roman"/>
          <w:color w:val="231F20"/>
          <w:w w:val="90"/>
        </w:rPr>
      </w:pPr>
      <w:r w:rsidRPr="00280AE2">
        <w:rPr>
          <w:rFonts w:ascii="Times New Roman" w:hAnsi="Times New Roman" w:cs="Times New Roman"/>
          <w:color w:val="231F20"/>
          <w:w w:val="90"/>
        </w:rPr>
        <w:t>Lecturer,</w:t>
      </w:r>
    </w:p>
    <w:p w14:paraId="2453DFF8" w14:textId="5E3D148D" w:rsidR="0043383F" w:rsidRPr="00280AE2" w:rsidRDefault="0043383F" w:rsidP="001F705A">
      <w:pPr>
        <w:pStyle w:val="BodyText"/>
        <w:spacing w:line="276" w:lineRule="auto"/>
        <w:ind w:left="360" w:right="90"/>
        <w:rPr>
          <w:rFonts w:ascii="Times New Roman" w:hAnsi="Times New Roman" w:cs="Times New Roman"/>
          <w:color w:val="231F20"/>
          <w:spacing w:val="6"/>
          <w:w w:val="90"/>
        </w:rPr>
      </w:pPr>
      <w:r w:rsidRPr="00280AE2">
        <w:rPr>
          <w:rFonts w:ascii="Times New Roman" w:hAnsi="Times New Roman" w:cs="Times New Roman"/>
          <w:color w:val="231F20"/>
          <w:w w:val="90"/>
        </w:rPr>
        <w:t>Department of</w:t>
      </w:r>
      <w:r w:rsidR="001F705A" w:rsidRPr="00280AE2">
        <w:rPr>
          <w:rFonts w:ascii="Times New Roman" w:hAnsi="Times New Roman" w:cs="Times New Roman"/>
          <w:color w:val="231F20"/>
          <w:spacing w:val="6"/>
          <w:w w:val="90"/>
        </w:rPr>
        <w:t xml:space="preserve"> </w:t>
      </w:r>
      <w:r w:rsidRPr="00280AE2">
        <w:rPr>
          <w:rFonts w:ascii="Times New Roman" w:hAnsi="Times New Roman" w:cs="Times New Roman"/>
          <w:color w:val="231F20"/>
          <w:w w:val="90"/>
        </w:rPr>
        <w:t>CSE</w:t>
      </w:r>
    </w:p>
    <w:p w14:paraId="20C24AA3" w14:textId="77777777" w:rsidR="0043383F" w:rsidRDefault="0043383F" w:rsidP="0043383F">
      <w:pPr>
        <w:spacing w:line="276" w:lineRule="auto"/>
        <w:ind w:left="135"/>
        <w:jc w:val="right"/>
        <w:rPr>
          <w:rFonts w:ascii="Times New Roman" w:eastAsia="Tahoma" w:hAnsi="Times New Roman" w:cs="Times New Roman"/>
          <w:color w:val="231F20"/>
          <w:spacing w:val="-3"/>
          <w:w w:val="90"/>
          <w:sz w:val="24"/>
          <w:szCs w:val="24"/>
        </w:rPr>
      </w:pPr>
    </w:p>
    <w:p w14:paraId="1530202C" w14:textId="77777777" w:rsidR="00E01A57" w:rsidRDefault="00E01A57" w:rsidP="00E01A57">
      <w:pPr>
        <w:rPr>
          <w:rFonts w:ascii="Times New Roman" w:hAnsi="Times New Roman" w:cs="Times New Roman"/>
          <w:b/>
          <w:sz w:val="24"/>
          <w:szCs w:val="24"/>
        </w:rPr>
      </w:pPr>
    </w:p>
    <w:p w14:paraId="50B6405E" w14:textId="4853CE3D" w:rsidR="00E01A57" w:rsidRDefault="00E01A57" w:rsidP="00E01A57">
      <w:pPr>
        <w:rPr>
          <w:rFonts w:ascii="Times New Roman" w:hAnsi="Times New Roman" w:cs="Times New Roman"/>
          <w:sz w:val="24"/>
          <w:szCs w:val="24"/>
        </w:rPr>
        <w:sectPr w:rsidR="00E01A57">
          <w:pgSz w:w="11910" w:h="16840"/>
          <w:pgMar w:top="1580" w:right="960" w:bottom="280" w:left="142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C73480" w14:textId="3CEE61DD" w:rsidR="00D34F54" w:rsidRDefault="00E01A57" w:rsidP="00D34F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6298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Work</w:t>
      </w:r>
      <w:r w:rsidR="00A714C7" w:rsidRPr="00562985">
        <w:rPr>
          <w:rFonts w:ascii="Times New Roman" w:hAnsi="Times New Roman" w:cs="Times New Roman"/>
          <w:b/>
          <w:bCs/>
          <w:sz w:val="32"/>
          <w:szCs w:val="32"/>
        </w:rPr>
        <w:t xml:space="preserve"> 0</w:t>
      </w:r>
      <w:r w:rsidR="00562985" w:rsidRPr="00562985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280AE2" w:rsidRPr="0056298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80AE2" w:rsidRPr="00562985">
        <w:rPr>
          <w:rFonts w:ascii="Times New Roman" w:hAnsi="Times New Roman" w:cs="Times New Roman"/>
          <w:sz w:val="32"/>
          <w:szCs w:val="32"/>
        </w:rPr>
        <w:t xml:space="preserve"> </w:t>
      </w:r>
      <w:r w:rsidR="00562985" w:rsidRPr="00562985">
        <w:rPr>
          <w:rFonts w:ascii="Times New Roman" w:hAnsi="Times New Roman" w:cs="Times New Roman"/>
          <w:b/>
          <w:bCs/>
          <w:sz w:val="32"/>
          <w:szCs w:val="32"/>
        </w:rPr>
        <w:t xml:space="preserve">Implement Transistor </w:t>
      </w:r>
      <w:proofErr w:type="spellStart"/>
      <w:r w:rsidR="00562985" w:rsidRPr="00562985">
        <w:rPr>
          <w:rFonts w:ascii="Times New Roman" w:hAnsi="Times New Roman" w:cs="Times New Roman"/>
          <w:b/>
          <w:bCs/>
          <w:sz w:val="32"/>
          <w:szCs w:val="32"/>
        </w:rPr>
        <w:t>Transistor</w:t>
      </w:r>
      <w:proofErr w:type="spellEnd"/>
      <w:r w:rsidR="00562985" w:rsidRPr="00562985">
        <w:rPr>
          <w:rFonts w:ascii="Times New Roman" w:hAnsi="Times New Roman" w:cs="Times New Roman"/>
          <w:b/>
          <w:bCs/>
          <w:sz w:val="32"/>
          <w:szCs w:val="32"/>
        </w:rPr>
        <w:t xml:space="preserve"> Logic (TTL) NOT gate in </w:t>
      </w:r>
      <w:proofErr w:type="spellStart"/>
      <w:r w:rsidR="00562985" w:rsidRPr="00562985">
        <w:rPr>
          <w:rFonts w:ascii="Times New Roman" w:hAnsi="Times New Roman" w:cs="Times New Roman"/>
          <w:b/>
          <w:bCs/>
          <w:sz w:val="32"/>
          <w:szCs w:val="32"/>
        </w:rPr>
        <w:t>tinkercad</w:t>
      </w:r>
      <w:proofErr w:type="spellEnd"/>
      <w:r w:rsidR="00562985" w:rsidRPr="0056298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1B4FA4B" w14:textId="77777777" w:rsidR="00D34F54" w:rsidRPr="00D34F54" w:rsidRDefault="00D34F54" w:rsidP="00D34F5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FB4FFF" w14:textId="0DB03075" w:rsidR="00A714C7" w:rsidRPr="00D34F54" w:rsidRDefault="00562985" w:rsidP="00D34F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34F54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280AE2" w:rsidRPr="00D34F54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3D4C46" w:rsidRPr="00D34F54">
        <w:rPr>
          <w:rFonts w:ascii="Times New Roman" w:hAnsi="Times New Roman" w:cs="Times New Roman"/>
          <w:b/>
          <w:bCs/>
          <w:sz w:val="32"/>
          <w:szCs w:val="32"/>
        </w:rPr>
        <w:t xml:space="preserve">L </w:t>
      </w:r>
      <w:r w:rsidR="00301DC3" w:rsidRPr="00D34F54">
        <w:rPr>
          <w:rFonts w:ascii="Times New Roman" w:hAnsi="Times New Roman" w:cs="Times New Roman"/>
          <w:b/>
          <w:bCs/>
          <w:sz w:val="32"/>
          <w:szCs w:val="32"/>
        </w:rPr>
        <w:t>NO</w:t>
      </w:r>
      <w:r w:rsidRPr="00D34F54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301DC3" w:rsidRPr="00D34F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714C7" w:rsidRPr="00D34F54">
        <w:rPr>
          <w:rFonts w:ascii="Times New Roman" w:hAnsi="Times New Roman" w:cs="Times New Roman"/>
          <w:b/>
          <w:bCs/>
          <w:sz w:val="32"/>
          <w:szCs w:val="32"/>
        </w:rPr>
        <w:t>GATE</w:t>
      </w:r>
      <w:r w:rsidR="00937600" w:rsidRPr="00D34F5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EF1B19" w:rsidRPr="00EF1B19">
        <w:rPr>
          <w:noProof/>
        </w:rPr>
        <w:t xml:space="preserve"> </w:t>
      </w:r>
    </w:p>
    <w:p w14:paraId="42D8A5ED" w14:textId="5B321FBC" w:rsidR="00D34F54" w:rsidRPr="00D34F54" w:rsidRDefault="00D34F54" w:rsidP="00D34F5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0A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328A6" wp14:editId="7C232286">
                <wp:simplePos x="0" y="0"/>
                <wp:positionH relativeFrom="margin">
                  <wp:posOffset>1965768</wp:posOffset>
                </wp:positionH>
                <wp:positionV relativeFrom="paragraph">
                  <wp:posOffset>2763771</wp:posOffset>
                </wp:positionV>
                <wp:extent cx="2668772" cy="340242"/>
                <wp:effectExtent l="0" t="0" r="1778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19DE52" w14:textId="3B8F1282" w:rsidR="00E80401" w:rsidRPr="0068482E" w:rsidRDefault="00CE2FC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8482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Fig:1.1</w:t>
                            </w:r>
                            <w:r w:rsidR="003D4C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298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="00280AE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="003D4C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L </w:t>
                            </w:r>
                            <w:r w:rsidR="00301DC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r w:rsidR="00D34F5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="003D4C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3D4C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Gate</w:t>
                            </w:r>
                            <w:r w:rsidRPr="0068482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Diagram</w:t>
                            </w:r>
                            <w:proofErr w:type="gramEnd"/>
                            <w:r w:rsidR="00937600" w:rsidRPr="0068482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6FABA1F" w14:textId="77777777" w:rsidR="00E80401" w:rsidRDefault="00E80401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157D373" w14:textId="77777777" w:rsidR="00E80401" w:rsidRDefault="00E80401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19D4EB7" w14:textId="5BC2F5AD" w:rsidR="00CE2FCD" w:rsidRPr="00E80401" w:rsidRDefault="0093760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804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7432</w:t>
                            </w:r>
                          </w:p>
                          <w:p w14:paraId="51A2DDA7" w14:textId="77777777" w:rsidR="00937600" w:rsidRPr="00CE2FCD" w:rsidRDefault="0093760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328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4.8pt;margin-top:217.6pt;width:210.1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" fillcolor="white [3201]" strokecolor="white [3212]" strokeweight=".5pt">
                <v:textbox>
                  <w:txbxContent>
                    <w:p w14:paraId="6419DE52" w14:textId="3B8F1282" w:rsidR="00E80401" w:rsidRPr="0068482E" w:rsidRDefault="00CE2FCD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68482E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Fig:1.1</w:t>
                      </w:r>
                      <w:r w:rsidR="003D4C4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56298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="00280AE2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="003D4C4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L </w:t>
                      </w:r>
                      <w:r w:rsidR="00301DC3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NO</w:t>
                      </w:r>
                      <w:r w:rsidR="00D34F54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="003D4C4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3D4C4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Gate</w:t>
                      </w:r>
                      <w:r w:rsidRPr="0068482E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 Diagram</w:t>
                      </w:r>
                      <w:proofErr w:type="gramEnd"/>
                      <w:r w:rsidR="00937600" w:rsidRPr="0068482E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6FABA1F" w14:textId="77777777" w:rsidR="00E80401" w:rsidRDefault="00E80401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157D373" w14:textId="77777777" w:rsidR="00E80401" w:rsidRDefault="00E80401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019D4EB7" w14:textId="5BC2F5AD" w:rsidR="00CE2FCD" w:rsidRPr="00E80401" w:rsidRDefault="0093760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8040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7432</w:t>
                      </w:r>
                    </w:p>
                    <w:p w14:paraId="51A2DDA7" w14:textId="77777777" w:rsidR="00937600" w:rsidRPr="00CE2FCD" w:rsidRDefault="0093760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7883F2" wp14:editId="2589A6D8">
            <wp:extent cx="3327991" cy="2829784"/>
            <wp:effectExtent l="0" t="0" r="6350" b="8890"/>
            <wp:docPr id="1778275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79" cy="28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4337" w14:textId="6720E6AB" w:rsidR="00D34F54" w:rsidRPr="00D34F54" w:rsidRDefault="00D34F54" w:rsidP="00D34F5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997C2" w14:textId="378E4C7D" w:rsidR="00095032" w:rsidRDefault="00D34F54" w:rsidP="00E80401">
      <w:pPr>
        <w:ind w:left="36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5710A" wp14:editId="3289DFFA">
                <wp:simplePos x="0" y="0"/>
                <wp:positionH relativeFrom="margin">
                  <wp:posOffset>1567327</wp:posOffset>
                </wp:positionH>
                <wp:positionV relativeFrom="paragraph">
                  <wp:posOffset>3057806</wp:posOffset>
                </wp:positionV>
                <wp:extent cx="3296093" cy="30834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3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BBE6E" w14:textId="35539A5D" w:rsidR="00CE2FCD" w:rsidRPr="00E80401" w:rsidRDefault="00CE2FC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482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Fig:1.2 Implementation of</w:t>
                            </w:r>
                            <w:r w:rsidR="003D4C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34F5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="00E94A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="003D4C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L</w:t>
                            </w:r>
                            <w:r w:rsidRPr="0068482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1DC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r w:rsidR="00D34F5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Pr="00E804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710A" id="Text Box 4" o:spid="_x0000_s1027" type="#_x0000_t202" style="position:absolute;left:0;text-align:left;margin-left:123.4pt;margin-top:240.75pt;width:259.55pt;height:2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" fillcolor="white [3201]" stroked="f" strokeweight=".5pt">
                <v:textbox>
                  <w:txbxContent>
                    <w:p w14:paraId="1FBBBE6E" w14:textId="35539A5D" w:rsidR="00CE2FCD" w:rsidRPr="00E80401" w:rsidRDefault="00CE2FCD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68482E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Fig:1.2 Implementation of</w:t>
                      </w:r>
                      <w:r w:rsidR="003D4C4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D34F54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="00E94AD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="003D4C4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L</w:t>
                      </w:r>
                      <w:r w:rsidRPr="0068482E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301DC3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NO</w:t>
                      </w:r>
                      <w:r w:rsidR="00D34F54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Pr="00E8040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GATE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C30">
        <w:rPr>
          <w:noProof/>
        </w:rPr>
        <w:drawing>
          <wp:inline distT="0" distB="0" distL="0" distR="0" wp14:anchorId="69193299" wp14:editId="66DCD9A0">
            <wp:extent cx="5943600" cy="2982595"/>
            <wp:effectExtent l="0" t="0" r="0" b="8255"/>
            <wp:docPr id="185596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64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FD87" w14:textId="725DF433" w:rsidR="00D34F54" w:rsidRDefault="00D34F54" w:rsidP="00D34F5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45595" w14:textId="3AB14FF4" w:rsidR="00095032" w:rsidRPr="0068482E" w:rsidRDefault="00E80401" w:rsidP="008B6C30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401">
        <w:rPr>
          <w:rFonts w:ascii="Times New Roman" w:hAnsi="Times New Roman" w:cs="Times New Roman"/>
          <w:b/>
          <w:bCs/>
          <w:sz w:val="28"/>
          <w:szCs w:val="28"/>
        </w:rPr>
        <w:t>Circuit Link:</w:t>
      </w:r>
      <w:r w:rsidR="00684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04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0" w:history="1">
        <w:r w:rsidR="00D34F54" w:rsidRPr="00D06DD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https://www.tinkercad.com/things/cp20XP3QN8f-ttl-not-gate-716</w:t>
        </w:r>
      </w:hyperlink>
    </w:p>
    <w:sectPr w:rsidR="00095032" w:rsidRPr="0068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6606F" w14:textId="77777777" w:rsidR="008F1222" w:rsidRDefault="008F1222" w:rsidP="00CE2FCD">
      <w:pPr>
        <w:spacing w:after="0" w:line="240" w:lineRule="auto"/>
      </w:pPr>
      <w:r>
        <w:separator/>
      </w:r>
    </w:p>
  </w:endnote>
  <w:endnote w:type="continuationSeparator" w:id="0">
    <w:p w14:paraId="0BFCA816" w14:textId="77777777" w:rsidR="008F1222" w:rsidRDefault="008F1222" w:rsidP="00CE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43919" w14:textId="77777777" w:rsidR="008F1222" w:rsidRDefault="008F1222" w:rsidP="00CE2FCD">
      <w:pPr>
        <w:spacing w:after="0" w:line="240" w:lineRule="auto"/>
      </w:pPr>
      <w:r>
        <w:separator/>
      </w:r>
    </w:p>
  </w:footnote>
  <w:footnote w:type="continuationSeparator" w:id="0">
    <w:p w14:paraId="4A37D47D" w14:textId="77777777" w:rsidR="008F1222" w:rsidRDefault="008F1222" w:rsidP="00CE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Lightbulb and gear with solid fill" style="width:17.25pt;height:17.25pt;visibility:visible;mso-wrap-style:square" o:bullet="t">
        <v:imagedata r:id="rId1" o:title="Lightbulb and gear with solid fill" cropleft="-1900f"/>
      </v:shape>
    </w:pict>
  </w:numPicBullet>
  <w:abstractNum w:abstractNumId="0" w15:restartNumberingAfterBreak="0">
    <w:nsid w:val="058B4627"/>
    <w:multiLevelType w:val="hybridMultilevel"/>
    <w:tmpl w:val="F978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069A"/>
    <w:multiLevelType w:val="hybridMultilevel"/>
    <w:tmpl w:val="E2A4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E7C8A"/>
    <w:multiLevelType w:val="hybridMultilevel"/>
    <w:tmpl w:val="F32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05EB9"/>
    <w:multiLevelType w:val="hybridMultilevel"/>
    <w:tmpl w:val="6C64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A5AAD"/>
    <w:multiLevelType w:val="hybridMultilevel"/>
    <w:tmpl w:val="CE82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A673B"/>
    <w:multiLevelType w:val="hybridMultilevel"/>
    <w:tmpl w:val="D7BA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35704">
    <w:abstractNumId w:val="3"/>
  </w:num>
  <w:num w:numId="2" w16cid:durableId="1746604528">
    <w:abstractNumId w:val="0"/>
  </w:num>
  <w:num w:numId="3" w16cid:durableId="2006932468">
    <w:abstractNumId w:val="2"/>
  </w:num>
  <w:num w:numId="4" w16cid:durableId="1994215502">
    <w:abstractNumId w:val="0"/>
  </w:num>
  <w:num w:numId="5" w16cid:durableId="1771118384">
    <w:abstractNumId w:val="1"/>
  </w:num>
  <w:num w:numId="6" w16cid:durableId="481504194">
    <w:abstractNumId w:val="5"/>
  </w:num>
  <w:num w:numId="7" w16cid:durableId="1589772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D9"/>
    <w:rsid w:val="00095032"/>
    <w:rsid w:val="001543F7"/>
    <w:rsid w:val="00186405"/>
    <w:rsid w:val="001F705A"/>
    <w:rsid w:val="0026261C"/>
    <w:rsid w:val="00280AE2"/>
    <w:rsid w:val="002D0338"/>
    <w:rsid w:val="00301DC3"/>
    <w:rsid w:val="003A328C"/>
    <w:rsid w:val="003D4C46"/>
    <w:rsid w:val="00405F6C"/>
    <w:rsid w:val="0043383F"/>
    <w:rsid w:val="00562985"/>
    <w:rsid w:val="005F4D8D"/>
    <w:rsid w:val="00614433"/>
    <w:rsid w:val="00614A7A"/>
    <w:rsid w:val="0068482E"/>
    <w:rsid w:val="006A4454"/>
    <w:rsid w:val="006C1E1E"/>
    <w:rsid w:val="006F72BC"/>
    <w:rsid w:val="00766195"/>
    <w:rsid w:val="007E1B1A"/>
    <w:rsid w:val="008703AA"/>
    <w:rsid w:val="0087719C"/>
    <w:rsid w:val="00880AF8"/>
    <w:rsid w:val="008B6C30"/>
    <w:rsid w:val="008F1222"/>
    <w:rsid w:val="00937600"/>
    <w:rsid w:val="009A5969"/>
    <w:rsid w:val="00A714C7"/>
    <w:rsid w:val="00BB3FD1"/>
    <w:rsid w:val="00BD011E"/>
    <w:rsid w:val="00C0061B"/>
    <w:rsid w:val="00C24EEC"/>
    <w:rsid w:val="00C95A08"/>
    <w:rsid w:val="00CE2FCD"/>
    <w:rsid w:val="00D34F54"/>
    <w:rsid w:val="00DA1710"/>
    <w:rsid w:val="00DE66C2"/>
    <w:rsid w:val="00DF58D9"/>
    <w:rsid w:val="00E01A57"/>
    <w:rsid w:val="00E80401"/>
    <w:rsid w:val="00E94ADC"/>
    <w:rsid w:val="00EF1B19"/>
    <w:rsid w:val="00F9506B"/>
    <w:rsid w:val="00FC5C65"/>
    <w:rsid w:val="00FE6E68"/>
    <w:rsid w:val="00F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EB7F"/>
  <w15:chartTrackingRefBased/>
  <w15:docId w15:val="{2B3B0840-5BB1-4E53-8184-9B6342B2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6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C7"/>
    <w:pPr>
      <w:ind w:left="720"/>
      <w:contextualSpacing/>
    </w:pPr>
  </w:style>
  <w:style w:type="paragraph" w:styleId="NoSpacing">
    <w:name w:val="No Spacing"/>
    <w:uiPriority w:val="1"/>
    <w:qFormat/>
    <w:rsid w:val="00CE2F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CD"/>
  </w:style>
  <w:style w:type="paragraph" w:styleId="Footer">
    <w:name w:val="footer"/>
    <w:basedOn w:val="Normal"/>
    <w:link w:val="FooterChar"/>
    <w:uiPriority w:val="99"/>
    <w:unhideWhenUsed/>
    <w:rsid w:val="00CE2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CD"/>
  </w:style>
  <w:style w:type="character" w:styleId="Hyperlink">
    <w:name w:val="Hyperlink"/>
    <w:basedOn w:val="DefaultParagraphFont"/>
    <w:uiPriority w:val="99"/>
    <w:unhideWhenUsed/>
    <w:rsid w:val="00937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00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E01A57"/>
    <w:pPr>
      <w:widowControl w:val="0"/>
      <w:autoSpaceDE w:val="0"/>
      <w:autoSpaceDN w:val="0"/>
      <w:spacing w:before="67" w:after="0" w:line="240" w:lineRule="auto"/>
      <w:ind w:left="1140" w:right="1602"/>
      <w:jc w:val="center"/>
    </w:pPr>
    <w:rPr>
      <w:rFonts w:ascii="Trebuchet MS" w:eastAsia="Trebuchet MS" w:hAnsi="Trebuchet MS" w:cs="Trebuchet MS"/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E01A57"/>
    <w:rPr>
      <w:rFonts w:ascii="Trebuchet MS" w:eastAsia="Trebuchet MS" w:hAnsi="Trebuchet MS" w:cs="Trebuchet MS"/>
      <w:b/>
      <w:bCs/>
      <w:sz w:val="46"/>
      <w:szCs w:val="46"/>
    </w:rPr>
  </w:style>
  <w:style w:type="paragraph" w:styleId="BodyText">
    <w:name w:val="Body Text"/>
    <w:basedOn w:val="Normal"/>
    <w:link w:val="BodyTextChar"/>
    <w:uiPriority w:val="1"/>
    <w:unhideWhenUsed/>
    <w:qFormat/>
    <w:rsid w:val="00E01A5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01A57"/>
    <w:rPr>
      <w:rFonts w:ascii="Tahoma" w:eastAsia="Tahoma" w:hAnsi="Tahoma" w:cs="Tahom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inkercad.com/things/cp20XP3QN8f-ttl-not-gate-7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 Ratul</dc:creator>
  <cp:keywords/>
  <dc:description/>
  <cp:lastModifiedBy>Tanvir Rafi</cp:lastModifiedBy>
  <cp:revision>2</cp:revision>
  <dcterms:created xsi:type="dcterms:W3CDTF">2024-12-16T12:24:00Z</dcterms:created>
  <dcterms:modified xsi:type="dcterms:W3CDTF">2024-12-16T12:24:00Z</dcterms:modified>
</cp:coreProperties>
</file>