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F723" w14:textId="77777777" w:rsidR="00B12480" w:rsidRDefault="00B12480">
      <w:pPr>
        <w:spacing w:before="2000"/>
      </w:pPr>
    </w:p>
    <w:p w14:paraId="502EE78F" w14:textId="77777777" w:rsidR="00B12480" w:rsidRDefault="00000000">
      <w:pPr>
        <w:jc w:val="center"/>
      </w:pPr>
      <w:r>
        <w:rPr>
          <w:b/>
          <w:bCs/>
          <w:color w:val="2E75B6"/>
          <w:sz w:val="36"/>
          <w:szCs w:val="36"/>
        </w:rPr>
        <w:t>CSCI-415 / CSCI-657</w:t>
      </w:r>
    </w:p>
    <w:p w14:paraId="32763DBB" w14:textId="77777777" w:rsidR="00B12480" w:rsidRDefault="00000000">
      <w:pPr>
        <w:spacing w:before="200" w:after="200"/>
        <w:jc w:val="center"/>
      </w:pPr>
      <w:r>
        <w:rPr>
          <w:b/>
          <w:bCs/>
          <w:sz w:val="48"/>
          <w:szCs w:val="48"/>
        </w:rPr>
        <w:t>Project 4: Data Mining Report</w:t>
      </w:r>
    </w:p>
    <w:p w14:paraId="7D2AEE2B" w14:textId="77777777" w:rsidR="00B12480" w:rsidRDefault="00000000">
      <w:pPr>
        <w:spacing w:before="200" w:after="600"/>
        <w:jc w:val="center"/>
      </w:pPr>
      <w:r>
        <w:rPr>
          <w:i/>
          <w:iCs/>
          <w:color w:val="444444"/>
          <w:sz w:val="28"/>
          <w:szCs w:val="28"/>
        </w:rPr>
        <w:t>House Price Prediction Using the Ames Housing Dataset</w:t>
      </w:r>
    </w:p>
    <w:p w14:paraId="72FFF382" w14:textId="77777777" w:rsidR="00B12480" w:rsidRDefault="00000000">
      <w:pPr>
        <w:spacing w:before="100"/>
        <w:jc w:val="center"/>
      </w:pPr>
      <w:r>
        <w:rPr>
          <w:sz w:val="24"/>
          <w:szCs w:val="24"/>
        </w:rPr>
        <w:t>Student: Rabdeep Singh</w:t>
      </w:r>
    </w:p>
    <w:p w14:paraId="602DC739" w14:textId="77777777" w:rsidR="00B12480" w:rsidRDefault="00000000">
      <w:pPr>
        <w:jc w:val="center"/>
      </w:pPr>
      <w:r>
        <w:rPr>
          <w:sz w:val="24"/>
          <w:szCs w:val="24"/>
        </w:rPr>
        <w:t>Course: CSCI-415</w:t>
      </w:r>
    </w:p>
    <w:p w14:paraId="5740BF6E" w14:textId="77777777" w:rsidR="00B12480" w:rsidRDefault="00000000">
      <w:pPr>
        <w:jc w:val="center"/>
      </w:pPr>
      <w:r>
        <w:rPr>
          <w:sz w:val="24"/>
          <w:szCs w:val="24"/>
        </w:rPr>
        <w:t>Instructor: Dr. Helen Gu</w:t>
      </w:r>
    </w:p>
    <w:p w14:paraId="69FCC41D" w14:textId="11B16153" w:rsidR="00B12480" w:rsidRDefault="00000000">
      <w:pPr>
        <w:spacing w:before="100"/>
        <w:jc w:val="center"/>
      </w:pPr>
      <w:r>
        <w:rPr>
          <w:sz w:val="24"/>
          <w:szCs w:val="24"/>
        </w:rPr>
        <w:t xml:space="preserve">Date: May </w:t>
      </w:r>
      <w:r w:rsidR="00016F8B">
        <w:rPr>
          <w:sz w:val="24"/>
          <w:szCs w:val="24"/>
        </w:rPr>
        <w:t xml:space="preserve">10, </w:t>
      </w:r>
      <w:r>
        <w:rPr>
          <w:sz w:val="24"/>
          <w:szCs w:val="24"/>
        </w:rPr>
        <w:t>2026</w:t>
      </w:r>
    </w:p>
    <w:p w14:paraId="20FC6E9E" w14:textId="77777777" w:rsidR="00B12480" w:rsidRDefault="00000000">
      <w:r>
        <w:br w:type="page"/>
      </w:r>
    </w:p>
    <w:p w14:paraId="0F2C7453" w14:textId="77777777" w:rsidR="00B12480" w:rsidRDefault="00000000">
      <w:pPr>
        <w:pStyle w:val="Heading1"/>
      </w:pPr>
      <w:r>
        <w:lastRenderedPageBreak/>
        <w:t>Table of Contents</w:t>
      </w:r>
    </w:p>
    <w:p w14:paraId="37774E39" w14:textId="77777777" w:rsidR="00B12480" w:rsidRDefault="00000000">
      <w:pPr>
        <w:spacing w:before="80" w:after="80"/>
      </w:pPr>
      <w:r>
        <w:t>1. Introduction and Objectives ................................................. 3</w:t>
      </w:r>
    </w:p>
    <w:p w14:paraId="7700B1C7" w14:textId="77777777" w:rsidR="00B12480" w:rsidRDefault="00000000">
      <w:pPr>
        <w:spacing w:before="80" w:after="80"/>
      </w:pPr>
      <w:r>
        <w:t>2. Description of Dataset ........................................................ 3</w:t>
      </w:r>
    </w:p>
    <w:p w14:paraId="70B10DA9" w14:textId="77777777" w:rsidR="00B12480" w:rsidRDefault="00000000">
      <w:pPr>
        <w:spacing w:before="80" w:after="80"/>
      </w:pPr>
      <w:r>
        <w:t>3. Design and Methods ............................................................ 4</w:t>
      </w:r>
    </w:p>
    <w:p w14:paraId="5365FBAA" w14:textId="77777777" w:rsidR="00B12480" w:rsidRDefault="00000000">
      <w:pPr>
        <w:spacing w:before="80" w:after="80"/>
      </w:pPr>
      <w:r>
        <w:t xml:space="preserve">   3.1 Data Mining Methods and Algorithms ........................... 4</w:t>
      </w:r>
    </w:p>
    <w:p w14:paraId="0A74788F" w14:textId="77777777" w:rsidR="00B12480" w:rsidRDefault="00000000">
      <w:pPr>
        <w:spacing w:before="80" w:after="80"/>
      </w:pPr>
      <w:r>
        <w:t xml:space="preserve">   3.2 Data Cleaning ................................................................ 5</w:t>
      </w:r>
    </w:p>
    <w:p w14:paraId="3141CA96" w14:textId="77777777" w:rsidR="00B12480" w:rsidRDefault="00000000">
      <w:pPr>
        <w:spacing w:before="80" w:after="80"/>
      </w:pPr>
      <w:r>
        <w:t xml:space="preserve">   3.3 Attribute Selection ......................................................... 5</w:t>
      </w:r>
    </w:p>
    <w:p w14:paraId="44059EA7" w14:textId="77777777" w:rsidR="00B12480" w:rsidRDefault="00000000">
      <w:pPr>
        <w:spacing w:before="80" w:after="80"/>
      </w:pPr>
      <w:r>
        <w:t xml:space="preserve">   3.4 Data Training ................................................................. 6</w:t>
      </w:r>
    </w:p>
    <w:p w14:paraId="26A4556B" w14:textId="77777777" w:rsidR="00B12480" w:rsidRDefault="00000000">
      <w:pPr>
        <w:spacing w:before="80" w:after="80"/>
      </w:pPr>
      <w:r>
        <w:t>4. Results ................................................................................. 6</w:t>
      </w:r>
    </w:p>
    <w:p w14:paraId="096DC12B" w14:textId="77777777" w:rsidR="00B12480" w:rsidRDefault="00000000">
      <w:pPr>
        <w:spacing w:before="80" w:after="80"/>
      </w:pPr>
      <w:r>
        <w:t xml:space="preserve">   4.1 Model Performance Results ............................................ 6</w:t>
      </w:r>
    </w:p>
    <w:p w14:paraId="5298332F" w14:textId="77777777" w:rsidR="00B12480" w:rsidRDefault="00000000">
      <w:pPr>
        <w:spacing w:before="80" w:after="80"/>
      </w:pPr>
      <w:r>
        <w:t xml:space="preserve">   4.2 Performance Metrics Comparison ................................... 7</w:t>
      </w:r>
    </w:p>
    <w:p w14:paraId="33F0847E" w14:textId="77777777" w:rsidR="00B12480" w:rsidRDefault="00000000">
      <w:pPr>
        <w:spacing w:before="80" w:after="80"/>
      </w:pPr>
      <w:r>
        <w:t xml:space="preserve">   4.3 Explanation of Results ................................................... 7</w:t>
      </w:r>
    </w:p>
    <w:p w14:paraId="2D179743" w14:textId="77777777" w:rsidR="00B12480" w:rsidRDefault="00000000">
      <w:pPr>
        <w:spacing w:before="80" w:after="80"/>
      </w:pPr>
      <w:r>
        <w:t>5. Conclusions and Future Works ............................................. 8</w:t>
      </w:r>
    </w:p>
    <w:p w14:paraId="7D12B5BC" w14:textId="77777777" w:rsidR="00B12480" w:rsidRDefault="00000000">
      <w:pPr>
        <w:spacing w:before="80" w:after="80"/>
      </w:pPr>
      <w:r>
        <w:t>6. Source Code ........................................................................ 9</w:t>
      </w:r>
    </w:p>
    <w:p w14:paraId="51D2E9AD" w14:textId="77777777" w:rsidR="00B12480" w:rsidRDefault="00000000">
      <w:r>
        <w:br w:type="page"/>
      </w:r>
    </w:p>
    <w:p w14:paraId="235B7FC5" w14:textId="77777777" w:rsidR="00B12480" w:rsidRDefault="00000000">
      <w:pPr>
        <w:pStyle w:val="Heading1"/>
      </w:pPr>
      <w:r>
        <w:lastRenderedPageBreak/>
        <w:t>1. Introduction and Objectives</w:t>
      </w:r>
    </w:p>
    <w:p w14:paraId="08416DF4" w14:textId="77777777" w:rsidR="00B12480" w:rsidRDefault="00000000">
      <w:pPr>
        <w:spacing w:before="80" w:after="80"/>
      </w:pPr>
      <w:r>
        <w:t>The goal of this project is to apply data mining techniques to the Ames Housing Dataset introduced in Project 1. The dataset contains detailed information about residential properties in Ames, Iowa, and provides a rich set of numeric and categorical attributes suitable for predictive modeling.</w:t>
      </w:r>
    </w:p>
    <w:p w14:paraId="5123E4C2" w14:textId="32A1937D" w:rsidR="00B12480" w:rsidRDefault="00000000">
      <w:pPr>
        <w:spacing w:before="80" w:after="80"/>
      </w:pPr>
      <w:r>
        <w:t>The primary data mining task selected for this project is regression</w:t>
      </w:r>
      <w:r w:rsidR="00016F8B">
        <w:t xml:space="preserve"> and </w:t>
      </w:r>
      <w:r>
        <w:t>specifically, predicting the final sale price of a home (</w:t>
      </w:r>
      <w:proofErr w:type="spellStart"/>
      <w:r>
        <w:t>SalePrice</w:t>
      </w:r>
      <w:proofErr w:type="spellEnd"/>
      <w:r>
        <w:t>) based on a selected set of structural and quality-related attributes. This task was chosen because house price prediction is a well-defined, high-value problem with clear real-world applications in real estate, finance, and urban planning.</w:t>
      </w:r>
    </w:p>
    <w:p w14:paraId="690BCC60" w14:textId="77777777" w:rsidR="00B12480" w:rsidRDefault="00000000">
      <w:pPr>
        <w:spacing w:before="80" w:after="80"/>
      </w:pPr>
      <w:r>
        <w:t>The specific objectives of this project are:</w:t>
      </w:r>
    </w:p>
    <w:p w14:paraId="04AC8048" w14:textId="77777777" w:rsidR="00B12480" w:rsidRDefault="00000000">
      <w:pPr>
        <w:pStyle w:val="ListParagraph"/>
        <w:numPr>
          <w:ilvl w:val="0"/>
          <w:numId w:val="2"/>
        </w:numPr>
        <w:spacing w:before="60" w:after="60"/>
      </w:pPr>
      <w:r>
        <w:t>Select and justify a meaningful subset of attributes for model training</w:t>
      </w:r>
    </w:p>
    <w:p w14:paraId="68C1F1DE" w14:textId="77777777" w:rsidR="00B12480" w:rsidRDefault="00000000">
      <w:pPr>
        <w:pStyle w:val="ListParagraph"/>
        <w:numPr>
          <w:ilvl w:val="0"/>
          <w:numId w:val="2"/>
        </w:numPr>
        <w:spacing w:before="60" w:after="60"/>
      </w:pPr>
      <w:r>
        <w:t>Clean and preprocess the dataset to ensure model-ready data</w:t>
      </w:r>
    </w:p>
    <w:p w14:paraId="7368B5D3" w14:textId="77777777" w:rsidR="00B12480" w:rsidRDefault="00000000">
      <w:pPr>
        <w:pStyle w:val="ListParagraph"/>
        <w:numPr>
          <w:ilvl w:val="0"/>
          <w:numId w:val="2"/>
        </w:numPr>
        <w:spacing w:before="60" w:after="60"/>
      </w:pPr>
      <w:r>
        <w:t>Train three distinct regression models: Linear Regression, Decision Tree Regressor, and Random Forest Regressor</w:t>
      </w:r>
    </w:p>
    <w:p w14:paraId="13145A3D" w14:textId="77777777" w:rsidR="00B12480" w:rsidRDefault="00000000">
      <w:pPr>
        <w:pStyle w:val="ListParagraph"/>
        <w:numPr>
          <w:ilvl w:val="0"/>
          <w:numId w:val="2"/>
        </w:numPr>
        <w:spacing w:before="60" w:after="60"/>
      </w:pPr>
      <w:r>
        <w:t>Evaluate and compare model performance using MAE, MSE, RMSE, and R² metrics</w:t>
      </w:r>
    </w:p>
    <w:p w14:paraId="0ED68FEF" w14:textId="77777777" w:rsidR="00B12480" w:rsidRDefault="00000000">
      <w:pPr>
        <w:pStyle w:val="ListParagraph"/>
        <w:numPr>
          <w:ilvl w:val="0"/>
          <w:numId w:val="2"/>
        </w:numPr>
        <w:spacing w:before="60" w:after="60"/>
      </w:pPr>
      <w:r>
        <w:t>Interpret results to draw meaningful conclusions about the dataset and model behavior</w:t>
      </w:r>
    </w:p>
    <w:p w14:paraId="585C7906" w14:textId="77777777" w:rsidR="00B12480" w:rsidRDefault="00B12480">
      <w:pPr>
        <w:spacing w:before="100"/>
      </w:pPr>
    </w:p>
    <w:p w14:paraId="6E9BB3AB" w14:textId="77777777" w:rsidR="00B12480" w:rsidRDefault="00000000">
      <w:pPr>
        <w:pStyle w:val="Heading1"/>
      </w:pPr>
      <w:r>
        <w:t>2. Description of Dataset</w:t>
      </w:r>
    </w:p>
    <w:p w14:paraId="664894D0" w14:textId="1C939CAC" w:rsidR="00B12480" w:rsidRDefault="00000000">
      <w:pPr>
        <w:spacing w:before="80" w:after="80"/>
      </w:pPr>
      <w:r>
        <w:t>The Ames Housing Dataset was obtained from Kaggle. It describes residential home sales in Ames, Iowa and is widely used as a benchmark dataset for regression tasks.</w:t>
      </w:r>
    </w:p>
    <w:p w14:paraId="0981ECC5" w14:textId="77777777" w:rsidR="00B12480" w:rsidRDefault="00000000">
      <w:pPr>
        <w:pStyle w:val="ListParagraph"/>
        <w:numPr>
          <w:ilvl w:val="0"/>
          <w:numId w:val="2"/>
        </w:numPr>
        <w:spacing w:before="60" w:after="60"/>
      </w:pPr>
      <w:r>
        <w:t>Source: https://www.kaggle.com/competitions/house-prices-advanced-regression-techniques</w:t>
      </w:r>
    </w:p>
    <w:p w14:paraId="5865090C" w14:textId="3818D041" w:rsidR="00B12480" w:rsidRDefault="00000000">
      <w:pPr>
        <w:pStyle w:val="ListParagraph"/>
        <w:numPr>
          <w:ilvl w:val="0"/>
          <w:numId w:val="2"/>
        </w:numPr>
        <w:spacing w:before="60" w:after="60"/>
      </w:pPr>
      <w:r>
        <w:t>Total records: 1,459 rows</w:t>
      </w:r>
    </w:p>
    <w:p w14:paraId="3718F624" w14:textId="4CAF8396" w:rsidR="00B12480" w:rsidRDefault="00000000">
      <w:pPr>
        <w:pStyle w:val="ListParagraph"/>
        <w:numPr>
          <w:ilvl w:val="0"/>
          <w:numId w:val="2"/>
        </w:numPr>
        <w:spacing w:before="60" w:after="60"/>
      </w:pPr>
      <w:r>
        <w:t>Total attributes: 80 columns</w:t>
      </w:r>
    </w:p>
    <w:p w14:paraId="53A78251" w14:textId="2DD2501D" w:rsidR="00B12480" w:rsidRDefault="00000000">
      <w:pPr>
        <w:pStyle w:val="ListParagraph"/>
        <w:numPr>
          <w:ilvl w:val="0"/>
          <w:numId w:val="2"/>
        </w:numPr>
        <w:spacing w:before="60" w:after="60"/>
      </w:pPr>
      <w:r>
        <w:t xml:space="preserve">Target variable: </w:t>
      </w:r>
      <w:proofErr w:type="spellStart"/>
      <w:r>
        <w:t>SalePrice</w:t>
      </w:r>
      <w:proofErr w:type="spellEnd"/>
    </w:p>
    <w:p w14:paraId="5C3F42F4" w14:textId="77777777" w:rsidR="00B12480" w:rsidRDefault="00000000">
      <w:pPr>
        <w:spacing w:before="80" w:after="80"/>
      </w:pPr>
      <w:r>
        <w:t>The dataset includes attributes covering lot characteristics, dwelling type and style, construction quality, room counts, basement and garage features, and sale conditions. As documented in Project 1, the mean sale price is approximately $180,921 with a standard deviation of $79,442, indicating meaningful variation that makes it well-suited for regression modeling.</w:t>
      </w:r>
    </w:p>
    <w:p w14:paraId="01F86934" w14:textId="77777777" w:rsidR="00B12480" w:rsidRDefault="00B12480">
      <w:pPr>
        <w:spacing w:before="100"/>
      </w:pPr>
    </w:p>
    <w:p w14:paraId="31E8AC36" w14:textId="77777777" w:rsidR="00B12480" w:rsidRDefault="00000000">
      <w:pPr>
        <w:pStyle w:val="Heading1"/>
      </w:pPr>
      <w:r>
        <w:t>3. Design and Methods</w:t>
      </w:r>
    </w:p>
    <w:p w14:paraId="46234F90" w14:textId="77777777" w:rsidR="00B12480" w:rsidRDefault="00000000">
      <w:pPr>
        <w:pStyle w:val="Heading2"/>
      </w:pPr>
      <w:r>
        <w:t>3.1 Description of Data Mining Methods and Algorithms</w:t>
      </w:r>
    </w:p>
    <w:p w14:paraId="53B01DC7" w14:textId="77777777" w:rsidR="00B12480" w:rsidRDefault="00000000">
      <w:pPr>
        <w:spacing w:before="80" w:after="80"/>
      </w:pPr>
      <w:r>
        <w:t>Three regression algorithms were selected to provide a range of model complexity and interpretability:</w:t>
      </w:r>
    </w:p>
    <w:p w14:paraId="26734CA9" w14:textId="77777777" w:rsidR="00B12480" w:rsidRDefault="00000000">
      <w:pPr>
        <w:spacing w:before="80" w:after="80"/>
      </w:pPr>
      <w:r>
        <w:rPr>
          <w:b/>
          <w:bCs/>
        </w:rPr>
        <w:t>Linear Regression</w:t>
      </w:r>
    </w:p>
    <w:p w14:paraId="3050C26B" w14:textId="6961F86F" w:rsidR="00B12480" w:rsidRDefault="00000000">
      <w:pPr>
        <w:spacing w:before="80" w:after="80"/>
      </w:pPr>
      <w:r>
        <w:t xml:space="preserve">Linear Regression models the relationship between the input features and </w:t>
      </w:r>
      <w:proofErr w:type="spellStart"/>
      <w:r>
        <w:t>SalePrice</w:t>
      </w:r>
      <w:proofErr w:type="spellEnd"/>
      <w:r>
        <w:t xml:space="preserve"> as a linear combination of weighted attributes. It serves as the baseline model in this project. Its primary advantage is </w:t>
      </w:r>
      <w:proofErr w:type="gramStart"/>
      <w:r>
        <w:t>interpretability</w:t>
      </w:r>
      <w:proofErr w:type="gramEnd"/>
      <w:r>
        <w:t xml:space="preserve"> </w:t>
      </w:r>
      <w:r w:rsidR="00016F8B">
        <w:t>and</w:t>
      </w:r>
      <w:r>
        <w:t xml:space="preserve"> each coefficient directly reflects the contribution of an attribute to the predicted price. However, it assumes a linear relationship between features and the target, which may not always hold.</w:t>
      </w:r>
    </w:p>
    <w:p w14:paraId="253F403D" w14:textId="77777777" w:rsidR="00B12480" w:rsidRDefault="00000000">
      <w:pPr>
        <w:spacing w:before="80" w:after="80"/>
      </w:pPr>
      <w:r>
        <w:rPr>
          <w:b/>
          <w:bCs/>
        </w:rPr>
        <w:lastRenderedPageBreak/>
        <w:t>Decision Tree Regressor</w:t>
      </w:r>
    </w:p>
    <w:p w14:paraId="069034F0" w14:textId="77777777" w:rsidR="00B12480" w:rsidRDefault="00000000">
      <w:pPr>
        <w:spacing w:before="80" w:after="80"/>
      </w:pPr>
      <w:r>
        <w:t xml:space="preserve">A Decision Tree Regressor recursively partitions the feature space into regions and assigns a predicted value (the mean </w:t>
      </w:r>
      <w:proofErr w:type="spellStart"/>
      <w:r>
        <w:t>SalePrice</w:t>
      </w:r>
      <w:proofErr w:type="spellEnd"/>
      <w:r>
        <w:t>) to each region. It is a non-linear model that can capture complex patterns and interactions between attributes without requiring feature scaling. The tree structure is also human-readable, making it easy to explain predictions. However, decision trees are prone to overfitting when grown deep without pruning, which is reflected in its higher error metrics compared to the ensemble method.</w:t>
      </w:r>
    </w:p>
    <w:p w14:paraId="654B8751" w14:textId="77777777" w:rsidR="00B12480" w:rsidRDefault="00000000">
      <w:pPr>
        <w:spacing w:before="80" w:after="80"/>
      </w:pPr>
      <w:r>
        <w:rPr>
          <w:b/>
          <w:bCs/>
        </w:rPr>
        <w:t>Random Forest Regressor</w:t>
      </w:r>
    </w:p>
    <w:p w14:paraId="1D932E1B" w14:textId="77777777" w:rsidR="00B12480" w:rsidRDefault="00000000">
      <w:pPr>
        <w:spacing w:before="80" w:after="80"/>
      </w:pPr>
      <w:r>
        <w:t>Random Forest is an ensemble method that builds many decision trees on random subsets of the data and features (bagging), then averages their predictions. This reduces variance and generally outperforms a single tree. It also provides feature importance scores that quantify how much each attribute contributes to prediction accuracy, which was used to validate the attribute selection in this project. The model was configured with 100 estimators and a fixed random state for reproducibility.</w:t>
      </w:r>
    </w:p>
    <w:p w14:paraId="325C8911" w14:textId="77777777" w:rsidR="00B12480" w:rsidRDefault="00B12480">
      <w:pPr>
        <w:spacing w:before="100"/>
      </w:pPr>
    </w:p>
    <w:p w14:paraId="2303210D" w14:textId="77777777" w:rsidR="00B12480" w:rsidRDefault="00000000">
      <w:pPr>
        <w:pStyle w:val="Heading2"/>
      </w:pPr>
      <w:r>
        <w:t>3.2 Description of Data Cleaning</w:t>
      </w:r>
    </w:p>
    <w:p w14:paraId="4A17BB53" w14:textId="77777777" w:rsidR="00B12480" w:rsidRDefault="00000000">
      <w:pPr>
        <w:spacing w:before="80" w:after="80"/>
      </w:pPr>
      <w:r>
        <w:t>The following data cleaning steps were applied to the dataset before model training:</w:t>
      </w:r>
    </w:p>
    <w:p w14:paraId="0B7A438F" w14:textId="70A1F081" w:rsidR="00B12480" w:rsidRDefault="00000000">
      <w:pPr>
        <w:pStyle w:val="ListParagraph"/>
        <w:numPr>
          <w:ilvl w:val="0"/>
          <w:numId w:val="2"/>
        </w:numPr>
        <w:spacing w:before="60" w:after="60"/>
      </w:pPr>
      <w:r>
        <w:t>Missing Value Removal: The dataset was filtered to drop any row that contained a missing value in any of the six selected features or the target variable (</w:t>
      </w:r>
      <w:proofErr w:type="spellStart"/>
      <w:r>
        <w:t>SalePrice</w:t>
      </w:r>
      <w:proofErr w:type="spellEnd"/>
      <w:r>
        <w:t xml:space="preserve">). Given that the selected attributes had very low missing value rates (under 1%), this approach preserved </w:t>
      </w:r>
      <w:r w:rsidR="00016F8B">
        <w:t>most</w:t>
      </w:r>
      <w:r>
        <w:t xml:space="preserve"> records without distorting the data distribution.</w:t>
      </w:r>
    </w:p>
    <w:p w14:paraId="6C7E87B5" w14:textId="77777777" w:rsidR="00B12480" w:rsidRDefault="00000000">
      <w:pPr>
        <w:pStyle w:val="ListParagraph"/>
        <w:numPr>
          <w:ilvl w:val="0"/>
          <w:numId w:val="2"/>
        </w:numPr>
        <w:spacing w:before="60" w:after="60"/>
      </w:pPr>
      <w:r>
        <w:t>No Imputation Required: Because the selected numeric attributes had minimal missing data, imputation strategies (mean/median fill) were not necessary. This avoids introducing artificial bias into the training data.</w:t>
      </w:r>
    </w:p>
    <w:p w14:paraId="4D2924E3" w14:textId="77777777" w:rsidR="00B12480" w:rsidRDefault="00000000">
      <w:pPr>
        <w:pStyle w:val="ListParagraph"/>
        <w:numPr>
          <w:ilvl w:val="0"/>
          <w:numId w:val="2"/>
        </w:numPr>
        <w:spacing w:before="60" w:after="60"/>
      </w:pPr>
      <w:r>
        <w:t>No Duplicate Removal Required: An audit of the dataset confirmed no exact duplicate rows were present in the selected attribute columns.</w:t>
      </w:r>
    </w:p>
    <w:p w14:paraId="3E78F527" w14:textId="4C019A1E" w:rsidR="00B12480" w:rsidRDefault="00000000">
      <w:pPr>
        <w:pStyle w:val="ListParagraph"/>
        <w:numPr>
          <w:ilvl w:val="0"/>
          <w:numId w:val="2"/>
        </w:numPr>
        <w:spacing w:before="60" w:after="60"/>
      </w:pPr>
      <w:r>
        <w:t xml:space="preserve">No Normalization Applied: Tree-based models (Decision Tree and Random Forest) are scale-invariant and do not require feature normalization. Linear Regression can benefit from </w:t>
      </w:r>
      <w:r w:rsidR="00016F8B">
        <w:t>scaling but</w:t>
      </w:r>
      <w:r>
        <w:t xml:space="preserve"> given the relatively comparable ranges of the selected numeric attributes, raw values were used to keep the workflow consistent and the coefficients interpretable in their original units.</w:t>
      </w:r>
    </w:p>
    <w:p w14:paraId="4161A718" w14:textId="77777777" w:rsidR="00B12480" w:rsidRDefault="00000000">
      <w:pPr>
        <w:pStyle w:val="ListParagraph"/>
        <w:numPr>
          <w:ilvl w:val="0"/>
          <w:numId w:val="2"/>
        </w:numPr>
        <w:spacing w:before="60" w:after="60"/>
      </w:pPr>
      <w:r>
        <w:t xml:space="preserve">Outlier Review: Attributes such as </w:t>
      </w:r>
      <w:proofErr w:type="spellStart"/>
      <w:r>
        <w:t>LotArea</w:t>
      </w:r>
      <w:proofErr w:type="spellEnd"/>
      <w:r>
        <w:t xml:space="preserve"> and </w:t>
      </w:r>
      <w:proofErr w:type="spellStart"/>
      <w:r>
        <w:t>GrLivArea</w:t>
      </w:r>
      <w:proofErr w:type="spellEnd"/>
      <w:r>
        <w:t xml:space="preserve"> are known to contain outliers (e.g., unusually large properties). These were retained in the dataset intentionally, as they represent genuine real-world data points rather than errors, and removing them would reduce model generalizability.</w:t>
      </w:r>
    </w:p>
    <w:p w14:paraId="5A5419F6" w14:textId="77777777" w:rsidR="00B12480" w:rsidRDefault="00B12480">
      <w:pPr>
        <w:spacing w:before="100"/>
      </w:pPr>
    </w:p>
    <w:p w14:paraId="6774CED4" w14:textId="77777777" w:rsidR="00B12480" w:rsidRDefault="00000000">
      <w:pPr>
        <w:pStyle w:val="Heading2"/>
      </w:pPr>
      <w:r>
        <w:t>3.3 Description of Attribute Selection</w:t>
      </w:r>
    </w:p>
    <w:p w14:paraId="072F7A67" w14:textId="77777777" w:rsidR="00B12480" w:rsidRDefault="00000000">
      <w:pPr>
        <w:spacing w:before="80" w:after="80"/>
      </w:pPr>
      <w:r>
        <w:t xml:space="preserve">The original dataset contains 80 attributes. Rather than arbitrarily selecting a small subset or removing most attributes without justification, a principled selection strategy was applied based on three criteria: domain relevance, correlation with </w:t>
      </w:r>
      <w:proofErr w:type="spellStart"/>
      <w:r>
        <w:t>SalePrice</w:t>
      </w:r>
      <w:proofErr w:type="spellEnd"/>
      <w:r>
        <w:t>, and data completeness.</w:t>
      </w:r>
    </w:p>
    <w:p w14:paraId="43777DA9" w14:textId="77777777" w:rsidR="00B12480" w:rsidRDefault="00000000">
      <w:pPr>
        <w:spacing w:before="80" w:after="80"/>
      </w:pPr>
      <w:r>
        <w:t xml:space="preserve">The following six attributes were selected as input features, with </w:t>
      </w:r>
      <w:proofErr w:type="spellStart"/>
      <w:r>
        <w:t>SalePrice</w:t>
      </w:r>
      <w:proofErr w:type="spellEnd"/>
      <w:r>
        <w:t xml:space="preserve"> as the target:</w:t>
      </w:r>
    </w:p>
    <w:p w14:paraId="45C1E319" w14:textId="77777777" w:rsidR="00016F8B" w:rsidRDefault="00016F8B">
      <w:pPr>
        <w:spacing w:before="80" w:after="80"/>
      </w:pPr>
    </w:p>
    <w:p w14:paraId="5A1C97BB" w14:textId="77777777" w:rsidR="00B12480" w:rsidRDefault="00B12480">
      <w:pPr>
        <w:spacing w:before="120"/>
      </w:pPr>
    </w:p>
    <w:tbl>
      <w:tblPr>
        <w:tblW w:w="9360" w:type="dxa"/>
        <w:tblCellMar>
          <w:left w:w="10" w:type="dxa"/>
          <w:right w:w="10" w:type="dxa"/>
        </w:tblCellMar>
        <w:tblLook w:val="0000" w:firstRow="0" w:lastRow="0" w:firstColumn="0" w:lastColumn="0" w:noHBand="0" w:noVBand="0"/>
      </w:tblPr>
      <w:tblGrid>
        <w:gridCol w:w="2000"/>
        <w:gridCol w:w="1400"/>
        <w:gridCol w:w="5960"/>
      </w:tblGrid>
      <w:tr w:rsidR="00B12480" w14:paraId="3C2DED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5F5CAE3" w14:textId="77777777" w:rsidR="00B12480" w:rsidRDefault="00000000">
            <w:r>
              <w:rPr>
                <w:b/>
                <w:bCs/>
                <w:color w:val="FFFFFF"/>
                <w:sz w:val="20"/>
                <w:szCs w:val="20"/>
              </w:rPr>
              <w:lastRenderedPageBreak/>
              <w:t>Attribute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17513CD" w14:textId="77777777" w:rsidR="00B12480" w:rsidRDefault="00000000">
            <w:r>
              <w:rPr>
                <w:b/>
                <w:bCs/>
                <w:color w:val="FFFFFF"/>
                <w:sz w:val="20"/>
                <w:szCs w:val="20"/>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3854ED4" w14:textId="77777777" w:rsidR="00B12480" w:rsidRDefault="00000000">
            <w:r>
              <w:rPr>
                <w:b/>
                <w:bCs/>
                <w:color w:val="FFFFFF"/>
                <w:sz w:val="20"/>
                <w:szCs w:val="20"/>
              </w:rPr>
              <w:t>Justification for Selection</w:t>
            </w:r>
          </w:p>
        </w:tc>
      </w:tr>
      <w:tr w:rsidR="00B12480" w14:paraId="1EE5D4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8EC54AE" w14:textId="77777777" w:rsidR="00B12480" w:rsidRDefault="00000000">
            <w:proofErr w:type="spellStart"/>
            <w:r>
              <w:rPr>
                <w:sz w:val="20"/>
                <w:szCs w:val="20"/>
              </w:rPr>
              <w:t>LotArea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D797732" w14:textId="77777777" w:rsidR="00B12480"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7DE86CB" w14:textId="77777777" w:rsidR="00B12480" w:rsidRDefault="00000000">
            <w:r>
              <w:rPr>
                <w:sz w:val="20"/>
                <w:szCs w:val="20"/>
              </w:rPr>
              <w:t>Lot size in square feet. Larger lots can indicate more valuable properties.</w:t>
            </w:r>
          </w:p>
        </w:tc>
      </w:tr>
      <w:tr w:rsidR="00B12480" w14:paraId="4CF30F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07497A" w14:textId="77777777" w:rsidR="00B12480" w:rsidRDefault="00000000">
            <w:proofErr w:type="spellStart"/>
            <w:r>
              <w:rPr>
                <w:sz w:val="20"/>
                <w:szCs w:val="20"/>
              </w:rPr>
              <w:t>GrLivArea</w:t>
            </w:r>
            <w:proofErr w:type="spellEnd"/>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9AD192" w14:textId="77777777" w:rsidR="00B12480"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669871" w14:textId="77777777" w:rsidR="00B12480" w:rsidRDefault="00000000">
            <w:r>
              <w:rPr>
                <w:sz w:val="20"/>
                <w:szCs w:val="20"/>
              </w:rPr>
              <w:t>Above-ground living area. One of the strongest predictors of sale price.</w:t>
            </w:r>
          </w:p>
        </w:tc>
      </w:tr>
      <w:tr w:rsidR="00B12480" w14:paraId="0B52C5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395440F" w14:textId="77777777" w:rsidR="00B12480" w:rsidRDefault="00000000">
            <w:proofErr w:type="spellStart"/>
            <w:r>
              <w:rPr>
                <w:sz w:val="20"/>
                <w:szCs w:val="20"/>
              </w:rPr>
              <w:t>OverallQual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060C13A" w14:textId="77777777" w:rsidR="00B12480"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AE19661" w14:textId="77777777" w:rsidR="00B12480" w:rsidRDefault="00000000">
            <w:r>
              <w:rPr>
                <w:sz w:val="20"/>
                <w:szCs w:val="20"/>
              </w:rPr>
              <w:t>Material and finish quality (1–10). Highly correlated with price.</w:t>
            </w:r>
          </w:p>
        </w:tc>
      </w:tr>
      <w:tr w:rsidR="00B12480" w14:paraId="437867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729D67" w14:textId="77777777" w:rsidR="00B12480" w:rsidRDefault="00000000">
            <w:proofErr w:type="spellStart"/>
            <w:r>
              <w:rPr>
                <w:sz w:val="20"/>
                <w:szCs w:val="20"/>
              </w:rPr>
              <w:t>YearBuilt</w:t>
            </w:r>
            <w:proofErr w:type="spellEnd"/>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0D3BB5" w14:textId="77777777" w:rsidR="00B12480"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B84695" w14:textId="77777777" w:rsidR="00B12480" w:rsidRDefault="00000000">
            <w:r>
              <w:rPr>
                <w:sz w:val="20"/>
                <w:szCs w:val="20"/>
              </w:rPr>
              <w:t>Year construction was completed. Newer homes command higher prices.</w:t>
            </w:r>
          </w:p>
        </w:tc>
      </w:tr>
      <w:tr w:rsidR="00B12480" w14:paraId="6A6E1A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D185600" w14:textId="77777777" w:rsidR="00B12480" w:rsidRDefault="00000000">
            <w:r>
              <w:rPr>
                <w:sz w:val="20"/>
                <w:szCs w:val="20"/>
              </w:rPr>
              <w:t>GarageArea</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9A848C5" w14:textId="77777777" w:rsidR="00B12480"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7FC7054" w14:textId="77777777" w:rsidR="00B12480" w:rsidRDefault="00000000">
            <w:r>
              <w:rPr>
                <w:sz w:val="20"/>
                <w:szCs w:val="20"/>
              </w:rPr>
              <w:t>Garage size in square feet. Adds functional space and buyer appeal.</w:t>
            </w:r>
          </w:p>
        </w:tc>
      </w:tr>
      <w:tr w:rsidR="00B12480" w14:paraId="7B3D3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F33F35" w14:textId="77777777" w:rsidR="00B12480" w:rsidRDefault="00000000">
            <w:proofErr w:type="spellStart"/>
            <w:r>
              <w:rPr>
                <w:sz w:val="20"/>
                <w:szCs w:val="20"/>
              </w:rPr>
              <w:t>TotalBsmtSF</w:t>
            </w:r>
            <w:proofErr w:type="spellEnd"/>
          </w:p>
        </w:tc>
        <w:tc>
          <w:tcPr>
            <w:tcW w:w="1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CCA22E" w14:textId="77777777" w:rsidR="00B12480"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7694F4" w14:textId="77777777" w:rsidR="00B12480" w:rsidRDefault="00000000">
            <w:r>
              <w:rPr>
                <w:sz w:val="20"/>
                <w:szCs w:val="20"/>
              </w:rPr>
              <w:t>Total basement area. Contributes to overall usable square footage.</w:t>
            </w:r>
          </w:p>
        </w:tc>
      </w:tr>
      <w:tr w:rsidR="00B12480" w14:paraId="462179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59191D3" w14:textId="77777777" w:rsidR="00B12480" w:rsidRDefault="00000000">
            <w:proofErr w:type="spellStart"/>
            <w:r>
              <w:rPr>
                <w:sz w:val="20"/>
                <w:szCs w:val="20"/>
              </w:rPr>
              <w:t>SalePrice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C9454B2" w14:textId="77777777" w:rsidR="00B12480" w:rsidRDefault="00000000">
            <w:r>
              <w:rPr>
                <w:sz w:val="20"/>
                <w:szCs w:val="20"/>
              </w:rPr>
              <w:t>Numeric</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182130C" w14:textId="77777777" w:rsidR="00B12480" w:rsidRDefault="00000000">
            <w:r>
              <w:rPr>
                <w:sz w:val="20"/>
                <w:szCs w:val="20"/>
              </w:rPr>
              <w:t>Target variable: final sale price of the home in dollars.</w:t>
            </w:r>
          </w:p>
        </w:tc>
      </w:tr>
    </w:tbl>
    <w:p w14:paraId="0D4D1092" w14:textId="77777777" w:rsidR="00B12480" w:rsidRDefault="00B12480">
      <w:pPr>
        <w:spacing w:before="160"/>
      </w:pPr>
    </w:p>
    <w:p w14:paraId="60815920" w14:textId="2ED58740" w:rsidR="00B12480" w:rsidRDefault="00000000">
      <w:pPr>
        <w:spacing w:before="80" w:after="80"/>
      </w:pPr>
      <w:r>
        <w:t>Attributes were excluded when they were: (a) categorical with high cardinality requiring extensive encoding (e.g., Neighborhood, Exterior1st), (b) redundant with already-selected attributes, or (c) sparsely populated with more than 5% missing values. This approach ensures that the selected features are high-quality, non-redundant, and directly relevant to the regression task.</w:t>
      </w:r>
    </w:p>
    <w:p w14:paraId="5D450148" w14:textId="77777777" w:rsidR="00B12480" w:rsidRDefault="00B12480">
      <w:pPr>
        <w:spacing w:before="100"/>
      </w:pPr>
    </w:p>
    <w:p w14:paraId="3B4F0D22" w14:textId="77777777" w:rsidR="00B12480" w:rsidRDefault="00000000">
      <w:pPr>
        <w:pStyle w:val="Heading2"/>
      </w:pPr>
      <w:r>
        <w:t>3.4 Description of Data Training</w:t>
      </w:r>
    </w:p>
    <w:p w14:paraId="62B7B35B" w14:textId="77777777" w:rsidR="00B12480" w:rsidRDefault="00000000">
      <w:pPr>
        <w:spacing w:before="80" w:after="80"/>
      </w:pPr>
      <w:r>
        <w:t>The cleaned dataset was split into a training set (80%) and a testing set (20%) using a fixed random state of 42 to ensure reproducibility. This resulted in approximately 1,167 training samples and 292 test samples.</w:t>
      </w:r>
    </w:p>
    <w:p w14:paraId="3C689A60" w14:textId="51A3F54D" w:rsidR="00B12480" w:rsidRDefault="00000000">
      <w:pPr>
        <w:spacing w:before="80" w:after="80"/>
      </w:pPr>
      <w:r>
        <w:t xml:space="preserve">Each of the three models was trained independently on the same training split using scikit-learn. No cross-validation was applied in this implementation </w:t>
      </w:r>
      <w:r w:rsidR="00016F8B">
        <w:t xml:space="preserve">also </w:t>
      </w:r>
      <w:r>
        <w:t>a single train/test split was used to keep the workflow straightforward and results directly comparable across models. The Random Forest model used 100 decision trees, which is a standard default that balances accuracy and computational cost.</w:t>
      </w:r>
    </w:p>
    <w:p w14:paraId="13F7396F" w14:textId="77777777" w:rsidR="00B12480" w:rsidRDefault="00B12480">
      <w:pPr>
        <w:spacing w:before="100"/>
      </w:pPr>
    </w:p>
    <w:p w14:paraId="0E6301A9" w14:textId="77777777" w:rsidR="00B12480" w:rsidRDefault="00000000">
      <w:pPr>
        <w:pStyle w:val="Heading1"/>
      </w:pPr>
      <w:r>
        <w:t>4. Results</w:t>
      </w:r>
    </w:p>
    <w:p w14:paraId="07437BED" w14:textId="77777777" w:rsidR="00B12480" w:rsidRDefault="00000000">
      <w:pPr>
        <w:pStyle w:val="Heading2"/>
      </w:pPr>
      <w:r>
        <w:t>4.1 Apply Models on Dataset</w:t>
      </w:r>
    </w:p>
    <w:p w14:paraId="42F5EA2C" w14:textId="2533857E" w:rsidR="00B12480" w:rsidRDefault="00000000">
      <w:pPr>
        <w:spacing w:before="80" w:after="80"/>
      </w:pPr>
      <w:r>
        <w:t xml:space="preserve">All three models were trained and evaluated on the same 80/20 train-test split of the Ames Housing Dataset. Predictions were generated on the held-out test set and compared against actual </w:t>
      </w:r>
      <w:proofErr w:type="spellStart"/>
      <w:r>
        <w:t>SalePrice</w:t>
      </w:r>
      <w:proofErr w:type="spellEnd"/>
      <w:r>
        <w:t xml:space="preserve"> values using four performance metrics: Mean Absolute Error (MAE), Mean Squared Error (MSE), Root Mean Squared Error (RMSE), and R² Score.</w:t>
      </w:r>
    </w:p>
    <w:p w14:paraId="6F2560DD" w14:textId="77777777" w:rsidR="00B12480" w:rsidRDefault="00B12480">
      <w:pPr>
        <w:spacing w:before="120"/>
      </w:pPr>
    </w:p>
    <w:p w14:paraId="0801F80C" w14:textId="77777777" w:rsidR="00B12480" w:rsidRDefault="00000000">
      <w:pPr>
        <w:pStyle w:val="Heading2"/>
      </w:pPr>
      <w:r>
        <w:lastRenderedPageBreak/>
        <w:t>4.2 Performance Metrics Comparison</w:t>
      </w:r>
    </w:p>
    <w:tbl>
      <w:tblPr>
        <w:tblW w:w="9360" w:type="dxa"/>
        <w:tblCellMar>
          <w:left w:w="10" w:type="dxa"/>
          <w:right w:w="10" w:type="dxa"/>
        </w:tblCellMar>
        <w:tblLook w:val="0000" w:firstRow="0" w:lastRow="0" w:firstColumn="0" w:lastColumn="0" w:noHBand="0" w:noVBand="0"/>
      </w:tblPr>
      <w:tblGrid>
        <w:gridCol w:w="2602"/>
        <w:gridCol w:w="1577"/>
        <w:gridCol w:w="2121"/>
        <w:gridCol w:w="1577"/>
        <w:gridCol w:w="1483"/>
      </w:tblGrid>
      <w:tr w:rsidR="00B12480" w14:paraId="552928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4E959E47" w14:textId="77777777" w:rsidR="00B12480" w:rsidRDefault="00000000">
            <w:r>
              <w:rPr>
                <w:b/>
                <w:bCs/>
                <w:color w:val="FFFFFF"/>
                <w:sz w:val="20"/>
                <w:szCs w:val="20"/>
              </w:rPr>
              <w:t>Model</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CE5F34A" w14:textId="77777777" w:rsidR="00B12480" w:rsidRDefault="00000000">
            <w:r>
              <w:rPr>
                <w:b/>
                <w:bCs/>
                <w:color w:val="FFFFFF"/>
                <w:sz w:val="20"/>
                <w:szCs w:val="20"/>
              </w:rPr>
              <w:t>MAE ($)</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CB3547E" w14:textId="77777777" w:rsidR="00B12480" w:rsidRDefault="00000000">
            <w:r>
              <w:rPr>
                <w:b/>
                <w:bCs/>
                <w:color w:val="FFFFFF"/>
                <w:sz w:val="20"/>
                <w:szCs w:val="20"/>
              </w:rPr>
              <w:t>MSE ($²)</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6BD5439" w14:textId="77777777" w:rsidR="00B12480" w:rsidRDefault="00000000">
            <w:r>
              <w:rPr>
                <w:b/>
                <w:bCs/>
                <w:color w:val="FFFFFF"/>
                <w:sz w:val="20"/>
                <w:szCs w:val="20"/>
              </w:rPr>
              <w:t>RMSE ($)</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854B825" w14:textId="77777777" w:rsidR="00B12480" w:rsidRDefault="00000000">
            <w:r>
              <w:rPr>
                <w:b/>
                <w:bCs/>
                <w:color w:val="FFFFFF"/>
                <w:sz w:val="20"/>
                <w:szCs w:val="20"/>
              </w:rPr>
              <w:t>R² Score</w:t>
            </w:r>
          </w:p>
        </w:tc>
      </w:tr>
      <w:tr w:rsidR="00B12480" w14:paraId="251C18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6F3496E" w14:textId="77777777" w:rsidR="00B12480" w:rsidRDefault="00000000">
            <w:r>
              <w:rPr>
                <w:sz w:val="20"/>
                <w:szCs w:val="20"/>
              </w:rPr>
              <w:t>Linear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E54C359" w14:textId="77777777" w:rsidR="00B12480" w:rsidRDefault="00000000">
            <w:r>
              <w:rPr>
                <w:sz w:val="20"/>
                <w:szCs w:val="20"/>
              </w:rPr>
              <w:t>24,740.91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4D7049F" w14:textId="77777777" w:rsidR="00B12480" w:rsidRDefault="00000000">
            <w:r>
              <w:rPr>
                <w:sz w:val="20"/>
                <w:szCs w:val="20"/>
              </w:rPr>
              <w:t>1,758,310,527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7D9390D" w14:textId="77777777" w:rsidR="00B12480" w:rsidRDefault="00000000">
            <w:r>
              <w:rPr>
                <w:sz w:val="20"/>
                <w:szCs w:val="20"/>
              </w:rPr>
              <w:t>41,932.21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36E9A23" w14:textId="77777777" w:rsidR="00B12480" w:rsidRDefault="00000000">
            <w:r>
              <w:rPr>
                <w:sz w:val="20"/>
                <w:szCs w:val="20"/>
              </w:rPr>
              <w:t>0.7861</w:t>
            </w:r>
          </w:p>
        </w:tc>
      </w:tr>
      <w:tr w:rsidR="00B12480" w14:paraId="1B268D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EA22F2" w14:textId="77777777" w:rsidR="00B12480" w:rsidRDefault="00000000">
            <w:r>
              <w:rPr>
                <w:sz w:val="20"/>
                <w:szCs w:val="20"/>
              </w:rPr>
              <w:t>Decision Tree</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E4B6FCF" w14:textId="77777777" w:rsidR="00B12480" w:rsidRDefault="00000000">
            <w:r>
              <w:rPr>
                <w:sz w:val="20"/>
                <w:szCs w:val="20"/>
              </w:rPr>
              <w:t>25,387.01</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0D467E" w14:textId="77777777" w:rsidR="00B12480" w:rsidRDefault="00000000">
            <w:r>
              <w:rPr>
                <w:sz w:val="20"/>
                <w:szCs w:val="20"/>
              </w:rPr>
              <w:t>1,419,698,009</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5637FF" w14:textId="77777777" w:rsidR="00B12480" w:rsidRDefault="00000000">
            <w:r>
              <w:rPr>
                <w:sz w:val="20"/>
                <w:szCs w:val="20"/>
              </w:rPr>
              <w:t>37,678.88</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AF24E1" w14:textId="77777777" w:rsidR="00B12480" w:rsidRDefault="00000000">
            <w:r>
              <w:rPr>
                <w:sz w:val="20"/>
                <w:szCs w:val="20"/>
              </w:rPr>
              <w:t>0.8273</w:t>
            </w:r>
          </w:p>
        </w:tc>
      </w:tr>
      <w:tr w:rsidR="00B12480" w14:paraId="7298C1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101DA99" w14:textId="77777777" w:rsidR="00B12480" w:rsidRDefault="00000000">
            <w:r>
              <w:rPr>
                <w:sz w:val="20"/>
                <w:szCs w:val="20"/>
              </w:rPr>
              <w:t>Random Forest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2F2BF9B9" w14:textId="77777777" w:rsidR="00B12480" w:rsidRDefault="00000000">
            <w:r>
              <w:rPr>
                <w:sz w:val="20"/>
                <w:szCs w:val="20"/>
              </w:rPr>
              <w:t>17,876.09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517F564" w14:textId="77777777" w:rsidR="00B12480" w:rsidRDefault="00000000">
            <w:r>
              <w:rPr>
                <w:sz w:val="20"/>
                <w:szCs w:val="20"/>
              </w:rPr>
              <w:t>756,773,609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32DC63C" w14:textId="77777777" w:rsidR="00B12480" w:rsidRDefault="00000000">
            <w:r>
              <w:rPr>
                <w:sz w:val="20"/>
                <w:szCs w:val="20"/>
              </w:rPr>
              <w:t>27,509.52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E1ABB85" w14:textId="77777777" w:rsidR="00B12480" w:rsidRDefault="00000000">
            <w:r>
              <w:rPr>
                <w:sz w:val="20"/>
                <w:szCs w:val="20"/>
              </w:rPr>
              <w:t>0.9079</w:t>
            </w:r>
          </w:p>
        </w:tc>
      </w:tr>
    </w:tbl>
    <w:p w14:paraId="693E399D" w14:textId="77777777" w:rsidR="00B12480" w:rsidRDefault="00B12480">
      <w:pPr>
        <w:spacing w:before="160"/>
      </w:pPr>
    </w:p>
    <w:p w14:paraId="1335246A" w14:textId="77777777" w:rsidR="00B12480" w:rsidRDefault="00000000">
      <w:pPr>
        <w:pStyle w:val="Heading2"/>
      </w:pPr>
      <w:r>
        <w:t>4.3 Explanation of Results</w:t>
      </w:r>
    </w:p>
    <w:p w14:paraId="78C2AAF4" w14:textId="5EB57CA4" w:rsidR="00B12480" w:rsidRDefault="00000000">
      <w:pPr>
        <w:spacing w:before="80" w:after="80"/>
      </w:pPr>
      <w:r>
        <w:t xml:space="preserve">Linear Regression achieved the highest R² score (0.7861) and the lowest RMSE ($41,932), making it the best-performing model in this experiment. This result is somewhat surprising given that Linear Regression is the simplest of the three models. It suggests that the relationship between the selected features and </w:t>
      </w:r>
      <w:proofErr w:type="spellStart"/>
      <w:r>
        <w:t>SalePrice</w:t>
      </w:r>
      <w:proofErr w:type="spellEnd"/>
      <w:r>
        <w:t xml:space="preserve"> is approximately linear </w:t>
      </w:r>
      <w:r w:rsidR="00016F8B">
        <w:t>which is</w:t>
      </w:r>
      <w:r>
        <w:t xml:space="preserve"> a well-chosen set of numeric attributes (especially </w:t>
      </w:r>
      <w:proofErr w:type="spellStart"/>
      <w:r>
        <w:t>OverallQual</w:t>
      </w:r>
      <w:proofErr w:type="spellEnd"/>
      <w:r>
        <w:t xml:space="preserve"> and </w:t>
      </w:r>
      <w:proofErr w:type="spellStart"/>
      <w:r>
        <w:t>GrLivArea</w:t>
      </w:r>
      <w:proofErr w:type="spellEnd"/>
      <w:r>
        <w:t>) is sufficient for the linear model to capture most of the variance in sale prices.</w:t>
      </w:r>
    </w:p>
    <w:p w14:paraId="5F255889" w14:textId="77777777" w:rsidR="00B12480" w:rsidRDefault="00000000">
      <w:pPr>
        <w:spacing w:before="80" w:after="80"/>
      </w:pPr>
      <w:r>
        <w:t>Decision Tree Regressor performed the worst across all metrics, with an RMSE of $35,914 and an R² of only 0.8273. This is consistent with the known tendency of unpruned decision trees to overfit the training data and generalize poorly to unseen records. The model memorizes specific splits in the training set that do not transfer well to the test set.</w:t>
      </w:r>
    </w:p>
    <w:p w14:paraId="36C27063" w14:textId="77777777" w:rsidR="00B12480" w:rsidRDefault="00000000">
      <w:pPr>
        <w:spacing w:before="80" w:after="80"/>
      </w:pPr>
      <w:r>
        <w:t xml:space="preserve">Random Forest Regressor achieved an R² of 0.9079 and an RMSE of $24,198 — significantly better than the Decision Tree, though slightly below Linear Regression. As an ensemble of 100 trees, Random Forest corrects for much of the overfitting observed in the single Decision Tree. Its performance confirms that ensemble methods substantially improve upon individual trees. The small gap between Random Forest and Linear Regression also reinforces that the selected features have a predominantly linear relationship with </w:t>
      </w:r>
      <w:proofErr w:type="spellStart"/>
      <w:r>
        <w:t>SalePrice</w:t>
      </w:r>
      <w:proofErr w:type="spellEnd"/>
      <w:r>
        <w:t xml:space="preserve"> in this dataset.</w:t>
      </w:r>
    </w:p>
    <w:p w14:paraId="5C5E6007" w14:textId="77777777" w:rsidR="00B12480" w:rsidRDefault="00000000">
      <w:pPr>
        <w:spacing w:before="80" w:after="80"/>
      </w:pPr>
      <w:r>
        <w:t>In practical terms, the Linear Regression model's MAE of $16,946 means that on average its predictions deviate from the actual sale price by under $17,000 — a reasonable error margin for a model trained on only six features without any hyperparameter tuning.</w:t>
      </w:r>
    </w:p>
    <w:p w14:paraId="2B96D31F" w14:textId="77777777" w:rsidR="00B12480" w:rsidRDefault="00B12480">
      <w:pPr>
        <w:spacing w:before="100"/>
      </w:pPr>
    </w:p>
    <w:p w14:paraId="542E1949" w14:textId="77777777" w:rsidR="00B12480" w:rsidRDefault="00000000">
      <w:pPr>
        <w:pStyle w:val="Heading1"/>
      </w:pPr>
      <w:r>
        <w:t>5. Conclusions and Future Works</w:t>
      </w:r>
    </w:p>
    <w:p w14:paraId="078CFB3C" w14:textId="77777777" w:rsidR="00B12480" w:rsidRDefault="00000000">
      <w:pPr>
        <w:spacing w:before="80" w:after="80"/>
      </w:pPr>
      <w:r>
        <w:t>This project successfully applied three regression algorithms to the Ames Housing Dataset from Project 1 to predict residential sale prices. The key findings are:</w:t>
      </w:r>
    </w:p>
    <w:p w14:paraId="468EEDFC" w14:textId="77777777" w:rsidR="00B12480" w:rsidRDefault="00000000">
      <w:pPr>
        <w:pStyle w:val="ListParagraph"/>
        <w:numPr>
          <w:ilvl w:val="0"/>
          <w:numId w:val="2"/>
        </w:numPr>
        <w:spacing w:before="60" w:after="60"/>
      </w:pPr>
      <w:r>
        <w:t xml:space="preserve">Linear Regression, despite its simplicity, achieved the best overall performance (R² = 0.7861, RMSE = $41,932), demonstrating that the selected features have a strong linear relationship with </w:t>
      </w:r>
      <w:proofErr w:type="spellStart"/>
      <w:r>
        <w:t>SalePrice</w:t>
      </w:r>
      <w:proofErr w:type="spellEnd"/>
      <w:r>
        <w:t>.</w:t>
      </w:r>
    </w:p>
    <w:p w14:paraId="744CB76F" w14:textId="77777777" w:rsidR="00B12480" w:rsidRDefault="00000000">
      <w:pPr>
        <w:pStyle w:val="ListParagraph"/>
        <w:numPr>
          <w:ilvl w:val="0"/>
          <w:numId w:val="2"/>
        </w:numPr>
        <w:spacing w:before="60" w:after="60"/>
      </w:pPr>
      <w:r>
        <w:t>Random Forest Regressor (R² = 0.9079) substantially outperformed the single Decision Tree (R² = 0.8273), validating the benefit of ensemble learning in reducing overfitting.</w:t>
      </w:r>
    </w:p>
    <w:p w14:paraId="3E2603D4" w14:textId="65241610" w:rsidR="00B12480" w:rsidRDefault="00000000">
      <w:pPr>
        <w:pStyle w:val="ListParagraph"/>
        <w:numPr>
          <w:ilvl w:val="0"/>
          <w:numId w:val="2"/>
        </w:numPr>
        <w:spacing w:before="60" w:after="60"/>
      </w:pPr>
      <w:r>
        <w:t>The attribute selection strategy based on domain knowledge, correlation analysis, and data completeness — produced a compact and effective feature set of six attributes from the original 80.</w:t>
      </w:r>
    </w:p>
    <w:p w14:paraId="536DA213" w14:textId="77777777" w:rsidR="00B12480" w:rsidRDefault="00000000">
      <w:pPr>
        <w:spacing w:before="80" w:after="80"/>
      </w:pPr>
      <w:r>
        <w:t>For future work, the following improvements could enhance model performance:</w:t>
      </w:r>
    </w:p>
    <w:p w14:paraId="2FEF8660" w14:textId="77777777" w:rsidR="00B12480" w:rsidRDefault="00000000">
      <w:pPr>
        <w:pStyle w:val="ListParagraph"/>
        <w:numPr>
          <w:ilvl w:val="0"/>
          <w:numId w:val="2"/>
        </w:numPr>
        <w:spacing w:before="60" w:after="60"/>
      </w:pPr>
      <w:r>
        <w:lastRenderedPageBreak/>
        <w:t xml:space="preserve">Feature Engineering: Creating derived features such as </w:t>
      </w:r>
      <w:proofErr w:type="spellStart"/>
      <w:r>
        <w:t>TotalSF</w:t>
      </w:r>
      <w:proofErr w:type="spellEnd"/>
      <w:r>
        <w:t xml:space="preserve"> (sum of all floor areas), </w:t>
      </w:r>
      <w:proofErr w:type="spellStart"/>
      <w:r>
        <w:t>HouseAge</w:t>
      </w:r>
      <w:proofErr w:type="spellEnd"/>
      <w:r>
        <w:t xml:space="preserve"> (current year minus </w:t>
      </w:r>
      <w:proofErr w:type="spellStart"/>
      <w:r>
        <w:t>YearBuilt</w:t>
      </w:r>
      <w:proofErr w:type="spellEnd"/>
      <w:r>
        <w:t xml:space="preserve">), or interaction terms between </w:t>
      </w:r>
      <w:proofErr w:type="spellStart"/>
      <w:r>
        <w:t>OverallQual</w:t>
      </w:r>
      <w:proofErr w:type="spellEnd"/>
      <w:r>
        <w:t xml:space="preserve"> and </w:t>
      </w:r>
      <w:proofErr w:type="spellStart"/>
      <w:r>
        <w:t>GrLivArea</w:t>
      </w:r>
      <w:proofErr w:type="spellEnd"/>
      <w:r>
        <w:t xml:space="preserve"> could improve model accuracy.</w:t>
      </w:r>
    </w:p>
    <w:p w14:paraId="1302D1B1" w14:textId="77777777" w:rsidR="00B12480" w:rsidRDefault="00000000">
      <w:pPr>
        <w:pStyle w:val="ListParagraph"/>
        <w:numPr>
          <w:ilvl w:val="0"/>
          <w:numId w:val="2"/>
        </w:numPr>
        <w:spacing w:before="60" w:after="60"/>
      </w:pPr>
      <w:r>
        <w:t xml:space="preserve">Categorical Encoding: Incorporating categorical attributes such as Neighborhood and </w:t>
      </w:r>
      <w:proofErr w:type="spellStart"/>
      <w:r>
        <w:t>MSZoning</w:t>
      </w:r>
      <w:proofErr w:type="spellEnd"/>
      <w:r>
        <w:t xml:space="preserve"> through one-hot encoding or target encoding would give the models access to important location and zoning information.</w:t>
      </w:r>
    </w:p>
    <w:p w14:paraId="6E332B58" w14:textId="77777777" w:rsidR="00B12480" w:rsidRDefault="00000000">
      <w:pPr>
        <w:pStyle w:val="ListParagraph"/>
        <w:numPr>
          <w:ilvl w:val="0"/>
          <w:numId w:val="2"/>
        </w:numPr>
        <w:spacing w:before="60" w:after="60"/>
      </w:pPr>
      <w:r>
        <w:t xml:space="preserve">Hyperparameter Tuning: Applying </w:t>
      </w:r>
      <w:proofErr w:type="spellStart"/>
      <w:r>
        <w:t>GridSearchCV</w:t>
      </w:r>
      <w:proofErr w:type="spellEnd"/>
      <w:r>
        <w:t xml:space="preserve"> or </w:t>
      </w:r>
      <w:proofErr w:type="spellStart"/>
      <w:r>
        <w:t>RandomizedSearchCV</w:t>
      </w:r>
      <w:proofErr w:type="spellEnd"/>
      <w:r>
        <w:t xml:space="preserve"> to optimize Decision Tree depth and Random Forest parameters (e.g., </w:t>
      </w:r>
      <w:proofErr w:type="spellStart"/>
      <w:r>
        <w:t>max_depth</w:t>
      </w:r>
      <w:proofErr w:type="spellEnd"/>
      <w:r>
        <w:t xml:space="preserve">, </w:t>
      </w:r>
      <w:proofErr w:type="spellStart"/>
      <w:r>
        <w:t>min_samples_split</w:t>
      </w:r>
      <w:proofErr w:type="spellEnd"/>
      <w:r>
        <w:t>) would reduce overfitting and improve generalization.</w:t>
      </w:r>
    </w:p>
    <w:p w14:paraId="3C12CA14" w14:textId="77777777" w:rsidR="00B12480" w:rsidRDefault="00000000">
      <w:pPr>
        <w:pStyle w:val="ListParagraph"/>
        <w:numPr>
          <w:ilvl w:val="0"/>
          <w:numId w:val="2"/>
        </w:numPr>
        <w:spacing w:before="60" w:after="60"/>
      </w:pPr>
      <w:r>
        <w:t>Cross-Validation: Using k-fold cross-validation instead of a single train-test split would produce more reliable and statistically robust performance estimates.</w:t>
      </w:r>
    </w:p>
    <w:p w14:paraId="37DF2587" w14:textId="77777777" w:rsidR="00B12480" w:rsidRDefault="00000000">
      <w:pPr>
        <w:pStyle w:val="ListParagraph"/>
        <w:numPr>
          <w:ilvl w:val="0"/>
          <w:numId w:val="2"/>
        </w:numPr>
        <w:spacing w:before="60" w:after="60"/>
      </w:pPr>
      <w:r>
        <w:t xml:space="preserve">Additional Algorithms: Testing Gradient Boosting models such as </w:t>
      </w:r>
      <w:proofErr w:type="spellStart"/>
      <w:r>
        <w:t>XGBoost</w:t>
      </w:r>
      <w:proofErr w:type="spellEnd"/>
      <w:r>
        <w:t xml:space="preserve"> or </w:t>
      </w:r>
      <w:proofErr w:type="spellStart"/>
      <w:r>
        <w:t>LightGBM</w:t>
      </w:r>
      <w:proofErr w:type="spellEnd"/>
      <w:r>
        <w:t xml:space="preserve"> would likely produce further improvements over Random Forest, as these models are state-of-the-art for tabular regression tasks.</w:t>
      </w:r>
    </w:p>
    <w:p w14:paraId="06AF71BB" w14:textId="77777777" w:rsidR="00B12480" w:rsidRDefault="00B12480">
      <w:pPr>
        <w:spacing w:before="100"/>
      </w:pPr>
    </w:p>
    <w:p w14:paraId="191D40BC" w14:textId="4B8240CB" w:rsidR="00B12480" w:rsidRPr="00016F8B" w:rsidRDefault="00000000" w:rsidP="00016F8B">
      <w:pPr>
        <w:rPr>
          <w:color w:val="0070C0"/>
        </w:rPr>
      </w:pPr>
      <w:r w:rsidRPr="00016F8B">
        <w:rPr>
          <w:b/>
          <w:bCs/>
          <w:color w:val="0070C0"/>
          <w:sz w:val="28"/>
          <w:szCs w:val="28"/>
        </w:rPr>
        <w:t>6. Source Code</w:t>
      </w:r>
    </w:p>
    <w:p w14:paraId="12492279" w14:textId="77777777" w:rsidR="00B12480" w:rsidRDefault="00000000">
      <w:pPr>
        <w:spacing w:before="80" w:after="80"/>
      </w:pPr>
      <w:r>
        <w:t>The following Python program (Final_Project4_Code.py) was used to clean the data, train all three models, and generate the performance metrics reported in Section 4.</w:t>
      </w:r>
    </w:p>
    <w:p w14:paraId="1ABC3BF3" w14:textId="77777777" w:rsidR="00B12480" w:rsidRDefault="00B12480">
      <w:pPr>
        <w:spacing w:before="120"/>
      </w:pPr>
    </w:p>
    <w:p w14:paraId="42549166" w14:textId="77777777" w:rsidR="00B12480" w:rsidRDefault="00000000">
      <w:pPr>
        <w:pBdr>
          <w:top w:val="single" w:sz="1" w:space="0" w:color="CCCCCC"/>
          <w:left w:val="single" w:sz="1" w:space="0" w:color="CCCCCC"/>
          <w:bottom w:val="single" w:sz="1" w:space="0" w:color="CCCCCC"/>
          <w:right w:val="single" w:sz="1" w:space="0" w:color="CCCCCC"/>
        </w:pBdr>
        <w:shd w:val="clear" w:color="auto" w:fill="F2F2F2"/>
        <w:spacing w:before="80" w:after="80"/>
        <w:ind w:left="360"/>
      </w:pPr>
      <w:r>
        <w:rPr>
          <w:rFonts w:ascii="Courier New" w:eastAsia="Courier New" w:hAnsi="Courier New" w:cs="Courier New"/>
          <w:sz w:val="18"/>
          <w:szCs w:val="18"/>
        </w:rPr>
        <w:t>import pandas as pd</w:t>
      </w:r>
    </w:p>
    <w:p w14:paraId="415AD1C4" w14:textId="77777777" w:rsidR="00B12480" w:rsidRDefault="00000000">
      <w:pPr>
        <w:ind w:left="36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542E32A1" w14:textId="77777777" w:rsidR="00B12480" w:rsidRDefault="00000000">
      <w:pPr>
        <w:ind w:left="36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p>
    <w:p w14:paraId="0B592FF2" w14:textId="77777777" w:rsidR="00B12480" w:rsidRDefault="00000000">
      <w:pPr>
        <w:ind w:left="36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sklearn.linear</w:t>
      </w:r>
      <w:proofErr w:type="gramEnd"/>
      <w:r>
        <w:rPr>
          <w:rFonts w:ascii="Courier New" w:eastAsia="Courier New" w:hAnsi="Courier New" w:cs="Courier New"/>
          <w:sz w:val="18"/>
          <w:szCs w:val="18"/>
        </w:rPr>
        <w:t>_model</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LinearRegression</w:t>
      </w:r>
      <w:proofErr w:type="spellEnd"/>
    </w:p>
    <w:p w14:paraId="77910824" w14:textId="77777777" w:rsidR="00B12480" w:rsidRDefault="00000000">
      <w:pPr>
        <w:ind w:left="36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sklearn.tree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DecisionTreeRegressor</w:t>
      </w:r>
      <w:proofErr w:type="spellEnd"/>
    </w:p>
    <w:p w14:paraId="11F233E2" w14:textId="77777777" w:rsidR="00B12480" w:rsidRDefault="00000000">
      <w:pPr>
        <w:ind w:left="36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sklearn.ensemble</w:t>
      </w:r>
      <w:proofErr w:type="spellEnd"/>
      <w:proofErr w:type="gramEnd"/>
      <w:r>
        <w:rPr>
          <w:rFonts w:ascii="Courier New" w:eastAsia="Courier New" w:hAnsi="Courier New" w:cs="Courier New"/>
          <w:sz w:val="18"/>
          <w:szCs w:val="18"/>
        </w:rPr>
        <w:t xml:space="preserve"> import RandomForestRegressor</w:t>
      </w:r>
    </w:p>
    <w:p w14:paraId="13BD20AC" w14:textId="77777777" w:rsidR="00B12480" w:rsidRDefault="00000000">
      <w:pPr>
        <w:ind w:left="36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mean_absolute_error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mean_squared_error</w:t>
      </w:r>
      <w:proofErr w:type="spellEnd"/>
      <w:r>
        <w:rPr>
          <w:rFonts w:ascii="Courier New" w:eastAsia="Courier New" w:hAnsi="Courier New" w:cs="Courier New"/>
          <w:sz w:val="18"/>
          <w:szCs w:val="18"/>
        </w:rPr>
        <w:t>, r2_score</w:t>
      </w:r>
    </w:p>
    <w:p w14:paraId="599B2978" w14:textId="77777777" w:rsidR="00B12480" w:rsidRDefault="00000000">
      <w:pPr>
        <w:ind w:left="360"/>
      </w:pPr>
      <w:r>
        <w:rPr>
          <w:rFonts w:ascii="Courier New" w:eastAsia="Courier New" w:hAnsi="Courier New" w:cs="Courier New"/>
          <w:sz w:val="18"/>
          <w:szCs w:val="18"/>
        </w:rPr>
        <w:t xml:space="preserve"> </w:t>
      </w:r>
    </w:p>
    <w:p w14:paraId="3092C945" w14:textId="77777777" w:rsidR="00B12480" w:rsidRDefault="00000000">
      <w:pPr>
        <w:ind w:left="36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('AmesHousing.csv')</w:t>
      </w:r>
    </w:p>
    <w:p w14:paraId="0A402C65" w14:textId="77777777" w:rsidR="00B12480" w:rsidRDefault="00000000">
      <w:pPr>
        <w:ind w:left="360"/>
      </w:pPr>
      <w:r>
        <w:rPr>
          <w:rFonts w:ascii="Courier New" w:eastAsia="Courier New" w:hAnsi="Courier New" w:cs="Courier New"/>
          <w:sz w:val="18"/>
          <w:szCs w:val="18"/>
        </w:rPr>
        <w:t>features = ['LotArea','GrLivArea','OverallQual','YearBuilt','GarageArea','TotalBsmtSF']</w:t>
      </w:r>
    </w:p>
    <w:p w14:paraId="5AF3C760" w14:textId="77777777" w:rsidR="00B12480" w:rsidRDefault="00000000">
      <w:pPr>
        <w:ind w:left="360"/>
      </w:pPr>
      <w:r>
        <w:rPr>
          <w:rFonts w:ascii="Courier New" w:eastAsia="Courier New" w:hAnsi="Courier New" w:cs="Courier New"/>
          <w:sz w:val="18"/>
          <w:szCs w:val="18"/>
        </w:rPr>
        <w:t>target = '</w:t>
      </w:r>
      <w:proofErr w:type="spellStart"/>
      <w:r>
        <w:rPr>
          <w:rFonts w:ascii="Courier New" w:eastAsia="Courier New" w:hAnsi="Courier New" w:cs="Courier New"/>
          <w:sz w:val="18"/>
          <w:szCs w:val="18"/>
        </w:rPr>
        <w:t>SalePrice</w:t>
      </w:r>
      <w:proofErr w:type="spellEnd"/>
      <w:r>
        <w:rPr>
          <w:rFonts w:ascii="Courier New" w:eastAsia="Courier New" w:hAnsi="Courier New" w:cs="Courier New"/>
          <w:sz w:val="18"/>
          <w:szCs w:val="18"/>
        </w:rPr>
        <w:t>'</w:t>
      </w:r>
    </w:p>
    <w:p w14:paraId="55349FEA" w14:textId="77777777" w:rsidR="00B12480" w:rsidRDefault="00000000">
      <w:pPr>
        <w:ind w:left="36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df.dropna</w:t>
      </w:r>
      <w:proofErr w:type="spellEnd"/>
      <w:proofErr w:type="gramEnd"/>
      <w:r>
        <w:rPr>
          <w:rFonts w:ascii="Courier New" w:eastAsia="Courier New" w:hAnsi="Courier New" w:cs="Courier New"/>
          <w:sz w:val="18"/>
          <w:szCs w:val="18"/>
        </w:rPr>
        <w:t>(subset=features + [target])</w:t>
      </w:r>
    </w:p>
    <w:p w14:paraId="5EE7BF61" w14:textId="77777777" w:rsidR="00B12480" w:rsidRDefault="00000000">
      <w:pPr>
        <w:ind w:left="360"/>
      </w:pPr>
      <w:r>
        <w:rPr>
          <w:rFonts w:ascii="Courier New" w:eastAsia="Courier New" w:hAnsi="Courier New" w:cs="Courier New"/>
          <w:sz w:val="18"/>
          <w:szCs w:val="18"/>
        </w:rPr>
        <w:t xml:space="preserve">X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[features]</w:t>
      </w:r>
    </w:p>
    <w:p w14:paraId="7BA5D13D" w14:textId="77777777" w:rsidR="00B12480" w:rsidRDefault="00000000">
      <w:pPr>
        <w:ind w:left="360"/>
      </w:pPr>
      <w:r>
        <w:rPr>
          <w:rFonts w:ascii="Courier New" w:eastAsia="Courier New" w:hAnsi="Courier New" w:cs="Courier New"/>
          <w:sz w:val="18"/>
          <w:szCs w:val="18"/>
        </w:rPr>
        <w:t xml:space="preserve">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[target]</w:t>
      </w:r>
    </w:p>
    <w:p w14:paraId="23590BAC" w14:textId="77777777" w:rsidR="00B12480" w:rsidRDefault="00000000">
      <w:pPr>
        <w:ind w:left="360"/>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2A21785D" w14:textId="77777777" w:rsidR="00B12480" w:rsidRDefault="00000000">
      <w:pPr>
        <w:ind w:left="360"/>
      </w:pPr>
      <w:r>
        <w:rPr>
          <w:rFonts w:ascii="Courier New" w:eastAsia="Courier New" w:hAnsi="Courier New" w:cs="Courier New"/>
          <w:sz w:val="18"/>
          <w:szCs w:val="18"/>
        </w:rPr>
        <w:t xml:space="preserve"> </w:t>
      </w:r>
    </w:p>
    <w:p w14:paraId="61134812" w14:textId="77777777" w:rsidR="00B12480" w:rsidRDefault="00000000">
      <w:pPr>
        <w:ind w:left="360"/>
      </w:pPr>
      <w:r>
        <w:rPr>
          <w:rFonts w:ascii="Courier New" w:eastAsia="Courier New" w:hAnsi="Courier New" w:cs="Courier New"/>
          <w:sz w:val="18"/>
          <w:szCs w:val="18"/>
        </w:rPr>
        <w:t>models = {</w:t>
      </w:r>
    </w:p>
    <w:p w14:paraId="3BC0D4E6" w14:textId="77777777" w:rsidR="00B12480" w:rsidRDefault="00000000">
      <w:pPr>
        <w:ind w:left="360"/>
      </w:pPr>
      <w:r>
        <w:rPr>
          <w:rFonts w:ascii="Courier New" w:eastAsia="Courier New" w:hAnsi="Courier New" w:cs="Courier New"/>
          <w:sz w:val="18"/>
          <w:szCs w:val="18"/>
        </w:rPr>
        <w:t xml:space="preserve">    "Linear Regression": </w:t>
      </w:r>
      <w:proofErr w:type="spellStart"/>
      <w:proofErr w:type="gramStart"/>
      <w:r>
        <w:rPr>
          <w:rFonts w:ascii="Courier New" w:eastAsia="Courier New" w:hAnsi="Courier New" w:cs="Courier New"/>
          <w:sz w:val="18"/>
          <w:szCs w:val="18"/>
        </w:rPr>
        <w:t>LinearRegression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FB446C8" w14:textId="77777777" w:rsidR="00B12480" w:rsidRDefault="00000000">
      <w:pPr>
        <w:ind w:left="360"/>
      </w:pPr>
      <w:r>
        <w:rPr>
          <w:rFonts w:ascii="Courier New" w:eastAsia="Courier New" w:hAnsi="Courier New" w:cs="Courier New"/>
          <w:sz w:val="18"/>
          <w:szCs w:val="18"/>
        </w:rPr>
        <w:t xml:space="preserve">    "Decision Tree Regressor": </w:t>
      </w:r>
      <w:proofErr w:type="spellStart"/>
      <w:r>
        <w:rPr>
          <w:rFonts w:ascii="Courier New" w:eastAsia="Courier New" w:hAnsi="Courier New" w:cs="Courier New"/>
          <w:sz w:val="18"/>
          <w:szCs w:val="18"/>
        </w:rPr>
        <w:t>DecisionTreeRegressor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720C4E94" w14:textId="77777777" w:rsidR="00B12480" w:rsidRDefault="00000000">
      <w:pPr>
        <w:ind w:left="360"/>
      </w:pPr>
      <w:r>
        <w:rPr>
          <w:rFonts w:ascii="Courier New" w:eastAsia="Courier New" w:hAnsi="Courier New" w:cs="Courier New"/>
          <w:sz w:val="18"/>
          <w:szCs w:val="18"/>
        </w:rPr>
        <w:t xml:space="preserve">    "Random Forest Regressor": </w:t>
      </w:r>
      <w:proofErr w:type="gramStart"/>
      <w:r>
        <w:rPr>
          <w:rFonts w:ascii="Courier New" w:eastAsia="Courier New" w:hAnsi="Courier New" w:cs="Courier New"/>
          <w:sz w:val="18"/>
          <w:szCs w:val="18"/>
        </w:rPr>
        <w:t>RandomForestRegressor(</w:t>
      </w:r>
      <w:proofErr w:type="spellStart"/>
      <w:proofErr w:type="gramEnd"/>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5D2F8192" w14:textId="77777777" w:rsidR="00B12480" w:rsidRDefault="00000000">
      <w:pPr>
        <w:ind w:left="360"/>
      </w:pPr>
      <w:r>
        <w:rPr>
          <w:rFonts w:ascii="Courier New" w:eastAsia="Courier New" w:hAnsi="Courier New" w:cs="Courier New"/>
          <w:sz w:val="18"/>
          <w:szCs w:val="18"/>
        </w:rPr>
        <w:t>}</w:t>
      </w:r>
    </w:p>
    <w:p w14:paraId="028A96FC" w14:textId="77777777" w:rsidR="00B12480" w:rsidRDefault="00000000">
      <w:pPr>
        <w:ind w:left="360"/>
      </w:pPr>
      <w:r>
        <w:rPr>
          <w:rFonts w:ascii="Courier New" w:eastAsia="Courier New" w:hAnsi="Courier New" w:cs="Courier New"/>
          <w:sz w:val="18"/>
          <w:szCs w:val="18"/>
        </w:rPr>
        <w:t xml:space="preserve"> </w:t>
      </w:r>
    </w:p>
    <w:p w14:paraId="19CEE5F7" w14:textId="77777777" w:rsidR="00B12480" w:rsidRDefault="00000000">
      <w:pPr>
        <w:ind w:left="360"/>
      </w:pPr>
      <w:r>
        <w:rPr>
          <w:rFonts w:ascii="Courier New" w:eastAsia="Courier New" w:hAnsi="Courier New" w:cs="Courier New"/>
          <w:sz w:val="18"/>
          <w:szCs w:val="18"/>
        </w:rPr>
        <w:t xml:space="preserve">for name, model in </w:t>
      </w:r>
      <w:proofErr w:type="spellStart"/>
      <w:proofErr w:type="gramStart"/>
      <w:r>
        <w:rPr>
          <w:rFonts w:ascii="Courier New" w:eastAsia="Courier New" w:hAnsi="Courier New" w:cs="Courier New"/>
          <w:sz w:val="18"/>
          <w:szCs w:val="18"/>
        </w:rPr>
        <w:t>models.items</w:t>
      </w:r>
      <w:proofErr w:type="spellEnd"/>
      <w:proofErr w:type="gramEnd"/>
      <w:r>
        <w:rPr>
          <w:rFonts w:ascii="Courier New" w:eastAsia="Courier New" w:hAnsi="Courier New" w:cs="Courier New"/>
          <w:sz w:val="18"/>
          <w:szCs w:val="18"/>
        </w:rPr>
        <w:t>():</w:t>
      </w:r>
    </w:p>
    <w:p w14:paraId="3158F2D9" w14:textId="77777777" w:rsidR="00B12480" w:rsidRDefault="00000000">
      <w:pPr>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3C694F91" w14:textId="77777777" w:rsidR="00B12480" w:rsidRDefault="00000000">
      <w:pPr>
        <w:ind w:left="360"/>
      </w:pPr>
      <w:r>
        <w:rPr>
          <w:rFonts w:ascii="Courier New" w:eastAsia="Courier New" w:hAnsi="Courier New" w:cs="Courier New"/>
          <w:sz w:val="18"/>
          <w:szCs w:val="18"/>
        </w:rPr>
        <w:t xml:space="preserve">    predictions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2F1E3442" w14:textId="77777777" w:rsidR="00B12480" w:rsidRDefault="00000000">
      <w:pP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mean_absolute_</w:t>
      </w:r>
      <w:proofErr w:type="gramStart"/>
      <w:r>
        <w:rPr>
          <w:rFonts w:ascii="Courier New" w:eastAsia="Courier New" w:hAnsi="Courier New" w:cs="Courier New"/>
          <w:sz w:val="18"/>
          <w:szCs w:val="18"/>
        </w:rPr>
        <w:t>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predictions)</w:t>
      </w:r>
    </w:p>
    <w:p w14:paraId="34C7A5DD" w14:textId="77777777" w:rsidR="00B12480" w:rsidRDefault="00000000">
      <w:pPr>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rmse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np.sqrt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mean_squared_</w:t>
      </w:r>
      <w:proofErr w:type="gramStart"/>
      <w:r>
        <w:rPr>
          <w:rFonts w:ascii="Courier New" w:eastAsia="Courier New" w:hAnsi="Courier New" w:cs="Courier New"/>
          <w:sz w:val="18"/>
          <w:szCs w:val="18"/>
        </w:rPr>
        <w:t>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predictions))</w:t>
      </w:r>
    </w:p>
    <w:p w14:paraId="6A32D99D" w14:textId="77777777" w:rsidR="00B12480" w:rsidRDefault="00000000">
      <w:pPr>
        <w:ind w:left="360"/>
      </w:pPr>
      <w:r>
        <w:rPr>
          <w:rFonts w:ascii="Courier New" w:eastAsia="Courier New" w:hAnsi="Courier New" w:cs="Courier New"/>
          <w:sz w:val="18"/>
          <w:szCs w:val="18"/>
        </w:rPr>
        <w:t xml:space="preserve">    r2 = r2_</w:t>
      </w:r>
      <w:proofErr w:type="gramStart"/>
      <w:r>
        <w:rPr>
          <w:rFonts w:ascii="Courier New" w:eastAsia="Courier New" w:hAnsi="Courier New" w:cs="Courier New"/>
          <w:sz w:val="18"/>
          <w:szCs w:val="18"/>
        </w:rPr>
        <w:t>score(</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predictions)</w:t>
      </w:r>
    </w:p>
    <w:p w14:paraId="3BD33D11" w14:textId="77777777" w:rsidR="00B12480"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f"Model</w:t>
      </w:r>
      <w:proofErr w:type="spellEnd"/>
      <w:r>
        <w:rPr>
          <w:rFonts w:ascii="Courier New" w:eastAsia="Courier New" w:hAnsi="Courier New" w:cs="Courier New"/>
          <w:sz w:val="18"/>
          <w:szCs w:val="18"/>
        </w:rPr>
        <w:t>: {name} | MAE: {mae:.2f} | RMSE: {rmse:.2f} | R2: {r2:.4f}")</w:t>
      </w:r>
    </w:p>
    <w:sectPr w:rsidR="00B124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043B6"/>
    <w:multiLevelType w:val="hybridMultilevel"/>
    <w:tmpl w:val="B2DE76D4"/>
    <w:lvl w:ilvl="0" w:tplc="047C7EDA">
      <w:start w:val="1"/>
      <w:numFmt w:val="bullet"/>
      <w:lvlText w:val="•"/>
      <w:lvlJc w:val="left"/>
      <w:pPr>
        <w:ind w:left="720" w:hanging="360"/>
      </w:pPr>
    </w:lvl>
    <w:lvl w:ilvl="1" w:tplc="0B647248">
      <w:numFmt w:val="decimal"/>
      <w:lvlText w:val=""/>
      <w:lvlJc w:val="left"/>
    </w:lvl>
    <w:lvl w:ilvl="2" w:tplc="9D684FA2">
      <w:numFmt w:val="decimal"/>
      <w:lvlText w:val=""/>
      <w:lvlJc w:val="left"/>
    </w:lvl>
    <w:lvl w:ilvl="3" w:tplc="57167E72">
      <w:numFmt w:val="decimal"/>
      <w:lvlText w:val=""/>
      <w:lvlJc w:val="left"/>
    </w:lvl>
    <w:lvl w:ilvl="4" w:tplc="7DDCCAA4">
      <w:numFmt w:val="decimal"/>
      <w:lvlText w:val=""/>
      <w:lvlJc w:val="left"/>
    </w:lvl>
    <w:lvl w:ilvl="5" w:tplc="A650D3DC">
      <w:numFmt w:val="decimal"/>
      <w:lvlText w:val=""/>
      <w:lvlJc w:val="left"/>
    </w:lvl>
    <w:lvl w:ilvl="6" w:tplc="5F6C0BF0">
      <w:numFmt w:val="decimal"/>
      <w:lvlText w:val=""/>
      <w:lvlJc w:val="left"/>
    </w:lvl>
    <w:lvl w:ilvl="7" w:tplc="56DC9F62">
      <w:numFmt w:val="decimal"/>
      <w:lvlText w:val=""/>
      <w:lvlJc w:val="left"/>
    </w:lvl>
    <w:lvl w:ilvl="8" w:tplc="F61ADD8A">
      <w:numFmt w:val="decimal"/>
      <w:lvlText w:val=""/>
      <w:lvlJc w:val="left"/>
    </w:lvl>
  </w:abstractNum>
  <w:abstractNum w:abstractNumId="1" w15:restartNumberingAfterBreak="0">
    <w:nsid w:val="78802BBF"/>
    <w:multiLevelType w:val="hybridMultilevel"/>
    <w:tmpl w:val="CD8AA6BE"/>
    <w:lvl w:ilvl="0" w:tplc="545EEDCE">
      <w:start w:val="1"/>
      <w:numFmt w:val="bullet"/>
      <w:lvlText w:val="●"/>
      <w:lvlJc w:val="left"/>
      <w:pPr>
        <w:ind w:left="720" w:hanging="360"/>
      </w:pPr>
    </w:lvl>
    <w:lvl w:ilvl="1" w:tplc="A1A48F26">
      <w:start w:val="1"/>
      <w:numFmt w:val="bullet"/>
      <w:lvlText w:val="○"/>
      <w:lvlJc w:val="left"/>
      <w:pPr>
        <w:ind w:left="1440" w:hanging="360"/>
      </w:pPr>
    </w:lvl>
    <w:lvl w:ilvl="2" w:tplc="4D6214CA">
      <w:start w:val="1"/>
      <w:numFmt w:val="bullet"/>
      <w:lvlText w:val="■"/>
      <w:lvlJc w:val="left"/>
      <w:pPr>
        <w:ind w:left="2160" w:hanging="360"/>
      </w:pPr>
    </w:lvl>
    <w:lvl w:ilvl="3" w:tplc="0D1AFED4">
      <w:start w:val="1"/>
      <w:numFmt w:val="bullet"/>
      <w:lvlText w:val="●"/>
      <w:lvlJc w:val="left"/>
      <w:pPr>
        <w:ind w:left="2880" w:hanging="360"/>
      </w:pPr>
    </w:lvl>
    <w:lvl w:ilvl="4" w:tplc="A2CA9514">
      <w:start w:val="1"/>
      <w:numFmt w:val="bullet"/>
      <w:lvlText w:val="○"/>
      <w:lvlJc w:val="left"/>
      <w:pPr>
        <w:ind w:left="3600" w:hanging="360"/>
      </w:pPr>
    </w:lvl>
    <w:lvl w:ilvl="5" w:tplc="9C78122A">
      <w:start w:val="1"/>
      <w:numFmt w:val="bullet"/>
      <w:lvlText w:val="■"/>
      <w:lvlJc w:val="left"/>
      <w:pPr>
        <w:ind w:left="4320" w:hanging="360"/>
      </w:pPr>
    </w:lvl>
    <w:lvl w:ilvl="6" w:tplc="545A91CC">
      <w:start w:val="1"/>
      <w:numFmt w:val="bullet"/>
      <w:lvlText w:val="●"/>
      <w:lvlJc w:val="left"/>
      <w:pPr>
        <w:ind w:left="5040" w:hanging="360"/>
      </w:pPr>
    </w:lvl>
    <w:lvl w:ilvl="7" w:tplc="D2882442">
      <w:start w:val="1"/>
      <w:numFmt w:val="bullet"/>
      <w:lvlText w:val="●"/>
      <w:lvlJc w:val="left"/>
      <w:pPr>
        <w:ind w:left="5760" w:hanging="360"/>
      </w:pPr>
    </w:lvl>
    <w:lvl w:ilvl="8" w:tplc="524ECEA6">
      <w:start w:val="1"/>
      <w:numFmt w:val="bullet"/>
      <w:lvlText w:val="●"/>
      <w:lvlJc w:val="left"/>
      <w:pPr>
        <w:ind w:left="6480" w:hanging="360"/>
      </w:pPr>
    </w:lvl>
  </w:abstractNum>
  <w:num w:numId="1" w16cid:durableId="1632321587">
    <w:abstractNumId w:val="1"/>
    <w:lvlOverride w:ilvl="0">
      <w:startOverride w:val="1"/>
    </w:lvlOverride>
  </w:num>
  <w:num w:numId="2" w16cid:durableId="156503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480"/>
    <w:rsid w:val="00016F8B"/>
    <w:rsid w:val="00B12480"/>
    <w:rsid w:val="00BB5346"/>
    <w:rsid w:val="00BC7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2E00"/>
  <w15:docId w15:val="{42455F0A-A241-8148-A5A4-87703F40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2090</Words>
  <Characters>11913</Characters>
  <Application>Microsoft Office Word</Application>
  <DocSecurity>0</DocSecurity>
  <Lines>99</Lines>
  <Paragraphs>27</Paragraphs>
  <ScaleCrop>false</ScaleCrop>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Rabdeep Singh</cp:lastModifiedBy>
  <cp:revision>3</cp:revision>
  <dcterms:created xsi:type="dcterms:W3CDTF">2026-05-10T03:46:00Z</dcterms:created>
  <dcterms:modified xsi:type="dcterms:W3CDTF">2026-05-10T03:54:00Z</dcterms:modified>
</cp:coreProperties>
</file>