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3E74" w:rsidRDefault="00E152CA" w:rsidP="00E152CA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E152CA">
        <w:rPr>
          <w:rFonts w:ascii="Times New Roman" w:hAnsi="Times New Roman" w:cs="Times New Roman"/>
          <w:b/>
          <w:sz w:val="32"/>
          <w:lang w:val="en-US"/>
        </w:rPr>
        <w:t>Lab No. 13</w:t>
      </w:r>
    </w:p>
    <w:p w:rsidR="00E152CA" w:rsidRPr="00E152CA" w:rsidRDefault="00E152CA" w:rsidP="00E152CA">
      <w:pPr>
        <w:rPr>
          <w:rFonts w:ascii="Times New Roman" w:hAnsi="Times New Roman" w:cs="Times New Roman"/>
          <w:b/>
          <w:sz w:val="28"/>
          <w:lang w:val="en-US"/>
        </w:rPr>
      </w:pPr>
      <w:r w:rsidRPr="00E152CA">
        <w:rPr>
          <w:rFonts w:ascii="Times New Roman" w:hAnsi="Times New Roman" w:cs="Times New Roman"/>
          <w:b/>
          <w:sz w:val="28"/>
          <w:lang w:val="en-US"/>
        </w:rPr>
        <w:t>Part I - Lab Tasks:</w:t>
      </w:r>
    </w:p>
    <w:p w:rsidR="00E152CA" w:rsidRPr="0078606A" w:rsidRDefault="00E152CA" w:rsidP="0078606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GB"/>
        </w:rPr>
      </w:pPr>
      <w:r w:rsidRPr="0078606A">
        <w:rPr>
          <w:rFonts w:ascii="Times New Roman" w:eastAsia="Times New Roman" w:hAnsi="Times New Roman" w:cs="Times New Roman"/>
          <w:b/>
          <w:bCs/>
          <w:sz w:val="24"/>
          <w:szCs w:val="27"/>
          <w:lang w:eastAsia="en-GB"/>
        </w:rPr>
        <w:t>Step 1 to 3: Import Packages, Build Dataset, and Explore</w:t>
      </w:r>
    </w:p>
    <w:p w:rsidR="00E152CA" w:rsidRPr="00E152CA" w:rsidRDefault="00E152CA" w:rsidP="00E15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E152CA">
        <w:rPr>
          <w:rFonts w:ascii="Times New Roman" w:eastAsia="Times New Roman" w:hAnsi="Times New Roman" w:cs="Times New Roman"/>
          <w:szCs w:val="24"/>
          <w:lang w:eastAsia="en-GB"/>
        </w:rPr>
        <w:t xml:space="preserve">We will import our data science tools and the </w:t>
      </w:r>
      <w:proofErr w:type="spellStart"/>
      <w:r w:rsidRPr="00E152CA">
        <w:rPr>
          <w:rFonts w:ascii="Courier New" w:eastAsia="Times New Roman" w:hAnsi="Courier New" w:cs="Courier New"/>
          <w:sz w:val="18"/>
          <w:szCs w:val="20"/>
          <w:lang w:eastAsia="en-GB"/>
        </w:rPr>
        <w:t>KMeans</w:t>
      </w:r>
      <w:proofErr w:type="spellEnd"/>
      <w:r w:rsidRPr="00E152CA">
        <w:rPr>
          <w:rFonts w:ascii="Times New Roman" w:eastAsia="Times New Roman" w:hAnsi="Times New Roman" w:cs="Times New Roman"/>
          <w:szCs w:val="24"/>
          <w:lang w:eastAsia="en-GB"/>
        </w:rPr>
        <w:t xml:space="preserve"> class from </w:t>
      </w:r>
      <w:proofErr w:type="spellStart"/>
      <w:r w:rsidRPr="00E152CA">
        <w:rPr>
          <w:rFonts w:ascii="Courier New" w:eastAsia="Times New Roman" w:hAnsi="Courier New" w:cs="Courier New"/>
          <w:sz w:val="18"/>
          <w:szCs w:val="20"/>
          <w:lang w:eastAsia="en-GB"/>
        </w:rPr>
        <w:t>scikit</w:t>
      </w:r>
      <w:proofErr w:type="spellEnd"/>
      <w:r w:rsidRPr="00E152CA">
        <w:rPr>
          <w:rFonts w:ascii="Courier New" w:eastAsia="Times New Roman" w:hAnsi="Courier New" w:cs="Courier New"/>
          <w:sz w:val="18"/>
          <w:szCs w:val="20"/>
          <w:lang w:eastAsia="en-GB"/>
        </w:rPr>
        <w:t>-learn</w:t>
      </w:r>
      <w:r w:rsidRPr="00E152CA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:rsidR="00E152CA" w:rsidRDefault="00E152CA" w:rsidP="00E152CA">
      <w:pPr>
        <w:rPr>
          <w:rFonts w:ascii="Times New Roman" w:hAnsi="Times New Roman" w:cs="Times New Roman"/>
          <w:b/>
          <w:sz w:val="32"/>
          <w:lang w:val="en-US"/>
        </w:rPr>
      </w:pPr>
      <w:r w:rsidRPr="00E152CA">
        <w:rPr>
          <w:rFonts w:ascii="Times New Roman" w:hAnsi="Times New Roman" w:cs="Times New Roman"/>
          <w:b/>
          <w:sz w:val="32"/>
          <w:lang w:val="en-US"/>
        </w:rPr>
        <w:drawing>
          <wp:inline distT="0" distB="0" distL="0" distR="0" wp14:anchorId="36A6BD31" wp14:editId="7382B649">
            <wp:extent cx="5731510" cy="2738388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CA" w:rsidRPr="00E152CA" w:rsidRDefault="00E152CA" w:rsidP="0078606A">
      <w:pPr>
        <w:pStyle w:val="Heading3"/>
        <w:numPr>
          <w:ilvl w:val="0"/>
          <w:numId w:val="3"/>
        </w:numPr>
        <w:rPr>
          <w:sz w:val="24"/>
        </w:rPr>
      </w:pPr>
      <w:r w:rsidRPr="00E152CA">
        <w:rPr>
          <w:sz w:val="24"/>
        </w:rPr>
        <w:t>Step 4: Feature Selection</w:t>
      </w:r>
    </w:p>
    <w:p w:rsidR="00E152CA" w:rsidRDefault="00E152CA" w:rsidP="00E152CA">
      <w:pPr>
        <w:pStyle w:val="NormalWeb"/>
      </w:pPr>
      <w:r w:rsidRPr="00E152CA">
        <w:rPr>
          <w:rStyle w:val="citation-233"/>
          <w:sz w:val="22"/>
        </w:rPr>
        <w:t xml:space="preserve">To accurately map customer profiles on a 2D plot, we will isolate the two most vital </w:t>
      </w:r>
      <w:proofErr w:type="spellStart"/>
      <w:r w:rsidRPr="00E152CA">
        <w:rPr>
          <w:rStyle w:val="citation-233"/>
          <w:sz w:val="22"/>
        </w:rPr>
        <w:t>behavioral</w:t>
      </w:r>
      <w:proofErr w:type="spellEnd"/>
      <w:r w:rsidRPr="00E152CA">
        <w:rPr>
          <w:rStyle w:val="citation-233"/>
          <w:sz w:val="22"/>
        </w:rPr>
        <w:t xml:space="preserve"> </w:t>
      </w:r>
      <w:proofErr w:type="gramStart"/>
      <w:r w:rsidRPr="00E152CA">
        <w:rPr>
          <w:rStyle w:val="citation-233"/>
          <w:sz w:val="22"/>
        </w:rPr>
        <w:t xml:space="preserve">attributes </w:t>
      </w:r>
      <w:r w:rsidRPr="00E152CA">
        <w:rPr>
          <w:rStyle w:val="citation-232"/>
          <w:sz w:val="22"/>
        </w:rPr>
        <w:t>:</w:t>
      </w:r>
      <w:proofErr w:type="gramEnd"/>
      <w:r w:rsidRPr="00E152CA">
        <w:rPr>
          <w:rStyle w:val="citation-232"/>
          <w:sz w:val="22"/>
        </w:rPr>
        <w:t xml:space="preserve"> </w:t>
      </w:r>
      <w:r w:rsidRPr="00E152CA">
        <w:rPr>
          <w:rStyle w:val="citation-232"/>
          <w:bCs/>
          <w:sz w:val="22"/>
        </w:rPr>
        <w:t>Annual Income</w:t>
      </w:r>
      <w:r w:rsidRPr="00E152CA">
        <w:rPr>
          <w:rStyle w:val="citation-232"/>
          <w:sz w:val="22"/>
        </w:rPr>
        <w:t xml:space="preserve"> and </w:t>
      </w:r>
      <w:r w:rsidRPr="00E152CA">
        <w:rPr>
          <w:rStyle w:val="citation-232"/>
          <w:bCs/>
          <w:sz w:val="22"/>
        </w:rPr>
        <w:t>Spending Score</w:t>
      </w:r>
      <w:r w:rsidRPr="00E152CA">
        <w:t>.</w:t>
      </w:r>
      <w:r>
        <w:t xml:space="preserve"> </w:t>
      </w:r>
    </w:p>
    <w:p w:rsidR="00E152CA" w:rsidRDefault="00E152CA" w:rsidP="00E152CA">
      <w:pPr>
        <w:pStyle w:val="NormalWeb"/>
      </w:pPr>
      <w:r w:rsidRPr="00E152CA">
        <w:drawing>
          <wp:inline distT="0" distB="0" distL="0" distR="0" wp14:anchorId="37B6C89F" wp14:editId="72A3A938">
            <wp:extent cx="5731510" cy="139368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CA" w:rsidRPr="00E152CA" w:rsidRDefault="00E152CA" w:rsidP="0078606A">
      <w:pPr>
        <w:pStyle w:val="Heading3"/>
        <w:numPr>
          <w:ilvl w:val="0"/>
          <w:numId w:val="3"/>
        </w:numPr>
        <w:rPr>
          <w:sz w:val="24"/>
        </w:rPr>
      </w:pPr>
      <w:r w:rsidRPr="00E152CA">
        <w:rPr>
          <w:sz w:val="24"/>
        </w:rPr>
        <w:t>Step 5 &amp; 6: Find Optimal Clusters (</w:t>
      </w:r>
      <w:r w:rsidRPr="00E152CA">
        <w:rPr>
          <w:rStyle w:val="math-inline"/>
          <w:sz w:val="24"/>
        </w:rPr>
        <w:t>$K$</w:t>
      </w:r>
      <w:r w:rsidRPr="00E152CA">
        <w:rPr>
          <w:sz w:val="24"/>
        </w:rPr>
        <w:t>) using the Elbow Method</w:t>
      </w:r>
    </w:p>
    <w:p w:rsidR="00E152CA" w:rsidRDefault="00E152CA" w:rsidP="00E152CA">
      <w:pPr>
        <w:pStyle w:val="NormalWeb"/>
        <w:rPr>
          <w:sz w:val="22"/>
        </w:rPr>
      </w:pPr>
      <w:r w:rsidRPr="00E152CA">
        <w:rPr>
          <w:rStyle w:val="citation-231"/>
          <w:sz w:val="22"/>
        </w:rPr>
        <w:t>Before running K-Means, we must decide on the number of clusters (</w:t>
      </w:r>
      <w:r w:rsidRPr="00E152CA">
        <w:rPr>
          <w:rStyle w:val="math-inline"/>
          <w:sz w:val="22"/>
        </w:rPr>
        <w:t>$K$</w:t>
      </w:r>
      <w:r w:rsidRPr="00E152CA">
        <w:rPr>
          <w:rStyle w:val="citation-231"/>
          <w:sz w:val="22"/>
        </w:rPr>
        <w:t>)</w:t>
      </w:r>
      <w:r w:rsidRPr="00E152CA">
        <w:rPr>
          <w:sz w:val="22"/>
        </w:rPr>
        <w:t xml:space="preserve">. </w:t>
      </w:r>
      <w:r w:rsidRPr="00E152CA">
        <w:rPr>
          <w:rStyle w:val="citation-230"/>
          <w:sz w:val="22"/>
        </w:rPr>
        <w:t xml:space="preserve">We run an iterative loop computing the </w:t>
      </w:r>
      <w:r w:rsidRPr="00E152CA">
        <w:rPr>
          <w:rStyle w:val="citation-230"/>
          <w:bCs/>
          <w:sz w:val="22"/>
        </w:rPr>
        <w:t>Within-Cluster Sum of Squares</w:t>
      </w:r>
      <w:r w:rsidRPr="00E152CA">
        <w:rPr>
          <w:rStyle w:val="citation-230"/>
          <w:b/>
          <w:bCs/>
          <w:sz w:val="22"/>
        </w:rPr>
        <w:t xml:space="preserve"> </w:t>
      </w:r>
      <w:r w:rsidRPr="00E152CA">
        <w:rPr>
          <w:rStyle w:val="citation-230"/>
          <w:bCs/>
          <w:sz w:val="22"/>
        </w:rPr>
        <w:t>(WCSS)</w:t>
      </w:r>
      <w:r w:rsidRPr="00E152CA">
        <w:rPr>
          <w:rStyle w:val="citation-230"/>
          <w:sz w:val="22"/>
        </w:rPr>
        <w:t xml:space="preserve"> to find the "elbow" point</w:t>
      </w:r>
      <w:r w:rsidRPr="00E152CA">
        <w:rPr>
          <w:sz w:val="22"/>
        </w:rPr>
        <w:t xml:space="preserve">. </w:t>
      </w:r>
    </w:p>
    <w:p w:rsidR="00E152CA" w:rsidRDefault="00E152CA" w:rsidP="00E152CA">
      <w:pPr>
        <w:pStyle w:val="NormalWeb"/>
        <w:rPr>
          <w:sz w:val="22"/>
        </w:rPr>
      </w:pPr>
      <w:r w:rsidRPr="00E152CA">
        <w:rPr>
          <w:sz w:val="22"/>
        </w:rPr>
        <w:lastRenderedPageBreak/>
        <w:drawing>
          <wp:inline distT="0" distB="0" distL="0" distR="0" wp14:anchorId="52BC0AFD" wp14:editId="44BD667B">
            <wp:extent cx="5731510" cy="389448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CA" w:rsidRPr="00E152CA" w:rsidRDefault="00E152CA" w:rsidP="0078606A">
      <w:pPr>
        <w:pStyle w:val="Heading3"/>
        <w:numPr>
          <w:ilvl w:val="0"/>
          <w:numId w:val="3"/>
        </w:numPr>
        <w:rPr>
          <w:sz w:val="24"/>
        </w:rPr>
      </w:pPr>
      <w:r w:rsidRPr="00E152CA">
        <w:rPr>
          <w:sz w:val="24"/>
        </w:rPr>
        <w:t>Step 7: Instantiate and Train the K-Means Model</w:t>
      </w:r>
    </w:p>
    <w:p w:rsidR="00E152CA" w:rsidRPr="00E152CA" w:rsidRDefault="00E152CA" w:rsidP="00E152CA">
      <w:pPr>
        <w:pStyle w:val="NormalWeb"/>
        <w:rPr>
          <w:sz w:val="22"/>
        </w:rPr>
      </w:pPr>
      <w:r w:rsidRPr="00E152CA">
        <w:rPr>
          <w:rStyle w:val="citation-229"/>
          <w:sz w:val="22"/>
        </w:rPr>
        <w:t xml:space="preserve">Based on the elbow graph look, </w:t>
      </w:r>
      <w:r w:rsidRPr="00E152CA">
        <w:rPr>
          <w:rStyle w:val="math-inline"/>
          <w:bCs/>
          <w:sz w:val="22"/>
        </w:rPr>
        <w:t>$K=5$</w:t>
      </w:r>
      <w:r w:rsidRPr="00E152CA">
        <w:rPr>
          <w:rStyle w:val="citation-229"/>
          <w:sz w:val="22"/>
        </w:rPr>
        <w:t xml:space="preserve"> is typical for mall customer segmentation</w:t>
      </w:r>
      <w:r w:rsidRPr="00E152CA">
        <w:rPr>
          <w:sz w:val="22"/>
        </w:rPr>
        <w:t xml:space="preserve">. </w:t>
      </w:r>
      <w:r w:rsidRPr="00E152CA">
        <w:rPr>
          <w:rStyle w:val="citation-228"/>
          <w:sz w:val="22"/>
        </w:rPr>
        <w:t>We instantiate our final model object and feed it our selected structural data matrix</w:t>
      </w:r>
      <w:r w:rsidRPr="00E152CA">
        <w:rPr>
          <w:sz w:val="22"/>
        </w:rPr>
        <w:t xml:space="preserve">. </w:t>
      </w:r>
    </w:p>
    <w:p w:rsidR="00E152CA" w:rsidRPr="00E152CA" w:rsidRDefault="00E152CA" w:rsidP="00E152CA">
      <w:pPr>
        <w:pStyle w:val="NormalWeb"/>
        <w:rPr>
          <w:sz w:val="22"/>
        </w:rPr>
      </w:pPr>
      <w:r w:rsidRPr="00E152CA">
        <w:rPr>
          <w:sz w:val="22"/>
        </w:rPr>
        <w:drawing>
          <wp:inline distT="0" distB="0" distL="0" distR="0" wp14:anchorId="77A75834" wp14:editId="5410A801">
            <wp:extent cx="5731510" cy="1865802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CA" w:rsidRPr="00E152CA" w:rsidRDefault="00E152CA" w:rsidP="0078606A">
      <w:pPr>
        <w:pStyle w:val="Heading3"/>
        <w:numPr>
          <w:ilvl w:val="0"/>
          <w:numId w:val="3"/>
        </w:numPr>
        <w:rPr>
          <w:sz w:val="24"/>
        </w:rPr>
      </w:pPr>
      <w:bookmarkStart w:id="0" w:name="_GoBack"/>
      <w:bookmarkEnd w:id="0"/>
      <w:r w:rsidRPr="00E152CA">
        <w:rPr>
          <w:sz w:val="24"/>
        </w:rPr>
        <w:t>Step 8: Visualizing the Obtained Clusters</w:t>
      </w:r>
    </w:p>
    <w:p w:rsidR="00E152CA" w:rsidRPr="00E152CA" w:rsidRDefault="00E152CA" w:rsidP="00E152CA">
      <w:pPr>
        <w:pStyle w:val="NormalWeb"/>
        <w:rPr>
          <w:sz w:val="22"/>
        </w:rPr>
      </w:pPr>
      <w:r w:rsidRPr="00E152CA">
        <w:rPr>
          <w:rStyle w:val="citation-227"/>
          <w:sz w:val="22"/>
        </w:rPr>
        <w:t xml:space="preserve">We plot our data points split by </w:t>
      </w:r>
      <w:proofErr w:type="spellStart"/>
      <w:r w:rsidRPr="00E152CA">
        <w:rPr>
          <w:rStyle w:val="citation-227"/>
          <w:sz w:val="22"/>
        </w:rPr>
        <w:t>color</w:t>
      </w:r>
      <w:proofErr w:type="spellEnd"/>
      <w:r w:rsidRPr="00E152CA">
        <w:rPr>
          <w:rStyle w:val="citation-227"/>
          <w:sz w:val="22"/>
        </w:rPr>
        <w:t xml:space="preserve"> groups and overlay their respective cluster centroids</w:t>
      </w:r>
      <w:r w:rsidRPr="00E152CA">
        <w:rPr>
          <w:sz w:val="22"/>
        </w:rPr>
        <w:t>.</w:t>
      </w:r>
    </w:p>
    <w:p w:rsidR="00E152CA" w:rsidRDefault="00E152CA" w:rsidP="00E152CA">
      <w:pPr>
        <w:rPr>
          <w:rFonts w:ascii="Times New Roman" w:hAnsi="Times New Roman" w:cs="Times New Roman"/>
          <w:b/>
          <w:sz w:val="32"/>
          <w:lang w:val="en-US"/>
        </w:rPr>
      </w:pPr>
      <w:r w:rsidRPr="00E152CA">
        <w:rPr>
          <w:rFonts w:ascii="Times New Roman" w:hAnsi="Times New Roman" w:cs="Times New Roman"/>
          <w:b/>
          <w:sz w:val="32"/>
          <w:lang w:val="en-US"/>
        </w:rPr>
        <w:lastRenderedPageBreak/>
        <w:drawing>
          <wp:inline distT="0" distB="0" distL="0" distR="0" wp14:anchorId="50B8E123" wp14:editId="5E39FDE1">
            <wp:extent cx="5731510" cy="3881016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AFC" w:rsidRDefault="00A84AFC" w:rsidP="00E152CA">
      <w:pPr>
        <w:rPr>
          <w:rFonts w:ascii="Times New Roman" w:hAnsi="Times New Roman" w:cs="Times New Roman"/>
          <w:b/>
          <w:sz w:val="32"/>
          <w:lang w:val="en-US"/>
        </w:rPr>
      </w:pPr>
    </w:p>
    <w:p w:rsidR="00E152CA" w:rsidRDefault="00E152CA" w:rsidP="00E152CA">
      <w:pPr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t>Part II – Home Assignment Solutions:</w:t>
      </w:r>
    </w:p>
    <w:p w:rsidR="00E152CA" w:rsidRPr="00E152CA" w:rsidRDefault="00E152CA" w:rsidP="00E152CA">
      <w:pPr>
        <w:pStyle w:val="Heading3"/>
        <w:numPr>
          <w:ilvl w:val="0"/>
          <w:numId w:val="2"/>
        </w:numPr>
        <w:rPr>
          <w:sz w:val="24"/>
        </w:rPr>
      </w:pPr>
      <w:r w:rsidRPr="00E152CA">
        <w:rPr>
          <w:sz w:val="24"/>
        </w:rPr>
        <w:t>Explain K-Median Method for Clustering</w:t>
      </w:r>
    </w:p>
    <w:p w:rsidR="00E152CA" w:rsidRPr="00E152CA" w:rsidRDefault="00E152CA" w:rsidP="00E152CA">
      <w:pPr>
        <w:pStyle w:val="NormalWeb"/>
        <w:rPr>
          <w:sz w:val="22"/>
        </w:rPr>
      </w:pPr>
      <w:r w:rsidRPr="00E152CA">
        <w:rPr>
          <w:rStyle w:val="citation-226"/>
          <w:sz w:val="22"/>
        </w:rPr>
        <w:t xml:space="preserve">The </w:t>
      </w:r>
      <w:r w:rsidRPr="00E152CA">
        <w:rPr>
          <w:rStyle w:val="citation-226"/>
          <w:b/>
          <w:bCs/>
          <w:sz w:val="22"/>
        </w:rPr>
        <w:t>K-Medians Clustering</w:t>
      </w:r>
      <w:r w:rsidRPr="00E152CA">
        <w:rPr>
          <w:rStyle w:val="citation-226"/>
          <w:sz w:val="22"/>
        </w:rPr>
        <w:t xml:space="preserve"> algorithm is a variations alternative to K-Means</w:t>
      </w:r>
      <w:r w:rsidRPr="00E152CA">
        <w:rPr>
          <w:sz w:val="22"/>
        </w:rPr>
        <w:t xml:space="preserve">. The primary architectural variations are: </w:t>
      </w:r>
    </w:p>
    <w:p w:rsidR="00E152CA" w:rsidRPr="00E152CA" w:rsidRDefault="00E152CA" w:rsidP="00E152CA">
      <w:pPr>
        <w:pStyle w:val="NormalWeb"/>
        <w:numPr>
          <w:ilvl w:val="0"/>
          <w:numId w:val="1"/>
        </w:numPr>
        <w:rPr>
          <w:sz w:val="22"/>
        </w:rPr>
      </w:pPr>
      <w:r w:rsidRPr="00E152CA">
        <w:rPr>
          <w:rStyle w:val="citation-225"/>
          <w:b/>
          <w:bCs/>
          <w:sz w:val="22"/>
        </w:rPr>
        <w:t>Centroid Metric:</w:t>
      </w:r>
      <w:r w:rsidRPr="00E152CA">
        <w:rPr>
          <w:rStyle w:val="citation-225"/>
          <w:sz w:val="22"/>
        </w:rPr>
        <w:t xml:space="preserve"> Instead of calculating the </w:t>
      </w:r>
      <w:r w:rsidRPr="00E152CA">
        <w:rPr>
          <w:rStyle w:val="citation-225"/>
          <w:b/>
          <w:bCs/>
          <w:sz w:val="22"/>
        </w:rPr>
        <w:t>mean (average)</w:t>
      </w:r>
      <w:r w:rsidRPr="00E152CA">
        <w:rPr>
          <w:rStyle w:val="citation-225"/>
          <w:sz w:val="22"/>
        </w:rPr>
        <w:t xml:space="preserve"> value of data points to move the cluster </w:t>
      </w:r>
      <w:proofErr w:type="spellStart"/>
      <w:r w:rsidRPr="00E152CA">
        <w:rPr>
          <w:rStyle w:val="citation-225"/>
          <w:sz w:val="22"/>
        </w:rPr>
        <w:t>center</w:t>
      </w:r>
      <w:proofErr w:type="spellEnd"/>
      <w:r w:rsidRPr="00E152CA">
        <w:rPr>
          <w:sz w:val="22"/>
        </w:rPr>
        <w:t xml:space="preserve">, it calculates the </w:t>
      </w:r>
      <w:r w:rsidRPr="00E152CA">
        <w:rPr>
          <w:b/>
          <w:bCs/>
          <w:sz w:val="22"/>
        </w:rPr>
        <w:t>median</w:t>
      </w:r>
      <w:r w:rsidRPr="00E152CA">
        <w:rPr>
          <w:sz w:val="22"/>
        </w:rPr>
        <w:t xml:space="preserve"> value across each feature dimension. </w:t>
      </w:r>
    </w:p>
    <w:p w:rsidR="00E152CA" w:rsidRPr="00E152CA" w:rsidRDefault="00E152CA" w:rsidP="00E152CA">
      <w:pPr>
        <w:pStyle w:val="NormalWeb"/>
        <w:numPr>
          <w:ilvl w:val="0"/>
          <w:numId w:val="1"/>
        </w:numPr>
        <w:rPr>
          <w:sz w:val="22"/>
        </w:rPr>
      </w:pPr>
      <w:r w:rsidRPr="00E152CA">
        <w:rPr>
          <w:rStyle w:val="citation-224"/>
          <w:b/>
          <w:bCs/>
          <w:sz w:val="22"/>
        </w:rPr>
        <w:t>Distance Metric:</w:t>
      </w:r>
      <w:r w:rsidRPr="00E152CA">
        <w:rPr>
          <w:rStyle w:val="citation-224"/>
          <w:sz w:val="22"/>
        </w:rPr>
        <w:t xml:space="preserve"> K-Means uses standard straight-line </w:t>
      </w:r>
      <w:r w:rsidRPr="00E152CA">
        <w:rPr>
          <w:rStyle w:val="citation-224"/>
          <w:b/>
          <w:bCs/>
          <w:sz w:val="22"/>
        </w:rPr>
        <w:t>Euclidean Distance</w:t>
      </w:r>
      <w:r w:rsidRPr="00E152CA">
        <w:rPr>
          <w:rStyle w:val="citation-224"/>
          <w:sz w:val="22"/>
        </w:rPr>
        <w:t xml:space="preserve"> (</w:t>
      </w:r>
      <w:r w:rsidRPr="00E152CA">
        <w:rPr>
          <w:rStyle w:val="math-inline"/>
          <w:sz w:val="22"/>
        </w:rPr>
        <w:t>$L_2$</w:t>
      </w:r>
      <w:r w:rsidRPr="00E152CA">
        <w:rPr>
          <w:rStyle w:val="citation-224"/>
          <w:sz w:val="22"/>
        </w:rPr>
        <w:t xml:space="preserve"> norm)</w:t>
      </w:r>
      <w:r w:rsidRPr="00E152CA">
        <w:rPr>
          <w:sz w:val="22"/>
        </w:rPr>
        <w:t xml:space="preserve">. K-Medians minimizes the absolute error using </w:t>
      </w:r>
      <w:r w:rsidRPr="00E152CA">
        <w:rPr>
          <w:b/>
          <w:bCs/>
          <w:sz w:val="22"/>
        </w:rPr>
        <w:t>Manhattan Distance</w:t>
      </w:r>
      <w:r w:rsidRPr="00E152CA">
        <w:rPr>
          <w:sz w:val="22"/>
        </w:rPr>
        <w:t xml:space="preserve"> (</w:t>
      </w:r>
      <w:r w:rsidRPr="00E152CA">
        <w:rPr>
          <w:rStyle w:val="math-inline"/>
          <w:sz w:val="22"/>
        </w:rPr>
        <w:t>$L_1$</w:t>
      </w:r>
      <w:r w:rsidRPr="00E152CA">
        <w:rPr>
          <w:sz w:val="22"/>
        </w:rPr>
        <w:t xml:space="preserve"> norm). </w:t>
      </w:r>
    </w:p>
    <w:p w:rsidR="00E152CA" w:rsidRPr="00E152CA" w:rsidRDefault="00E152CA" w:rsidP="00E152CA">
      <w:pPr>
        <w:pStyle w:val="NormalWeb"/>
        <w:rPr>
          <w:sz w:val="22"/>
        </w:rPr>
      </w:pPr>
      <w:r w:rsidRPr="00E152CA">
        <w:rPr>
          <w:b/>
          <w:bCs/>
          <w:sz w:val="22"/>
        </w:rPr>
        <w:t>Why use it?</w:t>
      </w:r>
      <w:r w:rsidRPr="00E152CA">
        <w:rPr>
          <w:sz w:val="22"/>
        </w:rPr>
        <w:t xml:space="preserve"> Medians are far more robust to statistical anomalies than means. </w:t>
      </w:r>
      <w:proofErr w:type="gramStart"/>
      <w:r w:rsidRPr="00E152CA">
        <w:rPr>
          <w:rStyle w:val="citation-223"/>
          <w:sz w:val="22"/>
        </w:rPr>
        <w:t>If your retail dataset contains extreme outlier customers (e.g., a multi-millionaire shopping at a modest venue), K-Means centroids will skew drastically toward that outlier</w:t>
      </w:r>
      <w:r w:rsidRPr="00E152CA">
        <w:rPr>
          <w:sz w:val="22"/>
        </w:rPr>
        <w:t xml:space="preserve">, whereas K-Medians will hold its </w:t>
      </w:r>
      <w:proofErr w:type="spellStart"/>
      <w:r w:rsidRPr="00E152CA">
        <w:rPr>
          <w:sz w:val="22"/>
        </w:rPr>
        <w:t>center</w:t>
      </w:r>
      <w:proofErr w:type="spellEnd"/>
      <w:r w:rsidRPr="00E152CA">
        <w:rPr>
          <w:sz w:val="22"/>
        </w:rPr>
        <w:t xml:space="preserve"> steady.</w:t>
      </w:r>
      <w:proofErr w:type="gramEnd"/>
      <w:r w:rsidRPr="00E152CA">
        <w:rPr>
          <w:sz w:val="22"/>
        </w:rPr>
        <w:t xml:space="preserve"> </w:t>
      </w:r>
    </w:p>
    <w:p w:rsidR="00E152CA" w:rsidRPr="00E152CA" w:rsidRDefault="00E152CA" w:rsidP="00E152CA">
      <w:pPr>
        <w:pStyle w:val="Heading3"/>
        <w:numPr>
          <w:ilvl w:val="0"/>
          <w:numId w:val="2"/>
        </w:numPr>
        <w:rPr>
          <w:sz w:val="24"/>
        </w:rPr>
      </w:pPr>
      <w:r w:rsidRPr="00E152CA">
        <w:rPr>
          <w:sz w:val="24"/>
        </w:rPr>
        <w:t>Algorithms Related to the 4 Clustering Methods</w:t>
      </w:r>
    </w:p>
    <w:p w:rsidR="00E152CA" w:rsidRDefault="00E152CA" w:rsidP="00E152CA">
      <w:pPr>
        <w:pStyle w:val="NormalWeb"/>
      </w:pPr>
      <w:r w:rsidRPr="00E152CA">
        <w:rPr>
          <w:rStyle w:val="citation-222"/>
          <w:sz w:val="22"/>
        </w:rPr>
        <w:t>Your lab text organizes clustering methods into four major conceptual families</w:t>
      </w:r>
      <w:r w:rsidRPr="00E152CA">
        <w:rPr>
          <w:sz w:val="22"/>
        </w:rPr>
        <w:t>:</w:t>
      </w:r>
      <w:r>
        <w:t xml:space="preserve"> </w:t>
      </w:r>
    </w:p>
    <w:p w:rsidR="00E152CA" w:rsidRDefault="00E152CA" w:rsidP="00E152CA">
      <w:pPr>
        <w:pStyle w:val="NormalWeb"/>
      </w:pPr>
    </w:p>
    <w:p w:rsidR="00E152CA" w:rsidRDefault="00E152CA" w:rsidP="00E152CA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4036"/>
        <w:gridCol w:w="3493"/>
      </w:tblGrid>
      <w:tr w:rsidR="00E152CA" w:rsidRPr="00E152CA" w:rsidTr="00E152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52CA" w:rsidRPr="00E152CA" w:rsidRDefault="00E152CA">
            <w:pPr>
              <w:spacing w:after="480"/>
              <w:rPr>
                <w:rFonts w:ascii="Times New Roman" w:hAnsi="Times New Roman" w:cs="Times New Roman"/>
              </w:rPr>
            </w:pPr>
            <w:r w:rsidRPr="00E152CA">
              <w:rPr>
                <w:rStyle w:val="Strong"/>
                <w:rFonts w:ascii="Times New Roman" w:hAnsi="Times New Roman" w:cs="Times New Roman"/>
              </w:rPr>
              <w:lastRenderedPageBreak/>
              <w:t>Clustering Type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52CA" w:rsidRPr="00E152CA" w:rsidRDefault="00E152CA">
            <w:pPr>
              <w:spacing w:after="480"/>
              <w:rPr>
                <w:rFonts w:ascii="Times New Roman" w:hAnsi="Times New Roman" w:cs="Times New Roman"/>
              </w:rPr>
            </w:pPr>
            <w:r w:rsidRPr="00E152CA">
              <w:rPr>
                <w:rStyle w:val="Strong"/>
                <w:rFonts w:ascii="Times New Roman" w:hAnsi="Times New Roman" w:cs="Times New Roman"/>
              </w:rPr>
              <w:t>Underlying Concept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52CA" w:rsidRPr="00E152CA" w:rsidRDefault="00E152CA">
            <w:pPr>
              <w:spacing w:after="480"/>
              <w:rPr>
                <w:rFonts w:ascii="Times New Roman" w:hAnsi="Times New Roman" w:cs="Times New Roman"/>
              </w:rPr>
            </w:pPr>
            <w:r w:rsidRPr="00E152CA">
              <w:rPr>
                <w:rStyle w:val="Strong"/>
                <w:rFonts w:ascii="Times New Roman" w:hAnsi="Times New Roman" w:cs="Times New Roman"/>
              </w:rPr>
              <w:t>Notable Algorithm Examples</w:t>
            </w:r>
          </w:p>
        </w:tc>
      </w:tr>
      <w:tr w:rsidR="00E152CA" w:rsidRPr="00E152CA" w:rsidTr="00E152C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52CA" w:rsidRPr="00E152CA" w:rsidRDefault="00E152CA">
            <w:pPr>
              <w:pStyle w:val="NormalWeb"/>
              <w:rPr>
                <w:sz w:val="22"/>
                <w:szCs w:val="22"/>
              </w:rPr>
            </w:pPr>
            <w:r w:rsidRPr="00E152CA">
              <w:rPr>
                <w:rStyle w:val="citation-219"/>
                <w:b/>
                <w:bCs/>
                <w:sz w:val="22"/>
                <w:szCs w:val="22"/>
              </w:rPr>
              <w:t>Centroid-based</w:t>
            </w:r>
            <w:r w:rsidRPr="00E152CA">
              <w:rPr>
                <w:rStyle w:val="citation-219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52CA" w:rsidRPr="00E152CA" w:rsidRDefault="00E152CA">
            <w:pPr>
              <w:pStyle w:val="NormalWeb"/>
              <w:rPr>
                <w:sz w:val="22"/>
                <w:szCs w:val="22"/>
              </w:rPr>
            </w:pPr>
            <w:r w:rsidRPr="00E152CA">
              <w:rPr>
                <w:rStyle w:val="citation-218"/>
                <w:sz w:val="22"/>
                <w:szCs w:val="22"/>
              </w:rPr>
              <w:t>Organizes data around central vectors (centroids)</w:t>
            </w:r>
            <w:r w:rsidRPr="00E152CA">
              <w:rPr>
                <w:sz w:val="22"/>
                <w:szCs w:val="22"/>
              </w:rPr>
              <w:t xml:space="preserve">. </w:t>
            </w:r>
            <w:r w:rsidRPr="00E152CA">
              <w:rPr>
                <w:rStyle w:val="citation-217"/>
                <w:sz w:val="22"/>
                <w:szCs w:val="22"/>
              </w:rPr>
              <w:t>Closeness defines membership</w:t>
            </w:r>
            <w:r w:rsidRPr="00E152CA">
              <w:rPr>
                <w:sz w:val="22"/>
                <w:szCs w:val="22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52CA" w:rsidRPr="00E152CA" w:rsidRDefault="00E152CA" w:rsidP="00A84AFC">
            <w:pPr>
              <w:pStyle w:val="NormalWeb"/>
              <w:rPr>
                <w:sz w:val="22"/>
                <w:szCs w:val="22"/>
              </w:rPr>
            </w:pPr>
            <w:r w:rsidRPr="00E152CA">
              <w:rPr>
                <w:sz w:val="22"/>
                <w:szCs w:val="22"/>
              </w:rPr>
              <w:t xml:space="preserve">* </w:t>
            </w:r>
            <w:r w:rsidRPr="00E152CA">
              <w:rPr>
                <w:rStyle w:val="citation-216"/>
                <w:sz w:val="22"/>
                <w:szCs w:val="22"/>
              </w:rPr>
              <w:t xml:space="preserve">K-Means </w:t>
            </w:r>
          </w:p>
          <w:p w:rsidR="00E152CA" w:rsidRPr="00E152CA" w:rsidRDefault="00E152CA" w:rsidP="00A84AFC">
            <w:pPr>
              <w:pStyle w:val="NormalWeb"/>
              <w:rPr>
                <w:sz w:val="22"/>
                <w:szCs w:val="22"/>
              </w:rPr>
            </w:pPr>
            <w:r w:rsidRPr="00E152CA">
              <w:rPr>
                <w:rStyle w:val="citation-215"/>
                <w:sz w:val="22"/>
                <w:szCs w:val="22"/>
              </w:rPr>
              <w:t xml:space="preserve">* K-Medians </w:t>
            </w:r>
          </w:p>
          <w:p w:rsidR="00E152CA" w:rsidRPr="00E152CA" w:rsidRDefault="00E152CA">
            <w:pPr>
              <w:pStyle w:val="NormalWeb"/>
              <w:rPr>
                <w:sz w:val="22"/>
                <w:szCs w:val="22"/>
              </w:rPr>
            </w:pPr>
            <w:r w:rsidRPr="00E152CA">
              <w:rPr>
                <w:sz w:val="22"/>
                <w:szCs w:val="22"/>
              </w:rPr>
              <w:t>* K-</w:t>
            </w:r>
            <w:proofErr w:type="spellStart"/>
            <w:r w:rsidRPr="00E152CA">
              <w:rPr>
                <w:sz w:val="22"/>
                <w:szCs w:val="22"/>
              </w:rPr>
              <w:t>Medoids</w:t>
            </w:r>
            <w:proofErr w:type="spellEnd"/>
            <w:r w:rsidRPr="00E152CA">
              <w:rPr>
                <w:sz w:val="22"/>
                <w:szCs w:val="22"/>
              </w:rPr>
              <w:t xml:space="preserve"> (PAM)</w:t>
            </w:r>
          </w:p>
        </w:tc>
      </w:tr>
      <w:tr w:rsidR="00E152CA" w:rsidRPr="00E152CA" w:rsidTr="00E152C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52CA" w:rsidRPr="00E152CA" w:rsidRDefault="00E152CA">
            <w:pPr>
              <w:pStyle w:val="NormalWeb"/>
              <w:rPr>
                <w:sz w:val="22"/>
                <w:szCs w:val="22"/>
              </w:rPr>
            </w:pPr>
            <w:r w:rsidRPr="00E152CA">
              <w:rPr>
                <w:rStyle w:val="citation-214"/>
                <w:b/>
                <w:bCs/>
                <w:sz w:val="22"/>
                <w:szCs w:val="22"/>
              </w:rPr>
              <w:t>Connectivity-based</w:t>
            </w:r>
            <w:r w:rsidRPr="00E152CA">
              <w:rPr>
                <w:rStyle w:val="citation-214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52CA" w:rsidRPr="00E152CA" w:rsidRDefault="00E152CA">
            <w:pPr>
              <w:rPr>
                <w:rFonts w:ascii="Times New Roman" w:hAnsi="Times New Roman" w:cs="Times New Roman"/>
              </w:rPr>
            </w:pPr>
            <w:r w:rsidRPr="00E152CA">
              <w:rPr>
                <w:rFonts w:ascii="Times New Roman" w:hAnsi="Times New Roman" w:cs="Times New Roman"/>
              </w:rPr>
              <w:t>Based on the core idea that objects closer in space are more related than objects farther apart.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52CA" w:rsidRPr="00E152CA" w:rsidRDefault="00E152CA" w:rsidP="00E152CA">
            <w:pPr>
              <w:pStyle w:val="NormalWeb"/>
              <w:rPr>
                <w:sz w:val="22"/>
                <w:szCs w:val="22"/>
              </w:rPr>
            </w:pPr>
            <w:r w:rsidRPr="00E152CA">
              <w:rPr>
                <w:sz w:val="22"/>
                <w:szCs w:val="22"/>
              </w:rPr>
              <w:t xml:space="preserve">* Hierarchical Agglomerative </w:t>
            </w:r>
            <w:r w:rsidR="00A84AFC">
              <w:rPr>
                <w:sz w:val="22"/>
                <w:szCs w:val="22"/>
              </w:rPr>
              <w:t xml:space="preserve">       </w:t>
            </w:r>
            <w:r w:rsidRPr="00E152CA">
              <w:rPr>
                <w:sz w:val="22"/>
                <w:szCs w:val="22"/>
              </w:rPr>
              <w:t>Clustering (Bottom-Up)</w:t>
            </w:r>
          </w:p>
          <w:p w:rsidR="00E152CA" w:rsidRPr="00E152CA" w:rsidRDefault="00E152CA">
            <w:pPr>
              <w:pStyle w:val="NormalWeb"/>
              <w:rPr>
                <w:sz w:val="22"/>
                <w:szCs w:val="22"/>
              </w:rPr>
            </w:pPr>
            <w:r w:rsidRPr="00E152CA">
              <w:rPr>
                <w:sz w:val="22"/>
                <w:szCs w:val="22"/>
              </w:rPr>
              <w:t>* Divisive Clustering (Top-Down)</w:t>
            </w:r>
          </w:p>
        </w:tc>
      </w:tr>
      <w:tr w:rsidR="00E152CA" w:rsidRPr="00E152CA" w:rsidTr="00E152C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52CA" w:rsidRPr="00E152CA" w:rsidRDefault="00E152CA">
            <w:pPr>
              <w:pStyle w:val="NormalWeb"/>
              <w:rPr>
                <w:sz w:val="22"/>
                <w:szCs w:val="22"/>
              </w:rPr>
            </w:pPr>
            <w:r w:rsidRPr="00E152CA">
              <w:rPr>
                <w:rStyle w:val="citation-213"/>
                <w:b/>
                <w:bCs/>
                <w:sz w:val="22"/>
                <w:szCs w:val="22"/>
              </w:rPr>
              <w:t>Density-based</w:t>
            </w:r>
            <w:r w:rsidRPr="00E152CA">
              <w:rPr>
                <w:rStyle w:val="citation-213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52CA" w:rsidRPr="00E152CA" w:rsidRDefault="00E152CA">
            <w:pPr>
              <w:rPr>
                <w:rFonts w:ascii="Times New Roman" w:hAnsi="Times New Roman" w:cs="Times New Roman"/>
              </w:rPr>
            </w:pPr>
            <w:r w:rsidRPr="00E152CA">
              <w:rPr>
                <w:rFonts w:ascii="Times New Roman" w:hAnsi="Times New Roman" w:cs="Times New Roman"/>
              </w:rPr>
              <w:t>Defines clusters as high-density continuous spatial regions separated by low-density noise regions.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52CA" w:rsidRPr="00E152CA" w:rsidRDefault="00E152CA" w:rsidP="00A84AFC">
            <w:pPr>
              <w:pStyle w:val="NormalWeb"/>
              <w:rPr>
                <w:sz w:val="22"/>
                <w:szCs w:val="22"/>
              </w:rPr>
            </w:pPr>
            <w:r w:rsidRPr="00E152CA">
              <w:rPr>
                <w:sz w:val="22"/>
                <w:szCs w:val="22"/>
              </w:rPr>
              <w:t>* DBSCAN (Density-Based Spatial Clustering of Applications with Noise)</w:t>
            </w:r>
          </w:p>
          <w:p w:rsidR="00E152CA" w:rsidRPr="00E152CA" w:rsidRDefault="00E152CA">
            <w:pPr>
              <w:pStyle w:val="NormalWeb"/>
              <w:rPr>
                <w:sz w:val="22"/>
                <w:szCs w:val="22"/>
              </w:rPr>
            </w:pPr>
            <w:r w:rsidRPr="00E152CA">
              <w:rPr>
                <w:sz w:val="22"/>
                <w:szCs w:val="22"/>
              </w:rPr>
              <w:t>* OPTICS</w:t>
            </w:r>
          </w:p>
        </w:tc>
      </w:tr>
      <w:tr w:rsidR="00E152CA" w:rsidRPr="00E152CA" w:rsidTr="00E152C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52CA" w:rsidRPr="00E152CA" w:rsidRDefault="00E152CA">
            <w:pPr>
              <w:pStyle w:val="NormalWeb"/>
              <w:rPr>
                <w:sz w:val="22"/>
                <w:szCs w:val="22"/>
              </w:rPr>
            </w:pPr>
            <w:r w:rsidRPr="00E152CA">
              <w:rPr>
                <w:rStyle w:val="citation-212"/>
                <w:b/>
                <w:bCs/>
                <w:sz w:val="22"/>
                <w:szCs w:val="22"/>
              </w:rPr>
              <w:t>Distribution-based</w:t>
            </w:r>
            <w:r w:rsidRPr="00E152CA">
              <w:rPr>
                <w:rStyle w:val="citation-212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52CA" w:rsidRPr="00E152CA" w:rsidRDefault="00E152CA">
            <w:pPr>
              <w:rPr>
                <w:rFonts w:ascii="Times New Roman" w:hAnsi="Times New Roman" w:cs="Times New Roman"/>
              </w:rPr>
            </w:pPr>
            <w:r w:rsidRPr="00E152CA">
              <w:rPr>
                <w:rFonts w:ascii="Times New Roman" w:hAnsi="Times New Roman" w:cs="Times New Roman"/>
              </w:rPr>
              <w:t>Models clusters based on the probability that data points fit into the same statistical distribution.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52CA" w:rsidRPr="00E152CA" w:rsidRDefault="00E152CA" w:rsidP="00A84AFC">
            <w:pPr>
              <w:pStyle w:val="NormalWeb"/>
              <w:rPr>
                <w:sz w:val="22"/>
                <w:szCs w:val="22"/>
              </w:rPr>
            </w:pPr>
            <w:r w:rsidRPr="00E152CA">
              <w:rPr>
                <w:sz w:val="22"/>
                <w:szCs w:val="22"/>
              </w:rPr>
              <w:t>* Gaussian Mixture Models (GMM)</w:t>
            </w:r>
          </w:p>
          <w:p w:rsidR="00E152CA" w:rsidRPr="00E152CA" w:rsidRDefault="00E152CA">
            <w:pPr>
              <w:pStyle w:val="NormalWeb"/>
              <w:rPr>
                <w:sz w:val="22"/>
                <w:szCs w:val="22"/>
              </w:rPr>
            </w:pPr>
            <w:r w:rsidRPr="00E152CA">
              <w:rPr>
                <w:sz w:val="22"/>
                <w:szCs w:val="22"/>
              </w:rPr>
              <w:t>* Expectation-Maximization (EM) Clustering</w:t>
            </w:r>
          </w:p>
        </w:tc>
      </w:tr>
    </w:tbl>
    <w:p w:rsidR="00E152CA" w:rsidRPr="00E152CA" w:rsidRDefault="00E152CA" w:rsidP="00E152CA">
      <w:pPr>
        <w:rPr>
          <w:rFonts w:ascii="Times New Roman" w:hAnsi="Times New Roman" w:cs="Times New Roman"/>
          <w:b/>
          <w:lang w:val="en-US"/>
        </w:rPr>
      </w:pPr>
    </w:p>
    <w:sectPr w:rsidR="00E152CA" w:rsidRPr="00E15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A760AC"/>
    <w:multiLevelType w:val="multilevel"/>
    <w:tmpl w:val="2F9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F858F8"/>
    <w:multiLevelType w:val="hybridMultilevel"/>
    <w:tmpl w:val="597C3F5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A6C447C"/>
    <w:multiLevelType w:val="hybridMultilevel"/>
    <w:tmpl w:val="650AD1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AA4"/>
    <w:rsid w:val="004C6009"/>
    <w:rsid w:val="0078606A"/>
    <w:rsid w:val="00A10AA4"/>
    <w:rsid w:val="00A84AFC"/>
    <w:rsid w:val="00CE0612"/>
    <w:rsid w:val="00E1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152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52C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E15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itation-234">
    <w:name w:val="citation-234"/>
    <w:basedOn w:val="DefaultParagraphFont"/>
    <w:rsid w:val="00E152CA"/>
  </w:style>
  <w:style w:type="paragraph" w:styleId="BalloonText">
    <w:name w:val="Balloon Text"/>
    <w:basedOn w:val="Normal"/>
    <w:link w:val="BalloonTextChar"/>
    <w:uiPriority w:val="99"/>
    <w:semiHidden/>
    <w:unhideWhenUsed/>
    <w:rsid w:val="00E152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2CA"/>
    <w:rPr>
      <w:rFonts w:ascii="Tahoma" w:hAnsi="Tahoma" w:cs="Tahoma"/>
      <w:sz w:val="16"/>
      <w:szCs w:val="16"/>
    </w:rPr>
  </w:style>
  <w:style w:type="character" w:customStyle="1" w:styleId="citation-233">
    <w:name w:val="citation-233"/>
    <w:basedOn w:val="DefaultParagraphFont"/>
    <w:rsid w:val="00E152CA"/>
  </w:style>
  <w:style w:type="character" w:customStyle="1" w:styleId="citation-232">
    <w:name w:val="citation-232"/>
    <w:basedOn w:val="DefaultParagraphFont"/>
    <w:rsid w:val="00E152CA"/>
  </w:style>
  <w:style w:type="character" w:customStyle="1" w:styleId="math-inline">
    <w:name w:val="math-inline"/>
    <w:basedOn w:val="DefaultParagraphFont"/>
    <w:rsid w:val="00E152CA"/>
  </w:style>
  <w:style w:type="character" w:customStyle="1" w:styleId="citation-231">
    <w:name w:val="citation-231"/>
    <w:basedOn w:val="DefaultParagraphFont"/>
    <w:rsid w:val="00E152CA"/>
  </w:style>
  <w:style w:type="character" w:customStyle="1" w:styleId="citation-230">
    <w:name w:val="citation-230"/>
    <w:basedOn w:val="DefaultParagraphFont"/>
    <w:rsid w:val="00E152CA"/>
  </w:style>
  <w:style w:type="character" w:customStyle="1" w:styleId="citation-229">
    <w:name w:val="citation-229"/>
    <w:basedOn w:val="DefaultParagraphFont"/>
    <w:rsid w:val="00E152CA"/>
  </w:style>
  <w:style w:type="character" w:customStyle="1" w:styleId="citation-228">
    <w:name w:val="citation-228"/>
    <w:basedOn w:val="DefaultParagraphFont"/>
    <w:rsid w:val="00E152CA"/>
  </w:style>
  <w:style w:type="character" w:customStyle="1" w:styleId="citation-227">
    <w:name w:val="citation-227"/>
    <w:basedOn w:val="DefaultParagraphFont"/>
    <w:rsid w:val="00E152CA"/>
  </w:style>
  <w:style w:type="character" w:customStyle="1" w:styleId="citation-226">
    <w:name w:val="citation-226"/>
    <w:basedOn w:val="DefaultParagraphFont"/>
    <w:rsid w:val="00E152CA"/>
  </w:style>
  <w:style w:type="character" w:customStyle="1" w:styleId="citation-225">
    <w:name w:val="citation-225"/>
    <w:basedOn w:val="DefaultParagraphFont"/>
    <w:rsid w:val="00E152CA"/>
  </w:style>
  <w:style w:type="character" w:customStyle="1" w:styleId="citation-224">
    <w:name w:val="citation-224"/>
    <w:basedOn w:val="DefaultParagraphFont"/>
    <w:rsid w:val="00E152CA"/>
  </w:style>
  <w:style w:type="character" w:customStyle="1" w:styleId="citation-223">
    <w:name w:val="citation-223"/>
    <w:basedOn w:val="DefaultParagraphFont"/>
    <w:rsid w:val="00E152CA"/>
  </w:style>
  <w:style w:type="character" w:customStyle="1" w:styleId="citation-222">
    <w:name w:val="citation-222"/>
    <w:basedOn w:val="DefaultParagraphFont"/>
    <w:rsid w:val="00E152CA"/>
  </w:style>
  <w:style w:type="character" w:styleId="Strong">
    <w:name w:val="Strong"/>
    <w:basedOn w:val="DefaultParagraphFont"/>
    <w:uiPriority w:val="22"/>
    <w:qFormat/>
    <w:rsid w:val="00E152CA"/>
    <w:rPr>
      <w:b/>
      <w:bCs/>
    </w:rPr>
  </w:style>
  <w:style w:type="character" w:customStyle="1" w:styleId="citation-219">
    <w:name w:val="citation-219"/>
    <w:basedOn w:val="DefaultParagraphFont"/>
    <w:rsid w:val="00E152CA"/>
  </w:style>
  <w:style w:type="character" w:customStyle="1" w:styleId="citation-218">
    <w:name w:val="citation-218"/>
    <w:basedOn w:val="DefaultParagraphFont"/>
    <w:rsid w:val="00E152CA"/>
  </w:style>
  <w:style w:type="character" w:customStyle="1" w:styleId="citation-217">
    <w:name w:val="citation-217"/>
    <w:basedOn w:val="DefaultParagraphFont"/>
    <w:rsid w:val="00E152CA"/>
  </w:style>
  <w:style w:type="character" w:customStyle="1" w:styleId="citation-216">
    <w:name w:val="citation-216"/>
    <w:basedOn w:val="DefaultParagraphFont"/>
    <w:rsid w:val="00E152CA"/>
  </w:style>
  <w:style w:type="character" w:customStyle="1" w:styleId="citation-215">
    <w:name w:val="citation-215"/>
    <w:basedOn w:val="DefaultParagraphFont"/>
    <w:rsid w:val="00E152CA"/>
  </w:style>
  <w:style w:type="character" w:customStyle="1" w:styleId="citation-214">
    <w:name w:val="citation-214"/>
    <w:basedOn w:val="DefaultParagraphFont"/>
    <w:rsid w:val="00E152CA"/>
  </w:style>
  <w:style w:type="character" w:customStyle="1" w:styleId="citation-213">
    <w:name w:val="citation-213"/>
    <w:basedOn w:val="DefaultParagraphFont"/>
    <w:rsid w:val="00E152CA"/>
  </w:style>
  <w:style w:type="character" w:customStyle="1" w:styleId="citation-212">
    <w:name w:val="citation-212"/>
    <w:basedOn w:val="DefaultParagraphFont"/>
    <w:rsid w:val="00E152CA"/>
  </w:style>
  <w:style w:type="paragraph" w:styleId="ListParagraph">
    <w:name w:val="List Paragraph"/>
    <w:basedOn w:val="Normal"/>
    <w:uiPriority w:val="34"/>
    <w:qFormat/>
    <w:rsid w:val="007860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152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52C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E15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itation-234">
    <w:name w:val="citation-234"/>
    <w:basedOn w:val="DefaultParagraphFont"/>
    <w:rsid w:val="00E152CA"/>
  </w:style>
  <w:style w:type="paragraph" w:styleId="BalloonText">
    <w:name w:val="Balloon Text"/>
    <w:basedOn w:val="Normal"/>
    <w:link w:val="BalloonTextChar"/>
    <w:uiPriority w:val="99"/>
    <w:semiHidden/>
    <w:unhideWhenUsed/>
    <w:rsid w:val="00E152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2CA"/>
    <w:rPr>
      <w:rFonts w:ascii="Tahoma" w:hAnsi="Tahoma" w:cs="Tahoma"/>
      <w:sz w:val="16"/>
      <w:szCs w:val="16"/>
    </w:rPr>
  </w:style>
  <w:style w:type="character" w:customStyle="1" w:styleId="citation-233">
    <w:name w:val="citation-233"/>
    <w:basedOn w:val="DefaultParagraphFont"/>
    <w:rsid w:val="00E152CA"/>
  </w:style>
  <w:style w:type="character" w:customStyle="1" w:styleId="citation-232">
    <w:name w:val="citation-232"/>
    <w:basedOn w:val="DefaultParagraphFont"/>
    <w:rsid w:val="00E152CA"/>
  </w:style>
  <w:style w:type="character" w:customStyle="1" w:styleId="math-inline">
    <w:name w:val="math-inline"/>
    <w:basedOn w:val="DefaultParagraphFont"/>
    <w:rsid w:val="00E152CA"/>
  </w:style>
  <w:style w:type="character" w:customStyle="1" w:styleId="citation-231">
    <w:name w:val="citation-231"/>
    <w:basedOn w:val="DefaultParagraphFont"/>
    <w:rsid w:val="00E152CA"/>
  </w:style>
  <w:style w:type="character" w:customStyle="1" w:styleId="citation-230">
    <w:name w:val="citation-230"/>
    <w:basedOn w:val="DefaultParagraphFont"/>
    <w:rsid w:val="00E152CA"/>
  </w:style>
  <w:style w:type="character" w:customStyle="1" w:styleId="citation-229">
    <w:name w:val="citation-229"/>
    <w:basedOn w:val="DefaultParagraphFont"/>
    <w:rsid w:val="00E152CA"/>
  </w:style>
  <w:style w:type="character" w:customStyle="1" w:styleId="citation-228">
    <w:name w:val="citation-228"/>
    <w:basedOn w:val="DefaultParagraphFont"/>
    <w:rsid w:val="00E152CA"/>
  </w:style>
  <w:style w:type="character" w:customStyle="1" w:styleId="citation-227">
    <w:name w:val="citation-227"/>
    <w:basedOn w:val="DefaultParagraphFont"/>
    <w:rsid w:val="00E152CA"/>
  </w:style>
  <w:style w:type="character" w:customStyle="1" w:styleId="citation-226">
    <w:name w:val="citation-226"/>
    <w:basedOn w:val="DefaultParagraphFont"/>
    <w:rsid w:val="00E152CA"/>
  </w:style>
  <w:style w:type="character" w:customStyle="1" w:styleId="citation-225">
    <w:name w:val="citation-225"/>
    <w:basedOn w:val="DefaultParagraphFont"/>
    <w:rsid w:val="00E152CA"/>
  </w:style>
  <w:style w:type="character" w:customStyle="1" w:styleId="citation-224">
    <w:name w:val="citation-224"/>
    <w:basedOn w:val="DefaultParagraphFont"/>
    <w:rsid w:val="00E152CA"/>
  </w:style>
  <w:style w:type="character" w:customStyle="1" w:styleId="citation-223">
    <w:name w:val="citation-223"/>
    <w:basedOn w:val="DefaultParagraphFont"/>
    <w:rsid w:val="00E152CA"/>
  </w:style>
  <w:style w:type="character" w:customStyle="1" w:styleId="citation-222">
    <w:name w:val="citation-222"/>
    <w:basedOn w:val="DefaultParagraphFont"/>
    <w:rsid w:val="00E152CA"/>
  </w:style>
  <w:style w:type="character" w:styleId="Strong">
    <w:name w:val="Strong"/>
    <w:basedOn w:val="DefaultParagraphFont"/>
    <w:uiPriority w:val="22"/>
    <w:qFormat/>
    <w:rsid w:val="00E152CA"/>
    <w:rPr>
      <w:b/>
      <w:bCs/>
    </w:rPr>
  </w:style>
  <w:style w:type="character" w:customStyle="1" w:styleId="citation-219">
    <w:name w:val="citation-219"/>
    <w:basedOn w:val="DefaultParagraphFont"/>
    <w:rsid w:val="00E152CA"/>
  </w:style>
  <w:style w:type="character" w:customStyle="1" w:styleId="citation-218">
    <w:name w:val="citation-218"/>
    <w:basedOn w:val="DefaultParagraphFont"/>
    <w:rsid w:val="00E152CA"/>
  </w:style>
  <w:style w:type="character" w:customStyle="1" w:styleId="citation-217">
    <w:name w:val="citation-217"/>
    <w:basedOn w:val="DefaultParagraphFont"/>
    <w:rsid w:val="00E152CA"/>
  </w:style>
  <w:style w:type="character" w:customStyle="1" w:styleId="citation-216">
    <w:name w:val="citation-216"/>
    <w:basedOn w:val="DefaultParagraphFont"/>
    <w:rsid w:val="00E152CA"/>
  </w:style>
  <w:style w:type="character" w:customStyle="1" w:styleId="citation-215">
    <w:name w:val="citation-215"/>
    <w:basedOn w:val="DefaultParagraphFont"/>
    <w:rsid w:val="00E152CA"/>
  </w:style>
  <w:style w:type="character" w:customStyle="1" w:styleId="citation-214">
    <w:name w:val="citation-214"/>
    <w:basedOn w:val="DefaultParagraphFont"/>
    <w:rsid w:val="00E152CA"/>
  </w:style>
  <w:style w:type="character" w:customStyle="1" w:styleId="citation-213">
    <w:name w:val="citation-213"/>
    <w:basedOn w:val="DefaultParagraphFont"/>
    <w:rsid w:val="00E152CA"/>
  </w:style>
  <w:style w:type="character" w:customStyle="1" w:styleId="citation-212">
    <w:name w:val="citation-212"/>
    <w:basedOn w:val="DefaultParagraphFont"/>
    <w:rsid w:val="00E152CA"/>
  </w:style>
  <w:style w:type="paragraph" w:styleId="ListParagraph">
    <w:name w:val="List Paragraph"/>
    <w:basedOn w:val="Normal"/>
    <w:uiPriority w:val="34"/>
    <w:qFormat/>
    <w:rsid w:val="007860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8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Afsha Shabir</dc:creator>
  <cp:lastModifiedBy>Afsha Shabir</cp:lastModifiedBy>
  <cp:revision>3</cp:revision>
  <dcterms:created xsi:type="dcterms:W3CDTF">2026-06-16T10:42:00Z</dcterms:created>
  <dcterms:modified xsi:type="dcterms:W3CDTF">2026-06-16T10:56:00Z</dcterms:modified>
</cp:coreProperties>
</file>