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B7" w:rsidRDefault="00AE28EC" w:rsidP="00715D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69C8B" wp14:editId="14E04F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68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AE28EC" w:rsidRPr="00AE28EC" w:rsidRDefault="00AE28EC" w:rsidP="00AE28EC">
                            <w:pPr>
                              <w:pStyle w:val="Title"/>
                              <w:jc w:val="center"/>
                              <w:rPr>
                                <w:b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28EC">
                              <w:rPr>
                                <w:b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DATABASE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69C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" fillcolor="white [3212]" strokecolor="black [3213]">
                <v:textbox style="mso-fit-shape-to-text:t">
                  <w:txbxContent>
                    <w:p w:rsidR="00AE28EC" w:rsidRPr="00AE28EC" w:rsidRDefault="00AE28EC" w:rsidP="00AE28EC">
                      <w:pPr>
                        <w:pStyle w:val="Title"/>
                        <w:jc w:val="center"/>
                        <w:rPr>
                          <w:b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E28EC">
                        <w:rPr>
                          <w:b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DATABASE MANAGEMENT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5DB7" w:rsidRPr="00AE28EC" w:rsidRDefault="00715DB7" w:rsidP="00715DB7">
      <w:pPr>
        <w:rPr>
          <w:rFonts w:ascii="Berlin Sans FB" w:hAnsi="Berlin Sans FB"/>
          <w:sz w:val="56"/>
          <w:szCs w:val="56"/>
          <w:u w:val="single"/>
        </w:rPr>
      </w:pPr>
      <w:r w:rsidRPr="00AE28EC">
        <w:rPr>
          <w:rFonts w:ascii="Berlin Sans FB" w:hAnsi="Berlin Sans FB"/>
          <w:sz w:val="56"/>
          <w:szCs w:val="56"/>
          <w:u w:val="single"/>
        </w:rPr>
        <w:t>REPORT</w:t>
      </w:r>
    </w:p>
    <w:p w:rsidR="00715DB7" w:rsidRPr="00AE28EC" w:rsidRDefault="00715DB7" w:rsidP="00715DB7">
      <w:pPr>
        <w:pStyle w:val="NoSpacing"/>
        <w:rPr>
          <w:sz w:val="32"/>
          <w:szCs w:val="32"/>
        </w:rPr>
      </w:pPr>
      <w:r w:rsidRPr="00AE28EC">
        <w:rPr>
          <w:sz w:val="32"/>
          <w:szCs w:val="32"/>
        </w:rPr>
        <w:t xml:space="preserve">In today’s educational landscape, effective management of </w:t>
      </w:r>
      <w:r w:rsidR="00AE28EC" w:rsidRPr="00AE28EC">
        <w:rPr>
          <w:sz w:val="32"/>
          <w:szCs w:val="32"/>
        </w:rPr>
        <w:t>student’s</w:t>
      </w:r>
      <w:r w:rsidRPr="00AE28EC">
        <w:rPr>
          <w:sz w:val="32"/>
          <w:szCs w:val="32"/>
        </w:rPr>
        <w:t xml:space="preserve"> information is crucial for the smooth operation of academic institutions.</w:t>
      </w:r>
    </w:p>
    <w:p w:rsidR="00AE28EC" w:rsidRPr="00AE28EC" w:rsidRDefault="00AE28EC" w:rsidP="00715DB7">
      <w:pPr>
        <w:pStyle w:val="NoSpacing"/>
        <w:rPr>
          <w:sz w:val="32"/>
          <w:szCs w:val="32"/>
        </w:rPr>
      </w:pPr>
    </w:p>
    <w:p w:rsidR="00AE28EC" w:rsidRPr="00AE28EC" w:rsidRDefault="00AE28EC" w:rsidP="00715DB7">
      <w:pPr>
        <w:pStyle w:val="NoSpacing"/>
        <w:rPr>
          <w:sz w:val="32"/>
          <w:szCs w:val="32"/>
        </w:rPr>
      </w:pPr>
      <w:r w:rsidRPr="00AE28EC">
        <w:rPr>
          <w:sz w:val="32"/>
          <w:szCs w:val="32"/>
        </w:rPr>
        <w:t>This report presents a comprehensive design for a database system aimed at managing student’s</w:t>
      </w:r>
      <w:r>
        <w:rPr>
          <w:sz w:val="32"/>
          <w:szCs w:val="32"/>
        </w:rPr>
        <w:t xml:space="preserve"> information for a</w:t>
      </w:r>
      <w:r w:rsidRPr="00AE28EC">
        <w:rPr>
          <w:sz w:val="32"/>
          <w:szCs w:val="32"/>
        </w:rPr>
        <w:t xml:space="preserve"> college. The system is designed to facilitate the storage, retrieval, and management of details regarding students</w:t>
      </w:r>
      <w:r>
        <w:rPr>
          <w:sz w:val="32"/>
          <w:szCs w:val="32"/>
        </w:rPr>
        <w:t>, courses, and their enrollment and also including the entities, schema, sample data, and SQL queries. Ultimately</w:t>
      </w:r>
      <w:bookmarkStart w:id="0" w:name="_GoBack"/>
      <w:bookmarkEnd w:id="0"/>
      <w:r w:rsidRPr="00AE28EC">
        <w:rPr>
          <w:sz w:val="32"/>
          <w:szCs w:val="32"/>
        </w:rPr>
        <w:t xml:space="preserve"> enhancing the administrative efficiency of the institution.</w:t>
      </w:r>
    </w:p>
    <w:p w:rsidR="00715DB7" w:rsidRDefault="00715DB7" w:rsidP="00715DB7">
      <w:pPr>
        <w:pStyle w:val="NoSpacing"/>
      </w:pPr>
    </w:p>
    <w:p w:rsidR="00715DB7" w:rsidRPr="00715DB7" w:rsidRDefault="00715DB7" w:rsidP="00715DB7">
      <w:pPr>
        <w:pStyle w:val="NoSpacing"/>
      </w:pPr>
    </w:p>
    <w:p w:rsidR="00715DB7" w:rsidRPr="00715DB7" w:rsidRDefault="00715DB7" w:rsidP="00715DB7">
      <w:pPr>
        <w:rPr>
          <w:rFonts w:ascii="Arial" w:hAnsi="Arial" w:cs="Arial"/>
          <w:sz w:val="22"/>
          <w:szCs w:val="22"/>
        </w:rPr>
      </w:pPr>
    </w:p>
    <w:sectPr w:rsidR="00715DB7" w:rsidRPr="0071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B7"/>
    <w:rsid w:val="00715DB7"/>
    <w:rsid w:val="00AE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C6E7F-A9BB-4201-97B5-BCE04878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DB7"/>
  </w:style>
  <w:style w:type="paragraph" w:styleId="Heading1">
    <w:name w:val="heading 1"/>
    <w:basedOn w:val="Normal"/>
    <w:next w:val="Normal"/>
    <w:link w:val="Heading1Char"/>
    <w:uiPriority w:val="9"/>
    <w:qFormat/>
    <w:rsid w:val="00715DB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DB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D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D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D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D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D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D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D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D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5DB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715DB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DB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DB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DB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DB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DB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DB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DB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DB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5DB7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DB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15DB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15DB7"/>
    <w:rPr>
      <w:b/>
      <w:bCs/>
    </w:rPr>
  </w:style>
  <w:style w:type="character" w:styleId="Emphasis">
    <w:name w:val="Emphasis"/>
    <w:basedOn w:val="DefaultParagraphFont"/>
    <w:uiPriority w:val="20"/>
    <w:qFormat/>
    <w:rsid w:val="00715DB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15D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5DB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15DB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DB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DB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15DB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15D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5DB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15DB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15DB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D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2024-10-14T20:54:00Z</dcterms:created>
  <dcterms:modified xsi:type="dcterms:W3CDTF">2024-10-14T21:15:00Z</dcterms:modified>
</cp:coreProperties>
</file>