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985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F20EC2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D10E7B1" w14:textId="77777777" w:rsidR="004C7586" w:rsidRPr="00160A95" w:rsidRDefault="004C7586" w:rsidP="00160A95">
      <w:pPr>
        <w:spacing w:after="0"/>
        <w:jc w:val="center"/>
        <w:rPr>
          <w:b/>
          <w:bCs/>
        </w:rPr>
      </w:pPr>
    </w:p>
    <w:p w14:paraId="4C95425F" w14:textId="77777777" w:rsidR="004C7586" w:rsidRPr="00160A95" w:rsidRDefault="004C7586" w:rsidP="00160A95">
      <w:pPr>
        <w:spacing w:after="0"/>
        <w:rPr>
          <w:bCs/>
          <w:i/>
          <w:iCs/>
        </w:rPr>
      </w:pPr>
    </w:p>
    <w:p w14:paraId="152024E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D33BAEF" w14:textId="77777777" w:rsidR="004C7586" w:rsidRDefault="004C7586" w:rsidP="00160A95">
      <w:pPr>
        <w:numPr>
          <w:ilvl w:val="0"/>
          <w:numId w:val="2"/>
        </w:numPr>
        <w:spacing w:after="0"/>
        <w:rPr>
          <w:rFonts w:cs="BookAntiqua"/>
        </w:rPr>
      </w:pPr>
      <w:r w:rsidRPr="00160A95">
        <w:rPr>
          <w:rFonts w:cs="BookAntiqua"/>
        </w:rPr>
        <w:t>Are nearly normal?</w:t>
      </w:r>
    </w:p>
    <w:p w14:paraId="0342CC45" w14:textId="44420827" w:rsidR="001F1AE8" w:rsidRPr="00160A95" w:rsidRDefault="001F1AE8" w:rsidP="001F1AE8">
      <w:pPr>
        <w:spacing w:after="0"/>
        <w:ind w:left="1080"/>
        <w:rPr>
          <w:rFonts w:cs="BookAntiqua"/>
        </w:rPr>
      </w:pPr>
      <w:r>
        <w:rPr>
          <w:rFonts w:cs="BookAntiqua"/>
        </w:rPr>
        <w:t>Ans. C.</w:t>
      </w:r>
    </w:p>
    <w:p w14:paraId="14972B9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95FFC65" w14:textId="773C1C47" w:rsidR="00893C4E" w:rsidRPr="00160A95" w:rsidRDefault="00893C4E" w:rsidP="00893C4E">
      <w:pPr>
        <w:spacing w:after="0"/>
        <w:ind w:left="1080"/>
        <w:rPr>
          <w:rFonts w:cs="BookAntiqua"/>
        </w:rPr>
      </w:pPr>
      <w:r>
        <w:rPr>
          <w:rFonts w:cs="BookAntiqua"/>
        </w:rPr>
        <w:t>Ans. D.</w:t>
      </w:r>
    </w:p>
    <w:p w14:paraId="066FB4EB" w14:textId="77777777" w:rsidR="004C7586" w:rsidRDefault="004C7586" w:rsidP="00160A95">
      <w:pPr>
        <w:numPr>
          <w:ilvl w:val="0"/>
          <w:numId w:val="2"/>
        </w:numPr>
        <w:spacing w:after="0"/>
        <w:rPr>
          <w:rFonts w:cs="BookAntiqua"/>
        </w:rPr>
      </w:pPr>
      <w:r w:rsidRPr="00160A95">
        <w:rPr>
          <w:rFonts w:cs="BookAntiqua"/>
        </w:rPr>
        <w:t>Are skewed (i.e. not symmetric) ?</w:t>
      </w:r>
    </w:p>
    <w:p w14:paraId="6D4FF2AD" w14:textId="22D458AD" w:rsidR="000D4C60" w:rsidRPr="00160A95" w:rsidRDefault="000D4C60" w:rsidP="000D4C60">
      <w:pPr>
        <w:spacing w:after="0"/>
        <w:ind w:left="1080"/>
        <w:rPr>
          <w:rFonts w:cs="BookAntiqua"/>
        </w:rPr>
      </w:pPr>
      <w:r>
        <w:rPr>
          <w:rFonts w:cs="BookAntiqua"/>
        </w:rPr>
        <w:t>Ans. A.</w:t>
      </w:r>
    </w:p>
    <w:p w14:paraId="067C614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7BB1F73" w14:textId="2D0D3BFC" w:rsidR="00893C4E" w:rsidRPr="00160A95" w:rsidRDefault="00893C4E" w:rsidP="00893C4E">
      <w:pPr>
        <w:spacing w:after="0"/>
        <w:ind w:left="1080"/>
        <w:rPr>
          <w:rFonts w:cs="BookAntiqua"/>
        </w:rPr>
      </w:pPr>
      <w:r>
        <w:rPr>
          <w:rFonts w:cs="BookAntiqua"/>
        </w:rPr>
        <w:t>Ans. B.</w:t>
      </w:r>
    </w:p>
    <w:p w14:paraId="6CACCCB0" w14:textId="77777777" w:rsidR="004C7586" w:rsidRPr="00160A95" w:rsidRDefault="004C7586" w:rsidP="00160A95">
      <w:pPr>
        <w:spacing w:after="0"/>
        <w:ind w:left="1080"/>
        <w:rPr>
          <w:rFonts w:cs="BookAntiqua"/>
        </w:rPr>
      </w:pPr>
    </w:p>
    <w:p w14:paraId="3C356B5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F9CAF5" wp14:editId="54EBE95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8645FCB" w14:textId="77777777" w:rsidR="004C7586" w:rsidRPr="00160A95" w:rsidRDefault="004C7586" w:rsidP="00160A95">
      <w:pPr>
        <w:autoSpaceDE w:val="0"/>
        <w:autoSpaceDN w:val="0"/>
        <w:adjustRightInd w:val="0"/>
        <w:spacing w:after="0"/>
        <w:rPr>
          <w:rFonts w:cs="BookAntiqua"/>
        </w:rPr>
      </w:pPr>
    </w:p>
    <w:p w14:paraId="6DBBD180" w14:textId="77777777" w:rsidR="004C7586" w:rsidRPr="00160A95" w:rsidRDefault="004C7586" w:rsidP="00160A95">
      <w:pPr>
        <w:autoSpaceDE w:val="0"/>
        <w:autoSpaceDN w:val="0"/>
        <w:adjustRightInd w:val="0"/>
        <w:spacing w:after="0"/>
        <w:rPr>
          <w:rFonts w:cs="BookAntiqua"/>
        </w:rPr>
      </w:pPr>
    </w:p>
    <w:p w14:paraId="596104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A0101B5" w14:textId="77777777" w:rsidR="004C7586" w:rsidRPr="00160A95" w:rsidRDefault="004C7586" w:rsidP="00160A95">
      <w:pPr>
        <w:autoSpaceDE w:val="0"/>
        <w:autoSpaceDN w:val="0"/>
        <w:adjustRightInd w:val="0"/>
        <w:spacing w:after="0"/>
        <w:rPr>
          <w:rFonts w:cs="BookAntiqua"/>
        </w:rPr>
      </w:pPr>
    </w:p>
    <w:p w14:paraId="13AB7E8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521F1F6" w14:textId="77777777" w:rsidR="004C7586" w:rsidRPr="00160A95" w:rsidRDefault="004C7586" w:rsidP="00160A95">
      <w:pPr>
        <w:spacing w:after="0"/>
        <w:ind w:left="360"/>
        <w:rPr>
          <w:rFonts w:cs="BookAntiqua"/>
        </w:rPr>
      </w:pPr>
    </w:p>
    <w:p w14:paraId="724C39F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D35D7F1" w14:textId="37D85225" w:rsidR="001F1AE8" w:rsidRDefault="001F1AE8" w:rsidP="001F1AE8">
      <w:pPr>
        <w:pStyle w:val="ListParagraph"/>
        <w:autoSpaceDE w:val="0"/>
        <w:autoSpaceDN w:val="0"/>
        <w:adjustRightInd w:val="0"/>
        <w:spacing w:after="0"/>
        <w:ind w:left="900"/>
        <w:rPr>
          <w:rFonts w:cs="BookAntiqua"/>
        </w:rPr>
      </w:pPr>
      <w:r>
        <w:rPr>
          <w:rFonts w:cs="BookAntiqua"/>
        </w:rPr>
        <w:t xml:space="preserve">     Ans.  True.</w:t>
      </w:r>
    </w:p>
    <w:p w14:paraId="7157A8A4" w14:textId="77777777" w:rsidR="00160A95" w:rsidRDefault="00160A95" w:rsidP="00160A95">
      <w:pPr>
        <w:pStyle w:val="ListParagraph"/>
        <w:autoSpaceDE w:val="0"/>
        <w:autoSpaceDN w:val="0"/>
        <w:adjustRightInd w:val="0"/>
        <w:spacing w:after="0"/>
        <w:ind w:left="900"/>
        <w:rPr>
          <w:rFonts w:cs="BookAntiqua"/>
        </w:rPr>
      </w:pPr>
    </w:p>
    <w:p w14:paraId="4AED908A"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67756B7" w14:textId="3FA5CB1A" w:rsidR="001F1AE8" w:rsidRPr="00160A95" w:rsidRDefault="001F1AE8" w:rsidP="001F1AE8">
      <w:pPr>
        <w:pStyle w:val="ListParagraph"/>
        <w:autoSpaceDE w:val="0"/>
        <w:autoSpaceDN w:val="0"/>
        <w:adjustRightInd w:val="0"/>
        <w:spacing w:after="0"/>
        <w:ind w:left="900"/>
        <w:rPr>
          <w:rFonts w:cs="BookAntiqua"/>
        </w:rPr>
      </w:pPr>
      <w:r>
        <w:rPr>
          <w:rFonts w:cs="BookAntiqua"/>
        </w:rPr>
        <w:t xml:space="preserve">     Ans. True.</w:t>
      </w:r>
    </w:p>
    <w:p w14:paraId="16CEECCE" w14:textId="77777777" w:rsidR="004C7586" w:rsidRDefault="004C7586" w:rsidP="00160A95">
      <w:pPr>
        <w:spacing w:after="0"/>
        <w:rPr>
          <w:rFonts w:cs="Times New Roman"/>
        </w:rPr>
      </w:pPr>
    </w:p>
    <w:p w14:paraId="1B5F592E" w14:textId="0C761E0D" w:rsidR="00505D35" w:rsidRDefault="001F1AE8" w:rsidP="00160A95">
      <w:pPr>
        <w:spacing w:after="0"/>
        <w:rPr>
          <w:rFonts w:cs="Times New Roman"/>
        </w:rPr>
      </w:pPr>
      <w:r>
        <w:rPr>
          <w:rFonts w:cs="Times New Roman"/>
        </w:rPr>
        <w:t xml:space="preserve">                        </w:t>
      </w:r>
    </w:p>
    <w:p w14:paraId="33ECF1FC" w14:textId="77777777" w:rsidR="00505D35" w:rsidRDefault="00505D35" w:rsidP="00160A95">
      <w:pPr>
        <w:spacing w:after="0"/>
        <w:rPr>
          <w:rFonts w:cs="Times New Roman"/>
        </w:rPr>
      </w:pPr>
    </w:p>
    <w:p w14:paraId="240C13D6" w14:textId="77777777" w:rsidR="00505D35" w:rsidRDefault="00505D35" w:rsidP="00160A95">
      <w:pPr>
        <w:spacing w:after="0"/>
        <w:rPr>
          <w:rFonts w:cs="Times New Roman"/>
        </w:rPr>
      </w:pPr>
    </w:p>
    <w:p w14:paraId="7E61B08F" w14:textId="77777777" w:rsidR="00505D35" w:rsidRDefault="00505D35" w:rsidP="00160A95">
      <w:pPr>
        <w:spacing w:after="0"/>
        <w:rPr>
          <w:rFonts w:cs="Times New Roman"/>
        </w:rPr>
      </w:pPr>
    </w:p>
    <w:p w14:paraId="04BF6A85" w14:textId="77777777" w:rsidR="00505D35" w:rsidRDefault="00505D35" w:rsidP="00160A95">
      <w:pPr>
        <w:spacing w:after="0"/>
        <w:rPr>
          <w:rFonts w:cs="Times New Roman"/>
        </w:rPr>
      </w:pPr>
    </w:p>
    <w:p w14:paraId="3E661A80" w14:textId="77777777" w:rsidR="00160A95" w:rsidRPr="00160A95" w:rsidRDefault="00160A95" w:rsidP="00160A95">
      <w:pPr>
        <w:spacing w:after="0"/>
        <w:rPr>
          <w:rFonts w:cs="Times New Roman"/>
        </w:rPr>
      </w:pPr>
    </w:p>
    <w:p w14:paraId="6E13847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DCD3BD1" w14:textId="77777777" w:rsidR="004C7586" w:rsidRPr="00160A95" w:rsidRDefault="004C7586" w:rsidP="00160A95">
      <w:pPr>
        <w:autoSpaceDE w:val="0"/>
        <w:autoSpaceDN w:val="0"/>
        <w:adjustRightInd w:val="0"/>
        <w:spacing w:after="0"/>
        <w:ind w:left="360"/>
        <w:rPr>
          <w:rFonts w:cs="BookAntiqua"/>
        </w:rPr>
      </w:pPr>
    </w:p>
    <w:p w14:paraId="457CAD7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B18C2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EF0D4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0DE1E0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432272B"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A034B18" w14:textId="49494C60" w:rsidR="008D64D9" w:rsidRPr="00160A95" w:rsidRDefault="008D64D9" w:rsidP="008D64D9">
      <w:pPr>
        <w:autoSpaceDE w:val="0"/>
        <w:autoSpaceDN w:val="0"/>
        <w:adjustRightInd w:val="0"/>
        <w:spacing w:after="0"/>
        <w:ind w:left="1080"/>
        <w:rPr>
          <w:rFonts w:cs="BookAntiqua"/>
        </w:rPr>
      </w:pPr>
      <w:r>
        <w:rPr>
          <w:rFonts w:cs="BookAntiqua"/>
        </w:rPr>
        <w:t>Ans. The correct answer is option D.</w:t>
      </w:r>
    </w:p>
    <w:p w14:paraId="63155A96" w14:textId="77777777" w:rsidR="004C7586" w:rsidRDefault="004C7586" w:rsidP="00160A95">
      <w:pPr>
        <w:autoSpaceDE w:val="0"/>
        <w:autoSpaceDN w:val="0"/>
        <w:adjustRightInd w:val="0"/>
        <w:spacing w:after="0"/>
        <w:rPr>
          <w:rFonts w:cs="BookAntiqua"/>
        </w:rPr>
      </w:pPr>
    </w:p>
    <w:p w14:paraId="45410EA6" w14:textId="77777777" w:rsidR="00160A95" w:rsidRPr="00160A95" w:rsidRDefault="00160A95" w:rsidP="00160A95">
      <w:pPr>
        <w:autoSpaceDE w:val="0"/>
        <w:autoSpaceDN w:val="0"/>
        <w:adjustRightInd w:val="0"/>
        <w:spacing w:after="0"/>
        <w:rPr>
          <w:rFonts w:cs="BookAntiqua"/>
        </w:rPr>
      </w:pPr>
    </w:p>
    <w:p w14:paraId="6BDBCE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A823079" w14:textId="77777777" w:rsidR="004C7586" w:rsidRPr="00160A95" w:rsidRDefault="004C7586" w:rsidP="00160A95">
      <w:pPr>
        <w:autoSpaceDE w:val="0"/>
        <w:autoSpaceDN w:val="0"/>
        <w:adjustRightInd w:val="0"/>
        <w:spacing w:after="0"/>
        <w:rPr>
          <w:rFonts w:cs="BookAntiqua"/>
        </w:rPr>
      </w:pPr>
    </w:p>
    <w:p w14:paraId="1F8A89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0D40F0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25240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87A07B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C85E7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81C3271" w14:textId="73B3AE1D" w:rsidR="004C7586" w:rsidRDefault="008D64D9" w:rsidP="008D64D9">
      <w:pPr>
        <w:autoSpaceDE w:val="0"/>
        <w:autoSpaceDN w:val="0"/>
        <w:adjustRightInd w:val="0"/>
        <w:spacing w:after="0"/>
        <w:ind w:left="1080"/>
        <w:rPr>
          <w:rFonts w:cs="BookAntiqua"/>
        </w:rPr>
      </w:pPr>
      <w:r>
        <w:rPr>
          <w:rFonts w:cs="BookAntiqua"/>
        </w:rPr>
        <w:t>Ans.   The correct answer is option E ‘Not enough information’.</w:t>
      </w:r>
    </w:p>
    <w:p w14:paraId="1CC80553" w14:textId="77777777" w:rsidR="00160A95" w:rsidRPr="00160A95" w:rsidRDefault="00160A95" w:rsidP="00160A95">
      <w:pPr>
        <w:autoSpaceDE w:val="0"/>
        <w:autoSpaceDN w:val="0"/>
        <w:adjustRightInd w:val="0"/>
        <w:spacing w:after="0"/>
        <w:rPr>
          <w:rFonts w:cs="BookAntiqua"/>
        </w:rPr>
      </w:pPr>
    </w:p>
    <w:p w14:paraId="408106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0EA56FE" w14:textId="77777777" w:rsidR="004C7586" w:rsidRPr="00160A95" w:rsidRDefault="004C7586" w:rsidP="00160A95">
      <w:pPr>
        <w:autoSpaceDE w:val="0"/>
        <w:autoSpaceDN w:val="0"/>
        <w:adjustRightInd w:val="0"/>
        <w:spacing w:after="0"/>
        <w:ind w:left="720"/>
        <w:rPr>
          <w:rFonts w:cs="BookAntiqua"/>
        </w:rPr>
      </w:pPr>
    </w:p>
    <w:p w14:paraId="29182BE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5A4B9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6138D1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717A68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015BA13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343B815" w14:textId="4680715E" w:rsidR="008D64D9" w:rsidRPr="00160A95" w:rsidRDefault="008D64D9" w:rsidP="008D64D9">
      <w:pPr>
        <w:autoSpaceDE w:val="0"/>
        <w:autoSpaceDN w:val="0"/>
        <w:adjustRightInd w:val="0"/>
        <w:spacing w:after="0"/>
        <w:ind w:left="1080"/>
        <w:rPr>
          <w:rFonts w:cs="BookAntiqua"/>
        </w:rPr>
      </w:pPr>
      <w:r>
        <w:rPr>
          <w:rFonts w:cs="BookAntiqua"/>
        </w:rPr>
        <w:t>Ans.  B is the correct answer.</w:t>
      </w:r>
    </w:p>
    <w:sectPr w:rsidR="008D64D9" w:rsidRPr="00160A95" w:rsidSect="0090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994765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0595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3364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49234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2515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1714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83333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83011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D4C60"/>
    <w:rsid w:val="00160A95"/>
    <w:rsid w:val="001F1AE8"/>
    <w:rsid w:val="002C3682"/>
    <w:rsid w:val="004C7586"/>
    <w:rsid w:val="00505D35"/>
    <w:rsid w:val="00893C4E"/>
    <w:rsid w:val="008D64D9"/>
    <w:rsid w:val="0090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BD75"/>
  <w15:docId w15:val="{DB711645-D662-424C-AF5F-24231AF7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Rabi Ali</cp:lastModifiedBy>
  <cp:revision>5</cp:revision>
  <dcterms:created xsi:type="dcterms:W3CDTF">2013-09-23T10:20:00Z</dcterms:created>
  <dcterms:modified xsi:type="dcterms:W3CDTF">2024-01-19T14:32:00Z</dcterms:modified>
</cp:coreProperties>
</file>