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D4A" w:rsidRDefault="004C3D4A" w:rsidP="004C3D4A">
      <w:pPr>
        <w:rPr>
          <w:rFonts w:ascii="Times New Roman" w:hAnsi="Times New Roman" w:cs="Times New Roman"/>
          <w:sz w:val="36"/>
          <w:szCs w:val="32"/>
        </w:rPr>
      </w:pPr>
      <w:proofErr w:type="gramStart"/>
      <w:r w:rsidRPr="00D505D4">
        <w:rPr>
          <w:rFonts w:ascii="Times New Roman" w:hAnsi="Times New Roman" w:cs="Times New Roman"/>
          <w:sz w:val="36"/>
          <w:szCs w:val="32"/>
        </w:rPr>
        <w:t>Adapter</w:t>
      </w:r>
      <w:r w:rsidR="00D505D4">
        <w:rPr>
          <w:rFonts w:ascii="Times New Roman" w:hAnsi="Times New Roman" w:cs="Times New Roman"/>
          <w:sz w:val="36"/>
          <w:szCs w:val="32"/>
        </w:rPr>
        <w:t xml:space="preserve"> :</w:t>
      </w:r>
      <w:proofErr w:type="gramEnd"/>
      <w:r w:rsidR="00166954">
        <w:rPr>
          <w:rFonts w:ascii="Times New Roman" w:hAnsi="Times New Roman" w:cs="Times New Roman"/>
          <w:sz w:val="36"/>
          <w:szCs w:val="32"/>
        </w:rPr>
        <w:t xml:space="preserve"> (Wrapper)</w:t>
      </w:r>
    </w:p>
    <w:p w:rsidR="00D505D4" w:rsidRPr="00166954" w:rsidRDefault="00D505D4" w:rsidP="004C3D4A">
      <w:pPr>
        <w:rPr>
          <w:rFonts w:ascii="Times New Roman" w:hAnsi="Times New Roman" w:cs="Times New Roman"/>
          <w:sz w:val="52"/>
          <w:szCs w:val="32"/>
        </w:rPr>
      </w:pPr>
      <w:r>
        <w:rPr>
          <w:rFonts w:ascii="Times New Roman" w:hAnsi="Times New Roman" w:cs="Times New Roman"/>
          <w:sz w:val="36"/>
          <w:szCs w:val="32"/>
        </w:rPr>
        <w:tab/>
      </w:r>
      <w:r w:rsidRPr="00166954">
        <w:rPr>
          <w:rFonts w:ascii="Arial" w:hAnsi="Arial" w:cs="Arial"/>
          <w:color w:val="4D5156"/>
          <w:sz w:val="32"/>
          <w:szCs w:val="21"/>
          <w:shd w:val="clear" w:color="auto" w:fill="FFFFFF"/>
        </w:rPr>
        <w:t>In software engineering, the adapter pattern is a software design pattern that allows the interface of an existing class to be used as another interface. It is often used to make existing classes work with others without modifying their source code.</w:t>
      </w:r>
    </w:p>
    <w:p w:rsidR="004C3D4A"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 xml:space="preserve">Composite </w:t>
      </w:r>
    </w:p>
    <w:p w:rsidR="00033181" w:rsidRDefault="00D60907" w:rsidP="004C3D4A">
      <w:pPr>
        <w:rPr>
          <w:rFonts w:ascii="Times New Roman" w:hAnsi="Times New Roman" w:cs="Times New Roman"/>
          <w:sz w:val="36"/>
          <w:szCs w:val="32"/>
        </w:rPr>
      </w:pPr>
      <w:hyperlink r:id="rId4" w:history="1">
        <w:r w:rsidRPr="00D60907">
          <w:rPr>
            <w:rStyle w:val="Hyperlink"/>
          </w:rPr>
          <w:t>https://www.decipherzone.com/blog-detail/when-use-composite-design-pattern-java</w:t>
        </w:r>
      </w:hyperlink>
    </w:p>
    <w:p w:rsidR="00166954" w:rsidRDefault="00D60907" w:rsidP="004C3D4A">
      <w:pPr>
        <w:rPr>
          <w:rFonts w:ascii="Times New Roman" w:hAnsi="Times New Roman" w:cs="Times New Roman"/>
          <w:sz w:val="36"/>
          <w:szCs w:val="32"/>
        </w:rPr>
      </w:pPr>
      <w:hyperlink r:id="rId5" w:history="1">
        <w:r w:rsidRPr="001161B3">
          <w:rPr>
            <w:rStyle w:val="Hyperlink"/>
            <w:rFonts w:ascii="Times New Roman" w:hAnsi="Times New Roman" w:cs="Times New Roman"/>
            <w:sz w:val="36"/>
            <w:szCs w:val="32"/>
          </w:rPr>
          <w:t>https://www.geeksforgeeks.org/composite-design-pattern/</w:t>
        </w:r>
      </w:hyperlink>
    </w:p>
    <w:p w:rsidR="00D60907" w:rsidRPr="00D505D4" w:rsidRDefault="00D60907" w:rsidP="004C3D4A">
      <w:pPr>
        <w:rPr>
          <w:rFonts w:ascii="Times New Roman" w:hAnsi="Times New Roman" w:cs="Times New Roman"/>
          <w:sz w:val="36"/>
          <w:szCs w:val="32"/>
        </w:rPr>
      </w:pPr>
    </w:p>
    <w:p w:rsidR="00442A45" w:rsidRDefault="004C3D4A" w:rsidP="004C3D4A">
      <w:pPr>
        <w:rPr>
          <w:rFonts w:ascii="Times New Roman" w:hAnsi="Times New Roman" w:cs="Times New Roman"/>
          <w:sz w:val="36"/>
          <w:szCs w:val="32"/>
        </w:rPr>
      </w:pPr>
      <w:proofErr w:type="gramStart"/>
      <w:r w:rsidRPr="00D505D4">
        <w:rPr>
          <w:rFonts w:ascii="Times New Roman" w:hAnsi="Times New Roman" w:cs="Times New Roman"/>
          <w:sz w:val="36"/>
          <w:szCs w:val="32"/>
        </w:rPr>
        <w:t xml:space="preserve">Controller </w:t>
      </w:r>
      <w:r w:rsidR="00442A45">
        <w:rPr>
          <w:rFonts w:ascii="Times New Roman" w:hAnsi="Times New Roman" w:cs="Times New Roman"/>
          <w:sz w:val="36"/>
          <w:szCs w:val="32"/>
        </w:rPr>
        <w:t>:</w:t>
      </w:r>
      <w:proofErr w:type="gramEnd"/>
    </w:p>
    <w:p w:rsidR="00442A45" w:rsidRDefault="00442A45" w:rsidP="004C3D4A">
      <w:pPr>
        <w:rPr>
          <w:rFonts w:ascii="Times New Roman" w:hAnsi="Times New Roman" w:cs="Times New Roman"/>
          <w:sz w:val="36"/>
          <w:szCs w:val="32"/>
        </w:rPr>
      </w:pPr>
      <w:r>
        <w:rPr>
          <w:rFonts w:ascii="Times New Roman" w:hAnsi="Times New Roman" w:cs="Times New Roman"/>
          <w:sz w:val="36"/>
          <w:szCs w:val="32"/>
        </w:rPr>
        <w:tab/>
        <w:t>Single handler design pattern … authentication</w:t>
      </w:r>
    </w:p>
    <w:p w:rsidR="005B6C58" w:rsidRPr="00D505D4" w:rsidRDefault="005B6C58" w:rsidP="004C3D4A">
      <w:pPr>
        <w:rPr>
          <w:rFonts w:ascii="Times New Roman" w:hAnsi="Times New Roman" w:cs="Times New Roman"/>
          <w:sz w:val="36"/>
          <w:szCs w:val="32"/>
        </w:rPr>
      </w:pPr>
    </w:p>
    <w:p w:rsidR="004C3D4A"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Creator</w:t>
      </w:r>
      <w:r w:rsidR="00923C43">
        <w:rPr>
          <w:rFonts w:ascii="Times New Roman" w:hAnsi="Times New Roman" w:cs="Times New Roman"/>
          <w:sz w:val="36"/>
          <w:szCs w:val="32"/>
        </w:rPr>
        <w:t>:</w:t>
      </w:r>
    </w:p>
    <w:p w:rsidR="00E717DE" w:rsidRDefault="00E717DE" w:rsidP="004C3D4A">
      <w:pPr>
        <w:rPr>
          <w:rFonts w:ascii="Times New Roman" w:hAnsi="Times New Roman" w:cs="Times New Roman"/>
          <w:sz w:val="36"/>
          <w:szCs w:val="32"/>
        </w:rPr>
      </w:pPr>
      <w:r>
        <w:rPr>
          <w:rFonts w:ascii="Arial" w:hAnsi="Arial" w:cs="Arial"/>
          <w:color w:val="202124"/>
          <w:shd w:val="clear" w:color="auto" w:fill="FFFFFF"/>
        </w:rPr>
        <w:t>Creational design patterns are </w:t>
      </w:r>
      <w:r>
        <w:rPr>
          <w:rFonts w:ascii="Arial" w:hAnsi="Arial" w:cs="Arial"/>
          <w:b/>
          <w:bCs/>
          <w:color w:val="202124"/>
          <w:shd w:val="clear" w:color="auto" w:fill="FFFFFF"/>
        </w:rPr>
        <w:t>concerned with the way of creating objects</w:t>
      </w:r>
      <w:r>
        <w:rPr>
          <w:rFonts w:ascii="Arial" w:hAnsi="Arial" w:cs="Arial"/>
          <w:color w:val="202124"/>
          <w:shd w:val="clear" w:color="auto" w:fill="FFFFFF"/>
        </w:rPr>
        <w:t>. These design patterns are used when a decision must be made at the time of instantiation of a class (i.e. creating an object of a class). But everyone knows an object is created by using new keyword in java.</w:t>
      </w:r>
    </w:p>
    <w:p w:rsidR="00923C43" w:rsidRPr="00D505D4" w:rsidRDefault="00923C43" w:rsidP="004C3D4A">
      <w:pPr>
        <w:rPr>
          <w:rFonts w:ascii="Times New Roman" w:hAnsi="Times New Roman" w:cs="Times New Roman"/>
          <w:sz w:val="36"/>
          <w:szCs w:val="32"/>
        </w:rPr>
      </w:pPr>
      <w:r>
        <w:rPr>
          <w:rFonts w:ascii="Segoe UI" w:hAnsi="Segoe UI" w:cs="Segoe UI"/>
          <w:color w:val="333333"/>
          <w:shd w:val="clear" w:color="auto" w:fill="FFFFFF"/>
        </w:rPr>
        <w:t>Creational design patterns are concerned with</w:t>
      </w:r>
      <w:r>
        <w:rPr>
          <w:rFonts w:ascii="Segoe UI" w:hAnsi="Segoe UI" w:cs="Segoe UI"/>
          <w:b/>
          <w:bCs/>
          <w:color w:val="333333"/>
          <w:shd w:val="clear" w:color="auto" w:fill="FFFFFF"/>
        </w:rPr>
        <w:t> the way of creating objects.</w:t>
      </w:r>
      <w:r>
        <w:rPr>
          <w:rFonts w:ascii="Segoe UI" w:hAnsi="Segoe UI" w:cs="Segoe UI"/>
          <w:color w:val="333333"/>
          <w:shd w:val="clear" w:color="auto" w:fill="FFFFFF"/>
        </w:rPr>
        <w:t> These design patterns are used when a decision must be made at the time of instantiation of a class (i.e. creating an object of a class).</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Factory</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High coupling</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Information Expert</w:t>
      </w:r>
      <w:bookmarkStart w:id="0" w:name="_GoBack"/>
      <w:bookmarkEnd w:id="0"/>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Indirection</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Low coupling</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Mediator</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lastRenderedPageBreak/>
        <w:t>Polymorphism</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 xml:space="preserve">Pure </w:t>
      </w:r>
      <w:proofErr w:type="gramStart"/>
      <w:r w:rsidRPr="00D505D4">
        <w:rPr>
          <w:rFonts w:ascii="Times New Roman" w:hAnsi="Times New Roman" w:cs="Times New Roman"/>
          <w:sz w:val="36"/>
          <w:szCs w:val="32"/>
        </w:rPr>
        <w:t>Fabrication</w:t>
      </w:r>
      <w:r w:rsidR="00923C43">
        <w:rPr>
          <w:rFonts w:ascii="Times New Roman" w:hAnsi="Times New Roman" w:cs="Times New Roman"/>
          <w:sz w:val="36"/>
          <w:szCs w:val="32"/>
        </w:rPr>
        <w:t xml:space="preserve"> :</w:t>
      </w:r>
      <w:proofErr w:type="gramEnd"/>
      <w:r w:rsidR="00923C43">
        <w:rPr>
          <w:rFonts w:ascii="Times New Roman" w:hAnsi="Times New Roman" w:cs="Times New Roman"/>
          <w:sz w:val="36"/>
          <w:szCs w:val="32"/>
        </w:rPr>
        <w:t xml:space="preserve"> adding a class in </w:t>
      </w:r>
      <w:proofErr w:type="spellStart"/>
      <w:r w:rsidR="00923C43">
        <w:rPr>
          <w:rFonts w:ascii="Times New Roman" w:hAnsi="Times New Roman" w:cs="Times New Roman"/>
          <w:sz w:val="36"/>
          <w:szCs w:val="32"/>
        </w:rPr>
        <w:t>a</w:t>
      </w:r>
      <w:proofErr w:type="spellEnd"/>
      <w:r w:rsidR="00923C43">
        <w:rPr>
          <w:rFonts w:ascii="Times New Roman" w:hAnsi="Times New Roman" w:cs="Times New Roman"/>
          <w:sz w:val="36"/>
          <w:szCs w:val="32"/>
        </w:rPr>
        <w:t xml:space="preserve"> interface … but it does not </w:t>
      </w:r>
      <w:proofErr w:type="spellStart"/>
      <w:r w:rsidR="00923C43">
        <w:rPr>
          <w:rFonts w:ascii="Times New Roman" w:hAnsi="Times New Roman" w:cs="Times New Roman"/>
          <w:sz w:val="36"/>
          <w:szCs w:val="32"/>
        </w:rPr>
        <w:t>effect</w:t>
      </w:r>
      <w:proofErr w:type="spellEnd"/>
      <w:r w:rsidR="00923C43">
        <w:rPr>
          <w:rFonts w:ascii="Times New Roman" w:hAnsi="Times New Roman" w:cs="Times New Roman"/>
          <w:sz w:val="36"/>
          <w:szCs w:val="32"/>
        </w:rPr>
        <w:t xml:space="preserve"> the interface .. </w:t>
      </w:r>
      <w:proofErr w:type="gramStart"/>
      <w:r w:rsidR="00923C43">
        <w:rPr>
          <w:rFonts w:ascii="Times New Roman" w:hAnsi="Times New Roman" w:cs="Times New Roman"/>
          <w:sz w:val="36"/>
          <w:szCs w:val="32"/>
        </w:rPr>
        <w:t>adding</w:t>
      </w:r>
      <w:proofErr w:type="gramEnd"/>
      <w:r w:rsidR="00923C43">
        <w:rPr>
          <w:rFonts w:ascii="Times New Roman" w:hAnsi="Times New Roman" w:cs="Times New Roman"/>
          <w:sz w:val="36"/>
          <w:szCs w:val="32"/>
        </w:rPr>
        <w:t xml:space="preserve"> a class </w:t>
      </w:r>
      <w:proofErr w:type="spellStart"/>
      <w:r w:rsidR="00923C43">
        <w:rPr>
          <w:rFonts w:ascii="Times New Roman" w:hAnsi="Times New Roman" w:cs="Times New Roman"/>
          <w:sz w:val="36"/>
          <w:szCs w:val="32"/>
        </w:rPr>
        <w:t>saveResult</w:t>
      </w:r>
      <w:proofErr w:type="spellEnd"/>
      <w:r w:rsidR="00923C43">
        <w:rPr>
          <w:rFonts w:ascii="Times New Roman" w:hAnsi="Times New Roman" w:cs="Times New Roman"/>
          <w:sz w:val="36"/>
          <w:szCs w:val="32"/>
        </w:rPr>
        <w:t xml:space="preserve"> of an instance at a particular time </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Protected Variations</w:t>
      </w:r>
    </w:p>
    <w:p w:rsidR="004C3D4A" w:rsidRPr="00D505D4" w:rsidRDefault="004C3D4A" w:rsidP="004C3D4A">
      <w:pPr>
        <w:rPr>
          <w:rFonts w:ascii="Times New Roman" w:hAnsi="Times New Roman" w:cs="Times New Roman"/>
          <w:sz w:val="36"/>
          <w:szCs w:val="32"/>
        </w:rPr>
      </w:pPr>
      <w:r w:rsidRPr="00D505D4">
        <w:rPr>
          <w:rFonts w:ascii="Times New Roman" w:hAnsi="Times New Roman" w:cs="Times New Roman"/>
          <w:sz w:val="36"/>
          <w:szCs w:val="32"/>
        </w:rPr>
        <w:t>Singleton</w:t>
      </w:r>
    </w:p>
    <w:p w:rsidR="004C3D4A" w:rsidRPr="00D505D4" w:rsidRDefault="00D505D4" w:rsidP="004C3D4A">
      <w:pPr>
        <w:rPr>
          <w:rFonts w:ascii="Times New Roman" w:hAnsi="Times New Roman" w:cs="Times New Roman"/>
          <w:sz w:val="36"/>
          <w:szCs w:val="32"/>
        </w:rPr>
      </w:pPr>
      <w:r>
        <w:rPr>
          <w:rFonts w:ascii="Times New Roman" w:hAnsi="Times New Roman" w:cs="Times New Roman"/>
          <w:sz w:val="36"/>
          <w:szCs w:val="32"/>
        </w:rPr>
        <w:t>Strategy</w:t>
      </w:r>
    </w:p>
    <w:sectPr w:rsidR="004C3D4A" w:rsidRPr="00D5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4A"/>
    <w:rsid w:val="00033181"/>
    <w:rsid w:val="00166954"/>
    <w:rsid w:val="00442A45"/>
    <w:rsid w:val="004C3D4A"/>
    <w:rsid w:val="005B6C58"/>
    <w:rsid w:val="007A1575"/>
    <w:rsid w:val="00923C43"/>
    <w:rsid w:val="00D505D4"/>
    <w:rsid w:val="00D60907"/>
    <w:rsid w:val="00DF225D"/>
    <w:rsid w:val="00E7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C536F-7C7C-4E24-8A31-688C796B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9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composite-design-pattern/" TargetMode="External"/><Relationship Id="rId4" Type="http://schemas.openxmlformats.org/officeDocument/2006/relationships/hyperlink" Target="https://www.decipherzone.com/blog-detail/when-use-composite-design-patter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2022-01-10T10:58:00Z</dcterms:created>
  <dcterms:modified xsi:type="dcterms:W3CDTF">2022-01-10T19:17:00Z</dcterms:modified>
</cp:coreProperties>
</file>