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4123E5" w:rsidRPr="00A301D7" w:rsidRDefault="004123E5" w:rsidP="004123E5">
      <w:pPr>
        <w:spacing w:after="220"/>
        <w:ind w:left="-5" w:hanging="10"/>
      </w:pPr>
      <w:r w:rsidRPr="004123E5">
        <w:rPr>
          <w:noProof/>
        </w:rPr>
        <w:drawing>
          <wp:inline distT="0" distB="0" distL="0" distR="0" wp14:anchorId="04C270CD" wp14:editId="65CD8977">
            <wp:extent cx="5938520" cy="343408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Pr="0014249B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14249B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14249B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14249B">
        <w:rPr>
          <w:rFonts w:ascii="Times New Roman" w:eastAsia="Times New Roman" w:hAnsi="Times New Roman" w:cs="Times New Roman"/>
          <w:sz w:val="28"/>
        </w:rPr>
        <w:t xml:space="preserve"> </w:t>
      </w:r>
    </w:p>
    <w:p w:rsidR="004123E5" w:rsidRDefault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14249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14249B">
        <w:rPr>
          <w:rFonts w:ascii="Times New Roman" w:eastAsia="Times New Roman" w:hAnsi="Times New Roman" w:cs="Times New Roman"/>
          <w:sz w:val="28"/>
        </w:rPr>
        <w:t xml:space="preserve"> – сторона </w:t>
      </w:r>
      <w:proofErr w:type="spellStart"/>
      <w:r>
        <w:rPr>
          <w:rFonts w:ascii="Times New Roman" w:eastAsia="Times New Roman" w:hAnsi="Times New Roman" w:cs="Times New Roman"/>
          <w:sz w:val="28"/>
        </w:rPr>
        <w:t>треугольника,число</w:t>
      </w:r>
      <w:proofErr w:type="spellEnd"/>
    </w:p>
    <w:p w:rsidR="004123E5" w:rsidRPr="004123E5" w:rsidRDefault="004123E5" w:rsidP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4123E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4123E5">
        <w:rPr>
          <w:rFonts w:ascii="Times New Roman" w:eastAsia="Times New Roman" w:hAnsi="Times New Roman" w:cs="Times New Roman"/>
          <w:sz w:val="28"/>
        </w:rPr>
        <w:t xml:space="preserve"> – сторона </w:t>
      </w:r>
      <w:proofErr w:type="spellStart"/>
      <w:r>
        <w:rPr>
          <w:rFonts w:ascii="Times New Roman" w:eastAsia="Times New Roman" w:hAnsi="Times New Roman" w:cs="Times New Roman"/>
          <w:sz w:val="28"/>
        </w:rPr>
        <w:t>треугольника,число</w:t>
      </w:r>
      <w:proofErr w:type="spellEnd"/>
    </w:p>
    <w:p w:rsidR="004123E5" w:rsidRPr="004123E5" w:rsidRDefault="004123E5" w:rsidP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4123E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4123E5">
        <w:rPr>
          <w:rFonts w:ascii="Times New Roman" w:eastAsia="Times New Roman" w:hAnsi="Times New Roman" w:cs="Times New Roman"/>
          <w:sz w:val="28"/>
        </w:rPr>
        <w:t xml:space="preserve"> – сторона </w:t>
      </w:r>
      <w:proofErr w:type="spellStart"/>
      <w:r>
        <w:rPr>
          <w:rFonts w:ascii="Times New Roman" w:eastAsia="Times New Roman" w:hAnsi="Times New Roman" w:cs="Times New Roman"/>
          <w:sz w:val="28"/>
        </w:rPr>
        <w:t>треугольника,число</w:t>
      </w:r>
      <w:proofErr w:type="spellEnd"/>
    </w:p>
    <w:p w:rsidR="004123E5" w:rsidRPr="004123E5" w:rsidRDefault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4123E5" w:rsidRPr="004123E5" w:rsidRDefault="004123E5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данные : </w:t>
      </w:r>
    </w:p>
    <w:p w:rsidR="00A301D7" w:rsidRDefault="004123E5">
      <w:pPr>
        <w:spacing w:after="220"/>
        <w:ind w:left="-5" w:hanging="10"/>
      </w:pPr>
      <w:proofErr w:type="spellStart"/>
      <w:r>
        <w:rPr>
          <w:lang w:val="en-US"/>
        </w:rPr>
        <w:t>Var</w:t>
      </w:r>
      <w:proofErr w:type="spellEnd"/>
      <w:r w:rsidRPr="004123E5">
        <w:t xml:space="preserve"> </w:t>
      </w:r>
      <w:r>
        <w:rPr>
          <w:lang w:val="en-US"/>
        </w:rPr>
        <w:t>h</w:t>
      </w:r>
      <w:r w:rsidRPr="004123E5">
        <w:t xml:space="preserve"> – </w:t>
      </w:r>
      <w:r>
        <w:t>высота, число</w:t>
      </w:r>
    </w:p>
    <w:p w:rsidR="004123E5" w:rsidRDefault="004123E5">
      <w:pPr>
        <w:spacing w:after="220"/>
        <w:ind w:left="-5" w:hanging="10"/>
      </w:pPr>
      <w:proofErr w:type="spellStart"/>
      <w:r>
        <w:rPr>
          <w:lang w:val="en-US"/>
        </w:rPr>
        <w:t>Var</w:t>
      </w:r>
      <w:proofErr w:type="spellEnd"/>
      <w:r w:rsidRPr="004123E5">
        <w:t xml:space="preserve"> </w:t>
      </w:r>
      <w:r>
        <w:rPr>
          <w:lang w:val="en-US"/>
        </w:rPr>
        <w:t>m</w:t>
      </w:r>
      <w:r w:rsidRPr="004123E5">
        <w:t xml:space="preserve"> –</w:t>
      </w:r>
      <w:r>
        <w:t xml:space="preserve"> медиана, число</w:t>
      </w:r>
    </w:p>
    <w:p w:rsidR="004123E5" w:rsidRPr="004123E5" w:rsidRDefault="004123E5">
      <w:pPr>
        <w:spacing w:after="220"/>
        <w:ind w:left="-5" w:hanging="10"/>
      </w:pPr>
      <w:proofErr w:type="spellStart"/>
      <w:r>
        <w:rPr>
          <w:lang w:val="en-US"/>
        </w:rPr>
        <w:t>Var</w:t>
      </w:r>
      <w:proofErr w:type="spellEnd"/>
      <w:r w:rsidRPr="004123E5">
        <w:t xml:space="preserve"> </w:t>
      </w:r>
      <w:proofErr w:type="spellStart"/>
      <w:r>
        <w:rPr>
          <w:lang w:val="en-US"/>
        </w:rPr>
        <w:t>bs</w:t>
      </w:r>
      <w:proofErr w:type="spellEnd"/>
      <w:r w:rsidRPr="004123E5">
        <w:t xml:space="preserve"> – </w:t>
      </w:r>
      <w:r>
        <w:t>биссектриса, число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14249B" w:rsidRDefault="0014249B">
      <w:pPr>
        <w:spacing w:after="220"/>
        <w:ind w:left="-5" w:hanging="10"/>
        <w:rPr>
          <w:lang w:val="en-US"/>
        </w:rPr>
      </w:pPr>
      <w:r w:rsidRPr="0014249B">
        <w:rPr>
          <w:lang w:val="en-US"/>
        </w:rPr>
        <w:lastRenderedPageBreak/>
        <w:drawing>
          <wp:inline distT="0" distB="0" distL="0" distR="0" wp14:anchorId="136D4AA4" wp14:editId="264FD2DD">
            <wp:extent cx="3353268" cy="67827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4123E5">
      <w:pPr>
        <w:spacing w:after="220"/>
        <w:ind w:left="-5" w:hanging="10"/>
      </w:pPr>
      <w:r w:rsidRPr="004123E5">
        <w:rPr>
          <w:noProof/>
        </w:rPr>
        <w:lastRenderedPageBreak/>
        <w:drawing>
          <wp:inline distT="0" distB="0" distL="0" distR="0" wp14:anchorId="369A3CD3" wp14:editId="24E39CCF">
            <wp:extent cx="5938520" cy="41160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4123E5">
      <w:pPr>
        <w:spacing w:after="220"/>
        <w:ind w:left="-5" w:hanging="10"/>
      </w:pPr>
      <w:r w:rsidRPr="004123E5">
        <w:rPr>
          <w:noProof/>
        </w:rPr>
        <w:drawing>
          <wp:inline distT="0" distB="0" distL="0" distR="0" wp14:anchorId="1AA37AAB" wp14:editId="5DB069D7">
            <wp:extent cx="3315163" cy="22196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E5" w:rsidRDefault="004123E5">
      <w:pPr>
        <w:spacing w:after="220"/>
        <w:ind w:left="-5" w:hanging="10"/>
      </w:pPr>
      <w:r w:rsidRPr="004123E5">
        <w:rPr>
          <w:noProof/>
        </w:rPr>
        <w:drawing>
          <wp:inline distT="0" distB="0" distL="0" distR="0" wp14:anchorId="79237034" wp14:editId="025B8BC0">
            <wp:extent cx="3077004" cy="962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4123E5" w:rsidRPr="004123E5" w:rsidRDefault="004123E5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Программа находит высоту, медиану, биссектрису треугольника.</w:t>
      </w:r>
    </w:p>
    <w:p w:rsidR="00716896" w:rsidRDefault="00716896" w:rsidP="00456324">
      <w:pPr>
        <w:spacing w:after="4" w:line="249" w:lineRule="auto"/>
        <w:ind w:left="-5" w:hanging="10"/>
      </w:pPr>
    </w:p>
    <w:sectPr w:rsidR="0071689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14249B"/>
    <w:rsid w:val="004123E5"/>
    <w:rsid w:val="00456324"/>
    <w:rsid w:val="005D299C"/>
    <w:rsid w:val="00716896"/>
    <w:rsid w:val="00A301D7"/>
    <w:rsid w:val="00D0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7</cp:revision>
  <dcterms:created xsi:type="dcterms:W3CDTF">2023-01-30T13:32:00Z</dcterms:created>
  <dcterms:modified xsi:type="dcterms:W3CDTF">2023-02-01T19:48:00Z</dcterms:modified>
</cp:coreProperties>
</file>